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eastAsia="宋体"/>
          <w:b/>
          <w:sz w:val="72"/>
          <w:szCs w:val="72"/>
        </w:rPr>
      </w:pPr>
    </w:p>
    <w:p>
      <w:pPr>
        <w:spacing w:line="360" w:lineRule="auto"/>
        <w:jc w:val="center"/>
        <w:rPr>
          <w:rFonts w:eastAsia="宋体"/>
          <w:sz w:val="28"/>
        </w:rPr>
      </w:pPr>
      <w:r>
        <w:rPr>
          <w:rFonts w:hAnsi="宋体" w:eastAsia="宋体"/>
          <w:sz w:val="28"/>
        </w:rPr>
        <w:t>《建设项目环境影响报告表》编制说明</w:t>
      </w:r>
    </w:p>
    <w:p>
      <w:pPr>
        <w:spacing w:line="360" w:lineRule="auto"/>
        <w:rPr>
          <w:rFonts w:eastAsia="宋体"/>
          <w:sz w:val="28"/>
        </w:rPr>
      </w:pPr>
    </w:p>
    <w:p>
      <w:pPr>
        <w:spacing w:line="360" w:lineRule="auto"/>
        <w:ind w:firstLine="480" w:firstLineChars="200"/>
        <w:rPr>
          <w:rFonts w:eastAsia="宋体"/>
        </w:rPr>
      </w:pPr>
      <w:r>
        <w:rPr>
          <w:rFonts w:hAnsi="宋体" w:eastAsia="宋体"/>
        </w:rPr>
        <w:t>《建设项目环境影响报告表》由具有从事环境影响评价工作资质的单位编制。</w:t>
      </w:r>
    </w:p>
    <w:p>
      <w:pPr>
        <w:spacing w:line="360" w:lineRule="auto"/>
        <w:ind w:firstLine="480" w:firstLineChars="200"/>
        <w:rPr>
          <w:rFonts w:eastAsia="宋体"/>
        </w:rPr>
      </w:pPr>
      <w:r>
        <w:rPr>
          <w:rFonts w:eastAsia="宋体"/>
        </w:rPr>
        <w:t>1</w:t>
      </w:r>
      <w:r>
        <w:rPr>
          <w:rFonts w:hAnsi="宋体" w:eastAsia="宋体"/>
        </w:rPr>
        <w:t>．项目名称</w:t>
      </w:r>
      <w:r>
        <w:rPr>
          <w:rFonts w:eastAsia="宋体"/>
        </w:rPr>
        <w:t>——</w:t>
      </w:r>
      <w:r>
        <w:rPr>
          <w:rFonts w:hAnsi="宋体" w:eastAsia="宋体"/>
        </w:rPr>
        <w:t>指项目立项批复时的名称，应不超过</w:t>
      </w:r>
      <w:r>
        <w:rPr>
          <w:rFonts w:eastAsia="宋体"/>
        </w:rPr>
        <w:t>30</w:t>
      </w:r>
      <w:r>
        <w:rPr>
          <w:rFonts w:hAnsi="宋体" w:eastAsia="宋体"/>
        </w:rPr>
        <w:t>个字（两个英文字段作一个汉字）。</w:t>
      </w:r>
    </w:p>
    <w:p>
      <w:pPr>
        <w:spacing w:line="360" w:lineRule="auto"/>
        <w:ind w:firstLine="480" w:firstLineChars="200"/>
        <w:rPr>
          <w:rFonts w:eastAsia="宋体"/>
        </w:rPr>
      </w:pPr>
      <w:r>
        <w:rPr>
          <w:rFonts w:eastAsia="宋体"/>
        </w:rPr>
        <w:t>2</w:t>
      </w:r>
      <w:r>
        <w:rPr>
          <w:rFonts w:hAnsi="宋体" w:eastAsia="宋体"/>
        </w:rPr>
        <w:t>．建设地点</w:t>
      </w:r>
      <w:r>
        <w:rPr>
          <w:rFonts w:eastAsia="宋体"/>
        </w:rPr>
        <w:t>——</w:t>
      </w:r>
      <w:r>
        <w:rPr>
          <w:rFonts w:hAnsi="宋体" w:eastAsia="宋体"/>
        </w:rPr>
        <w:t>指项目所在地详细地址，公路、铁路应填写起止地点。</w:t>
      </w:r>
    </w:p>
    <w:p>
      <w:pPr>
        <w:spacing w:line="360" w:lineRule="auto"/>
        <w:ind w:firstLine="480" w:firstLineChars="200"/>
        <w:rPr>
          <w:rFonts w:eastAsia="宋体"/>
        </w:rPr>
      </w:pPr>
      <w:r>
        <w:rPr>
          <w:rFonts w:eastAsia="宋体"/>
        </w:rPr>
        <w:t>3</w:t>
      </w:r>
      <w:r>
        <w:rPr>
          <w:rFonts w:hAnsi="宋体" w:eastAsia="宋体"/>
        </w:rPr>
        <w:t>．行业类别</w:t>
      </w:r>
      <w:r>
        <w:rPr>
          <w:rFonts w:eastAsia="宋体"/>
        </w:rPr>
        <w:t>——</w:t>
      </w:r>
      <w:r>
        <w:rPr>
          <w:rFonts w:hAnsi="宋体" w:eastAsia="宋体"/>
        </w:rPr>
        <w:t>按国标填写。</w:t>
      </w:r>
    </w:p>
    <w:p>
      <w:pPr>
        <w:spacing w:line="360" w:lineRule="auto"/>
        <w:ind w:firstLine="480" w:firstLineChars="200"/>
        <w:rPr>
          <w:rFonts w:eastAsia="宋体"/>
        </w:rPr>
      </w:pPr>
      <w:r>
        <w:rPr>
          <w:rFonts w:eastAsia="宋体"/>
        </w:rPr>
        <w:t>4</w:t>
      </w:r>
      <w:r>
        <w:rPr>
          <w:rFonts w:hAnsi="宋体" w:eastAsia="宋体"/>
        </w:rPr>
        <w:t>．总投资</w:t>
      </w:r>
      <w:r>
        <w:rPr>
          <w:rFonts w:eastAsia="宋体"/>
        </w:rPr>
        <w:t>——</w:t>
      </w:r>
      <w:r>
        <w:rPr>
          <w:rFonts w:hAnsi="宋体" w:eastAsia="宋体"/>
        </w:rPr>
        <w:t>指项目投资总额。</w:t>
      </w:r>
    </w:p>
    <w:p>
      <w:pPr>
        <w:spacing w:line="360" w:lineRule="auto"/>
        <w:ind w:firstLine="480" w:firstLineChars="200"/>
        <w:rPr>
          <w:rFonts w:eastAsia="宋体"/>
        </w:rPr>
      </w:pPr>
      <w:r>
        <w:rPr>
          <w:rFonts w:eastAsia="宋体"/>
        </w:rPr>
        <w:t>5</w:t>
      </w:r>
      <w:r>
        <w:rPr>
          <w:rFonts w:hAnsi="宋体" w:eastAsia="宋体"/>
        </w:rPr>
        <w:t>．主要环境保护目标</w:t>
      </w:r>
      <w:r>
        <w:rPr>
          <w:rFonts w:eastAsia="宋体"/>
        </w:rPr>
        <w:t xml:space="preserve"> —— </w:t>
      </w:r>
      <w:r>
        <w:rPr>
          <w:rFonts w:hAnsi="宋体" w:eastAsia="宋体"/>
        </w:rPr>
        <w:t>指项目区周围一定范围内集中居民住宅区、学校、医院、保护文物、风景名胜区、水源地和生态敏感点等，应尽可能给出保护目标、性质、规模和距厂界距离等。</w:t>
      </w:r>
    </w:p>
    <w:p>
      <w:pPr>
        <w:spacing w:line="360" w:lineRule="auto"/>
        <w:ind w:firstLine="480" w:firstLineChars="200"/>
        <w:rPr>
          <w:rFonts w:eastAsia="宋体"/>
        </w:rPr>
      </w:pPr>
      <w:r>
        <w:rPr>
          <w:rFonts w:eastAsia="宋体"/>
        </w:rPr>
        <w:t>6</w:t>
      </w:r>
      <w:r>
        <w:rPr>
          <w:rFonts w:hAnsi="宋体" w:eastAsia="宋体"/>
        </w:rPr>
        <w:t>．结论与建议</w:t>
      </w:r>
      <w:r>
        <w:rPr>
          <w:rFonts w:eastAsia="宋体"/>
        </w:rPr>
        <w:t xml:space="preserve"> —— </w:t>
      </w:r>
      <w:r>
        <w:rPr>
          <w:rFonts w:hAnsi="宋体" w:eastAsia="宋体"/>
        </w:rPr>
        <w:t>给出本项目清洁生产、达标排放和总量控制的分析结论，确定污染防治措施的有效性，说明本项目对环境造成的影响，给出建设项目环境可行性的明确结论。同时提出减少环境影响的其它建议。</w:t>
      </w:r>
    </w:p>
    <w:p>
      <w:pPr>
        <w:spacing w:line="360" w:lineRule="auto"/>
        <w:ind w:firstLine="480" w:firstLineChars="200"/>
        <w:rPr>
          <w:rFonts w:eastAsia="宋体"/>
        </w:rPr>
      </w:pPr>
      <w:r>
        <w:rPr>
          <w:rFonts w:eastAsia="宋体"/>
        </w:rPr>
        <w:t>7</w:t>
      </w:r>
      <w:r>
        <w:rPr>
          <w:rFonts w:hAnsi="宋体" w:eastAsia="宋体"/>
        </w:rPr>
        <w:t>．预审意见</w:t>
      </w:r>
      <w:r>
        <w:rPr>
          <w:rFonts w:eastAsia="宋体"/>
        </w:rPr>
        <w:t>——</w:t>
      </w:r>
      <w:r>
        <w:rPr>
          <w:rFonts w:hAnsi="宋体" w:eastAsia="宋体"/>
        </w:rPr>
        <w:t>由行业主管部门填写答复意见，无主管部门项目，可不填。</w:t>
      </w:r>
    </w:p>
    <w:p>
      <w:pPr>
        <w:spacing w:line="360" w:lineRule="auto"/>
        <w:ind w:firstLine="480" w:firstLineChars="200"/>
        <w:rPr>
          <w:rFonts w:eastAsia="宋体"/>
        </w:rPr>
      </w:pPr>
      <w:r>
        <w:rPr>
          <w:rFonts w:eastAsia="宋体"/>
        </w:rPr>
        <w:t>8</w:t>
      </w:r>
      <w:r>
        <w:rPr>
          <w:rFonts w:hAnsi="宋体" w:eastAsia="宋体"/>
        </w:rPr>
        <w:t>．审批意见</w:t>
      </w:r>
      <w:r>
        <w:rPr>
          <w:rFonts w:eastAsia="宋体"/>
        </w:rPr>
        <w:t>——</w:t>
      </w:r>
      <w:r>
        <w:rPr>
          <w:rFonts w:hAnsi="宋体" w:eastAsia="宋体"/>
        </w:rPr>
        <w:t>由负责审批该项目的环境保护行政主管部门批复。</w:t>
      </w:r>
    </w:p>
    <w:p>
      <w:pPr>
        <w:spacing w:line="360" w:lineRule="auto"/>
        <w:rPr>
          <w:rFonts w:eastAsia="宋体"/>
        </w:rPr>
      </w:pPr>
    </w:p>
    <w:p>
      <w:pPr>
        <w:spacing w:after="120" w:line="500" w:lineRule="exact"/>
        <w:rPr>
          <w:rFonts w:eastAsia="宋体"/>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247" w:right="1134" w:bottom="1247" w:left="1418" w:header="851" w:footer="850" w:gutter="0"/>
          <w:pgBorders>
            <w:top w:val="none" w:color="auto" w:sz="0" w:space="0"/>
            <w:left w:val="none" w:color="auto" w:sz="0" w:space="0"/>
            <w:bottom w:val="none" w:color="auto" w:sz="0" w:space="0"/>
            <w:right w:val="none" w:color="auto" w:sz="0" w:space="0"/>
          </w:pgBorders>
          <w:pgNumType w:start="1"/>
          <w:cols w:space="720" w:num="1"/>
          <w:titlePg/>
          <w:docGrid w:type="lines" w:linePitch="326" w:charSpace="0"/>
        </w:sectPr>
      </w:pPr>
    </w:p>
    <w:p>
      <w:pPr>
        <w:pStyle w:val="22"/>
        <w:jc w:val="left"/>
        <w:rPr>
          <w:rFonts w:ascii="Times New Roman" w:hAnsi="Times New Roman"/>
        </w:rPr>
      </w:pPr>
      <w:r>
        <w:rPr>
          <w:rFonts w:ascii="Times New Roman" w:hAnsi="宋体"/>
        </w:rPr>
        <w:t>一、建设项目基本情况</w:t>
      </w:r>
    </w:p>
    <w:tbl>
      <w:tblPr>
        <w:tblStyle w:val="28"/>
        <w:tblW w:w="935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93"/>
        <w:gridCol w:w="1329"/>
        <w:gridCol w:w="561"/>
        <w:gridCol w:w="583"/>
        <w:gridCol w:w="446"/>
        <w:gridCol w:w="52"/>
        <w:gridCol w:w="1652"/>
        <w:gridCol w:w="236"/>
        <w:gridCol w:w="1373"/>
        <w:gridCol w:w="95"/>
        <w:gridCol w:w="1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708" w:type="dxa"/>
            <w:vAlign w:val="center"/>
          </w:tcPr>
          <w:p>
            <w:pPr>
              <w:spacing w:line="400" w:lineRule="exact"/>
              <w:jc w:val="center"/>
              <w:rPr>
                <w:rFonts w:eastAsia="宋体"/>
                <w:szCs w:val="24"/>
              </w:rPr>
            </w:pPr>
            <w:r>
              <w:rPr>
                <w:rFonts w:hAnsi="宋体" w:eastAsia="宋体"/>
                <w:szCs w:val="24"/>
              </w:rPr>
              <w:t>项目名称</w:t>
            </w:r>
          </w:p>
        </w:tc>
        <w:tc>
          <w:tcPr>
            <w:tcW w:w="7648" w:type="dxa"/>
            <w:gridSpan w:val="11"/>
            <w:vAlign w:val="center"/>
          </w:tcPr>
          <w:p>
            <w:pPr>
              <w:spacing w:line="400" w:lineRule="exact"/>
              <w:jc w:val="center"/>
              <w:rPr>
                <w:rFonts w:eastAsia="宋体"/>
                <w:szCs w:val="24"/>
              </w:rPr>
            </w:pPr>
            <w:r>
              <w:rPr>
                <w:rFonts w:hint="eastAsia" w:eastAsia="宋体"/>
                <w:color w:val="0000FF"/>
                <w:szCs w:val="24"/>
                <w:lang w:val="en-US" w:eastAsia="zh-CN"/>
              </w:rPr>
              <w:t>1500辆/年</w:t>
            </w:r>
            <w:bookmarkStart w:id="0" w:name="_GoBack"/>
            <w:r>
              <w:rPr>
                <w:rFonts w:hint="eastAsia" w:eastAsia="宋体"/>
                <w:color w:val="0000FF"/>
                <w:szCs w:val="24"/>
              </w:rPr>
              <w:t>汽车维修服务</w:t>
            </w:r>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建设单位</w:t>
            </w:r>
          </w:p>
        </w:tc>
        <w:tc>
          <w:tcPr>
            <w:tcW w:w="7648" w:type="dxa"/>
            <w:gridSpan w:val="11"/>
            <w:vAlign w:val="center"/>
          </w:tcPr>
          <w:p>
            <w:pPr>
              <w:spacing w:line="400" w:lineRule="exact"/>
              <w:jc w:val="center"/>
              <w:rPr>
                <w:rFonts w:eastAsia="宋体"/>
                <w:szCs w:val="24"/>
              </w:rPr>
            </w:pPr>
            <w:r>
              <w:rPr>
                <w:rFonts w:hint="eastAsia" w:eastAsia="宋体"/>
                <w:szCs w:val="24"/>
              </w:rPr>
              <w:t>常州用心汽车维修服务有限公司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法人代表</w:t>
            </w:r>
          </w:p>
        </w:tc>
        <w:tc>
          <w:tcPr>
            <w:tcW w:w="2083" w:type="dxa"/>
            <w:gridSpan w:val="3"/>
            <w:vAlign w:val="center"/>
          </w:tcPr>
          <w:p>
            <w:pPr>
              <w:spacing w:line="400" w:lineRule="exact"/>
              <w:jc w:val="center"/>
              <w:rPr>
                <w:rFonts w:eastAsia="宋体"/>
                <w:szCs w:val="24"/>
              </w:rPr>
            </w:pPr>
            <w:r>
              <w:rPr>
                <w:rFonts w:hint="eastAsia" w:eastAsia="宋体"/>
                <w:szCs w:val="24"/>
              </w:rPr>
              <w:t>金玉妹</w:t>
            </w:r>
          </w:p>
        </w:tc>
        <w:tc>
          <w:tcPr>
            <w:tcW w:w="2733" w:type="dxa"/>
            <w:gridSpan w:val="4"/>
            <w:vAlign w:val="center"/>
          </w:tcPr>
          <w:p>
            <w:pPr>
              <w:spacing w:line="400" w:lineRule="exact"/>
              <w:jc w:val="center"/>
              <w:rPr>
                <w:rFonts w:eastAsia="宋体"/>
                <w:szCs w:val="24"/>
              </w:rPr>
            </w:pPr>
            <w:r>
              <w:rPr>
                <w:rFonts w:hAnsi="宋体" w:eastAsia="宋体"/>
                <w:szCs w:val="24"/>
              </w:rPr>
              <w:t>联系人</w:t>
            </w:r>
          </w:p>
        </w:tc>
        <w:tc>
          <w:tcPr>
            <w:tcW w:w="2832" w:type="dxa"/>
            <w:gridSpan w:val="4"/>
            <w:vAlign w:val="center"/>
          </w:tcPr>
          <w:p>
            <w:pPr>
              <w:spacing w:line="400" w:lineRule="exact"/>
              <w:jc w:val="center"/>
              <w:rPr>
                <w:rFonts w:eastAsia="宋体"/>
                <w:szCs w:val="24"/>
              </w:rPr>
            </w:pPr>
            <w:r>
              <w:rPr>
                <w:rFonts w:hint="eastAsia" w:eastAsia="宋体"/>
                <w:szCs w:val="24"/>
              </w:rPr>
              <w:t>金玉妹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通讯地址</w:t>
            </w:r>
          </w:p>
        </w:tc>
        <w:tc>
          <w:tcPr>
            <w:tcW w:w="7648" w:type="dxa"/>
            <w:gridSpan w:val="11"/>
            <w:vAlign w:val="center"/>
          </w:tcPr>
          <w:p>
            <w:pPr>
              <w:spacing w:line="400" w:lineRule="exact"/>
              <w:jc w:val="center"/>
              <w:rPr>
                <w:rFonts w:eastAsia="宋体"/>
                <w:szCs w:val="24"/>
              </w:rPr>
            </w:pPr>
            <w:r>
              <w:rPr>
                <w:rFonts w:hint="eastAsia" w:eastAsia="宋体"/>
                <w:szCs w:val="24"/>
              </w:rPr>
              <w:t>武进区礼嘉镇工业集中区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联系电话</w:t>
            </w:r>
          </w:p>
        </w:tc>
        <w:tc>
          <w:tcPr>
            <w:tcW w:w="2083" w:type="dxa"/>
            <w:gridSpan w:val="3"/>
            <w:vAlign w:val="center"/>
          </w:tcPr>
          <w:p>
            <w:pPr>
              <w:spacing w:line="400" w:lineRule="exact"/>
              <w:jc w:val="center"/>
              <w:rPr>
                <w:rFonts w:eastAsia="宋体"/>
                <w:szCs w:val="24"/>
              </w:rPr>
            </w:pPr>
            <w:r>
              <w:rPr>
                <w:rFonts w:hint="eastAsia" w:eastAsia="宋体"/>
                <w:szCs w:val="24"/>
              </w:rPr>
              <w:t>13701509994</w:t>
            </w:r>
          </w:p>
        </w:tc>
        <w:tc>
          <w:tcPr>
            <w:tcW w:w="1081" w:type="dxa"/>
            <w:gridSpan w:val="3"/>
            <w:vAlign w:val="center"/>
          </w:tcPr>
          <w:p>
            <w:pPr>
              <w:spacing w:line="400" w:lineRule="exact"/>
              <w:jc w:val="center"/>
              <w:rPr>
                <w:rFonts w:eastAsia="宋体"/>
                <w:szCs w:val="24"/>
              </w:rPr>
            </w:pPr>
            <w:r>
              <w:rPr>
                <w:rFonts w:hAnsi="宋体" w:eastAsia="宋体"/>
                <w:szCs w:val="24"/>
              </w:rPr>
              <w:t>传真</w:t>
            </w:r>
          </w:p>
        </w:tc>
        <w:tc>
          <w:tcPr>
            <w:tcW w:w="1652" w:type="dxa"/>
            <w:vAlign w:val="center"/>
          </w:tcPr>
          <w:p>
            <w:pPr>
              <w:spacing w:line="400" w:lineRule="exact"/>
              <w:jc w:val="center"/>
              <w:rPr>
                <w:rFonts w:eastAsia="宋体"/>
                <w:szCs w:val="24"/>
              </w:rPr>
            </w:pPr>
            <w:r>
              <w:rPr>
                <w:rFonts w:hint="eastAsia" w:eastAsia="宋体"/>
                <w:szCs w:val="24"/>
              </w:rPr>
              <w:t>—</w:t>
            </w:r>
          </w:p>
        </w:tc>
        <w:tc>
          <w:tcPr>
            <w:tcW w:w="1704" w:type="dxa"/>
            <w:gridSpan w:val="3"/>
            <w:vAlign w:val="center"/>
          </w:tcPr>
          <w:p>
            <w:pPr>
              <w:spacing w:line="400" w:lineRule="exact"/>
              <w:jc w:val="center"/>
              <w:rPr>
                <w:rFonts w:eastAsia="宋体"/>
                <w:szCs w:val="24"/>
              </w:rPr>
            </w:pPr>
            <w:r>
              <w:rPr>
                <w:rFonts w:hAnsi="宋体" w:eastAsia="宋体"/>
                <w:szCs w:val="24"/>
              </w:rPr>
              <w:t>邮政编码</w:t>
            </w:r>
          </w:p>
        </w:tc>
        <w:tc>
          <w:tcPr>
            <w:tcW w:w="1128" w:type="dxa"/>
            <w:vAlign w:val="center"/>
          </w:tcPr>
          <w:p>
            <w:pPr>
              <w:jc w:val="center"/>
              <w:rPr>
                <w:rFonts w:eastAsia="宋体"/>
                <w:szCs w:val="24"/>
              </w:rPr>
            </w:pPr>
            <w:r>
              <w:rPr>
                <w:rFonts w:hint="eastAsia" w:eastAsia="宋体"/>
                <w:szCs w:val="24"/>
              </w:rPr>
              <w:t>213000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建设地点</w:t>
            </w:r>
          </w:p>
        </w:tc>
        <w:tc>
          <w:tcPr>
            <w:tcW w:w="7648" w:type="dxa"/>
            <w:gridSpan w:val="11"/>
            <w:vAlign w:val="center"/>
          </w:tcPr>
          <w:p>
            <w:pPr>
              <w:spacing w:line="400" w:lineRule="exact"/>
              <w:jc w:val="center"/>
              <w:rPr>
                <w:rFonts w:eastAsia="宋体"/>
                <w:szCs w:val="24"/>
              </w:rPr>
            </w:pPr>
            <w:r>
              <w:rPr>
                <w:rFonts w:hint="eastAsia" w:eastAsia="宋体"/>
                <w:szCs w:val="24"/>
              </w:rPr>
              <w:t>武进区礼嘉镇工业集中区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立项审批部门</w:t>
            </w:r>
          </w:p>
        </w:tc>
        <w:tc>
          <w:tcPr>
            <w:tcW w:w="2083" w:type="dxa"/>
            <w:gridSpan w:val="3"/>
            <w:vAlign w:val="center"/>
          </w:tcPr>
          <w:p>
            <w:pPr>
              <w:jc w:val="center"/>
              <w:rPr>
                <w:rFonts w:eastAsia="宋体"/>
                <w:szCs w:val="24"/>
              </w:rPr>
            </w:pPr>
            <w:r>
              <w:rPr>
                <w:rFonts w:hint="eastAsia" w:eastAsia="宋体"/>
                <w:szCs w:val="24"/>
              </w:rPr>
              <w:t>/</w:t>
            </w:r>
          </w:p>
        </w:tc>
        <w:tc>
          <w:tcPr>
            <w:tcW w:w="2733" w:type="dxa"/>
            <w:gridSpan w:val="4"/>
            <w:vAlign w:val="center"/>
          </w:tcPr>
          <w:p>
            <w:pPr>
              <w:spacing w:line="400" w:lineRule="exact"/>
              <w:jc w:val="center"/>
              <w:rPr>
                <w:rFonts w:eastAsia="宋体"/>
                <w:szCs w:val="24"/>
              </w:rPr>
            </w:pPr>
            <w:r>
              <w:rPr>
                <w:rFonts w:hAnsi="宋体" w:eastAsia="宋体"/>
                <w:szCs w:val="24"/>
              </w:rPr>
              <w:t>批准文号</w:t>
            </w:r>
          </w:p>
        </w:tc>
        <w:tc>
          <w:tcPr>
            <w:tcW w:w="2832" w:type="dxa"/>
            <w:gridSpan w:val="4"/>
            <w:vAlign w:val="center"/>
          </w:tcPr>
          <w:p>
            <w:pPr>
              <w:jc w:val="center"/>
              <w:rPr>
                <w:rFonts w:eastAsia="宋体"/>
                <w:szCs w:val="24"/>
              </w:rPr>
            </w:pPr>
            <w:r>
              <w:rPr>
                <w:rFonts w:hint="eastAsia"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建设性质</w:t>
            </w:r>
          </w:p>
        </w:tc>
        <w:tc>
          <w:tcPr>
            <w:tcW w:w="2083" w:type="dxa"/>
            <w:gridSpan w:val="3"/>
            <w:vAlign w:val="center"/>
          </w:tcPr>
          <w:p>
            <w:pPr>
              <w:spacing w:line="400" w:lineRule="exact"/>
              <w:jc w:val="center"/>
              <w:rPr>
                <w:rFonts w:eastAsia="宋体"/>
                <w:szCs w:val="24"/>
              </w:rPr>
            </w:pPr>
            <w:r>
              <w:rPr>
                <w:rFonts w:hint="eastAsia" w:eastAsia="宋体"/>
                <w:szCs w:val="24"/>
              </w:rPr>
              <w:t>新建</w:t>
            </w:r>
          </w:p>
        </w:tc>
        <w:tc>
          <w:tcPr>
            <w:tcW w:w="2733" w:type="dxa"/>
            <w:gridSpan w:val="4"/>
            <w:vAlign w:val="center"/>
          </w:tcPr>
          <w:p>
            <w:pPr>
              <w:spacing w:line="320" w:lineRule="exact"/>
              <w:jc w:val="center"/>
              <w:rPr>
                <w:rFonts w:eastAsia="宋体"/>
                <w:szCs w:val="24"/>
              </w:rPr>
            </w:pPr>
            <w:r>
              <w:rPr>
                <w:rFonts w:hAnsi="宋体" w:eastAsia="宋体"/>
                <w:szCs w:val="24"/>
              </w:rPr>
              <w:t>行业类别</w:t>
            </w:r>
          </w:p>
          <w:p>
            <w:pPr>
              <w:spacing w:line="320" w:lineRule="exact"/>
              <w:jc w:val="center"/>
              <w:rPr>
                <w:rFonts w:eastAsia="宋体"/>
                <w:szCs w:val="24"/>
              </w:rPr>
            </w:pPr>
            <w:r>
              <w:rPr>
                <w:rFonts w:hAnsi="宋体" w:eastAsia="宋体"/>
                <w:szCs w:val="24"/>
              </w:rPr>
              <w:t>及代码</w:t>
            </w:r>
          </w:p>
        </w:tc>
        <w:tc>
          <w:tcPr>
            <w:tcW w:w="2832" w:type="dxa"/>
            <w:gridSpan w:val="4"/>
            <w:vAlign w:val="center"/>
          </w:tcPr>
          <w:p>
            <w:pPr>
              <w:spacing w:line="400" w:lineRule="exact"/>
              <w:jc w:val="center"/>
              <w:rPr>
                <w:rFonts w:eastAsia="宋体"/>
                <w:szCs w:val="24"/>
              </w:rPr>
            </w:pPr>
            <w:r>
              <w:rPr>
                <w:rFonts w:hint="eastAsia" w:hAnsi="宋体" w:eastAsia="宋体"/>
                <w:szCs w:val="24"/>
              </w:rPr>
              <w:t>O8011 汽车修理与维护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400" w:lineRule="exact"/>
              <w:jc w:val="center"/>
              <w:rPr>
                <w:rFonts w:eastAsia="宋体"/>
                <w:szCs w:val="24"/>
              </w:rPr>
            </w:pPr>
            <w:r>
              <w:rPr>
                <w:rFonts w:hAnsi="宋体" w:eastAsia="宋体"/>
                <w:szCs w:val="24"/>
              </w:rPr>
              <w:t>占地面积</w:t>
            </w:r>
          </w:p>
        </w:tc>
        <w:tc>
          <w:tcPr>
            <w:tcW w:w="3112" w:type="dxa"/>
            <w:gridSpan w:val="5"/>
            <w:vAlign w:val="center"/>
          </w:tcPr>
          <w:p>
            <w:pPr>
              <w:spacing w:line="400" w:lineRule="exact"/>
              <w:jc w:val="center"/>
              <w:rPr>
                <w:rFonts w:eastAsia="宋体"/>
                <w:szCs w:val="24"/>
              </w:rPr>
            </w:pPr>
            <w:r>
              <w:rPr>
                <w:rFonts w:hint="eastAsia" w:eastAsia="宋体"/>
                <w:szCs w:val="24"/>
              </w:rPr>
              <w:t>1000m</w:t>
            </w:r>
            <w:r>
              <w:rPr>
                <w:rFonts w:hint="eastAsia" w:eastAsia="宋体"/>
                <w:szCs w:val="24"/>
                <w:vertAlign w:val="superscript"/>
              </w:rPr>
              <w:t>2</w:t>
            </w:r>
          </w:p>
        </w:tc>
        <w:tc>
          <w:tcPr>
            <w:tcW w:w="1704" w:type="dxa"/>
            <w:gridSpan w:val="2"/>
            <w:vAlign w:val="center"/>
          </w:tcPr>
          <w:p>
            <w:pPr>
              <w:spacing w:line="320" w:lineRule="exact"/>
              <w:jc w:val="center"/>
              <w:rPr>
                <w:rFonts w:eastAsia="宋体"/>
                <w:szCs w:val="24"/>
              </w:rPr>
            </w:pPr>
            <w:r>
              <w:rPr>
                <w:rFonts w:hAnsi="宋体" w:eastAsia="宋体"/>
                <w:szCs w:val="24"/>
              </w:rPr>
              <w:t>绿化面积</w:t>
            </w:r>
          </w:p>
        </w:tc>
        <w:tc>
          <w:tcPr>
            <w:tcW w:w="2832" w:type="dxa"/>
            <w:gridSpan w:val="4"/>
            <w:vAlign w:val="center"/>
          </w:tcPr>
          <w:p>
            <w:pPr>
              <w:spacing w:line="400" w:lineRule="exact"/>
              <w:jc w:val="center"/>
              <w:rPr>
                <w:rFonts w:eastAsia="宋体"/>
                <w:color w:val="FF0000"/>
                <w:szCs w:val="24"/>
              </w:rPr>
            </w:pPr>
            <w:r>
              <w:rPr>
                <w:rFonts w:hint="eastAsia"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708" w:type="dxa"/>
            <w:vAlign w:val="center"/>
          </w:tcPr>
          <w:p>
            <w:pPr>
              <w:spacing w:line="320" w:lineRule="exact"/>
              <w:jc w:val="center"/>
              <w:rPr>
                <w:rFonts w:eastAsia="宋体"/>
                <w:szCs w:val="24"/>
              </w:rPr>
            </w:pPr>
            <w:r>
              <w:rPr>
                <w:rFonts w:hAnsi="宋体" w:eastAsia="宋体"/>
                <w:szCs w:val="24"/>
              </w:rPr>
              <w:t>总投资</w:t>
            </w:r>
          </w:p>
          <w:p>
            <w:pPr>
              <w:spacing w:line="320" w:lineRule="exact"/>
              <w:jc w:val="center"/>
              <w:rPr>
                <w:rFonts w:eastAsia="宋体"/>
                <w:szCs w:val="24"/>
              </w:rPr>
            </w:pPr>
            <w:r>
              <w:rPr>
                <w:rFonts w:eastAsia="宋体"/>
                <w:szCs w:val="24"/>
              </w:rPr>
              <w:t>(</w:t>
            </w:r>
            <w:r>
              <w:rPr>
                <w:rFonts w:hAnsi="宋体" w:eastAsia="宋体"/>
                <w:szCs w:val="24"/>
              </w:rPr>
              <w:t>万元</w:t>
            </w:r>
            <w:r>
              <w:rPr>
                <w:rFonts w:eastAsia="宋体"/>
                <w:szCs w:val="24"/>
              </w:rPr>
              <w:t>)</w:t>
            </w:r>
          </w:p>
        </w:tc>
        <w:tc>
          <w:tcPr>
            <w:tcW w:w="1522" w:type="dxa"/>
            <w:gridSpan w:val="2"/>
            <w:vAlign w:val="center"/>
          </w:tcPr>
          <w:p>
            <w:pPr>
              <w:spacing w:line="400" w:lineRule="exact"/>
              <w:jc w:val="center"/>
              <w:rPr>
                <w:rFonts w:eastAsia="宋体"/>
                <w:szCs w:val="24"/>
              </w:rPr>
            </w:pPr>
            <w:r>
              <w:rPr>
                <w:rFonts w:hint="eastAsia" w:eastAsia="宋体"/>
                <w:szCs w:val="24"/>
              </w:rPr>
              <w:t>60</w:t>
            </w:r>
          </w:p>
        </w:tc>
        <w:tc>
          <w:tcPr>
            <w:tcW w:w="1590" w:type="dxa"/>
            <w:gridSpan w:val="3"/>
            <w:vAlign w:val="center"/>
          </w:tcPr>
          <w:p>
            <w:pPr>
              <w:spacing w:line="320" w:lineRule="exact"/>
              <w:jc w:val="center"/>
              <w:rPr>
                <w:rFonts w:eastAsia="宋体"/>
                <w:szCs w:val="24"/>
              </w:rPr>
            </w:pPr>
            <w:r>
              <w:rPr>
                <w:rFonts w:hAnsi="宋体" w:eastAsia="宋体"/>
                <w:szCs w:val="24"/>
              </w:rPr>
              <w:t>其中：环保投资</w:t>
            </w:r>
            <w:r>
              <w:rPr>
                <w:rFonts w:eastAsia="宋体"/>
                <w:szCs w:val="24"/>
              </w:rPr>
              <w:t>(</w:t>
            </w:r>
            <w:r>
              <w:rPr>
                <w:rFonts w:hAnsi="宋体" w:eastAsia="宋体"/>
                <w:szCs w:val="24"/>
              </w:rPr>
              <w:t>万元</w:t>
            </w:r>
            <w:r>
              <w:rPr>
                <w:rFonts w:eastAsia="宋体"/>
                <w:szCs w:val="24"/>
              </w:rPr>
              <w:t>)</w:t>
            </w:r>
          </w:p>
        </w:tc>
        <w:tc>
          <w:tcPr>
            <w:tcW w:w="1704" w:type="dxa"/>
            <w:gridSpan w:val="2"/>
            <w:vAlign w:val="center"/>
          </w:tcPr>
          <w:p>
            <w:pPr>
              <w:spacing w:line="400" w:lineRule="exact"/>
              <w:jc w:val="center"/>
              <w:rPr>
                <w:rFonts w:eastAsia="宋体"/>
                <w:szCs w:val="24"/>
              </w:rPr>
            </w:pPr>
            <w:r>
              <w:rPr>
                <w:rFonts w:hint="eastAsia" w:eastAsia="宋体"/>
                <w:szCs w:val="24"/>
              </w:rPr>
              <w:t>6</w:t>
            </w:r>
          </w:p>
        </w:tc>
        <w:tc>
          <w:tcPr>
            <w:tcW w:w="1609" w:type="dxa"/>
            <w:gridSpan w:val="2"/>
            <w:vAlign w:val="center"/>
          </w:tcPr>
          <w:p>
            <w:pPr>
              <w:spacing w:line="320" w:lineRule="exact"/>
              <w:ind w:left="-108" w:leftChars="-45" w:right="-125" w:rightChars="-52"/>
              <w:jc w:val="center"/>
              <w:rPr>
                <w:rFonts w:eastAsia="宋体"/>
                <w:szCs w:val="24"/>
              </w:rPr>
            </w:pPr>
            <w:r>
              <w:rPr>
                <w:rFonts w:hAnsi="宋体" w:eastAsia="宋体"/>
                <w:szCs w:val="24"/>
              </w:rPr>
              <w:t>环保投资占总投资比例</w:t>
            </w:r>
          </w:p>
        </w:tc>
        <w:tc>
          <w:tcPr>
            <w:tcW w:w="1223" w:type="dxa"/>
            <w:gridSpan w:val="2"/>
            <w:vAlign w:val="center"/>
          </w:tcPr>
          <w:p>
            <w:pPr>
              <w:spacing w:line="400" w:lineRule="exact"/>
              <w:jc w:val="center"/>
              <w:rPr>
                <w:rFonts w:eastAsia="宋体"/>
                <w:szCs w:val="24"/>
              </w:rPr>
            </w:pPr>
            <w:r>
              <w:rPr>
                <w:rFonts w:hint="eastAsia" w:eastAsia="宋体"/>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trPr>
        <w:tc>
          <w:tcPr>
            <w:tcW w:w="1708" w:type="dxa"/>
            <w:vAlign w:val="center"/>
          </w:tcPr>
          <w:p>
            <w:pPr>
              <w:spacing w:line="320" w:lineRule="exact"/>
              <w:jc w:val="center"/>
              <w:rPr>
                <w:rFonts w:eastAsia="宋体"/>
                <w:szCs w:val="24"/>
              </w:rPr>
            </w:pPr>
            <w:r>
              <w:rPr>
                <w:rFonts w:hAnsi="宋体" w:eastAsia="宋体"/>
                <w:szCs w:val="24"/>
              </w:rPr>
              <w:t>评价经费</w:t>
            </w:r>
          </w:p>
          <w:p>
            <w:pPr>
              <w:spacing w:line="320" w:lineRule="exact"/>
              <w:jc w:val="center"/>
              <w:rPr>
                <w:rFonts w:eastAsia="宋体"/>
                <w:szCs w:val="24"/>
              </w:rPr>
            </w:pPr>
            <w:r>
              <w:rPr>
                <w:rFonts w:eastAsia="宋体"/>
                <w:szCs w:val="24"/>
              </w:rPr>
              <w:t>(</w:t>
            </w:r>
            <w:r>
              <w:rPr>
                <w:rFonts w:hAnsi="宋体" w:eastAsia="宋体"/>
                <w:szCs w:val="24"/>
              </w:rPr>
              <w:t>万元</w:t>
            </w:r>
            <w:r>
              <w:rPr>
                <w:rFonts w:eastAsia="宋体"/>
                <w:szCs w:val="24"/>
              </w:rPr>
              <w:t>)</w:t>
            </w:r>
          </w:p>
        </w:tc>
        <w:tc>
          <w:tcPr>
            <w:tcW w:w="3112" w:type="dxa"/>
            <w:gridSpan w:val="5"/>
            <w:vAlign w:val="center"/>
          </w:tcPr>
          <w:p>
            <w:pPr>
              <w:spacing w:line="400" w:lineRule="exact"/>
              <w:jc w:val="center"/>
              <w:rPr>
                <w:rFonts w:eastAsia="宋体"/>
                <w:szCs w:val="24"/>
              </w:rPr>
            </w:pPr>
            <w:r>
              <w:rPr>
                <w:rFonts w:hint="eastAsia" w:eastAsia="宋体"/>
                <w:szCs w:val="24"/>
              </w:rPr>
              <w:t>/</w:t>
            </w:r>
          </w:p>
        </w:tc>
        <w:tc>
          <w:tcPr>
            <w:tcW w:w="1704" w:type="dxa"/>
            <w:gridSpan w:val="2"/>
            <w:vAlign w:val="center"/>
          </w:tcPr>
          <w:p>
            <w:pPr>
              <w:spacing w:line="400" w:lineRule="exact"/>
              <w:jc w:val="center"/>
              <w:rPr>
                <w:rFonts w:eastAsia="宋体"/>
                <w:szCs w:val="24"/>
              </w:rPr>
            </w:pPr>
            <w:r>
              <w:rPr>
                <w:rFonts w:hAnsi="宋体" w:eastAsia="宋体"/>
                <w:szCs w:val="24"/>
              </w:rPr>
              <w:t>预期投产日期</w:t>
            </w:r>
          </w:p>
        </w:tc>
        <w:tc>
          <w:tcPr>
            <w:tcW w:w="2832" w:type="dxa"/>
            <w:gridSpan w:val="4"/>
            <w:vAlign w:val="center"/>
          </w:tcPr>
          <w:p>
            <w:pPr>
              <w:spacing w:line="400" w:lineRule="exact"/>
              <w:jc w:val="center"/>
              <w:rPr>
                <w:rFonts w:eastAsia="宋体"/>
                <w:szCs w:val="24"/>
              </w:rPr>
            </w:pPr>
            <w:r>
              <w:rPr>
                <w:rFonts w:hint="eastAsia" w:eastAsia="宋体"/>
                <w:szCs w:val="24"/>
              </w:rPr>
              <w:t>20</w:t>
            </w:r>
            <w:r>
              <w:rPr>
                <w:rFonts w:hint="eastAsia" w:eastAsia="宋体"/>
                <w:szCs w:val="24"/>
                <w:lang w:val="en-US" w:eastAsia="zh-CN"/>
              </w:rPr>
              <w:t>16</w:t>
            </w:r>
            <w:r>
              <w:rPr>
                <w:rFonts w:hint="eastAsia" w:eastAsia="宋体"/>
                <w:szCs w:val="24"/>
              </w:rPr>
              <w:t>年</w:t>
            </w:r>
            <w:r>
              <w:rPr>
                <w:rFonts w:hint="eastAsia" w:eastAsia="宋体"/>
                <w:szCs w:val="24"/>
                <w:lang w:val="en-US" w:eastAsia="zh-CN"/>
              </w:rPr>
              <w:t>3</w:t>
            </w:r>
            <w:r>
              <w:rPr>
                <w:rFonts w:hint="eastAsia" w:eastAsia="宋体"/>
                <w:szCs w:val="24"/>
              </w:rPr>
              <w:t xml:space="preserve">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9356" w:type="dxa"/>
            <w:gridSpan w:val="12"/>
          </w:tcPr>
          <w:p>
            <w:pPr>
              <w:spacing w:line="400" w:lineRule="exact"/>
              <w:rPr>
                <w:rFonts w:eastAsia="宋体"/>
                <w:szCs w:val="24"/>
              </w:rPr>
            </w:pPr>
            <w:r>
              <w:rPr>
                <w:rFonts w:hAnsi="宋体" w:eastAsia="宋体"/>
                <w:b/>
                <w:szCs w:val="24"/>
              </w:rPr>
              <w:t>原辅材料</w:t>
            </w:r>
            <w:r>
              <w:rPr>
                <w:rFonts w:eastAsia="宋体"/>
                <w:b/>
                <w:szCs w:val="24"/>
              </w:rPr>
              <w:t>(</w:t>
            </w:r>
            <w:r>
              <w:rPr>
                <w:rFonts w:hAnsi="宋体" w:eastAsia="宋体"/>
                <w:b/>
                <w:szCs w:val="24"/>
              </w:rPr>
              <w:t>包括名称、用量</w:t>
            </w:r>
            <w:r>
              <w:rPr>
                <w:rFonts w:eastAsia="宋体"/>
                <w:b/>
                <w:szCs w:val="24"/>
              </w:rPr>
              <w:t>)</w:t>
            </w:r>
            <w:r>
              <w:rPr>
                <w:rFonts w:hAnsi="宋体" w:eastAsia="宋体"/>
                <w:b/>
                <w:szCs w:val="24"/>
              </w:rPr>
              <w:t>及主要设施规格、数量</w:t>
            </w:r>
            <w:r>
              <w:rPr>
                <w:rFonts w:eastAsia="宋体"/>
                <w:b/>
                <w:szCs w:val="24"/>
              </w:rPr>
              <w:t>(</w:t>
            </w:r>
            <w:r>
              <w:rPr>
                <w:rFonts w:hAnsi="宋体" w:eastAsia="宋体"/>
                <w:b/>
                <w:szCs w:val="24"/>
              </w:rPr>
              <w:t>包括导热油炉、发电机等</w:t>
            </w:r>
            <w:r>
              <w:rPr>
                <w:rFonts w:eastAsia="宋体"/>
                <w:b/>
                <w:szCs w:val="24"/>
              </w:rPr>
              <w:t>)</w:t>
            </w:r>
          </w:p>
          <w:p>
            <w:pPr>
              <w:adjustRightInd w:val="0"/>
              <w:snapToGrid w:val="0"/>
              <w:spacing w:line="400" w:lineRule="exact"/>
              <w:ind w:firstLine="480" w:firstLineChars="200"/>
              <w:rPr>
                <w:rFonts w:eastAsia="宋体"/>
                <w:szCs w:val="24"/>
              </w:rPr>
            </w:pPr>
            <w:r>
              <w:rPr>
                <w:rFonts w:hAnsi="宋体" w:eastAsia="宋体"/>
                <w:szCs w:val="24"/>
              </w:rPr>
              <w:t>主要原辅材料见</w:t>
            </w:r>
            <w:r>
              <w:rPr>
                <w:rFonts w:eastAsia="宋体"/>
                <w:szCs w:val="24"/>
              </w:rPr>
              <w:t>P2</w:t>
            </w:r>
            <w:r>
              <w:rPr>
                <w:rFonts w:hAnsi="宋体" w:eastAsia="宋体"/>
                <w:szCs w:val="24"/>
              </w:rPr>
              <w:t>表</w:t>
            </w:r>
            <w:r>
              <w:rPr>
                <w:rFonts w:hint="eastAsia" w:hAnsi="宋体" w:eastAsia="宋体"/>
                <w:szCs w:val="24"/>
              </w:rPr>
              <w:t>1-</w:t>
            </w:r>
            <w:r>
              <w:rPr>
                <w:rFonts w:eastAsia="宋体"/>
                <w:szCs w:val="24"/>
              </w:rPr>
              <w:t>1</w:t>
            </w:r>
            <w:r>
              <w:rPr>
                <w:rFonts w:hAnsi="宋体" w:eastAsia="宋体"/>
                <w:szCs w:val="24"/>
              </w:rPr>
              <w:t>。</w:t>
            </w:r>
          </w:p>
          <w:p>
            <w:pPr>
              <w:spacing w:line="400" w:lineRule="exact"/>
              <w:ind w:firstLine="492" w:firstLineChars="205"/>
              <w:rPr>
                <w:rFonts w:eastAsia="宋体"/>
                <w:szCs w:val="24"/>
              </w:rPr>
            </w:pPr>
            <w:r>
              <w:rPr>
                <w:rFonts w:hAnsi="宋体" w:eastAsia="宋体"/>
                <w:szCs w:val="24"/>
              </w:rPr>
              <w:t>主要设施：见</w:t>
            </w:r>
            <w:r>
              <w:rPr>
                <w:rFonts w:eastAsia="宋体"/>
                <w:szCs w:val="24"/>
              </w:rPr>
              <w:t>P2</w:t>
            </w:r>
            <w:r>
              <w:rPr>
                <w:rFonts w:hAnsi="宋体" w:eastAsia="宋体"/>
                <w:szCs w:val="24"/>
              </w:rPr>
              <w:t>表</w:t>
            </w:r>
            <w:r>
              <w:rPr>
                <w:rFonts w:hint="eastAsia" w:hAnsi="宋体" w:eastAsia="宋体"/>
                <w:szCs w:val="24"/>
              </w:rPr>
              <w:t>1-</w:t>
            </w:r>
            <w:r>
              <w:rPr>
                <w:rFonts w:hint="eastAsia" w:eastAsia="宋体"/>
                <w:szCs w:val="24"/>
              </w:rPr>
              <w:t>2</w:t>
            </w:r>
            <w:r>
              <w:rPr>
                <w:rFonts w:hAnsi="宋体"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901" w:type="dxa"/>
            <w:gridSpan w:val="2"/>
            <w:vAlign w:val="center"/>
          </w:tcPr>
          <w:p>
            <w:pPr>
              <w:spacing w:line="400" w:lineRule="exact"/>
              <w:jc w:val="center"/>
              <w:rPr>
                <w:rFonts w:eastAsia="宋体"/>
                <w:szCs w:val="24"/>
              </w:rPr>
            </w:pPr>
            <w:r>
              <w:rPr>
                <w:rFonts w:hAnsi="宋体" w:eastAsia="宋体"/>
                <w:szCs w:val="24"/>
              </w:rPr>
              <w:t>名</w:t>
            </w:r>
            <w:r>
              <w:rPr>
                <w:rFonts w:eastAsia="宋体"/>
                <w:szCs w:val="24"/>
              </w:rPr>
              <w:t xml:space="preserve">  </w:t>
            </w:r>
            <w:r>
              <w:rPr>
                <w:rFonts w:hAnsi="宋体" w:eastAsia="宋体"/>
                <w:szCs w:val="24"/>
              </w:rPr>
              <w:t>称</w:t>
            </w:r>
          </w:p>
        </w:tc>
        <w:tc>
          <w:tcPr>
            <w:tcW w:w="2473" w:type="dxa"/>
            <w:gridSpan w:val="3"/>
            <w:vAlign w:val="center"/>
          </w:tcPr>
          <w:p>
            <w:pPr>
              <w:spacing w:line="400" w:lineRule="exact"/>
              <w:jc w:val="center"/>
              <w:rPr>
                <w:rFonts w:eastAsia="宋体"/>
                <w:szCs w:val="24"/>
              </w:rPr>
            </w:pPr>
            <w:r>
              <w:rPr>
                <w:rFonts w:hAnsi="宋体" w:eastAsia="宋体"/>
                <w:szCs w:val="24"/>
              </w:rPr>
              <w:t>消耗量</w:t>
            </w:r>
          </w:p>
        </w:tc>
        <w:tc>
          <w:tcPr>
            <w:tcW w:w="2386" w:type="dxa"/>
            <w:gridSpan w:val="4"/>
            <w:vAlign w:val="center"/>
          </w:tcPr>
          <w:p>
            <w:pPr>
              <w:spacing w:line="400" w:lineRule="exact"/>
              <w:jc w:val="center"/>
              <w:rPr>
                <w:rFonts w:eastAsia="宋体"/>
                <w:szCs w:val="24"/>
              </w:rPr>
            </w:pPr>
            <w:r>
              <w:rPr>
                <w:rFonts w:hAnsi="宋体" w:eastAsia="宋体"/>
                <w:szCs w:val="24"/>
              </w:rPr>
              <w:t>名</w:t>
            </w:r>
            <w:r>
              <w:rPr>
                <w:rFonts w:eastAsia="宋体"/>
                <w:szCs w:val="24"/>
              </w:rPr>
              <w:t xml:space="preserve">  </w:t>
            </w:r>
            <w:r>
              <w:rPr>
                <w:rFonts w:hAnsi="宋体" w:eastAsia="宋体"/>
                <w:szCs w:val="24"/>
              </w:rPr>
              <w:t>称</w:t>
            </w:r>
          </w:p>
        </w:tc>
        <w:tc>
          <w:tcPr>
            <w:tcW w:w="2596" w:type="dxa"/>
            <w:gridSpan w:val="3"/>
            <w:vAlign w:val="center"/>
          </w:tcPr>
          <w:p>
            <w:pPr>
              <w:spacing w:line="400" w:lineRule="exact"/>
              <w:jc w:val="center"/>
              <w:rPr>
                <w:rFonts w:eastAsia="宋体"/>
                <w:szCs w:val="24"/>
              </w:rPr>
            </w:pPr>
            <w:r>
              <w:rPr>
                <w:rFonts w:hAnsi="宋体" w:eastAsia="宋体"/>
                <w:szCs w:val="24"/>
              </w:rPr>
              <w:t>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901" w:type="dxa"/>
            <w:gridSpan w:val="2"/>
            <w:vAlign w:val="center"/>
          </w:tcPr>
          <w:p>
            <w:pPr>
              <w:spacing w:line="400" w:lineRule="exact"/>
              <w:jc w:val="center"/>
              <w:rPr>
                <w:rFonts w:eastAsia="宋体"/>
                <w:szCs w:val="24"/>
              </w:rPr>
            </w:pPr>
            <w:r>
              <w:rPr>
                <w:rFonts w:hAnsi="宋体" w:eastAsia="宋体"/>
                <w:szCs w:val="24"/>
              </w:rPr>
              <w:t>水（吨</w:t>
            </w:r>
            <w:r>
              <w:rPr>
                <w:rFonts w:eastAsia="宋体"/>
                <w:szCs w:val="24"/>
              </w:rPr>
              <w:t>/</w:t>
            </w:r>
            <w:r>
              <w:rPr>
                <w:rFonts w:hAnsi="宋体" w:eastAsia="宋体"/>
                <w:szCs w:val="24"/>
              </w:rPr>
              <w:t>年）</w:t>
            </w:r>
          </w:p>
        </w:tc>
        <w:tc>
          <w:tcPr>
            <w:tcW w:w="2473" w:type="dxa"/>
            <w:gridSpan w:val="3"/>
            <w:vAlign w:val="center"/>
          </w:tcPr>
          <w:p>
            <w:pPr>
              <w:pStyle w:val="16"/>
              <w:spacing w:line="400" w:lineRule="exact"/>
              <w:rPr>
                <w:rFonts w:ascii="Times New Roman" w:eastAsia="宋体"/>
                <w:szCs w:val="24"/>
              </w:rPr>
            </w:pPr>
            <w:r>
              <w:rPr>
                <w:rFonts w:hint="eastAsia" w:ascii="Times New Roman" w:eastAsia="宋体"/>
                <w:szCs w:val="24"/>
              </w:rPr>
              <w:t>450</w:t>
            </w:r>
          </w:p>
        </w:tc>
        <w:tc>
          <w:tcPr>
            <w:tcW w:w="2386" w:type="dxa"/>
            <w:gridSpan w:val="4"/>
            <w:vAlign w:val="center"/>
          </w:tcPr>
          <w:p>
            <w:pPr>
              <w:spacing w:line="400" w:lineRule="exact"/>
              <w:jc w:val="center"/>
              <w:rPr>
                <w:rFonts w:eastAsia="宋体"/>
                <w:szCs w:val="24"/>
              </w:rPr>
            </w:pPr>
            <w:r>
              <w:rPr>
                <w:rFonts w:hAnsi="宋体" w:eastAsia="宋体"/>
                <w:szCs w:val="24"/>
              </w:rPr>
              <w:t>燃油（吨</w:t>
            </w:r>
            <w:r>
              <w:rPr>
                <w:rFonts w:eastAsia="宋体"/>
                <w:szCs w:val="24"/>
              </w:rPr>
              <w:t>/</w:t>
            </w:r>
            <w:r>
              <w:rPr>
                <w:rFonts w:hAnsi="宋体" w:eastAsia="宋体"/>
                <w:szCs w:val="24"/>
              </w:rPr>
              <w:t>年）</w:t>
            </w:r>
          </w:p>
        </w:tc>
        <w:tc>
          <w:tcPr>
            <w:tcW w:w="2596" w:type="dxa"/>
            <w:gridSpan w:val="3"/>
            <w:vAlign w:val="center"/>
          </w:tcPr>
          <w:p>
            <w:pPr>
              <w:spacing w:line="400" w:lineRule="exact"/>
              <w:jc w:val="center"/>
              <w:rPr>
                <w:rFonts w:eastAsia="宋体"/>
                <w:szCs w:val="24"/>
              </w:rPr>
            </w:pPr>
            <w:r>
              <w:rPr>
                <w:rFonts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901" w:type="dxa"/>
            <w:gridSpan w:val="2"/>
            <w:vAlign w:val="center"/>
          </w:tcPr>
          <w:p>
            <w:pPr>
              <w:spacing w:line="400" w:lineRule="exact"/>
              <w:jc w:val="center"/>
              <w:rPr>
                <w:rFonts w:eastAsia="宋体"/>
                <w:szCs w:val="24"/>
              </w:rPr>
            </w:pPr>
            <w:r>
              <w:rPr>
                <w:rFonts w:hAnsi="宋体" w:eastAsia="宋体"/>
                <w:szCs w:val="24"/>
              </w:rPr>
              <w:t>电（千瓦时</w:t>
            </w:r>
            <w:r>
              <w:rPr>
                <w:rFonts w:eastAsia="宋体"/>
                <w:szCs w:val="24"/>
              </w:rPr>
              <w:t>/</w:t>
            </w:r>
            <w:r>
              <w:rPr>
                <w:rFonts w:hAnsi="宋体" w:eastAsia="宋体"/>
                <w:szCs w:val="24"/>
              </w:rPr>
              <w:t>年）</w:t>
            </w:r>
          </w:p>
        </w:tc>
        <w:tc>
          <w:tcPr>
            <w:tcW w:w="2473" w:type="dxa"/>
            <w:gridSpan w:val="3"/>
            <w:vAlign w:val="center"/>
          </w:tcPr>
          <w:p>
            <w:pPr>
              <w:spacing w:line="400" w:lineRule="exact"/>
              <w:jc w:val="center"/>
              <w:rPr>
                <w:rFonts w:eastAsia="宋体"/>
                <w:szCs w:val="24"/>
              </w:rPr>
            </w:pPr>
            <w:r>
              <w:rPr>
                <w:rFonts w:hint="eastAsia" w:eastAsia="宋体"/>
                <w:szCs w:val="24"/>
              </w:rPr>
              <w:t>9000</w:t>
            </w:r>
          </w:p>
        </w:tc>
        <w:tc>
          <w:tcPr>
            <w:tcW w:w="2386" w:type="dxa"/>
            <w:gridSpan w:val="4"/>
            <w:vAlign w:val="center"/>
          </w:tcPr>
          <w:p>
            <w:pPr>
              <w:spacing w:line="400" w:lineRule="exact"/>
              <w:jc w:val="center"/>
              <w:rPr>
                <w:rFonts w:eastAsia="宋体"/>
                <w:szCs w:val="24"/>
              </w:rPr>
            </w:pPr>
            <w:r>
              <w:rPr>
                <w:rFonts w:hAnsi="宋体" w:eastAsia="宋体"/>
                <w:szCs w:val="24"/>
              </w:rPr>
              <w:t>燃气（</w:t>
            </w:r>
            <w:r>
              <w:rPr>
                <w:rFonts w:eastAsia="宋体"/>
                <w:szCs w:val="24"/>
              </w:rPr>
              <w:t>Nm</w:t>
            </w:r>
            <w:r>
              <w:rPr>
                <w:rFonts w:eastAsia="宋体"/>
                <w:szCs w:val="24"/>
                <w:vertAlign w:val="superscript"/>
              </w:rPr>
              <w:t>3</w:t>
            </w:r>
            <w:r>
              <w:rPr>
                <w:rFonts w:eastAsia="宋体"/>
                <w:szCs w:val="24"/>
              </w:rPr>
              <w:t>/</w:t>
            </w:r>
            <w:r>
              <w:rPr>
                <w:rFonts w:hAnsi="宋体" w:eastAsia="宋体"/>
                <w:szCs w:val="24"/>
              </w:rPr>
              <w:t>年）</w:t>
            </w:r>
          </w:p>
        </w:tc>
        <w:tc>
          <w:tcPr>
            <w:tcW w:w="2596" w:type="dxa"/>
            <w:gridSpan w:val="3"/>
            <w:vAlign w:val="center"/>
          </w:tcPr>
          <w:p>
            <w:pPr>
              <w:spacing w:line="400" w:lineRule="exact"/>
              <w:jc w:val="center"/>
              <w:rPr>
                <w:rFonts w:eastAsia="宋体"/>
                <w:szCs w:val="24"/>
              </w:rPr>
            </w:pPr>
            <w:r>
              <w:rPr>
                <w:rFonts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901" w:type="dxa"/>
            <w:gridSpan w:val="2"/>
            <w:vAlign w:val="center"/>
          </w:tcPr>
          <w:p>
            <w:pPr>
              <w:spacing w:line="400" w:lineRule="exact"/>
              <w:jc w:val="center"/>
              <w:rPr>
                <w:rFonts w:eastAsia="宋体"/>
                <w:szCs w:val="24"/>
              </w:rPr>
            </w:pPr>
            <w:r>
              <w:rPr>
                <w:rFonts w:hAnsi="宋体" w:eastAsia="宋体"/>
                <w:szCs w:val="24"/>
              </w:rPr>
              <w:t>燃煤（吨</w:t>
            </w:r>
            <w:r>
              <w:rPr>
                <w:rFonts w:eastAsia="宋体"/>
                <w:szCs w:val="24"/>
              </w:rPr>
              <w:t>/</w:t>
            </w:r>
            <w:r>
              <w:rPr>
                <w:rFonts w:hAnsi="宋体" w:eastAsia="宋体"/>
                <w:szCs w:val="24"/>
              </w:rPr>
              <w:t>年）</w:t>
            </w:r>
          </w:p>
        </w:tc>
        <w:tc>
          <w:tcPr>
            <w:tcW w:w="2473" w:type="dxa"/>
            <w:gridSpan w:val="3"/>
            <w:vAlign w:val="center"/>
          </w:tcPr>
          <w:p>
            <w:pPr>
              <w:spacing w:line="400" w:lineRule="exact"/>
              <w:jc w:val="center"/>
              <w:rPr>
                <w:rFonts w:eastAsia="宋体"/>
                <w:szCs w:val="24"/>
              </w:rPr>
            </w:pPr>
            <w:r>
              <w:rPr>
                <w:rFonts w:eastAsia="宋体"/>
                <w:szCs w:val="24"/>
              </w:rPr>
              <w:t>/</w:t>
            </w:r>
          </w:p>
        </w:tc>
        <w:tc>
          <w:tcPr>
            <w:tcW w:w="2386" w:type="dxa"/>
            <w:gridSpan w:val="4"/>
            <w:vAlign w:val="center"/>
          </w:tcPr>
          <w:p>
            <w:pPr>
              <w:spacing w:line="400" w:lineRule="exact"/>
              <w:jc w:val="center"/>
              <w:rPr>
                <w:rFonts w:eastAsia="宋体"/>
                <w:szCs w:val="24"/>
              </w:rPr>
            </w:pPr>
            <w:r>
              <w:rPr>
                <w:rFonts w:hAnsi="宋体" w:eastAsia="宋体"/>
                <w:szCs w:val="24"/>
              </w:rPr>
              <w:t>蒸汽（吨</w:t>
            </w:r>
            <w:r>
              <w:rPr>
                <w:rFonts w:eastAsia="宋体"/>
                <w:szCs w:val="24"/>
              </w:rPr>
              <w:t>/</w:t>
            </w:r>
            <w:r>
              <w:rPr>
                <w:rFonts w:hAnsi="宋体" w:eastAsia="宋体"/>
                <w:szCs w:val="24"/>
              </w:rPr>
              <w:t>年）</w:t>
            </w:r>
          </w:p>
        </w:tc>
        <w:tc>
          <w:tcPr>
            <w:tcW w:w="2596" w:type="dxa"/>
            <w:gridSpan w:val="3"/>
            <w:vAlign w:val="center"/>
          </w:tcPr>
          <w:p>
            <w:pPr>
              <w:spacing w:line="400" w:lineRule="exact"/>
              <w:jc w:val="center"/>
              <w:rPr>
                <w:rFonts w:eastAsia="宋体"/>
                <w:szCs w:val="24"/>
              </w:rPr>
            </w:pPr>
            <w:r>
              <w:rPr>
                <w:rFonts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0" w:hRule="atLeast"/>
        </w:trPr>
        <w:tc>
          <w:tcPr>
            <w:tcW w:w="9356" w:type="dxa"/>
            <w:gridSpan w:val="12"/>
          </w:tcPr>
          <w:p>
            <w:pPr>
              <w:spacing w:after="120" w:line="400" w:lineRule="exact"/>
              <w:rPr>
                <w:rFonts w:eastAsia="宋体"/>
                <w:szCs w:val="24"/>
              </w:rPr>
            </w:pPr>
            <w:r>
              <w:rPr>
                <w:rFonts w:hAnsi="宋体" w:eastAsia="宋体"/>
                <w:b/>
                <w:szCs w:val="24"/>
              </w:rPr>
              <w:t>废水</w:t>
            </w:r>
            <w:r>
              <w:rPr>
                <w:rFonts w:hAnsi="宋体" w:eastAsia="宋体"/>
                <w:b/>
                <w:bCs/>
                <w:szCs w:val="24"/>
              </w:rPr>
              <w:t>（生活废水）排水量及排放去向</w:t>
            </w:r>
          </w:p>
          <w:p>
            <w:pPr>
              <w:spacing w:line="360" w:lineRule="auto"/>
              <w:ind w:firstLine="480" w:firstLineChars="200"/>
              <w:rPr>
                <w:rFonts w:eastAsia="宋体"/>
                <w:szCs w:val="24"/>
              </w:rPr>
            </w:pPr>
            <w:r>
              <w:rPr>
                <w:rFonts w:hAnsi="宋体" w:eastAsia="宋体"/>
                <w:szCs w:val="24"/>
              </w:rPr>
              <w:t>全厂雨污分流，雨水通过雨水管道排入就近水</w:t>
            </w:r>
            <w:r>
              <w:rPr>
                <w:rFonts w:hint="eastAsia" w:hAnsi="宋体" w:eastAsia="宋体"/>
                <w:szCs w:val="24"/>
              </w:rPr>
              <w:t>体</w:t>
            </w:r>
            <w:r>
              <w:rPr>
                <w:rFonts w:hint="eastAsia" w:eastAsia="宋体"/>
                <w:szCs w:val="24"/>
              </w:rPr>
              <w:t>；</w:t>
            </w:r>
            <w:r>
              <w:rPr>
                <w:rFonts w:hAnsi="宋体" w:eastAsia="宋体"/>
                <w:szCs w:val="24"/>
              </w:rPr>
              <w:t>项目废水为生活污水</w:t>
            </w:r>
            <w:r>
              <w:rPr>
                <w:rFonts w:hint="eastAsia" w:hAnsi="宋体" w:eastAsia="宋体"/>
                <w:szCs w:val="24"/>
              </w:rPr>
              <w:t>和清洗废水</w:t>
            </w:r>
            <w:r>
              <w:rPr>
                <w:rFonts w:hint="eastAsia" w:eastAsia="宋体"/>
                <w:szCs w:val="24"/>
              </w:rPr>
              <w:t>405</w:t>
            </w:r>
            <w:r>
              <w:rPr>
                <w:rFonts w:eastAsia="宋体"/>
                <w:szCs w:val="24"/>
              </w:rPr>
              <w:t>t/a</w:t>
            </w:r>
            <w:r>
              <w:rPr>
                <w:rFonts w:hAnsi="宋体" w:eastAsia="宋体"/>
                <w:szCs w:val="24"/>
              </w:rPr>
              <w:t>，</w:t>
            </w:r>
            <w:r>
              <w:rPr>
                <w:rFonts w:hint="eastAsia" w:hAnsi="宋体" w:eastAsia="宋体"/>
                <w:szCs w:val="24"/>
              </w:rPr>
              <w:t>经</w:t>
            </w:r>
            <w:r>
              <w:rPr>
                <w:rFonts w:eastAsia="宋体"/>
                <w:szCs w:val="24"/>
              </w:rPr>
              <w:t>化粪池、隔油池预处理达到污水处理厂接管</w:t>
            </w:r>
            <w:r>
              <w:rPr>
                <w:rFonts w:hint="eastAsia" w:eastAsia="宋体"/>
                <w:szCs w:val="24"/>
              </w:rPr>
              <w:t>要求后</w:t>
            </w:r>
            <w:r>
              <w:rPr>
                <w:rFonts w:eastAsia="宋体"/>
                <w:szCs w:val="24"/>
              </w:rPr>
              <w:t>排入</w:t>
            </w:r>
            <w:r>
              <w:rPr>
                <w:rFonts w:hint="eastAsia" w:eastAsia="宋体"/>
                <w:szCs w:val="24"/>
              </w:rPr>
              <w:t>武南</w:t>
            </w:r>
            <w:r>
              <w:rPr>
                <w:rFonts w:eastAsia="宋体"/>
                <w:szCs w:val="24"/>
              </w:rPr>
              <w:t>污水处理厂</w:t>
            </w:r>
            <w:r>
              <w:rPr>
                <w:rFonts w:hint="eastAsia" w:eastAsia="宋体"/>
                <w:szCs w:val="24"/>
              </w:rPr>
              <w:t>处理。</w:t>
            </w:r>
          </w:p>
          <w:p>
            <w:pPr>
              <w:adjustRightInd w:val="0"/>
              <w:snapToGrid w:val="0"/>
              <w:spacing w:line="360" w:lineRule="auto"/>
              <w:ind w:firstLine="600" w:firstLineChars="250"/>
              <w:jc w:val="both"/>
              <w:rPr>
                <w:rFonts w:eastAsia="宋体"/>
                <w:color w:val="FF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9" w:hRule="atLeast"/>
        </w:trPr>
        <w:tc>
          <w:tcPr>
            <w:tcW w:w="9356" w:type="dxa"/>
            <w:gridSpan w:val="12"/>
            <w:tcBorders>
              <w:bottom w:val="single" w:color="auto" w:sz="12" w:space="0"/>
            </w:tcBorders>
          </w:tcPr>
          <w:p>
            <w:pPr>
              <w:spacing w:after="120" w:line="400" w:lineRule="exact"/>
              <w:rPr>
                <w:rFonts w:eastAsia="宋体"/>
                <w:b/>
                <w:bCs/>
                <w:szCs w:val="24"/>
              </w:rPr>
            </w:pPr>
            <w:r>
              <w:rPr>
                <w:rFonts w:hAnsi="宋体" w:eastAsia="宋体"/>
                <w:b/>
                <w:bCs/>
                <w:szCs w:val="24"/>
              </w:rPr>
              <w:t>放射性同位素和伴有电磁辐射的设施的使用情况</w:t>
            </w:r>
          </w:p>
          <w:p>
            <w:pPr>
              <w:spacing w:line="360" w:lineRule="auto"/>
              <w:ind w:firstLine="480" w:firstLineChars="200"/>
              <w:rPr>
                <w:rFonts w:hAnsi="宋体" w:eastAsia="宋体"/>
                <w:szCs w:val="24"/>
              </w:rPr>
            </w:pPr>
            <w:r>
              <w:rPr>
                <w:rFonts w:hint="eastAsia" w:hAnsi="宋体" w:eastAsia="宋体"/>
                <w:szCs w:val="24"/>
              </w:rPr>
              <w:t>无。</w:t>
            </w:r>
          </w:p>
          <w:p>
            <w:pPr>
              <w:spacing w:line="360" w:lineRule="auto"/>
              <w:rPr>
                <w:rFonts w:eastAsia="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95" w:hRule="atLeast"/>
        </w:trPr>
        <w:tc>
          <w:tcPr>
            <w:tcW w:w="9356" w:type="dxa"/>
            <w:gridSpan w:val="12"/>
            <w:tcBorders>
              <w:top w:val="single" w:color="auto" w:sz="12" w:space="0"/>
              <w:left w:val="single" w:color="auto" w:sz="12" w:space="0"/>
              <w:bottom w:val="single" w:color="auto" w:sz="12" w:space="0"/>
              <w:right w:val="single" w:color="auto" w:sz="12" w:space="0"/>
            </w:tcBorders>
          </w:tcPr>
          <w:p>
            <w:pPr>
              <w:widowControl w:val="0"/>
              <w:spacing w:line="360" w:lineRule="auto"/>
              <w:jc w:val="both"/>
              <w:rPr>
                <w:rFonts w:eastAsia="宋体"/>
                <w:b/>
                <w:bCs/>
                <w:kern w:val="2"/>
              </w:rPr>
            </w:pPr>
            <w:r>
              <w:rPr>
                <w:rFonts w:hAnsi="宋体" w:eastAsia="宋体"/>
                <w:b/>
                <w:bCs/>
                <w:kern w:val="2"/>
              </w:rPr>
              <w:t>原辅材料及主要设备：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eastAsia="宋体"/>
                <w:b/>
                <w:color w:val="000000" w:themeColor="text1"/>
                <w:szCs w:val="24"/>
              </w:rPr>
            </w:pPr>
            <w:r>
              <w:rPr>
                <w:rFonts w:hAnsi="宋体" w:eastAsia="宋体"/>
                <w:b/>
                <w:color w:val="000000" w:themeColor="text1"/>
                <w:szCs w:val="24"/>
              </w:rPr>
              <w:t>表</w:t>
            </w:r>
            <w:r>
              <w:rPr>
                <w:rFonts w:eastAsia="宋体"/>
                <w:b/>
                <w:color w:val="000000" w:themeColor="text1"/>
                <w:szCs w:val="24"/>
              </w:rPr>
              <w:t>1</w:t>
            </w:r>
            <w:r>
              <w:rPr>
                <w:rFonts w:hint="eastAsia" w:eastAsia="宋体"/>
                <w:b/>
                <w:color w:val="000000" w:themeColor="text1"/>
                <w:szCs w:val="24"/>
              </w:rPr>
              <w:t>-1</w:t>
            </w:r>
            <w:r>
              <w:rPr>
                <w:rFonts w:eastAsia="宋体"/>
                <w:b/>
                <w:color w:val="000000" w:themeColor="text1"/>
                <w:szCs w:val="24"/>
              </w:rPr>
              <w:t xml:space="preserve">  </w:t>
            </w:r>
            <w:r>
              <w:rPr>
                <w:rFonts w:hAnsi="宋体" w:eastAsia="宋体"/>
                <w:b/>
                <w:color w:val="000000" w:themeColor="text1"/>
                <w:szCs w:val="24"/>
              </w:rPr>
              <w:t>建设项目产品原辅材料消耗情况</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252"/>
              <w:gridCol w:w="1968"/>
              <w:gridCol w:w="34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tcMar>
                    <w:left w:w="0" w:type="dxa"/>
                    <w:right w:w="0" w:type="dxa"/>
                  </w:tcMar>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2252" w:type="dxa"/>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名称</w:t>
                  </w:r>
                </w:p>
              </w:tc>
              <w:tc>
                <w:tcPr>
                  <w:tcW w:w="1968" w:type="dxa"/>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用量</w:t>
                  </w:r>
                </w:p>
              </w:tc>
              <w:tc>
                <w:tcPr>
                  <w:tcW w:w="3411" w:type="dxa"/>
                  <w:tcMar>
                    <w:left w:w="0" w:type="dxa"/>
                    <w:right w:w="0" w:type="dxa"/>
                  </w:tcMar>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汽车配件</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9000件/a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刹车片、空气滤芯、离合器片等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机油</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5000L/a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水性中涂漆</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200kg/a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乙醇13.3％，固体份86.7%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水性面漆</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400kg/a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乙醇15.7％，固体份84.3%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罩光清漆</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350kg/a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乙醇15％，丙酮40%，固体份45%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罩光清漆稀释剂</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25kg/a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丙酮15％，其余挥发组分85％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焊条</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0.1t/a</w:t>
                  </w:r>
                </w:p>
              </w:tc>
              <w:tc>
                <w:tcPr>
                  <w:tcW w:w="3411" w:type="dxa"/>
                  <w:vAlign w:val="center"/>
                </w:tcPr>
                <w:p>
                  <w:pPr>
                    <w:jc w:val="center"/>
                    <w:rPr>
                      <w:rFonts w:hint="eastAsia" w:ascii="Times New Roman" w:hAnsi="Times New Roman" w:eastAsia="宋体" w:cs="Times New Roman"/>
                      <w:color w:val="000000"/>
                      <w:sz w:val="21"/>
                      <w:szCs w:val="21"/>
                      <w:lang w:eastAsia="zh-CN"/>
                    </w:rPr>
                  </w:pPr>
                  <w:r>
                    <w:rPr>
                      <w:rFonts w:hint="eastAsia" w:eastAsia="宋体" w:cs="Times New Roman"/>
                      <w:color w:val="0000FF"/>
                      <w:sz w:val="21"/>
                      <w:szCs w:val="21"/>
                      <w:lang w:eastAsia="zh-CN"/>
                    </w:rPr>
                    <w:t>不含铅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252"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原子灰</w:t>
                  </w:r>
                </w:p>
              </w:tc>
              <w:tc>
                <w:tcPr>
                  <w:tcW w:w="196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23kg/a</w:t>
                  </w:r>
                </w:p>
              </w:tc>
              <w:tc>
                <w:tcPr>
                  <w:tcW w:w="341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汽车涂装专用腻子</w:t>
                  </w:r>
                </w:p>
              </w:tc>
            </w:tr>
          </w:tbl>
          <w:p>
            <w:pPr>
              <w:rPr>
                <w:rFonts w:hAnsi="宋体" w:eastAsia="宋体"/>
                <w:b/>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color w:val="000000" w:themeColor="text1"/>
                <w:szCs w:val="24"/>
              </w:rPr>
            </w:pPr>
            <w:r>
              <w:rPr>
                <w:rFonts w:hAnsi="宋体" w:eastAsia="宋体"/>
                <w:b/>
                <w:color w:val="000000" w:themeColor="text1"/>
                <w:szCs w:val="24"/>
              </w:rPr>
              <w:t>表</w:t>
            </w:r>
            <w:r>
              <w:rPr>
                <w:rFonts w:hint="eastAsia" w:hAnsi="宋体" w:eastAsia="宋体"/>
                <w:b/>
                <w:color w:val="000000" w:themeColor="text1"/>
                <w:szCs w:val="24"/>
              </w:rPr>
              <w:t>1-2</w:t>
            </w:r>
            <w:r>
              <w:rPr>
                <w:rFonts w:hAnsi="宋体" w:eastAsia="宋体"/>
                <w:b/>
                <w:color w:val="000000" w:themeColor="text1"/>
                <w:szCs w:val="24"/>
              </w:rPr>
              <w:t xml:space="preserve">  建设项目主要设备表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378"/>
              <w:gridCol w:w="2150"/>
              <w:gridCol w:w="19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3378" w:type="dxa"/>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设备名称</w:t>
                  </w:r>
                </w:p>
              </w:tc>
              <w:tc>
                <w:tcPr>
                  <w:tcW w:w="2150" w:type="dxa"/>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规格</w:t>
                  </w:r>
                </w:p>
              </w:tc>
              <w:tc>
                <w:tcPr>
                  <w:tcW w:w="1963" w:type="dxa"/>
                  <w:vAlign w:val="center"/>
                </w:tcPr>
                <w:p>
                  <w:pPr>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数量（台套）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龙门举升机</w:t>
                  </w:r>
                </w:p>
              </w:tc>
              <w:tc>
                <w:tcPr>
                  <w:tcW w:w="2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4.0S</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超薄小剪举升机</w:t>
                  </w:r>
                </w:p>
              </w:tc>
              <w:tc>
                <w:tcPr>
                  <w:tcW w:w="2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GC350S</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地藏大剪举升机</w:t>
                  </w:r>
                </w:p>
              </w:tc>
              <w:tc>
                <w:tcPr>
                  <w:tcW w:w="2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烤漆房</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校正仪</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轮胎拆装机</w:t>
                  </w:r>
                </w:p>
              </w:tc>
              <w:tc>
                <w:tcPr>
                  <w:tcW w:w="2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轮胎平衡机</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清洗机</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抛光机</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DW849</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二氧化碳焊机</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空压机</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w:t>
                  </w:r>
                </w:p>
              </w:tc>
              <w:tc>
                <w:tcPr>
                  <w:tcW w:w="3378"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风机</w:t>
                  </w:r>
                </w:p>
              </w:tc>
              <w:tc>
                <w:tcPr>
                  <w:tcW w:w="2150" w:type="dxa"/>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96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bl>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p>
          <w:p>
            <w:pPr>
              <w:spacing w:after="120" w:line="400" w:lineRule="exact"/>
              <w:rPr>
                <w:rFonts w:eastAsia="宋体"/>
                <w:b/>
                <w:sz w:val="28"/>
                <w:szCs w:val="28"/>
              </w:rPr>
            </w:pPr>
            <w:r>
              <w:rPr>
                <w:rFonts w:hAnsi="宋体" w:eastAsia="宋体"/>
                <w:b/>
                <w:sz w:val="28"/>
                <w:szCs w:val="28"/>
              </w:rPr>
              <w:t>工程内容及规模：</w:t>
            </w:r>
            <w:r>
              <w:rPr>
                <w:rFonts w:eastAsia="宋体"/>
                <w:b/>
                <w:sz w:val="28"/>
                <w:szCs w:val="28"/>
              </w:rPr>
              <w:t>(</w:t>
            </w:r>
            <w:r>
              <w:rPr>
                <w:rFonts w:hAnsi="宋体" w:eastAsia="宋体"/>
                <w:b/>
                <w:sz w:val="28"/>
                <w:szCs w:val="28"/>
              </w:rPr>
              <w:t>不够时可附另页</w:t>
            </w:r>
            <w:r>
              <w:rPr>
                <w:rFonts w:eastAsia="宋体"/>
                <w:b/>
                <w:sz w:val="28"/>
                <w:szCs w:val="28"/>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b/>
                <w:bCs/>
                <w:szCs w:val="24"/>
              </w:rPr>
            </w:pPr>
            <w:r>
              <w:rPr>
                <w:rFonts w:eastAsia="宋体"/>
                <w:b/>
                <w:bCs/>
                <w:szCs w:val="24"/>
              </w:rPr>
              <w:t>1</w:t>
            </w:r>
            <w:r>
              <w:rPr>
                <w:rFonts w:hAnsi="宋体" w:eastAsia="宋体"/>
                <w:b/>
                <w:bCs/>
                <w:szCs w:val="24"/>
              </w:rPr>
              <w:t>、项目</w:t>
            </w:r>
            <w:r>
              <w:rPr>
                <w:rFonts w:hint="eastAsia" w:hAnsi="宋体" w:eastAsia="宋体"/>
                <w:b/>
                <w:bCs/>
                <w:szCs w:val="24"/>
              </w:rPr>
              <w:t>概况</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hAnsi="宋体" w:eastAsia="宋体"/>
                <w:szCs w:val="24"/>
              </w:rPr>
              <w:t>建设项目</w:t>
            </w:r>
            <w:r>
              <w:rPr>
                <w:rFonts w:hint="eastAsia" w:hAnsi="宋体" w:eastAsia="宋体"/>
                <w:szCs w:val="24"/>
              </w:rPr>
              <w:t>租赁常州市</w:t>
            </w:r>
            <w:r>
              <w:rPr>
                <w:rFonts w:hint="eastAsia" w:eastAsia="宋体"/>
                <w:szCs w:val="24"/>
              </w:rPr>
              <w:t>武进区礼嘉镇工业集中区常州禾嘉电子有限公司厂房</w:t>
            </w:r>
            <w:r>
              <w:rPr>
                <w:rFonts w:hint="eastAsia" w:hAnsi="宋体" w:eastAsia="宋体"/>
                <w:szCs w:val="24"/>
              </w:rPr>
              <w:t>，</w:t>
            </w:r>
            <w:r>
              <w:rPr>
                <w:rFonts w:hAnsi="宋体" w:eastAsia="宋体"/>
                <w:szCs w:val="24"/>
              </w:rPr>
              <w:t>项目占地面积</w:t>
            </w:r>
            <w:r>
              <w:rPr>
                <w:rFonts w:hint="eastAsia" w:eastAsia="宋体"/>
                <w:szCs w:val="24"/>
              </w:rPr>
              <w:t>1000</w:t>
            </w:r>
            <w:r>
              <w:rPr>
                <w:rFonts w:eastAsia="宋体"/>
                <w:szCs w:val="24"/>
              </w:rPr>
              <w:t>m</w:t>
            </w:r>
            <w:r>
              <w:rPr>
                <w:rFonts w:eastAsia="宋体"/>
                <w:szCs w:val="24"/>
                <w:vertAlign w:val="superscript"/>
              </w:rPr>
              <w:t>2</w:t>
            </w:r>
            <w:r>
              <w:rPr>
                <w:rFonts w:hAnsi="宋体" w:eastAsia="宋体"/>
                <w:szCs w:val="24"/>
              </w:rPr>
              <w:t>，</w:t>
            </w:r>
            <w:r>
              <w:rPr>
                <w:rFonts w:hint="eastAsia" w:hAnsi="宋体" w:eastAsia="宋体"/>
                <w:szCs w:val="24"/>
              </w:rPr>
              <w:t>建筑面积为950</w:t>
            </w:r>
            <w:r>
              <w:rPr>
                <w:rFonts w:eastAsia="宋体"/>
                <w:szCs w:val="24"/>
              </w:rPr>
              <w:t xml:space="preserve"> m</w:t>
            </w:r>
            <w:r>
              <w:rPr>
                <w:rFonts w:eastAsia="宋体"/>
                <w:szCs w:val="24"/>
                <w:vertAlign w:val="superscript"/>
              </w:rPr>
              <w:t>2</w:t>
            </w:r>
            <w:r>
              <w:rPr>
                <w:rFonts w:hAnsi="宋体" w:eastAsia="宋体"/>
                <w:szCs w:val="24"/>
              </w:rPr>
              <w:t>，总投资</w:t>
            </w:r>
            <w:r>
              <w:rPr>
                <w:rFonts w:hint="eastAsia" w:hAnsi="宋体" w:eastAsia="宋体"/>
                <w:szCs w:val="24"/>
              </w:rPr>
              <w:t>60</w:t>
            </w:r>
            <w:r>
              <w:rPr>
                <w:rFonts w:hAnsi="宋体" w:eastAsia="宋体"/>
                <w:szCs w:val="24"/>
              </w:rPr>
              <w:t>万元，</w:t>
            </w:r>
            <w:r>
              <w:rPr>
                <w:rFonts w:hint="eastAsia" w:hAnsi="宋体" w:eastAsia="宋体"/>
                <w:szCs w:val="24"/>
              </w:rPr>
              <w:t>项目建成后，具备年维修服务1500辆汽车的能力。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kern w:val="2"/>
              </w:rPr>
            </w:pPr>
            <w:r>
              <w:rPr>
                <w:rFonts w:hint="eastAsia" w:eastAsia="宋体"/>
                <w:kern w:val="2"/>
              </w:rPr>
              <w:t>遵照《中华人民共和国环境保护法》以及国务院98第253号文《建设项目环境保护管理条例》、《中华人民共和国环境影响评价法》的有关规定，</w:t>
            </w:r>
            <w:r>
              <w:rPr>
                <w:rFonts w:hint="eastAsia" w:eastAsia="宋体"/>
                <w:szCs w:val="24"/>
              </w:rPr>
              <w:t>常州用心汽车维修服务有限公司</w:t>
            </w:r>
            <w:r>
              <w:rPr>
                <w:rFonts w:hint="eastAsia" w:eastAsia="宋体"/>
                <w:kern w:val="2"/>
              </w:rPr>
              <w:t>委托我单位编制“</w:t>
            </w:r>
            <w:r>
              <w:rPr>
                <w:rFonts w:hint="eastAsia" w:eastAsia="宋体"/>
                <w:color w:val="0000FF"/>
                <w:szCs w:val="24"/>
                <w:lang w:val="en-US" w:eastAsia="zh-CN"/>
              </w:rPr>
              <w:t>1500辆/年</w:t>
            </w:r>
            <w:r>
              <w:rPr>
                <w:rFonts w:hint="eastAsia" w:eastAsia="宋体"/>
                <w:color w:val="0000FF"/>
                <w:szCs w:val="24"/>
              </w:rPr>
              <w:t>汽车维修服务</w:t>
            </w:r>
            <w:r>
              <w:rPr>
                <w:rFonts w:hint="eastAsia" w:eastAsia="宋体"/>
                <w:kern w:val="2"/>
              </w:rPr>
              <w:t>”项目环境影响报告表。我</w:t>
            </w:r>
            <w:r>
              <w:rPr>
                <w:rFonts w:eastAsia="宋体"/>
                <w:kern w:val="2"/>
              </w:rPr>
              <w:t>单位接受委托后，认真研究了该项目的有关资料，在踏勘现场的社会、自然环境状况，调查、收集有关建设项目资料的基础上，根据项目所在区域的环境特征、结合工程污染特性等因素，编制了</w:t>
            </w:r>
            <w:r>
              <w:rPr>
                <w:rFonts w:hint="eastAsia" w:eastAsia="宋体"/>
                <w:kern w:val="2"/>
              </w:rPr>
              <w:t>本项目</w:t>
            </w:r>
            <w:r>
              <w:rPr>
                <w:rFonts w:eastAsia="宋体"/>
                <w:kern w:val="2"/>
              </w:rPr>
              <w:t>环境影响报告表。通过环境影响评价，阐明建设项目对周围环境影响的程度和范围，并提出环境污染控制措施，为建设项目的工程设计和环境管理提供科学依据</w:t>
            </w:r>
            <w:r>
              <w:rPr>
                <w:rFonts w:hint="eastAsia" w:eastAsia="宋体"/>
                <w:kern w:val="2"/>
              </w:rPr>
              <w:t>，</w:t>
            </w:r>
            <w:r>
              <w:rPr>
                <w:rFonts w:eastAsia="宋体"/>
                <w:kern w:val="2"/>
              </w:rPr>
              <w:t>报请环保主管部门审批。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b/>
                <w:bCs/>
                <w:color w:val="000000"/>
                <w:kern w:val="2"/>
              </w:rPr>
            </w:pPr>
            <w:r>
              <w:rPr>
                <w:rFonts w:eastAsia="宋体"/>
                <w:b/>
                <w:bCs/>
                <w:color w:val="000000"/>
                <w:kern w:val="2"/>
              </w:rPr>
              <w:t>2</w:t>
            </w:r>
            <w:r>
              <w:rPr>
                <w:rFonts w:hAnsi="宋体" w:eastAsia="宋体"/>
                <w:b/>
                <w:bCs/>
                <w:color w:val="000000"/>
                <w:kern w:val="2"/>
              </w:rPr>
              <w:t>、</w:t>
            </w:r>
            <w:r>
              <w:rPr>
                <w:rFonts w:hint="eastAsia" w:ascii="宋体" w:hAnsi="宋体" w:eastAsia="宋体"/>
                <w:b/>
                <w:bCs/>
                <w:color w:val="000000"/>
                <w:kern w:val="2"/>
              </w:rPr>
              <w:t>项目地理位置及周边环境概况</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Ansi="宋体" w:eastAsia="宋体"/>
                <w:szCs w:val="24"/>
              </w:rPr>
            </w:pPr>
            <w:r>
              <w:rPr>
                <w:rFonts w:hAnsi="宋体" w:eastAsia="宋体"/>
                <w:szCs w:val="24"/>
              </w:rPr>
              <w:t>本项目</w:t>
            </w:r>
            <w:r>
              <w:rPr>
                <w:rFonts w:hint="eastAsia" w:hAnsi="宋体" w:eastAsia="宋体"/>
                <w:szCs w:val="24"/>
              </w:rPr>
              <w:t>项目南侧为工业大道，北侧为工业厂房，西侧为常州市百兴纺织有限公司，东侧为常州哈得家电有限公司。</w:t>
            </w:r>
            <w:r>
              <w:rPr>
                <w:rFonts w:hint="eastAsia" w:hAnsi="宋体" w:eastAsia="宋体"/>
                <w:color w:val="FF0000"/>
                <w:szCs w:val="24"/>
              </w:rPr>
              <w:t>距离项目最近的敏感点为西北方向650m处的甘棠村</w:t>
            </w:r>
            <w:r>
              <w:rPr>
                <w:rFonts w:hint="eastAsia" w:hAnsi="宋体" w:eastAsia="宋体"/>
                <w:szCs w:val="24"/>
              </w:rPr>
              <w:t>。</w:t>
            </w:r>
            <w:r>
              <w:rPr>
                <w:rFonts w:hAnsi="宋体" w:eastAsia="宋体"/>
                <w:szCs w:val="24"/>
              </w:rPr>
              <w:t>项目具体地理位置见附图</w:t>
            </w:r>
            <w:r>
              <w:rPr>
                <w:rFonts w:eastAsia="宋体"/>
                <w:szCs w:val="24"/>
              </w:rPr>
              <w:t>1</w:t>
            </w:r>
            <w:r>
              <w:rPr>
                <w:rFonts w:hAnsi="宋体" w:eastAsia="宋体"/>
                <w:szCs w:val="24"/>
              </w:rPr>
              <w:t>，周边环境概况见附图</w:t>
            </w:r>
            <w:r>
              <w:rPr>
                <w:rFonts w:eastAsia="宋体"/>
                <w:szCs w:val="24"/>
              </w:rPr>
              <w:t>2</w:t>
            </w:r>
            <w:r>
              <w:rPr>
                <w:rFonts w:hAnsi="宋体" w:eastAsia="宋体"/>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b/>
                <w:bCs/>
                <w:color w:val="000000"/>
                <w:kern w:val="2"/>
              </w:rPr>
            </w:pPr>
            <w:r>
              <w:rPr>
                <w:rFonts w:hint="eastAsia" w:eastAsia="宋体"/>
                <w:b/>
                <w:bCs/>
                <w:color w:val="000000"/>
                <w:kern w:val="2"/>
              </w:rPr>
              <w:t>3</w:t>
            </w:r>
            <w:r>
              <w:rPr>
                <w:rFonts w:eastAsia="宋体"/>
                <w:b/>
                <w:bCs/>
                <w:color w:val="000000"/>
                <w:kern w:val="2"/>
              </w:rPr>
              <w:t>、</w:t>
            </w:r>
            <w:r>
              <w:rPr>
                <w:rFonts w:hint="eastAsia" w:eastAsia="宋体"/>
                <w:b/>
                <w:bCs/>
                <w:color w:val="000000"/>
                <w:kern w:val="2"/>
              </w:rPr>
              <w:t>选址相符性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拟建地位于常州市武进区礼嘉镇工业集中区境内，所在区域为规划的工业用地，与当地规划相容。项目建设地有良好的电力供应，物资运输及通讯条件等。项目周围区域无国家级或省级重点文物保护单位，水陆交通便利，符合本次建设项目要求，故本项目厂址可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color w:val="000000"/>
                <w:kern w:val="2"/>
              </w:rPr>
            </w:pPr>
            <w:r>
              <w:rPr>
                <w:rFonts w:hint="eastAsia" w:eastAsia="宋体"/>
                <w:b/>
                <w:bCs/>
                <w:color w:val="000000"/>
                <w:kern w:val="2"/>
              </w:rPr>
              <w:t>4、产业政策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建设项目不属于国务院《产业结构调整指导目录(2011年本)(2013年修订)》及</w:t>
            </w:r>
            <w:r>
              <w:rPr>
                <w:rFonts w:hint="eastAsia" w:eastAsia="宋体"/>
                <w:kern w:val="2"/>
              </w:rPr>
              <w:fldChar w:fldCharType="begin"/>
            </w:r>
            <w:r>
              <w:rPr>
                <w:rFonts w:hint="eastAsia" w:eastAsia="宋体"/>
                <w:kern w:val="2"/>
              </w:rPr>
              <w:instrText xml:space="preserve"> HYPERLINK "http://www.sdpc.gov.cn/zcfb/zcfbl/2013ling/W020130226380863208670.pdf" </w:instrText>
            </w:r>
            <w:r>
              <w:rPr>
                <w:rFonts w:hint="eastAsia" w:eastAsia="宋体"/>
                <w:kern w:val="2"/>
              </w:rPr>
              <w:fldChar w:fldCharType="separate"/>
            </w:r>
            <w:r>
              <w:rPr>
                <w:rFonts w:hint="eastAsia" w:eastAsia="宋体"/>
                <w:kern w:val="2"/>
              </w:rPr>
              <w:t>《国家发展改革委关于修改&lt;产业结构调整指导目录（2011年本）&gt;有关条款的决定》</w:t>
            </w:r>
            <w:r>
              <w:rPr>
                <w:rFonts w:hint="eastAsia" w:eastAsia="宋体"/>
                <w:kern w:val="2"/>
              </w:rPr>
              <w:fldChar w:fldCharType="end"/>
            </w:r>
            <w:r>
              <w:rPr>
                <w:rFonts w:hint="eastAsia" w:eastAsia="宋体"/>
                <w:kern w:val="2"/>
              </w:rPr>
              <w:t>中规定的限制类和淘汰类项目，亦不属于《江苏省工业和信息产业结构调整指导目录（2012年本）》（苏政办发[2013]9号）及关于修改《江苏省工业和信息产业结构调整指导目录（2012年本）》部分条目的通知中限制类和淘汰类项目，符合国家及江苏省产业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color w:val="000000"/>
                <w:kern w:val="2"/>
              </w:rPr>
            </w:pPr>
            <w:r>
              <w:rPr>
                <w:rFonts w:hint="eastAsia" w:eastAsia="宋体"/>
                <w:b/>
                <w:bCs/>
                <w:color w:val="000000"/>
                <w:kern w:val="2"/>
              </w:rPr>
              <w:t>5、工程内容及规模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项目位于常州市武进区礼嘉镇工业集中区，项目占地面积1000m</w:t>
            </w:r>
            <w:r>
              <w:rPr>
                <w:rFonts w:hint="eastAsia" w:eastAsia="宋体"/>
                <w:kern w:val="2"/>
                <w:vertAlign w:val="superscript"/>
              </w:rPr>
              <w:t>2</w:t>
            </w:r>
            <w:r>
              <w:rPr>
                <w:rFonts w:hint="eastAsia" w:eastAsia="宋体"/>
                <w:kern w:val="2"/>
              </w:rPr>
              <w:t>，建筑面积为950 m</w:t>
            </w:r>
            <w:r>
              <w:rPr>
                <w:rFonts w:hint="eastAsia" w:eastAsia="宋体"/>
                <w:kern w:val="2"/>
                <w:vertAlign w:val="superscript"/>
              </w:rPr>
              <w:t>2</w:t>
            </w:r>
            <w:r>
              <w:rPr>
                <w:rFonts w:hint="eastAsia" w:eastAsia="宋体"/>
                <w:kern w:val="2"/>
              </w:rPr>
              <w:t>，主要工程内容见表1-3。</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color w:val="000000" w:themeColor="text1"/>
                <w:szCs w:val="24"/>
              </w:rPr>
            </w:pPr>
            <w:r>
              <w:rPr>
                <w:rFonts w:hAnsi="宋体" w:eastAsia="宋体"/>
                <w:b/>
                <w:color w:val="000000" w:themeColor="text1"/>
                <w:szCs w:val="24"/>
              </w:rPr>
              <w:t>表1-3 建设项目组成一览表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331"/>
              <w:gridCol w:w="2391"/>
              <w:gridCol w:w="41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331"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建设名称</w:t>
                  </w:r>
                </w:p>
              </w:tc>
              <w:tc>
                <w:tcPr>
                  <w:tcW w:w="2391"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工程内容</w:t>
                  </w:r>
                </w:p>
              </w:tc>
              <w:tc>
                <w:tcPr>
                  <w:tcW w:w="4114"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restart"/>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主体工程</w:t>
                  </w: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租赁，用于维修车辆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钣金车间</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租赁，用于维修车辆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租赁，用于喷漆、烤漆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打磨间</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 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租赁，用于打磨原子灰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洗车区</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租赁，用于洗车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restart"/>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辅助工程</w:t>
                  </w: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预检区</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 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租赁，用于车辆维修前的预检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接待大厅</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租赁，用于接待宾客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办公区</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租赁，用于员工办公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restart"/>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储运工程</w:t>
                  </w: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仓库</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 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租赁，用于机油、维修、保养零部件的存储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val="0"/>
                      <w:bCs/>
                      <w:sz w:val="21"/>
                      <w:szCs w:val="21"/>
                    </w:rPr>
                  </w:pPr>
                </w:p>
              </w:tc>
              <w:tc>
                <w:tcPr>
                  <w:tcW w:w="133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危废暂存间</w:t>
                  </w:r>
                </w:p>
              </w:tc>
              <w:tc>
                <w:tcPr>
                  <w:tcW w:w="239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m</w:t>
                  </w:r>
                  <w:r>
                    <w:rPr>
                      <w:rFonts w:hint="default" w:ascii="Times New Roman" w:hAnsi="Times New Roman" w:eastAsia="宋体" w:cs="Times New Roman"/>
                      <w:sz w:val="21"/>
                      <w:szCs w:val="21"/>
                      <w:vertAlign w:val="superscript"/>
                    </w:rPr>
                    <w:t>2</w:t>
                  </w:r>
                </w:p>
              </w:tc>
              <w:tc>
                <w:tcPr>
                  <w:tcW w:w="4114"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租赁，用于危险废物的贮存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restart"/>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环保工程</w:t>
                  </w:r>
                </w:p>
              </w:tc>
              <w:tc>
                <w:tcPr>
                  <w:tcW w:w="133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239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化粪池、隔油池405t/a</w:t>
                  </w:r>
                </w:p>
              </w:tc>
              <w:tc>
                <w:tcPr>
                  <w:tcW w:w="4114"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与建设项目同时设计、同时施工，同时投产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sz w:val="21"/>
                      <w:szCs w:val="21"/>
                    </w:rPr>
                  </w:pPr>
                </w:p>
              </w:tc>
              <w:tc>
                <w:tcPr>
                  <w:tcW w:w="133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烤漆房废气</w:t>
                  </w:r>
                </w:p>
              </w:tc>
              <w:tc>
                <w:tcPr>
                  <w:tcW w:w="239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玻璃纤维过滤毡+活性炭吸附装置</w:t>
                  </w:r>
                </w:p>
              </w:tc>
              <w:tc>
                <w:tcPr>
                  <w:tcW w:w="4114"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sz w:val="21"/>
                      <w:szCs w:val="21"/>
                    </w:rPr>
                  </w:pPr>
                </w:p>
              </w:tc>
              <w:tc>
                <w:tcPr>
                  <w:tcW w:w="133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239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隔声、减振</w:t>
                  </w:r>
                </w:p>
              </w:tc>
              <w:tc>
                <w:tcPr>
                  <w:tcW w:w="4114"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sz w:val="21"/>
                      <w:szCs w:val="21"/>
                    </w:rPr>
                  </w:pPr>
                </w:p>
              </w:tc>
              <w:tc>
                <w:tcPr>
                  <w:tcW w:w="133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w:t>
                  </w:r>
                </w:p>
              </w:tc>
              <w:tc>
                <w:tcPr>
                  <w:tcW w:w="239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一般固废堆场50 m</w:t>
                  </w:r>
                  <w:r>
                    <w:rPr>
                      <w:rFonts w:hint="default" w:ascii="Times New Roman" w:hAnsi="Times New Roman" w:eastAsia="宋体" w:cs="Times New Roman"/>
                      <w:sz w:val="21"/>
                      <w:szCs w:val="21"/>
                      <w:vertAlign w:val="superscript"/>
                    </w:rPr>
                    <w:t>2</w:t>
                  </w:r>
                </w:p>
              </w:tc>
              <w:tc>
                <w:tcPr>
                  <w:tcW w:w="4114"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5" w:type="dxa"/>
                  <w:vMerge w:val="continue"/>
                  <w:vAlign w:val="center"/>
                </w:tcPr>
                <w:p>
                  <w:pPr>
                    <w:snapToGrid w:val="0"/>
                    <w:jc w:val="center"/>
                    <w:rPr>
                      <w:rFonts w:hint="default" w:ascii="Times New Roman" w:hAnsi="Times New Roman" w:eastAsia="宋体" w:cs="Times New Roman"/>
                      <w:b/>
                      <w:sz w:val="21"/>
                      <w:szCs w:val="21"/>
                    </w:rPr>
                  </w:pPr>
                </w:p>
              </w:tc>
              <w:tc>
                <w:tcPr>
                  <w:tcW w:w="133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239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危废暂存间50 m</w:t>
                  </w:r>
                  <w:r>
                    <w:rPr>
                      <w:rFonts w:hint="default" w:ascii="Times New Roman" w:hAnsi="Times New Roman" w:eastAsia="宋体" w:cs="Times New Roman"/>
                      <w:sz w:val="21"/>
                      <w:szCs w:val="21"/>
                      <w:vertAlign w:val="superscript"/>
                    </w:rPr>
                    <w:t>2</w:t>
                  </w:r>
                </w:p>
              </w:tc>
              <w:tc>
                <w:tcPr>
                  <w:tcW w:w="4114" w:type="dxa"/>
                  <w:vMerge w:val="continue"/>
                  <w:vAlign w:val="center"/>
                </w:tcPr>
                <w:p>
                  <w:pPr>
                    <w:snapToGrid w:val="0"/>
                    <w:jc w:val="center"/>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color w:val="000000"/>
                <w:kern w:val="2"/>
              </w:rPr>
            </w:pPr>
            <w:r>
              <w:rPr>
                <w:rFonts w:hint="eastAsia" w:eastAsia="宋体"/>
                <w:b/>
                <w:bCs/>
                <w:color w:val="000000"/>
                <w:kern w:val="2"/>
              </w:rPr>
              <w:t>6、公用工程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（1）供水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新建项目总用水为450t/a，来自当地自来水管网。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（2）排水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本项目全厂雨污分流，雨水通过雨水管道排入就近水体；项目废水为生活污水和清洗废水405t/a，经化粪池、隔油池预处理达到污水处理厂接管要求后排入武南污水处理厂处理。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（3）供电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本项目用电量为9000千瓦时/年，由当地电网提供。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（4）绿化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本项目依托周边绿化。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（5）储运工程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建设项目设备材料在专用仓库存储，采用汽车运输。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建设项目公用工程一览见表1-4。</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color w:val="000000" w:themeColor="text1"/>
                <w:szCs w:val="24"/>
              </w:rPr>
            </w:pPr>
            <w:r>
              <w:rPr>
                <w:rFonts w:hAnsi="宋体" w:eastAsia="宋体"/>
                <w:b/>
                <w:color w:val="000000" w:themeColor="text1"/>
                <w:szCs w:val="24"/>
              </w:rPr>
              <w:t>表</w:t>
            </w:r>
            <w:r>
              <w:rPr>
                <w:rFonts w:hint="eastAsia" w:hAnsi="宋体" w:eastAsia="宋体"/>
                <w:b/>
                <w:color w:val="000000" w:themeColor="text1"/>
                <w:szCs w:val="24"/>
              </w:rPr>
              <w:t>1-</w:t>
            </w:r>
            <w:r>
              <w:rPr>
                <w:rFonts w:hAnsi="宋体" w:eastAsia="宋体"/>
                <w:b/>
                <w:color w:val="000000" w:themeColor="text1"/>
                <w:szCs w:val="24"/>
              </w:rPr>
              <w:t>4</w:t>
            </w:r>
            <w:r>
              <w:rPr>
                <w:rFonts w:hint="eastAsia" w:hAnsi="宋体" w:eastAsia="宋体"/>
                <w:b/>
                <w:color w:val="000000" w:themeColor="text1"/>
                <w:szCs w:val="24"/>
              </w:rPr>
              <w:t xml:space="preserve"> </w:t>
            </w:r>
            <w:r>
              <w:rPr>
                <w:rFonts w:hAnsi="宋体" w:eastAsia="宋体"/>
                <w:b/>
                <w:color w:val="000000" w:themeColor="text1"/>
                <w:szCs w:val="24"/>
              </w:rPr>
              <w:t xml:space="preserve"> 建设项目公用工程一览表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78"/>
              <w:gridCol w:w="2010"/>
              <w:gridCol w:w="46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1"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类别</w:t>
                  </w:r>
                </w:p>
              </w:tc>
              <w:tc>
                <w:tcPr>
                  <w:tcW w:w="1578"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建设名称</w:t>
                  </w:r>
                </w:p>
              </w:tc>
              <w:tc>
                <w:tcPr>
                  <w:tcW w:w="2010"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设计能力</w:t>
                  </w:r>
                </w:p>
              </w:tc>
              <w:tc>
                <w:tcPr>
                  <w:tcW w:w="4672"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1" w:type="dxa"/>
                  <w:vMerge w:val="restar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公用工程</w:t>
                  </w:r>
                </w:p>
              </w:tc>
              <w:tc>
                <w:tcPr>
                  <w:tcW w:w="157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给水</w:t>
                  </w:r>
                </w:p>
              </w:tc>
              <w:tc>
                <w:tcPr>
                  <w:tcW w:w="201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450t/a</w:t>
                  </w:r>
                </w:p>
              </w:tc>
              <w:tc>
                <w:tcPr>
                  <w:tcW w:w="4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来自当地自来水管网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1" w:type="dxa"/>
                  <w:vMerge w:val="continue"/>
                  <w:vAlign w:val="center"/>
                </w:tcPr>
                <w:p>
                  <w:pPr>
                    <w:jc w:val="center"/>
                    <w:rPr>
                      <w:rFonts w:hint="default" w:ascii="Times New Roman" w:hAnsi="Times New Roman" w:eastAsia="宋体" w:cs="Times New Roman"/>
                      <w:b/>
                      <w:bCs/>
                      <w:sz w:val="21"/>
                      <w:szCs w:val="21"/>
                    </w:rPr>
                  </w:pPr>
                </w:p>
              </w:tc>
              <w:tc>
                <w:tcPr>
                  <w:tcW w:w="157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排水</w:t>
                  </w:r>
                </w:p>
              </w:tc>
              <w:tc>
                <w:tcPr>
                  <w:tcW w:w="201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405t/a</w:t>
                  </w:r>
                </w:p>
              </w:tc>
              <w:tc>
                <w:tcPr>
                  <w:tcW w:w="4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经化粪池、隔油池预处理达到污水处理厂接管要求后排入武南污水处理厂处理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1" w:type="dxa"/>
                  <w:vMerge w:val="continue"/>
                  <w:vAlign w:val="center"/>
                </w:tcPr>
                <w:p>
                  <w:pPr>
                    <w:jc w:val="center"/>
                    <w:rPr>
                      <w:rFonts w:hint="default" w:ascii="Times New Roman" w:hAnsi="Times New Roman" w:eastAsia="宋体" w:cs="Times New Roman"/>
                      <w:b/>
                      <w:bCs/>
                      <w:sz w:val="21"/>
                      <w:szCs w:val="21"/>
                    </w:rPr>
                  </w:pPr>
                </w:p>
              </w:tc>
              <w:tc>
                <w:tcPr>
                  <w:tcW w:w="157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供电</w:t>
                  </w:r>
                </w:p>
              </w:tc>
              <w:tc>
                <w:tcPr>
                  <w:tcW w:w="2010"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9000千瓦时/a</w:t>
                  </w:r>
                </w:p>
              </w:tc>
              <w:tc>
                <w:tcPr>
                  <w:tcW w:w="4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来自当地电力供应部门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1" w:type="dxa"/>
                  <w:vMerge w:val="continue"/>
                  <w:vAlign w:val="center"/>
                </w:tcPr>
                <w:p>
                  <w:pPr>
                    <w:jc w:val="center"/>
                    <w:rPr>
                      <w:rFonts w:hint="default" w:ascii="Times New Roman" w:hAnsi="Times New Roman" w:eastAsia="宋体" w:cs="Times New Roman"/>
                      <w:b/>
                      <w:bCs/>
                      <w:sz w:val="21"/>
                      <w:szCs w:val="21"/>
                    </w:rPr>
                  </w:pPr>
                </w:p>
              </w:tc>
              <w:tc>
                <w:tcPr>
                  <w:tcW w:w="157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w:t>
                  </w:r>
                </w:p>
              </w:tc>
              <w:tc>
                <w:tcPr>
                  <w:tcW w:w="201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67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汽车运输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1" w:type="dxa"/>
                  <w:vMerge w:val="continue"/>
                  <w:vAlign w:val="center"/>
                </w:tcPr>
                <w:p>
                  <w:pPr>
                    <w:jc w:val="center"/>
                    <w:rPr>
                      <w:rFonts w:hint="default" w:ascii="Times New Roman" w:hAnsi="Times New Roman" w:eastAsia="宋体" w:cs="Times New Roman"/>
                      <w:b/>
                      <w:bCs/>
                      <w:sz w:val="21"/>
                      <w:szCs w:val="21"/>
                    </w:rPr>
                  </w:pPr>
                </w:p>
              </w:tc>
              <w:tc>
                <w:tcPr>
                  <w:tcW w:w="157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绿化</w:t>
                  </w:r>
                </w:p>
              </w:tc>
              <w:tc>
                <w:tcPr>
                  <w:tcW w:w="201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依托周边绿化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color w:val="000000"/>
                <w:kern w:val="2"/>
              </w:rPr>
            </w:pPr>
            <w:r>
              <w:rPr>
                <w:rFonts w:hint="eastAsia" w:eastAsia="宋体"/>
                <w:b/>
                <w:bCs/>
                <w:color w:val="000000"/>
                <w:kern w:val="2"/>
              </w:rPr>
              <w:t>7、环保工程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建设项目环境保护投资6万元，占总投资的10%，具体投资见表1-5。</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color w:val="000000" w:themeColor="text1"/>
                <w:szCs w:val="24"/>
              </w:rPr>
            </w:pPr>
            <w:r>
              <w:rPr>
                <w:rFonts w:hAnsi="宋体" w:eastAsia="宋体"/>
                <w:b/>
                <w:color w:val="000000" w:themeColor="text1"/>
                <w:szCs w:val="24"/>
              </w:rPr>
              <w:t>表</w:t>
            </w:r>
            <w:r>
              <w:rPr>
                <w:rFonts w:hint="eastAsia" w:hAnsi="宋体" w:eastAsia="宋体"/>
                <w:b/>
                <w:color w:val="000000" w:themeColor="text1"/>
                <w:szCs w:val="24"/>
              </w:rPr>
              <w:t>1-</w:t>
            </w:r>
            <w:r>
              <w:rPr>
                <w:rFonts w:hAnsi="宋体" w:eastAsia="宋体"/>
                <w:b/>
                <w:color w:val="000000" w:themeColor="text1"/>
                <w:szCs w:val="24"/>
              </w:rPr>
              <w:t xml:space="preserve">5 </w:t>
            </w:r>
            <w:r>
              <w:rPr>
                <w:rFonts w:hint="eastAsia" w:hAnsi="宋体" w:eastAsia="宋体"/>
                <w:b/>
                <w:color w:val="000000" w:themeColor="text1"/>
                <w:szCs w:val="24"/>
              </w:rPr>
              <w:t xml:space="preserve">  </w:t>
            </w:r>
            <w:r>
              <w:rPr>
                <w:rFonts w:hAnsi="宋体" w:eastAsia="宋体"/>
                <w:b/>
                <w:color w:val="000000" w:themeColor="text1"/>
                <w:szCs w:val="24"/>
              </w:rPr>
              <w:t>“三同时”验收一览表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743"/>
              <w:gridCol w:w="1109"/>
              <w:gridCol w:w="1251"/>
              <w:gridCol w:w="2159"/>
              <w:gridCol w:w="1057"/>
              <w:gridCol w:w="1766"/>
              <w:gridCol w:w="9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743"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109"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污染源</w:t>
                  </w:r>
                </w:p>
              </w:tc>
              <w:tc>
                <w:tcPr>
                  <w:tcW w:w="125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159"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治理措施（设施数量、规模、处理能力等）</w:t>
                  </w:r>
                </w:p>
              </w:tc>
              <w:tc>
                <w:tcPr>
                  <w:tcW w:w="1057"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环保投资</w:t>
                  </w:r>
                </w:p>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（万元）</w:t>
                  </w:r>
                </w:p>
              </w:tc>
              <w:tc>
                <w:tcPr>
                  <w:tcW w:w="1766"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处理效果、执行标准或拟达要求</w:t>
                  </w:r>
                </w:p>
              </w:tc>
              <w:tc>
                <w:tcPr>
                  <w:tcW w:w="986"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完成时间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74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11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w:t>
                  </w:r>
                </w:p>
              </w:tc>
              <w:tc>
                <w:tcPr>
                  <w:tcW w:w="12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漆雾、非甲烷总烃、烟尘、NO</w:t>
                  </w:r>
                  <w:r>
                    <w:rPr>
                      <w:rFonts w:hint="default" w:ascii="Times New Roman" w:hAnsi="Times New Roman" w:eastAsia="宋体" w:cs="Times New Roman"/>
                      <w:sz w:val="21"/>
                      <w:szCs w:val="21"/>
                      <w:vertAlign w:val="subscript"/>
                    </w:rPr>
                    <w:t>x</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215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玻璃纤维过滤毡+活性炭吸附装置+1根15m高排气筒</w:t>
                  </w:r>
                </w:p>
              </w:tc>
              <w:tc>
                <w:tcPr>
                  <w:tcW w:w="105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7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达标排放</w:t>
                  </w:r>
                </w:p>
              </w:tc>
              <w:tc>
                <w:tcPr>
                  <w:tcW w:w="986"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与建设项目同时设计，同时施工，同时投产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74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11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生活污水、清洗废水</w:t>
                  </w:r>
                </w:p>
              </w:tc>
              <w:tc>
                <w:tcPr>
                  <w:tcW w:w="12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COD、SS、NH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-N、总磷、石油类</w:t>
                  </w:r>
                </w:p>
              </w:tc>
              <w:tc>
                <w:tcPr>
                  <w:tcW w:w="215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化粪池、隔油池</w:t>
                  </w:r>
                </w:p>
              </w:tc>
              <w:tc>
                <w:tcPr>
                  <w:tcW w:w="105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7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达到武南污水处理厂接管要求</w:t>
                  </w:r>
                </w:p>
              </w:tc>
              <w:tc>
                <w:tcPr>
                  <w:tcW w:w="986"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74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109"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2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生产设备</w:t>
                  </w:r>
                </w:p>
              </w:tc>
              <w:tc>
                <w:tcPr>
                  <w:tcW w:w="215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厂房隔声</w:t>
                  </w:r>
                </w:p>
              </w:tc>
              <w:tc>
                <w:tcPr>
                  <w:tcW w:w="105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w:t>
                  </w:r>
                </w:p>
              </w:tc>
              <w:tc>
                <w:tcPr>
                  <w:tcW w:w="17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厂界噪声达标</w:t>
                  </w:r>
                </w:p>
              </w:tc>
              <w:tc>
                <w:tcPr>
                  <w:tcW w:w="986"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74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11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生产过程</w:t>
                  </w:r>
                </w:p>
              </w:tc>
              <w:tc>
                <w:tcPr>
                  <w:tcW w:w="12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215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危废暂存间</w:t>
                  </w:r>
                </w:p>
              </w:tc>
              <w:tc>
                <w:tcPr>
                  <w:tcW w:w="105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w:t>
                  </w:r>
                </w:p>
              </w:tc>
              <w:tc>
                <w:tcPr>
                  <w:tcW w:w="17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固废100%处置</w:t>
                  </w:r>
                </w:p>
              </w:tc>
              <w:tc>
                <w:tcPr>
                  <w:tcW w:w="986"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5262" w:type="dxa"/>
                  <w:gridSpan w:val="4"/>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w:t>
                  </w:r>
                </w:p>
              </w:tc>
              <w:tc>
                <w:tcPr>
                  <w:tcW w:w="105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766" w:type="dxa"/>
                  <w:vAlign w:val="center"/>
                </w:tcPr>
                <w:p>
                  <w:pPr>
                    <w:jc w:val="center"/>
                    <w:rPr>
                      <w:rFonts w:hint="default" w:ascii="Times New Roman" w:hAnsi="Times New Roman" w:eastAsia="宋体" w:cs="Times New Roman"/>
                      <w:sz w:val="21"/>
                      <w:szCs w:val="21"/>
                    </w:rPr>
                  </w:pPr>
                </w:p>
              </w:tc>
              <w:tc>
                <w:tcPr>
                  <w:tcW w:w="986" w:type="dxa"/>
                  <w:vAlign w:val="center"/>
                </w:tcPr>
                <w:p>
                  <w:pPr>
                    <w:jc w:val="center"/>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color w:val="000000"/>
                <w:kern w:val="2"/>
              </w:rPr>
            </w:pPr>
            <w:r>
              <w:rPr>
                <w:rFonts w:hint="eastAsia" w:eastAsia="宋体"/>
                <w:b/>
                <w:bCs/>
                <w:color w:val="000000"/>
                <w:kern w:val="2"/>
              </w:rPr>
              <w:t>8、职工人数及工作制度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建设项目职工定员10人，年工作日300天，采用白班制8小时，厂区不提供食宿。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color w:val="000000"/>
                <w:kern w:val="2"/>
              </w:rPr>
            </w:pPr>
            <w:r>
              <w:rPr>
                <w:rFonts w:hint="eastAsia" w:eastAsia="宋体"/>
                <w:b/>
                <w:bCs/>
                <w:color w:val="000000"/>
                <w:kern w:val="2"/>
              </w:rPr>
              <w:t>9、厂区平面布置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厂房北侧一层设有总成修理间、休息间、维修间、打磨间、烤漆房；二层设有库房；三层设有零件临时储存区。厂房中部设有检修间、钣金车间。厂房南侧设有危废暂存间、预检区、洗车区、接待大厅、办公区。厂房四周为客户停车位，约15个车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Ansi="宋体" w:eastAsia="宋体"/>
                <w:szCs w:val="24"/>
              </w:rPr>
            </w:pPr>
            <w:r>
              <w:rPr>
                <w:rFonts w:hint="eastAsia" w:eastAsia="宋体"/>
                <w:kern w:val="2"/>
              </w:rPr>
              <w:t>本项目厂房内一层平面布置图、局部二层平面布置图、局部三层平面布置图见附图3。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03" w:hRule="atLeast"/>
        </w:trPr>
        <w:tc>
          <w:tcPr>
            <w:tcW w:w="9356" w:type="dxa"/>
            <w:gridSpan w:val="12"/>
            <w:tcBorders>
              <w:top w:val="single" w:color="auto" w:sz="12" w:space="0"/>
              <w:left w:val="single" w:color="auto" w:sz="12" w:space="0"/>
              <w:bottom w:val="single" w:color="auto" w:sz="12" w:space="0"/>
              <w:right w:val="single" w:color="auto" w:sz="12" w:space="0"/>
            </w:tcBorders>
          </w:tcPr>
          <w:p>
            <w:pPr>
              <w:spacing w:after="120" w:line="400" w:lineRule="exact"/>
              <w:rPr>
                <w:rFonts w:eastAsia="宋体"/>
                <w:b/>
                <w:sz w:val="28"/>
                <w:szCs w:val="28"/>
              </w:rPr>
            </w:pPr>
            <w:r>
              <w:rPr>
                <w:rFonts w:hAnsi="宋体" w:eastAsia="宋体"/>
                <w:b/>
                <w:sz w:val="28"/>
                <w:szCs w:val="28"/>
              </w:rPr>
              <w:t>与本项目有关的原有污染情况及主要环境问题：</w:t>
            </w:r>
          </w:p>
          <w:p>
            <w:pPr>
              <w:widowControl w:val="0"/>
              <w:autoSpaceDE w:val="0"/>
              <w:autoSpaceDN w:val="0"/>
              <w:adjustRightInd w:val="0"/>
              <w:spacing w:line="360" w:lineRule="auto"/>
              <w:ind w:firstLine="480" w:firstLineChars="200"/>
              <w:rPr>
                <w:rFonts w:hint="eastAsia" w:hAnsi="宋体" w:eastAsia="宋体"/>
                <w:szCs w:val="24"/>
              </w:rPr>
            </w:pPr>
            <w:r>
              <w:rPr>
                <w:rFonts w:hint="eastAsia" w:eastAsia="宋体"/>
                <w:kern w:val="2"/>
              </w:rPr>
              <w:t>本项目为新建项目，公司经营场所为租用闲置厂房，本项目建成前场地未曾运营，故不存在原有环境污染及环境问题。</w:t>
            </w:r>
          </w:p>
        </w:tc>
      </w:tr>
    </w:tbl>
    <w:p>
      <w:pPr>
        <w:pStyle w:val="22"/>
        <w:jc w:val="left"/>
        <w:rPr>
          <w:rFonts w:ascii="Times New Roman" w:hAnsi="Times New Roman"/>
        </w:rPr>
      </w:pPr>
      <w:r>
        <w:rPr>
          <w:rFonts w:ascii="Times New Roman" w:hAnsi="宋体"/>
        </w:rPr>
        <w:t>二、建设项目所在地自然环境社会环境简况</w:t>
      </w:r>
    </w:p>
    <w:tbl>
      <w:tblPr>
        <w:tblStyle w:val="28"/>
        <w:tblW w:w="935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31" w:hRule="atLeast"/>
        </w:trPr>
        <w:tc>
          <w:tcPr>
            <w:tcW w:w="9358" w:type="dxa"/>
          </w:tcPr>
          <w:p>
            <w:pPr>
              <w:spacing w:line="360" w:lineRule="auto"/>
              <w:rPr>
                <w:rFonts w:eastAsia="宋体"/>
                <w:b/>
                <w:szCs w:val="24"/>
              </w:rPr>
            </w:pPr>
            <w:r>
              <w:rPr>
                <w:rFonts w:hAnsi="宋体" w:eastAsia="宋体"/>
                <w:b/>
                <w:szCs w:val="24"/>
              </w:rPr>
              <w:t>自然环境简况（地形、地貌、地质、气候、气象、水文、植被、生物多样性等）：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拟建地位于武进区礼嘉镇工业集中区，武进区位于长江三角洲太湖平原西北部，北纬31°20′～31°54′、东经119°40′～120°12′。濒太湖，衔湖，东邻江阴、无锡，西毗金坛、丹阳，南接宜兴，北靠常州天宁、钟楼、新北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1、地形、地貌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常州市地处长江三角洲平原，地势平坦，西北稍高，东南略低，以黄海高程计，平均地形高程4.5m左右，最高5.8m，部分地区仅2～3m。地质构造处于茅山褶绉带范围内，上层地质为第四纪冲积层，厚达190米，由粘土、淤泥和砂粒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0～5m上表层，由泥土、棕黄粘土组成，有机质含量为0.09～0.23％，松散地分布着一些铁锰颗粒。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5～40m平均分布着淤泥，包括动植物化石。处于一系列粘土和淤泥层上面。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40～190m由粘土、淤泥和砂粒构成，地下水位一般在地面下1～3m。第一承压含水层水位约在地面下30～50m，第二承压含水层水位约在地面下70～100m，第三承压含水层在130m以下，由于地下水严重超采，该区域地面沉降严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大地构造属于江阴－溧阳复背斜、东台－溧阳地震带，基岩以上分布着140米～200米的第四纪冲积土层，属相对稳定地区。地震基本烈度为六度，重要建筑按七度设防。地貌单元属长江三角洲冲积平原，地面坡度小于0.5%，地面青岛标高一般为3.61米～5.61米，区内水网遍布，河流纵横，最高洪水位标高3.63米，设防水位标高3.91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2、气候、气象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常州市属北亚热带季风区，四季分明，雨量充沛、日照充足。根据常州市气象站近30年气象资料统计，本地区气象要素如下：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（1）气温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历年最高气温：39.0℃(2003.8.2)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历年最低气温：－11.2℃(1991.12.29)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多年平均气温：16.2℃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多年最热月（7月）平均气温：28.4℃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多年最冷月（1月）平均气温：3.6℃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（2）降水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多年平均降水量：1126.6mm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最大年降水量：1888.5mm(1991年)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最小年降水量：639mm(1978年)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月最大降水量：685.4mm(2011年8月)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日最大降水量：196.2mm(1991年8月19日)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降水次数：日降水量≥5 mm（54.1天）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　　　　　日降水量≥10mm（32.5天）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　　　　　日降水量≥25mm（11.5天）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　　　　　日降水量≥50mm（3.3天）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最大积雪深度：36cm(2008年1月29日)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 xml:space="preserve">最大冻土深度：9cm(1993年1月28日)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（3）风况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全年主导风向及频率：ESE向14%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夏季主导风向及频率：ESE向19%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冬季主导风向及频率：NNE向9%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多年平均风速：2.9m/s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实测最大风速：20.3m/s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大风日数（风力≥7级）：平均6天/年、年最多19天。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3、水文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附近主要河流为京杭大运河，自北侧流入的新孟河、德胜河将长江水补给运河，自运河向南流出的扁担河、白鹤河分出部分径流注入滆湖。运河流至连江桥，在与德胜河、京杭运河改线段形成十字交叉，运河向下流至河水厂附近分为南北两支，向北流入关河，约占上游来水的五分之一，其余五分之四仍由运河向下游输送，直至水门桥再汇合。关河中段部分向北流入北塘河，而运河南侧则有南运河、白荡河分运河水注入武宜运河。水门桥（现朝阳桥）以下运河有采菱港、武进港、直湖港与太湖沟通。整个河段有潮汐河流的特点，又受水利工程的控制。京杭大运河常州段连江桥断面2010年平均流量为6.0m</w:t>
            </w:r>
            <w:r>
              <w:rPr>
                <w:rFonts w:hint="eastAsia" w:eastAsia="宋体"/>
                <w:kern w:val="2"/>
                <w:vertAlign w:val="superscript"/>
              </w:rPr>
              <w:t>3</w:t>
            </w:r>
            <w:r>
              <w:rPr>
                <w:rFonts w:hint="eastAsia" w:eastAsia="宋体"/>
                <w:kern w:val="2"/>
              </w:rPr>
              <w: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4、生态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本区有树木100多种，但无珍稀或江苏省保护物种。地带性植被类型为长绿落叶阔叶混交林；落叶阔叶在乔木层中占优势，长绿阔叶树呈亚乔木状态。落叶树种主要包括栎类、黄连木、刺楸、枫香、枫杨等，长绿树种保罗苦槠、青冈栎、冬青、女贞、石楠、乌饭树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项目所在地区气候温暖湿润，土壤肥沃，植物生长迅速，种类繁多，但由于地处长江三角洲，人类活动历史悠久，开发时间较长，开发深度深，因此自然植被基本消失，仅在零星地段有次生植被分布，其他都为人工植被。区域自然陆生生态已为人工农业、工业生态所取代。人工植被中，大部分为农作物，其余为农田林网、“四旁”植树、河堤沟路绿化等。其中农作物以一年生的水稻、小麦、油菜、蔬菜等为主，并有少量的桑园、果园；四旁绿化以槐、榆、朴、榉。樟、杨、柳等乡土树种为主；农林园以水杉、池杉、落羽杉等速生、耐湿树种为主；此外还有较多的草木、灌水与藤木类植物。家养的牲畜主要有鸡、鸭、牛、羊、猪、狗等传统家畜，野生动物有昆虫类、鼠类、蛇类和飞禽类等。</w:t>
            </w:r>
          </w:p>
          <w:p>
            <w:pPr>
              <w:pStyle w:val="21"/>
              <w:spacing w:before="0" w:beforeAutospacing="0" w:after="0" w:afterAutospacing="0" w:line="360" w:lineRule="auto"/>
              <w:ind w:firstLine="480" w:firstLineChars="200"/>
              <w:rPr>
                <w:rFonts w:ascii="Times New Roman" w:hAnsi="Times New Roman"/>
                <w:color w:val="000000"/>
                <w:sz w:val="24"/>
                <w:szCs w:val="24"/>
              </w:rPr>
            </w:pPr>
          </w:p>
          <w:p>
            <w:pPr>
              <w:adjustRightInd w:val="0"/>
              <w:snapToGrid w:val="0"/>
              <w:spacing w:line="360" w:lineRule="auto"/>
              <w:ind w:firstLine="480" w:firstLineChars="200"/>
              <w:jc w:val="both"/>
              <w:rPr>
                <w:rFonts w:hAnsi="宋体" w:eastAsia="宋体"/>
                <w:szCs w:val="24"/>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rPr>
                <w:rFonts w:hAnsi="宋体" w:eastAsia="宋体"/>
              </w:rPr>
            </w:pPr>
          </w:p>
          <w:p>
            <w:pPr>
              <w:tabs>
                <w:tab w:val="left" w:pos="851"/>
                <w:tab w:val="left" w:pos="1134"/>
                <w:tab w:val="left" w:pos="1276"/>
              </w:tabs>
              <w:snapToGrid w:val="0"/>
              <w:spacing w:line="360" w:lineRule="auto"/>
              <w:rPr>
                <w:rFonts w:hAnsi="宋体" w:eastAsia="宋体"/>
              </w:rPr>
            </w:pPr>
          </w:p>
          <w:p>
            <w:pPr>
              <w:tabs>
                <w:tab w:val="left" w:pos="851"/>
                <w:tab w:val="left" w:pos="1134"/>
                <w:tab w:val="left" w:pos="1276"/>
              </w:tabs>
              <w:snapToGrid w:val="0"/>
              <w:spacing w:line="360" w:lineRule="auto"/>
              <w:ind w:firstLine="480" w:firstLineChars="200"/>
              <w:rPr>
                <w:rFonts w:hAnsi="宋体" w:eastAsia="宋体"/>
              </w:rPr>
            </w:pPr>
          </w:p>
          <w:p>
            <w:pPr>
              <w:tabs>
                <w:tab w:val="left" w:pos="851"/>
                <w:tab w:val="left" w:pos="1134"/>
                <w:tab w:val="left" w:pos="1276"/>
              </w:tabs>
              <w:snapToGrid w:val="0"/>
              <w:spacing w:line="360" w:lineRule="auto"/>
              <w:rPr>
                <w:rFonts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46" w:hRule="atLeast"/>
        </w:trPr>
        <w:tc>
          <w:tcPr>
            <w:tcW w:w="9358" w:type="dxa"/>
          </w:tcPr>
          <w:p>
            <w:pPr>
              <w:spacing w:line="360" w:lineRule="auto"/>
              <w:rPr>
                <w:rFonts w:hAnsi="宋体" w:eastAsia="宋体"/>
                <w:b/>
                <w:szCs w:val="24"/>
              </w:rPr>
            </w:pPr>
            <w:r>
              <w:rPr>
                <w:rFonts w:hAnsi="宋体" w:eastAsia="宋体"/>
                <w:b/>
                <w:szCs w:val="24"/>
              </w:rPr>
              <w:t>社会环境简况（社会经济结构、教育、文化、文物保护等）：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1、经济状况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常州2014全年实现地区生产总值（GDP）4901.9亿元，按可比价计算增长10.1%。其中，第一产业增加值138.5亿元，增长3%；第二产业增加值2458.2亿元，增长9.5%；第三产业增加值2305.2亿元，增长11.4%。全年服务业增加值占GDP比重为47%。全市按常住人口计算的人均生产总值达104423元，按平均汇率折算达16999美元。2014全年实现公共财政预算收入433.9亿元，比上年增长6.1%，其中税收收入348.4亿元，增长6.5%。全年公共财政预算支出426.9亿元，比上年增长2.2%。公共财政预算支出中教育支出68.6亿元，增长3.2%；文化体育与传媒支出7.0亿元，增长4.0%；社会保障和就业支出48.9亿元，增长7.3%；医疗卫生与计划生育支出32.6亿元，增长24.1%；城乡社区事务支出69.8亿元，增长15.7%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2、文化与教育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原创舞剧《格桑花·茉莉花》荣获剧目金奖，并包揽7个单项奖。电影《秋之白华》、儿童剧《留守小孩》和广播剧《君子史良》荣获全国“五个一工程”奖；市滑稽剧团创排的《飞扬少年》成功入选第九届全国儿童剧展演；市锡剧院大型原创交响锡剧《天涯歌女》获省“五个一”工程奖；市曲艺团首部常州方言长篇评话《常州白泰官》获得中国曲艺最高奖“牡丹奖”文学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常州有国家级社区教育示范区、实验区各1个，国家级社区教育示范乡镇（街道）增至7个，省级社区培训学院和社区教育实验区实现全覆盖，省级社区教育中心增至22个，省级社区教育示范乡镇（街道）增至8个，命名10个市民终身学习服务基地，市级标准化成人教育中心校增至24所，市级标准化村民（居民）学校增至103所。推进教育信息化，确定市“e学习”项目学校40所，13所学校成为省“e学习”试点校。落实政府政策资助2.23亿元，接受社会捐赠735万元。天合国际学校顺利招生，确定首批常州市国际理解教育试点学校25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3、武进区礼嘉镇简介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辖行政村15个、居委会2个、村民小组292个。其中非农业人口2317人。全镇实现国内生产总值7.39亿元，完成财政收入4906万元。农业总产值0.75亿元，其中多种经营产值0.52亿元。粮食总产量1693万公斤。农机总动力2.83万千瓦。出栏生猪2.26万头、家禽17.74万羽，年产水产品82.5万公斤、水果65.6万公斤、蔬菜86万公斤。礼嘉镇拥有工业企业615家，其中股份合作企业483家、个私企业120家、“三资”企业12家。实现工业产品销售收入18.07亿元、工业利税总额1.64亿元、外贸出口供货额2.1亿元、自营出口额1500万元。实现第三产业增加值2.41亿元、消费品零售总额2.45亿元，集贸市场成交额1.1亿元。被誉为“雨具之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礼嘉镇工业集中区规划四至范围为东至大明路（规划），西至青洋路（南延），北至武进大道，南至南湖路（规划），面积3.49 km</w:t>
            </w:r>
            <w:r>
              <w:rPr>
                <w:rFonts w:hint="eastAsia" w:eastAsia="宋体"/>
                <w:kern w:val="2"/>
                <w:vertAlign w:val="superscript"/>
              </w:rPr>
              <w:t>2</w:t>
            </w:r>
            <w:r>
              <w:rPr>
                <w:rFonts w:hint="eastAsia" w:eastAsia="宋体"/>
                <w:kern w:val="2"/>
              </w:rPr>
              <w:t>。工业区定位以动力机械和电子信息产业为主的现代化工业集中区，主要包含纺织服装、先进装备制造、电子信息、新能源新材料等工业门类，规划区内以一类、二类工业为主。工业区企业污水经预处理达到接管标准后排入武南污水处理厂，武南污水处理厂初期处理规模40000m</w:t>
            </w:r>
            <w:r>
              <w:rPr>
                <w:rFonts w:hint="eastAsia" w:eastAsia="宋体"/>
                <w:kern w:val="2"/>
                <w:vertAlign w:val="superscript"/>
              </w:rPr>
              <w:t>3</w:t>
            </w:r>
            <w:r>
              <w:rPr>
                <w:rFonts w:hint="eastAsia" w:eastAsia="宋体"/>
                <w:kern w:val="2"/>
              </w:rPr>
              <w:t>/d，2008年12月已建成投产，2010年5月建成66000m2的湿地工程，正在扩建二期规模60000m</w:t>
            </w:r>
            <w:r>
              <w:rPr>
                <w:rFonts w:hint="eastAsia" w:eastAsia="宋体"/>
                <w:kern w:val="2"/>
                <w:vertAlign w:val="superscript"/>
              </w:rPr>
              <w:t>3</w:t>
            </w:r>
            <w:r>
              <w:rPr>
                <w:rFonts w:hint="eastAsia" w:eastAsia="宋体"/>
                <w:kern w:val="2"/>
              </w:rPr>
              <w:t>/d。提标扩建后全厂执行《城镇污水处理厂污染物排放标准》（GB18918－2002）一级A标准及《太湖地区城镇污水处理厂及重点工业行业主要水污染物排放限值》（DB32/1072-2007），尾水排入武南河。</w:t>
            </w: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p>
            <w:pPr>
              <w:spacing w:line="360" w:lineRule="auto"/>
              <w:rPr>
                <w:rFonts w:eastAsia="宋体"/>
              </w:rPr>
            </w:pPr>
          </w:p>
        </w:tc>
      </w:tr>
    </w:tbl>
    <w:p>
      <w:pPr>
        <w:pStyle w:val="22"/>
        <w:jc w:val="left"/>
        <w:rPr>
          <w:rFonts w:ascii="Times New Roman" w:hAnsi="Times New Roman"/>
        </w:rPr>
      </w:pPr>
      <w:r>
        <w:rPr>
          <w:rFonts w:ascii="Times New Roman" w:hAnsi="宋体"/>
        </w:rPr>
        <w:t>三、环境质量状况</w:t>
      </w:r>
    </w:p>
    <w:tbl>
      <w:tblPr>
        <w:tblStyle w:val="28"/>
        <w:tblW w:w="9358" w:type="dxa"/>
        <w:tblInd w:w="108"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
      <w:tblGrid>
        <w:gridCol w:w="9358"/>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90" w:hRule="atLeast"/>
        </w:trPr>
        <w:tc>
          <w:tcPr>
            <w:tcW w:w="9358" w:type="dxa"/>
            <w:tcBorders>
              <w:tl2br w:val="nil"/>
              <w:tr2bl w:val="nil"/>
            </w:tcBorders>
          </w:tcPr>
          <w:p>
            <w:pPr>
              <w:spacing w:line="360" w:lineRule="auto"/>
              <w:rPr>
                <w:rFonts w:hAnsi="宋体" w:eastAsia="宋体"/>
                <w:b/>
                <w:szCs w:val="24"/>
              </w:rPr>
            </w:pPr>
            <w:r>
              <w:rPr>
                <w:rFonts w:hAnsi="宋体" w:eastAsia="宋体"/>
                <w:b/>
                <w:szCs w:val="24"/>
              </w:rPr>
              <w:t>建设项目所在地区域环境质量现状及主要环境问题（环境空气、地面水、地下水、声环境、辐射环境、生态环境等）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1、环境空气质量现状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根据常州青山绿水环境检测中心有限公司于2015年8月26日至8月28日在项目所在地进行大气质量现状监测资料，表明该区域环境空气中二氧化硫、二氧化氮时均值，PM</w:t>
            </w:r>
            <w:r>
              <w:rPr>
                <w:rFonts w:hint="eastAsia" w:eastAsia="宋体"/>
                <w:kern w:val="2"/>
                <w:vertAlign w:val="subscript"/>
              </w:rPr>
              <w:t>10</w:t>
            </w:r>
            <w:r>
              <w:rPr>
                <w:rFonts w:hint="eastAsia" w:eastAsia="宋体"/>
                <w:kern w:val="2"/>
              </w:rPr>
              <w:t>日平均值均能达到GB3095-2012《环境空气质量标准》表1中二级标准的要求，污染物浓度见表3-1。</w:t>
            </w:r>
          </w:p>
          <w:p>
            <w:pPr>
              <w:spacing w:line="360" w:lineRule="auto"/>
              <w:ind w:firstLine="482" w:firstLineChars="200"/>
              <w:jc w:val="center"/>
              <w:rPr>
                <w:rFonts w:hAnsi="宋体" w:eastAsia="宋体"/>
                <w:b/>
              </w:rPr>
            </w:pPr>
            <w:r>
              <w:rPr>
                <w:rFonts w:hAnsi="宋体" w:eastAsia="宋体"/>
                <w:b/>
              </w:rPr>
              <w:t>表3-1</w:t>
            </w:r>
            <w:r>
              <w:rPr>
                <w:rFonts w:hint="eastAsia" w:hAnsi="宋体" w:eastAsia="宋体"/>
                <w:b/>
                <w:lang w:val="en-US" w:eastAsia="zh-CN"/>
              </w:rPr>
              <w:t xml:space="preserve"> </w:t>
            </w:r>
            <w:r>
              <w:rPr>
                <w:rFonts w:hAnsi="宋体" w:eastAsia="宋体"/>
                <w:b/>
              </w:rPr>
              <w:t xml:space="preserve"> 大气环境质量现状监测</w:t>
            </w:r>
            <w:r>
              <w:rPr>
                <w:rFonts w:hint="eastAsia" w:hAnsi="宋体" w:eastAsia="宋体"/>
                <w:b/>
              </w:rPr>
              <w:t>结果</w:t>
            </w:r>
          </w:p>
          <w:tbl>
            <w:tblPr>
              <w:tblStyle w:val="28"/>
              <w:tblW w:w="907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110"/>
              <w:gridCol w:w="914"/>
              <w:gridCol w:w="1956"/>
              <w:gridCol w:w="2041"/>
              <w:gridCol w:w="17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restart"/>
                  <w:vAlign w:val="center"/>
                </w:tcPr>
                <w:p>
                  <w:pPr>
                    <w:jc w:val="center"/>
                    <w:rPr>
                      <w:rFonts w:hint="default" w:ascii="Times New Roman" w:hAnsi="Times New Roman" w:eastAsia="宋体" w:cs="Times New Roman"/>
                      <w:b/>
                      <w:bCs/>
                      <w:color w:val="000000"/>
                      <w:spacing w:val="20"/>
                      <w:kern w:val="10"/>
                      <w:sz w:val="21"/>
                      <w:szCs w:val="21"/>
                    </w:rPr>
                  </w:pPr>
                  <w:r>
                    <w:rPr>
                      <w:rFonts w:hint="default" w:ascii="Times New Roman" w:hAnsi="Times New Roman" w:eastAsia="宋体" w:cs="Times New Roman"/>
                      <w:b/>
                      <w:bCs/>
                      <w:color w:val="000000"/>
                      <w:spacing w:val="20"/>
                      <w:kern w:val="10"/>
                      <w:sz w:val="21"/>
                      <w:szCs w:val="21"/>
                    </w:rPr>
                    <w:t>采样日期</w:t>
                  </w:r>
                </w:p>
              </w:tc>
              <w:tc>
                <w:tcPr>
                  <w:tcW w:w="2024" w:type="dxa"/>
                  <w:gridSpan w:val="2"/>
                  <w:vMerge w:val="restart"/>
                  <w:vAlign w:val="center"/>
                </w:tcPr>
                <w:p>
                  <w:pPr>
                    <w:jc w:val="center"/>
                    <w:rPr>
                      <w:rFonts w:hint="default" w:ascii="Times New Roman" w:hAnsi="Times New Roman" w:eastAsia="宋体" w:cs="Times New Roman"/>
                      <w:b/>
                      <w:bCs/>
                      <w:color w:val="000000"/>
                      <w:spacing w:val="20"/>
                      <w:kern w:val="10"/>
                      <w:sz w:val="21"/>
                      <w:szCs w:val="21"/>
                    </w:rPr>
                  </w:pPr>
                  <w:r>
                    <w:rPr>
                      <w:rFonts w:hint="default" w:ascii="Times New Roman" w:hAnsi="Times New Roman" w:eastAsia="宋体" w:cs="Times New Roman"/>
                      <w:b/>
                      <w:bCs/>
                      <w:color w:val="000000"/>
                      <w:spacing w:val="20"/>
                      <w:kern w:val="10"/>
                      <w:sz w:val="21"/>
                      <w:szCs w:val="21"/>
                    </w:rPr>
                    <w:t>采样地点</w:t>
                  </w:r>
                </w:p>
              </w:tc>
              <w:tc>
                <w:tcPr>
                  <w:tcW w:w="5784" w:type="dxa"/>
                  <w:gridSpan w:val="3"/>
                  <w:vAlign w:val="center"/>
                </w:tcPr>
                <w:p>
                  <w:pPr>
                    <w:jc w:val="center"/>
                    <w:rPr>
                      <w:rFonts w:hint="default" w:ascii="Times New Roman" w:hAnsi="Times New Roman" w:eastAsia="宋体" w:cs="Times New Roman"/>
                      <w:b/>
                      <w:bCs/>
                      <w:color w:val="000000"/>
                      <w:spacing w:val="20"/>
                      <w:kern w:val="10"/>
                      <w:sz w:val="21"/>
                      <w:szCs w:val="21"/>
                    </w:rPr>
                  </w:pPr>
                  <w:r>
                    <w:rPr>
                      <w:rFonts w:hint="default" w:ascii="Times New Roman" w:hAnsi="Times New Roman" w:eastAsia="宋体" w:cs="Times New Roman"/>
                      <w:b/>
                      <w:bCs/>
                      <w:color w:val="000000"/>
                      <w:spacing w:val="20"/>
                      <w:kern w:val="10"/>
                      <w:sz w:val="21"/>
                      <w:szCs w:val="21"/>
                    </w:rPr>
                    <w:t>监测项目和结果（单位：mg/m</w:t>
                  </w:r>
                  <w:r>
                    <w:rPr>
                      <w:rFonts w:hint="default" w:ascii="Times New Roman" w:hAnsi="Times New Roman" w:eastAsia="宋体" w:cs="Times New Roman"/>
                      <w:b/>
                      <w:bCs/>
                      <w:color w:val="000000"/>
                      <w:spacing w:val="20"/>
                      <w:kern w:val="10"/>
                      <w:sz w:val="21"/>
                      <w:szCs w:val="21"/>
                      <w:vertAlign w:val="superscript"/>
                    </w:rPr>
                    <w:t>3</w:t>
                  </w:r>
                  <w:r>
                    <w:rPr>
                      <w:rFonts w:hint="default" w:ascii="Times New Roman" w:hAnsi="Times New Roman" w:eastAsia="宋体" w:cs="Times New Roman"/>
                      <w:b/>
                      <w:bCs/>
                      <w:color w:val="000000"/>
                      <w:spacing w:val="20"/>
                      <w:kern w:val="1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
                      <w:bCs/>
                      <w:color w:val="000000"/>
                      <w:spacing w:val="20"/>
                      <w:kern w:val="10"/>
                      <w:sz w:val="21"/>
                      <w:szCs w:val="21"/>
                    </w:rPr>
                  </w:pPr>
                </w:p>
              </w:tc>
              <w:tc>
                <w:tcPr>
                  <w:tcW w:w="2024" w:type="dxa"/>
                  <w:gridSpan w:val="2"/>
                  <w:vMerge w:val="continue"/>
                  <w:vAlign w:val="center"/>
                </w:tcPr>
                <w:p>
                  <w:pPr>
                    <w:jc w:val="center"/>
                    <w:rPr>
                      <w:rFonts w:hint="default" w:ascii="Times New Roman" w:hAnsi="Times New Roman" w:eastAsia="宋体" w:cs="Times New Roman"/>
                      <w:b/>
                      <w:bCs/>
                      <w:color w:val="000000"/>
                      <w:spacing w:val="20"/>
                      <w:kern w:val="10"/>
                      <w:sz w:val="21"/>
                      <w:szCs w:val="21"/>
                    </w:rPr>
                  </w:pPr>
                </w:p>
              </w:tc>
              <w:tc>
                <w:tcPr>
                  <w:tcW w:w="1956" w:type="dxa"/>
                  <w:vAlign w:val="center"/>
                </w:tcPr>
                <w:p>
                  <w:pPr>
                    <w:ind w:left="480" w:hanging="480"/>
                    <w:jc w:val="center"/>
                    <w:rPr>
                      <w:rFonts w:hint="default" w:ascii="Times New Roman" w:hAnsi="Times New Roman" w:eastAsia="宋体" w:cs="Times New Roman"/>
                      <w:b/>
                      <w:bCs/>
                      <w:color w:val="000000"/>
                      <w:spacing w:val="20"/>
                      <w:kern w:val="10"/>
                      <w:sz w:val="21"/>
                      <w:szCs w:val="21"/>
                    </w:rPr>
                  </w:pPr>
                  <w:r>
                    <w:rPr>
                      <w:rFonts w:hint="default" w:ascii="Times New Roman" w:hAnsi="Times New Roman" w:eastAsia="宋体" w:cs="Times New Roman"/>
                      <w:b/>
                      <w:bCs/>
                      <w:color w:val="000000"/>
                      <w:sz w:val="21"/>
                      <w:szCs w:val="21"/>
                    </w:rPr>
                    <w:t>二氧化硫</w:t>
                  </w:r>
                </w:p>
              </w:tc>
              <w:tc>
                <w:tcPr>
                  <w:tcW w:w="2041" w:type="dxa"/>
                  <w:vAlign w:val="center"/>
                </w:tcPr>
                <w:p>
                  <w:pPr>
                    <w:jc w:val="center"/>
                    <w:rPr>
                      <w:rFonts w:hint="default" w:ascii="Times New Roman" w:hAnsi="Times New Roman" w:eastAsia="宋体" w:cs="Times New Roman"/>
                      <w:b/>
                      <w:bCs/>
                      <w:color w:val="000000"/>
                      <w:spacing w:val="20"/>
                      <w:kern w:val="10"/>
                      <w:sz w:val="21"/>
                      <w:szCs w:val="21"/>
                    </w:rPr>
                  </w:pPr>
                  <w:r>
                    <w:rPr>
                      <w:rFonts w:hint="default" w:ascii="Times New Roman" w:hAnsi="Times New Roman" w:eastAsia="宋体" w:cs="Times New Roman"/>
                      <w:b/>
                      <w:bCs/>
                      <w:color w:val="000000"/>
                      <w:sz w:val="21"/>
                      <w:szCs w:val="21"/>
                    </w:rPr>
                    <w:t>二氧化氮</w:t>
                  </w:r>
                </w:p>
              </w:tc>
              <w:tc>
                <w:tcPr>
                  <w:tcW w:w="1787" w:type="dxa"/>
                  <w:vAlign w:val="center"/>
                </w:tcPr>
                <w:p>
                  <w:pPr>
                    <w:ind w:left="480" w:hanging="480"/>
                    <w:jc w:val="center"/>
                    <w:rPr>
                      <w:rFonts w:hint="default" w:ascii="Times New Roman" w:hAnsi="Times New Roman" w:eastAsia="宋体" w:cs="Times New Roman"/>
                      <w:b/>
                      <w:bCs/>
                      <w:color w:val="000000"/>
                      <w:spacing w:val="20"/>
                      <w:kern w:val="10"/>
                      <w:sz w:val="21"/>
                      <w:szCs w:val="21"/>
                    </w:rPr>
                  </w:pPr>
                  <w:r>
                    <w:rPr>
                      <w:rFonts w:hint="default" w:ascii="Times New Roman" w:hAnsi="Times New Roman" w:eastAsia="宋体" w:cs="Times New Roman"/>
                      <w:b/>
                      <w:bCs/>
                      <w:color w:val="000000"/>
                      <w:spacing w:val="20"/>
                      <w:kern w:val="10"/>
                      <w:sz w:val="21"/>
                      <w:szCs w:val="21"/>
                    </w:rPr>
                    <w:t>PM</w:t>
                  </w:r>
                  <w:r>
                    <w:rPr>
                      <w:rFonts w:hint="default" w:ascii="Times New Roman" w:hAnsi="Times New Roman" w:eastAsia="宋体" w:cs="Times New Roman"/>
                      <w:b/>
                      <w:bCs/>
                      <w:color w:val="000000"/>
                      <w:spacing w:val="20"/>
                      <w:kern w:val="10"/>
                      <w:sz w:val="21"/>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restart"/>
                  <w:vAlign w:val="center"/>
                </w:tcPr>
                <w:p>
                  <w:pPr>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8月26日</w:t>
                  </w:r>
                </w:p>
              </w:tc>
              <w:tc>
                <w:tcPr>
                  <w:tcW w:w="1110" w:type="dxa"/>
                  <w:vMerge w:val="restart"/>
                  <w:vAlign w:val="center"/>
                </w:tcPr>
                <w:p>
                  <w:pPr>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项目所在地</w:t>
                  </w:r>
                </w:p>
              </w:tc>
              <w:tc>
                <w:tcPr>
                  <w:tcW w:w="914" w:type="dxa"/>
                  <w:vAlign w:val="center"/>
                </w:tcPr>
                <w:p>
                  <w:pPr>
                    <w:jc w:val="center"/>
                    <w:rPr>
                      <w:rFonts w:hint="default" w:ascii="Times New Roman" w:hAnsi="Times New Roman" w:eastAsia="宋体" w:cs="Times New Roman"/>
                      <w:bCs/>
                      <w:spacing w:val="20"/>
                      <w:kern w:val="10"/>
                      <w:sz w:val="21"/>
                      <w:szCs w:val="21"/>
                    </w:rPr>
                  </w:pPr>
                  <w:r>
                    <w:rPr>
                      <w:rFonts w:hint="default" w:ascii="Times New Roman" w:hAnsi="Times New Roman" w:eastAsia="宋体" w:cs="Times New Roman"/>
                      <w:bCs/>
                      <w:spacing w:val="20"/>
                      <w:kern w:val="10"/>
                      <w:sz w:val="21"/>
                      <w:szCs w:val="21"/>
                    </w:rPr>
                    <w:t>1</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0.030</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0.038</w:t>
                  </w:r>
                </w:p>
              </w:tc>
              <w:tc>
                <w:tcPr>
                  <w:tcW w:w="1787" w:type="dxa"/>
                  <w:vMerge w:val="restart"/>
                  <w:vAlign w:val="center"/>
                </w:tcPr>
                <w:p>
                  <w:pPr>
                    <w:autoSpaceDE w:val="0"/>
                    <w:autoSpaceDN w:val="0"/>
                    <w:adjustRightInd w:val="0"/>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0.110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bCs/>
                      <w:spacing w:val="20"/>
                      <w:kern w:val="10"/>
                      <w:sz w:val="21"/>
                      <w:szCs w:val="21"/>
                    </w:rPr>
                  </w:pPr>
                  <w:r>
                    <w:rPr>
                      <w:rFonts w:hint="default" w:ascii="Times New Roman" w:hAnsi="Times New Roman" w:eastAsia="宋体" w:cs="Times New Roman"/>
                      <w:bCs/>
                      <w:spacing w:val="20"/>
                      <w:kern w:val="10"/>
                      <w:sz w:val="21"/>
                      <w:szCs w:val="21"/>
                    </w:rPr>
                    <w:t>2</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0.038</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0.053</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0.042</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0.046</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0.041</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restart"/>
                  <w:vAlign w:val="center"/>
                </w:tcPr>
                <w:p>
                  <w:pPr>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8月27日</w:t>
                  </w:r>
                </w:p>
              </w:tc>
              <w:tc>
                <w:tcPr>
                  <w:tcW w:w="1110" w:type="dxa"/>
                  <w:vMerge w:val="restart"/>
                  <w:vAlign w:val="center"/>
                </w:tcPr>
                <w:p>
                  <w:pPr>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项目所在地</w:t>
                  </w:r>
                </w:p>
              </w:tc>
              <w:tc>
                <w:tcPr>
                  <w:tcW w:w="914" w:type="dxa"/>
                  <w:vAlign w:val="center"/>
                </w:tcPr>
                <w:p>
                  <w:pPr>
                    <w:jc w:val="center"/>
                    <w:rPr>
                      <w:rFonts w:hint="default" w:ascii="Times New Roman" w:hAnsi="Times New Roman" w:eastAsia="宋体" w:cs="Times New Roman"/>
                      <w:bCs/>
                      <w:spacing w:val="20"/>
                      <w:kern w:val="10"/>
                      <w:sz w:val="21"/>
                      <w:szCs w:val="21"/>
                    </w:rPr>
                  </w:pPr>
                  <w:r>
                    <w:rPr>
                      <w:rFonts w:hint="default" w:ascii="Times New Roman" w:hAnsi="Times New Roman" w:eastAsia="宋体" w:cs="Times New Roman"/>
                      <w:bCs/>
                      <w:spacing w:val="20"/>
                      <w:kern w:val="10"/>
                      <w:sz w:val="21"/>
                      <w:szCs w:val="21"/>
                    </w:rPr>
                    <w:t>1</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0.029</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0.039</w:t>
                  </w:r>
                </w:p>
              </w:tc>
              <w:tc>
                <w:tcPr>
                  <w:tcW w:w="1787" w:type="dxa"/>
                  <w:vMerge w:val="restart"/>
                  <w:vAlign w:val="center"/>
                </w:tcPr>
                <w:p>
                  <w:pPr>
                    <w:autoSpaceDE w:val="0"/>
                    <w:autoSpaceDN w:val="0"/>
                    <w:adjustRightInd w:val="0"/>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0.101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bCs/>
                      <w:spacing w:val="20"/>
                      <w:kern w:val="10"/>
                      <w:sz w:val="21"/>
                      <w:szCs w:val="21"/>
                    </w:rPr>
                  </w:pPr>
                  <w:r>
                    <w:rPr>
                      <w:rFonts w:hint="default" w:ascii="Times New Roman" w:hAnsi="Times New Roman" w:eastAsia="宋体" w:cs="Times New Roman"/>
                      <w:bCs/>
                      <w:spacing w:val="20"/>
                      <w:kern w:val="10"/>
                      <w:sz w:val="21"/>
                      <w:szCs w:val="21"/>
                    </w:rPr>
                    <w:t>2</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0.035</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0.051</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0.040</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0.048</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0.034</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restart"/>
                  <w:vAlign w:val="center"/>
                </w:tcPr>
                <w:p>
                  <w:pPr>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8月28日</w:t>
                  </w:r>
                </w:p>
              </w:tc>
              <w:tc>
                <w:tcPr>
                  <w:tcW w:w="1110" w:type="dxa"/>
                  <w:vMerge w:val="restart"/>
                  <w:vAlign w:val="center"/>
                </w:tcPr>
                <w:p>
                  <w:pPr>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项目所在地</w:t>
                  </w:r>
                </w:p>
              </w:tc>
              <w:tc>
                <w:tcPr>
                  <w:tcW w:w="914" w:type="dxa"/>
                  <w:vAlign w:val="center"/>
                </w:tcPr>
                <w:p>
                  <w:pPr>
                    <w:jc w:val="center"/>
                    <w:rPr>
                      <w:rFonts w:hint="default" w:ascii="Times New Roman" w:hAnsi="Times New Roman" w:eastAsia="宋体" w:cs="Times New Roman"/>
                      <w:bCs/>
                      <w:spacing w:val="20"/>
                      <w:kern w:val="10"/>
                      <w:sz w:val="21"/>
                      <w:szCs w:val="21"/>
                    </w:rPr>
                  </w:pPr>
                  <w:r>
                    <w:rPr>
                      <w:rFonts w:hint="default" w:ascii="Times New Roman" w:hAnsi="Times New Roman" w:eastAsia="宋体" w:cs="Times New Roman"/>
                      <w:bCs/>
                      <w:spacing w:val="20"/>
                      <w:kern w:val="10"/>
                      <w:sz w:val="21"/>
                      <w:szCs w:val="21"/>
                    </w:rPr>
                    <w:t>1</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0.031</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0.033</w:t>
                  </w:r>
                </w:p>
              </w:tc>
              <w:tc>
                <w:tcPr>
                  <w:tcW w:w="1787" w:type="dxa"/>
                  <w:vMerge w:val="restart"/>
                  <w:vAlign w:val="center"/>
                </w:tcPr>
                <w:p>
                  <w:pPr>
                    <w:autoSpaceDE w:val="0"/>
                    <w:autoSpaceDN w:val="0"/>
                    <w:adjustRightInd w:val="0"/>
                    <w:jc w:val="center"/>
                    <w:rPr>
                      <w:rFonts w:hint="default" w:ascii="Times New Roman" w:hAnsi="Times New Roman" w:eastAsia="宋体" w:cs="Times New Roman"/>
                      <w:spacing w:val="20"/>
                      <w:kern w:val="10"/>
                      <w:sz w:val="21"/>
                      <w:szCs w:val="21"/>
                    </w:rPr>
                  </w:pPr>
                  <w:r>
                    <w:rPr>
                      <w:rFonts w:hint="default" w:ascii="Times New Roman" w:hAnsi="Times New Roman" w:eastAsia="宋体" w:cs="Times New Roman"/>
                      <w:spacing w:val="20"/>
                      <w:kern w:val="10"/>
                      <w:sz w:val="21"/>
                      <w:szCs w:val="21"/>
                    </w:rPr>
                    <w:t>0.127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pacing w:val="20"/>
                      <w:kern w:val="10"/>
                      <w:sz w:val="21"/>
                      <w:szCs w:val="21"/>
                    </w:rPr>
                    <w:t>2</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0.037</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0.050</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0.040</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0.046</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263"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1110" w:type="dxa"/>
                  <w:vMerge w:val="continue"/>
                  <w:vAlign w:val="center"/>
                </w:tcPr>
                <w:p>
                  <w:pPr>
                    <w:jc w:val="center"/>
                    <w:rPr>
                      <w:rFonts w:hint="default" w:ascii="Times New Roman" w:hAnsi="Times New Roman" w:eastAsia="宋体" w:cs="Times New Roman"/>
                      <w:bCs/>
                      <w:color w:val="000000"/>
                      <w:spacing w:val="20"/>
                      <w:kern w:val="10"/>
                      <w:sz w:val="21"/>
                      <w:szCs w:val="21"/>
                    </w:rPr>
                  </w:pPr>
                </w:p>
              </w:tc>
              <w:tc>
                <w:tcPr>
                  <w:tcW w:w="9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956"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0.033</w:t>
                  </w:r>
                </w:p>
              </w:tc>
              <w:tc>
                <w:tcPr>
                  <w:tcW w:w="2041" w:type="dxa"/>
                  <w:vAlign w:val="center"/>
                </w:tcPr>
                <w:p>
                  <w:pPr>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0.039</w:t>
                  </w:r>
                </w:p>
              </w:tc>
              <w:tc>
                <w:tcPr>
                  <w:tcW w:w="1787" w:type="dxa"/>
                  <w:vMerge w:val="continue"/>
                  <w:vAlign w:val="center"/>
                </w:tcPr>
                <w:p>
                  <w:pPr>
                    <w:jc w:val="center"/>
                    <w:rPr>
                      <w:rFonts w:hint="default" w:ascii="Times New Roman" w:hAnsi="Times New Roman" w:eastAsia="宋体" w:cs="Times New Roman"/>
                      <w:bCs/>
                      <w:color w:val="000000"/>
                      <w:kern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3287" w:type="dxa"/>
                  <w:gridSpan w:val="3"/>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标准值</w:t>
                  </w:r>
                </w:p>
              </w:tc>
              <w:tc>
                <w:tcPr>
                  <w:tcW w:w="1956"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0.5</w:t>
                  </w:r>
                </w:p>
              </w:tc>
              <w:tc>
                <w:tcPr>
                  <w:tcW w:w="204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0.2</w:t>
                  </w:r>
                </w:p>
              </w:tc>
              <w:tc>
                <w:tcPr>
                  <w:tcW w:w="178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0.15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2.地表水环境质量状况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根据常州青山绿水环境检测中心有限公司提供的2015年8月26-28日武南污水处理厂排污口下游断面监测数据，表明监测断面水质能满足GB3838-2002《地表水环境质量标准》中IV类水质标准。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p>
          <w:p>
            <w:pPr>
              <w:spacing w:line="360" w:lineRule="auto"/>
              <w:ind w:firstLine="482" w:firstLineChars="200"/>
              <w:jc w:val="center"/>
              <w:rPr>
                <w:rFonts w:hAnsi="宋体" w:eastAsia="宋体"/>
                <w:b/>
              </w:rPr>
            </w:pPr>
            <w:r>
              <w:rPr>
                <w:rFonts w:hAnsi="宋体" w:eastAsia="宋体"/>
                <w:b/>
              </w:rPr>
              <w:t>表3-</w:t>
            </w:r>
            <w:r>
              <w:rPr>
                <w:rFonts w:hint="eastAsia" w:hAnsi="宋体" w:eastAsia="宋体"/>
                <w:b/>
              </w:rPr>
              <w:t>2</w:t>
            </w:r>
            <w:r>
              <w:rPr>
                <w:rFonts w:hAnsi="宋体" w:eastAsia="宋体"/>
                <w:b/>
              </w:rPr>
              <w:t xml:space="preserve"> </w:t>
            </w:r>
            <w:r>
              <w:rPr>
                <w:rFonts w:hint="eastAsia" w:hAnsi="宋体" w:eastAsia="宋体"/>
                <w:b/>
                <w:lang w:val="en-US" w:eastAsia="zh-CN"/>
              </w:rPr>
              <w:t xml:space="preserve"> </w:t>
            </w:r>
            <w:r>
              <w:rPr>
                <w:rFonts w:hint="eastAsia" w:hAnsi="宋体" w:eastAsia="宋体"/>
                <w:b/>
              </w:rPr>
              <w:t>地表水</w:t>
            </w:r>
            <w:r>
              <w:rPr>
                <w:rFonts w:hAnsi="宋体" w:eastAsia="宋体"/>
                <w:b/>
              </w:rPr>
              <w:t>环境质量现状监测</w:t>
            </w:r>
            <w:r>
              <w:rPr>
                <w:rFonts w:hint="eastAsia" w:hAnsi="宋体" w:eastAsia="宋体"/>
                <w:b/>
              </w:rPr>
              <w:t>结果</w:t>
            </w:r>
          </w:p>
          <w:tbl>
            <w:tblPr>
              <w:tblStyle w:val="28"/>
              <w:tblW w:w="9071"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715"/>
              <w:gridCol w:w="1393"/>
              <w:gridCol w:w="1336"/>
              <w:gridCol w:w="1627"/>
              <w:gridCol w:w="1482"/>
              <w:gridCol w:w="1518"/>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atLeast"/>
                <w:jc w:val="center"/>
              </w:trPr>
              <w:tc>
                <w:tcPr>
                  <w:tcW w:w="1715" w:type="dxa"/>
                  <w:vMerge w:val="restart"/>
                  <w:vAlign w:val="center"/>
                </w:tcPr>
                <w:p>
                  <w:pPr>
                    <w:ind w:right="26"/>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采样日期</w:t>
                  </w:r>
                </w:p>
              </w:tc>
              <w:tc>
                <w:tcPr>
                  <w:tcW w:w="1393" w:type="dxa"/>
                  <w:vMerge w:val="restart"/>
                  <w:vAlign w:val="center"/>
                </w:tcPr>
                <w:p>
                  <w:pPr>
                    <w:ind w:right="26"/>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采样地点</w:t>
                  </w:r>
                </w:p>
              </w:tc>
              <w:tc>
                <w:tcPr>
                  <w:tcW w:w="5963" w:type="dxa"/>
                  <w:gridSpan w:val="4"/>
                  <w:vAlign w:val="center"/>
                </w:tcPr>
                <w:p>
                  <w:pPr>
                    <w:ind w:right="28"/>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监 测 项 目 及 结 果（mg/L）</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atLeast"/>
                <w:jc w:val="center"/>
              </w:trPr>
              <w:tc>
                <w:tcPr>
                  <w:tcW w:w="1715" w:type="dxa"/>
                  <w:vMerge w:val="continue"/>
                  <w:vAlign w:val="center"/>
                </w:tcPr>
                <w:p>
                  <w:pPr>
                    <w:ind w:right="26"/>
                    <w:jc w:val="center"/>
                    <w:rPr>
                      <w:rFonts w:hint="default" w:ascii="Times New Roman" w:hAnsi="Times New Roman" w:eastAsia="宋体" w:cs="Times New Roman"/>
                      <w:b/>
                      <w:bCs/>
                      <w:sz w:val="21"/>
                      <w:szCs w:val="21"/>
                    </w:rPr>
                  </w:pPr>
                </w:p>
              </w:tc>
              <w:tc>
                <w:tcPr>
                  <w:tcW w:w="1393" w:type="dxa"/>
                  <w:vMerge w:val="continue"/>
                  <w:vAlign w:val="center"/>
                </w:tcPr>
                <w:p>
                  <w:pPr>
                    <w:ind w:right="26"/>
                    <w:jc w:val="center"/>
                    <w:rPr>
                      <w:rFonts w:hint="default" w:ascii="Times New Roman" w:hAnsi="Times New Roman" w:eastAsia="宋体" w:cs="Times New Roman"/>
                      <w:b/>
                      <w:bCs/>
                      <w:sz w:val="21"/>
                      <w:szCs w:val="21"/>
                    </w:rPr>
                  </w:pPr>
                </w:p>
              </w:tc>
              <w:tc>
                <w:tcPr>
                  <w:tcW w:w="1336"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pH</w:t>
                  </w:r>
                </w:p>
              </w:tc>
              <w:tc>
                <w:tcPr>
                  <w:tcW w:w="1627"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化学需氧量</w:t>
                  </w:r>
                </w:p>
              </w:tc>
              <w:tc>
                <w:tcPr>
                  <w:tcW w:w="1482" w:type="dxa"/>
                  <w:vAlign w:val="center"/>
                </w:tcPr>
                <w:p>
                  <w:pPr>
                    <w:ind w:right="26"/>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氨氮</w:t>
                  </w:r>
                </w:p>
              </w:tc>
              <w:tc>
                <w:tcPr>
                  <w:tcW w:w="1518"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总磷</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atLeast"/>
                <w:jc w:val="center"/>
              </w:trPr>
              <w:tc>
                <w:tcPr>
                  <w:tcW w:w="1715" w:type="dxa"/>
                  <w:vAlign w:val="center"/>
                </w:tcPr>
                <w:p>
                  <w:pPr>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2015年8月26日</w:t>
                  </w:r>
                </w:p>
              </w:tc>
              <w:tc>
                <w:tcPr>
                  <w:tcW w:w="1393" w:type="dxa"/>
                  <w:vMerge w:val="restart"/>
                  <w:vAlign w:val="center"/>
                </w:tcPr>
                <w:p>
                  <w:pPr>
                    <w:spacing w:line="360" w:lineRule="auto"/>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武南污水处理厂排口下游</w:t>
                  </w:r>
                </w:p>
              </w:tc>
              <w:tc>
                <w:tcPr>
                  <w:tcW w:w="13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8.57</w:t>
                  </w: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4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0.821</w:t>
                  </w:r>
                </w:p>
              </w:tc>
              <w:tc>
                <w:tcPr>
                  <w:tcW w:w="15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0.306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atLeast"/>
                <w:jc w:val="center"/>
              </w:trPr>
              <w:tc>
                <w:tcPr>
                  <w:tcW w:w="1715" w:type="dxa"/>
                  <w:vAlign w:val="center"/>
                </w:tcPr>
                <w:p>
                  <w:pPr>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2015年8月27日</w:t>
                  </w:r>
                </w:p>
              </w:tc>
              <w:tc>
                <w:tcPr>
                  <w:tcW w:w="1393" w:type="dxa"/>
                  <w:vMerge w:val="continue"/>
                  <w:vAlign w:val="center"/>
                </w:tcPr>
                <w:p>
                  <w:pPr>
                    <w:spacing w:line="360" w:lineRule="auto"/>
                    <w:ind w:right="26"/>
                    <w:jc w:val="center"/>
                    <w:rPr>
                      <w:rFonts w:hint="default" w:ascii="Times New Roman" w:hAnsi="Times New Roman" w:eastAsia="宋体" w:cs="Times New Roman"/>
                      <w:color w:val="000000"/>
                      <w:sz w:val="21"/>
                      <w:szCs w:val="21"/>
                    </w:rPr>
                  </w:pPr>
                </w:p>
              </w:tc>
              <w:tc>
                <w:tcPr>
                  <w:tcW w:w="13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8.67</w:t>
                  </w: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14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0.854</w:t>
                  </w:r>
                </w:p>
              </w:tc>
              <w:tc>
                <w:tcPr>
                  <w:tcW w:w="15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0.319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atLeast"/>
                <w:jc w:val="center"/>
              </w:trPr>
              <w:tc>
                <w:tcPr>
                  <w:tcW w:w="1715" w:type="dxa"/>
                  <w:vAlign w:val="center"/>
                </w:tcPr>
                <w:p>
                  <w:pPr>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2015年8月28日</w:t>
                  </w:r>
                </w:p>
              </w:tc>
              <w:tc>
                <w:tcPr>
                  <w:tcW w:w="1393" w:type="dxa"/>
                  <w:vMerge w:val="continue"/>
                  <w:vAlign w:val="center"/>
                </w:tcPr>
                <w:p>
                  <w:pPr>
                    <w:spacing w:line="360" w:lineRule="auto"/>
                    <w:ind w:right="26"/>
                    <w:jc w:val="center"/>
                    <w:rPr>
                      <w:rFonts w:hint="default" w:ascii="Times New Roman" w:hAnsi="Times New Roman" w:eastAsia="宋体" w:cs="Times New Roman"/>
                      <w:color w:val="000000"/>
                      <w:sz w:val="21"/>
                      <w:szCs w:val="21"/>
                    </w:rPr>
                  </w:pPr>
                </w:p>
              </w:tc>
              <w:tc>
                <w:tcPr>
                  <w:tcW w:w="13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8.71</w:t>
                  </w: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w:t>
                  </w:r>
                </w:p>
              </w:tc>
              <w:tc>
                <w:tcPr>
                  <w:tcW w:w="14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0.808</w:t>
                  </w:r>
                </w:p>
              </w:tc>
              <w:tc>
                <w:tcPr>
                  <w:tcW w:w="15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0.339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cantSplit/>
                <w:trHeight w:val="340" w:hRule="atLeast"/>
                <w:jc w:val="center"/>
              </w:trPr>
              <w:tc>
                <w:tcPr>
                  <w:tcW w:w="3108" w:type="dxa"/>
                  <w:gridSpan w:val="2"/>
                  <w:vAlign w:val="center"/>
                </w:tcPr>
                <w:p>
                  <w:pPr>
                    <w:ind w:right="2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标准值</w:t>
                  </w:r>
                </w:p>
              </w:tc>
              <w:tc>
                <w:tcPr>
                  <w:tcW w:w="1336" w:type="dxa"/>
                  <w:vAlign w:val="center"/>
                </w:tcPr>
                <w:p>
                  <w:pPr>
                    <w:spacing w:line="360" w:lineRule="auto"/>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6-9</w:t>
                  </w:r>
                </w:p>
              </w:tc>
              <w:tc>
                <w:tcPr>
                  <w:tcW w:w="1627" w:type="dxa"/>
                  <w:vAlign w:val="center"/>
                </w:tcPr>
                <w:p>
                  <w:pPr>
                    <w:spacing w:line="360" w:lineRule="auto"/>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color w:val="000000"/>
                      <w:sz w:val="21"/>
                      <w:szCs w:val="21"/>
                    </w:rPr>
                    <w:t>30</w:t>
                  </w:r>
                </w:p>
              </w:tc>
              <w:tc>
                <w:tcPr>
                  <w:tcW w:w="1482" w:type="dxa"/>
                  <w:vAlign w:val="center"/>
                </w:tcPr>
                <w:p>
                  <w:pPr>
                    <w:spacing w:line="360" w:lineRule="auto"/>
                    <w:ind w:right="2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color w:val="000000"/>
                      <w:sz w:val="21"/>
                      <w:szCs w:val="21"/>
                    </w:rPr>
                    <w:t>1.5</w:t>
                  </w:r>
                </w:p>
              </w:tc>
              <w:tc>
                <w:tcPr>
                  <w:tcW w:w="1518" w:type="dxa"/>
                  <w:vAlign w:val="center"/>
                </w:tcPr>
                <w:p>
                  <w:pPr>
                    <w:spacing w:line="36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w:t>
                  </w:r>
                  <w:r>
                    <w:rPr>
                      <w:rFonts w:hint="default" w:ascii="Times New Roman" w:hAnsi="Times New Roman" w:eastAsia="宋体" w:cs="Times New Roman"/>
                      <w:color w:val="000000"/>
                      <w:sz w:val="21"/>
                      <w:szCs w:val="21"/>
                    </w:rPr>
                    <w:t>0.3</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3.声环境质量状况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为了解项目所在地噪声环境质量现状，本次环评委托常州青山绿水环境检测中心有限公司于2015年4月24日至4月25日对项目所在地周边噪声进行监测。具体监测结果见表3-3。</w:t>
            </w:r>
          </w:p>
          <w:p>
            <w:pPr>
              <w:spacing w:line="360" w:lineRule="auto"/>
              <w:ind w:firstLine="482" w:firstLineChars="200"/>
              <w:jc w:val="center"/>
              <w:rPr>
                <w:rFonts w:hAnsi="宋体" w:eastAsia="宋体"/>
                <w:b/>
              </w:rPr>
            </w:pPr>
            <w:r>
              <w:rPr>
                <w:rFonts w:hAnsi="宋体" w:eastAsia="宋体"/>
                <w:b/>
              </w:rPr>
              <w:t>表</w:t>
            </w:r>
            <w:r>
              <w:rPr>
                <w:rFonts w:hint="eastAsia" w:hAnsi="宋体" w:eastAsia="宋体"/>
                <w:b/>
              </w:rPr>
              <w:t>3-3</w:t>
            </w:r>
            <w:r>
              <w:rPr>
                <w:rFonts w:hAnsi="宋体" w:eastAsia="宋体"/>
                <w:b/>
              </w:rPr>
              <w:t xml:space="preserve"> </w:t>
            </w:r>
            <w:r>
              <w:rPr>
                <w:rFonts w:hint="eastAsia" w:hAnsi="宋体" w:eastAsia="宋体"/>
                <w:b/>
                <w:lang w:val="en-US" w:eastAsia="zh-CN"/>
              </w:rPr>
              <w:t xml:space="preserve"> </w:t>
            </w:r>
            <w:r>
              <w:rPr>
                <w:rFonts w:hAnsi="宋体" w:eastAsia="宋体"/>
                <w:b/>
              </w:rPr>
              <w:t>噪声监测结果一览表</w:t>
            </w:r>
            <w:r>
              <w:rPr>
                <w:rFonts w:hint="eastAsia" w:hAnsi="宋体" w:eastAsia="宋体"/>
                <w:b/>
              </w:rPr>
              <w:t xml:space="preserve">  单位：Leq dB（A）</w:t>
            </w:r>
          </w:p>
          <w:tbl>
            <w:tblPr>
              <w:tblStyle w:val="2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9"/>
              <w:gridCol w:w="1333"/>
              <w:gridCol w:w="1"/>
              <w:gridCol w:w="1333"/>
              <w:gridCol w:w="1333"/>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vMerge w:val="restart"/>
                  <w:tcBorders>
                    <w:top w:val="single" w:color="auto" w:sz="12" w:space="0"/>
                    <w:left w:val="nil"/>
                    <w:right w:val="single" w:color="auto" w:sz="2" w:space="0"/>
                    <w:tl2br w:val="single" w:color="auto" w:sz="4" w:space="0"/>
                  </w:tcBorders>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日期</w:t>
                  </w:r>
                </w:p>
                <w:p>
                  <w:pPr>
                    <w:pStyle w:val="6"/>
                    <w:spacing w:after="0"/>
                    <w:ind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1333" w:type="dxa"/>
                  <w:tcBorders>
                    <w:top w:val="single" w:color="auto" w:sz="12" w:space="0"/>
                    <w:left w:val="single" w:color="auto" w:sz="2" w:space="0"/>
                    <w:right w:val="single" w:color="auto" w:sz="4" w:space="0"/>
                  </w:tcBorders>
                  <w:vAlign w:val="center"/>
                </w:tcPr>
                <w:p>
                  <w:pPr>
                    <w:pStyle w:val="6"/>
                    <w:spacing w:after="0"/>
                    <w:ind w:firstLine="21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4月24日</w:t>
                  </w:r>
                </w:p>
              </w:tc>
              <w:tc>
                <w:tcPr>
                  <w:tcW w:w="1334" w:type="dxa"/>
                  <w:gridSpan w:val="2"/>
                  <w:tcBorders>
                    <w:top w:val="single" w:color="auto" w:sz="12" w:space="0"/>
                    <w:left w:val="single" w:color="auto" w:sz="2" w:space="0"/>
                    <w:right w:val="single" w:color="auto" w:sz="4" w:space="0"/>
                  </w:tcBorders>
                  <w:vAlign w:val="center"/>
                </w:tcPr>
                <w:p>
                  <w:pPr>
                    <w:pStyle w:val="6"/>
                    <w:spacing w:after="0"/>
                    <w:ind w:firstLine="21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4月25日</w:t>
                  </w:r>
                </w:p>
              </w:tc>
              <w:tc>
                <w:tcPr>
                  <w:tcW w:w="1333" w:type="dxa"/>
                  <w:tcBorders>
                    <w:top w:val="single" w:color="auto" w:sz="12" w:space="0"/>
                    <w:left w:val="single" w:color="auto" w:sz="4" w:space="0"/>
                    <w:right w:val="single" w:color="auto" w:sz="2" w:space="0"/>
                  </w:tcBorders>
                  <w:vAlign w:val="center"/>
                </w:tcPr>
                <w:p>
                  <w:pPr>
                    <w:pStyle w:val="6"/>
                    <w:spacing w:after="0"/>
                    <w:ind w:firstLine="21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4月24日</w:t>
                  </w:r>
                </w:p>
              </w:tc>
              <w:tc>
                <w:tcPr>
                  <w:tcW w:w="1332" w:type="dxa"/>
                  <w:tcBorders>
                    <w:top w:val="single" w:color="auto" w:sz="12" w:space="0"/>
                    <w:left w:val="single" w:color="auto" w:sz="4" w:space="0"/>
                    <w:right w:val="nil"/>
                  </w:tcBorders>
                  <w:vAlign w:val="center"/>
                </w:tcPr>
                <w:p>
                  <w:pPr>
                    <w:pStyle w:val="6"/>
                    <w:spacing w:after="0"/>
                    <w:ind w:firstLine="21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vMerge w:val="continue"/>
                  <w:tcBorders>
                    <w:left w:val="nil"/>
                    <w:right w:val="single" w:color="auto" w:sz="2" w:space="0"/>
                    <w:tl2br w:val="single" w:color="auto" w:sz="4" w:space="0"/>
                  </w:tcBorders>
                </w:tcPr>
                <w:p>
                  <w:pPr>
                    <w:pStyle w:val="6"/>
                    <w:spacing w:after="0"/>
                    <w:ind w:firstLine="210"/>
                    <w:jc w:val="center"/>
                    <w:rPr>
                      <w:rFonts w:hint="default" w:ascii="Times New Roman" w:hAnsi="Times New Roman" w:eastAsia="宋体" w:cs="Times New Roman"/>
                      <w:sz w:val="21"/>
                      <w:szCs w:val="21"/>
                    </w:rPr>
                  </w:pPr>
                </w:p>
              </w:tc>
              <w:tc>
                <w:tcPr>
                  <w:tcW w:w="2667" w:type="dxa"/>
                  <w:gridSpan w:val="3"/>
                  <w:tcBorders>
                    <w:top w:val="single" w:color="auto" w:sz="4" w:space="0"/>
                    <w:left w:val="single" w:color="auto" w:sz="2" w:space="0"/>
                    <w:right w:val="single" w:color="auto" w:sz="4" w:space="0"/>
                  </w:tcBorders>
                  <w:vAlign w:val="center"/>
                </w:tcPr>
                <w:p>
                  <w:pPr>
                    <w:pStyle w:val="6"/>
                    <w:spacing w:after="0"/>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2665" w:type="dxa"/>
                  <w:gridSpan w:val="2"/>
                  <w:tcBorders>
                    <w:left w:val="single" w:color="auto" w:sz="4" w:space="0"/>
                    <w:right w:val="nil"/>
                  </w:tcBorders>
                  <w:vAlign w:val="center"/>
                </w:tcPr>
                <w:p>
                  <w:pPr>
                    <w:pStyle w:val="6"/>
                    <w:spacing w:after="0"/>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tcBorders>
                    <w:left w:val="nil"/>
                    <w:right w:val="single" w:color="auto" w:sz="2" w:space="0"/>
                  </w:tcBorders>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东厂界</w:t>
                  </w:r>
                </w:p>
              </w:tc>
              <w:tc>
                <w:tcPr>
                  <w:tcW w:w="1334" w:type="dxa"/>
                  <w:gridSpan w:val="2"/>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61.9</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61.3</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48.3</w:t>
                  </w:r>
                </w:p>
              </w:tc>
              <w:tc>
                <w:tcPr>
                  <w:tcW w:w="1332" w:type="dxa"/>
                  <w:tcBorders>
                    <w:left w:val="single" w:color="auto" w:sz="2" w:space="0"/>
                    <w:right w:val="nil"/>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tcBorders>
                    <w:left w:val="nil"/>
                    <w:right w:val="single" w:color="auto" w:sz="2" w:space="0"/>
                  </w:tcBorders>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南厂界</w:t>
                  </w:r>
                </w:p>
              </w:tc>
              <w:tc>
                <w:tcPr>
                  <w:tcW w:w="1334" w:type="dxa"/>
                  <w:gridSpan w:val="2"/>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60.8</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61.7</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57.9</w:t>
                  </w:r>
                </w:p>
              </w:tc>
              <w:tc>
                <w:tcPr>
                  <w:tcW w:w="1332" w:type="dxa"/>
                  <w:tcBorders>
                    <w:left w:val="single" w:color="auto" w:sz="2" w:space="0"/>
                    <w:right w:val="nil"/>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tcBorders>
                    <w:left w:val="nil"/>
                    <w:right w:val="single" w:color="auto" w:sz="2" w:space="0"/>
                  </w:tcBorders>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西厂界</w:t>
                  </w:r>
                </w:p>
              </w:tc>
              <w:tc>
                <w:tcPr>
                  <w:tcW w:w="1334" w:type="dxa"/>
                  <w:gridSpan w:val="2"/>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57.6</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58.1</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46.0</w:t>
                  </w:r>
                </w:p>
              </w:tc>
              <w:tc>
                <w:tcPr>
                  <w:tcW w:w="1332" w:type="dxa"/>
                  <w:tcBorders>
                    <w:left w:val="single" w:color="auto" w:sz="2" w:space="0"/>
                    <w:right w:val="nil"/>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tcBorders>
                    <w:left w:val="nil"/>
                    <w:right w:val="single" w:color="auto" w:sz="2" w:space="0"/>
                  </w:tcBorders>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北厂界</w:t>
                  </w:r>
                </w:p>
              </w:tc>
              <w:tc>
                <w:tcPr>
                  <w:tcW w:w="1334" w:type="dxa"/>
                  <w:gridSpan w:val="2"/>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56.9</w:t>
                  </w:r>
                </w:p>
              </w:tc>
              <w:tc>
                <w:tcPr>
                  <w:tcW w:w="1333" w:type="dxa"/>
                  <w:tcBorders>
                    <w:left w:val="single" w:color="auto" w:sz="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57.3</w:t>
                  </w:r>
                </w:p>
              </w:tc>
              <w:tc>
                <w:tcPr>
                  <w:tcW w:w="1333" w:type="dxa"/>
                  <w:tcBorders>
                    <w:left w:val="single" w:color="auto" w:sz="2" w:space="0"/>
                    <w:bottom w:val="single" w:color="auto" w:sz="4"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47.2</w:t>
                  </w:r>
                </w:p>
              </w:tc>
              <w:tc>
                <w:tcPr>
                  <w:tcW w:w="1332" w:type="dxa"/>
                  <w:tcBorders>
                    <w:left w:val="single" w:color="auto" w:sz="2" w:space="0"/>
                    <w:bottom w:val="single" w:color="auto" w:sz="4" w:space="0"/>
                    <w:right w:val="nil"/>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9" w:type="dxa"/>
                  <w:tcBorders>
                    <w:left w:val="nil"/>
                    <w:bottom w:val="single" w:color="auto" w:sz="12" w:space="0"/>
                    <w:right w:val="single" w:color="auto" w:sz="2" w:space="0"/>
                  </w:tcBorders>
                  <w:vAlign w:val="center"/>
                </w:tcPr>
                <w:p>
                  <w:pPr>
                    <w:widowControl w:val="0"/>
                    <w:ind w:firstLine="210" w:firstLineChars="10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《声环境质量标准》（GB3096-2008）中3类区标准值</w:t>
                  </w:r>
                </w:p>
              </w:tc>
              <w:tc>
                <w:tcPr>
                  <w:tcW w:w="2667" w:type="dxa"/>
                  <w:gridSpan w:val="3"/>
                  <w:tcBorders>
                    <w:left w:val="single" w:color="auto" w:sz="2" w:space="0"/>
                    <w:bottom w:val="single" w:color="auto" w:sz="12" w:space="0"/>
                    <w:right w:val="single" w:color="auto" w:sz="2" w:space="0"/>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2665" w:type="dxa"/>
                  <w:gridSpan w:val="2"/>
                  <w:tcBorders>
                    <w:left w:val="single" w:color="auto" w:sz="2" w:space="0"/>
                    <w:bottom w:val="single" w:color="auto" w:sz="12" w:space="0"/>
                    <w:right w:val="nil"/>
                  </w:tcBorders>
                  <w:vAlign w:val="center"/>
                </w:tcPr>
                <w:p>
                  <w:pPr>
                    <w:pStyle w:val="6"/>
                    <w:spacing w:after="0"/>
                    <w:ind w:firstLine="21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根据监测数据，项目所在地声环境质量符合《声环境质量标准》(GB3096-2008)中3类区标准要求。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p>
        </w:tc>
      </w:tr>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Ex>
        <w:trPr>
          <w:trHeight w:val="4171" w:hRule="atLeast"/>
        </w:trPr>
        <w:tc>
          <w:tcPr>
            <w:tcW w:w="9358" w:type="dxa"/>
            <w:tcBorders>
              <w:tl2br w:val="nil"/>
              <w:tr2bl w:val="nil"/>
            </w:tcBorders>
          </w:tcPr>
          <w:p>
            <w:pPr>
              <w:spacing w:line="360" w:lineRule="auto"/>
              <w:rPr>
                <w:rFonts w:eastAsia="宋体"/>
                <w:b/>
                <w:bCs/>
              </w:rPr>
            </w:pPr>
            <w:r>
              <w:rPr>
                <w:rFonts w:hAnsi="宋体" w:eastAsia="宋体"/>
                <w:b/>
                <w:bCs/>
              </w:rPr>
              <w:t>主要环境保护目标（列出名单及保护级别）：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根据本项目拟建地区环境现状，确定本项目环境保护目标，详见表3-4。</w:t>
            </w:r>
          </w:p>
          <w:p>
            <w:pPr>
              <w:spacing w:line="360" w:lineRule="auto"/>
              <w:ind w:firstLine="482" w:firstLineChars="200"/>
              <w:jc w:val="center"/>
              <w:rPr>
                <w:rFonts w:hAnsi="宋体" w:eastAsia="宋体"/>
                <w:b/>
              </w:rPr>
            </w:pPr>
            <w:r>
              <w:rPr>
                <w:rFonts w:hAnsi="宋体" w:eastAsia="宋体"/>
                <w:b/>
              </w:rPr>
              <w:t>表</w:t>
            </w:r>
            <w:r>
              <w:rPr>
                <w:rFonts w:hint="eastAsia" w:hAnsi="宋体" w:eastAsia="宋体"/>
                <w:b/>
              </w:rPr>
              <w:t>3-4</w:t>
            </w:r>
            <w:r>
              <w:rPr>
                <w:rFonts w:hint="eastAsia" w:hAnsi="宋体" w:eastAsia="宋体"/>
                <w:b/>
                <w:lang w:val="en-US" w:eastAsia="zh-CN"/>
              </w:rPr>
              <w:t xml:space="preserve"> </w:t>
            </w:r>
            <w:r>
              <w:rPr>
                <w:rFonts w:hAnsi="宋体" w:eastAsia="宋体"/>
                <w:b/>
              </w:rPr>
              <w:t xml:space="preserve"> 主要环境保护目标</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495"/>
              <w:gridCol w:w="782"/>
              <w:gridCol w:w="883"/>
              <w:gridCol w:w="1200"/>
              <w:gridCol w:w="31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81"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环境要素</w:t>
                  </w:r>
                </w:p>
              </w:tc>
              <w:tc>
                <w:tcPr>
                  <w:tcW w:w="1495"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环境保护</w:t>
                  </w:r>
                </w:p>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对象名称</w:t>
                  </w:r>
                </w:p>
              </w:tc>
              <w:tc>
                <w:tcPr>
                  <w:tcW w:w="782"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方位</w:t>
                  </w:r>
                </w:p>
              </w:tc>
              <w:tc>
                <w:tcPr>
                  <w:tcW w:w="883"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距离（m）</w:t>
                  </w:r>
                </w:p>
              </w:tc>
              <w:tc>
                <w:tcPr>
                  <w:tcW w:w="1200"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规模</w:t>
                  </w:r>
                </w:p>
              </w:tc>
              <w:tc>
                <w:tcPr>
                  <w:tcW w:w="3130"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8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大气环境</w:t>
                  </w:r>
                </w:p>
              </w:tc>
              <w:tc>
                <w:tcPr>
                  <w:tcW w:w="149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甘棠村</w:t>
                  </w:r>
                </w:p>
              </w:tc>
              <w:tc>
                <w:tcPr>
                  <w:tcW w:w="782"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NW</w:t>
                  </w:r>
                </w:p>
              </w:tc>
              <w:tc>
                <w:tcPr>
                  <w:tcW w:w="883"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650</w:t>
                  </w:r>
                </w:p>
              </w:tc>
              <w:tc>
                <w:tcPr>
                  <w:tcW w:w="1200"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18户</w:t>
                  </w:r>
                </w:p>
              </w:tc>
              <w:tc>
                <w:tcPr>
                  <w:tcW w:w="3130"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8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地表水环境</w:t>
                  </w:r>
                </w:p>
              </w:tc>
              <w:tc>
                <w:tcPr>
                  <w:tcW w:w="149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武南河</w:t>
                  </w:r>
                </w:p>
              </w:tc>
              <w:tc>
                <w:tcPr>
                  <w:tcW w:w="782"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NW</w:t>
                  </w:r>
                </w:p>
              </w:tc>
              <w:tc>
                <w:tcPr>
                  <w:tcW w:w="883"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4600</w:t>
                  </w:r>
                </w:p>
              </w:tc>
              <w:tc>
                <w:tcPr>
                  <w:tcW w:w="1200"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c>
                <w:tcPr>
                  <w:tcW w:w="3130"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《地表水环境质量标准》（GB3838-2002）Ⅳ类标准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8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w:t>
                  </w:r>
                </w:p>
              </w:tc>
              <w:tc>
                <w:tcPr>
                  <w:tcW w:w="149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w:t>
                  </w:r>
                </w:p>
              </w:tc>
              <w:tc>
                <w:tcPr>
                  <w:tcW w:w="782"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83"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00"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3130"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《声环境质量标准》(GB3096-2008)中的3类标准</w:t>
                  </w:r>
                </w:p>
              </w:tc>
            </w:tr>
          </w:tbl>
          <w:p>
            <w:pPr>
              <w:spacing w:line="360" w:lineRule="auto"/>
              <w:rPr>
                <w:rFonts w:eastAsia="宋体"/>
                <w:szCs w:val="24"/>
              </w:rPr>
            </w:pPr>
          </w:p>
        </w:tc>
      </w:tr>
    </w:tbl>
    <w:p>
      <w:pPr>
        <w:pStyle w:val="22"/>
        <w:snapToGrid w:val="0"/>
        <w:jc w:val="left"/>
        <w:rPr>
          <w:rFonts w:ascii="Times New Roman" w:hAnsi="Times New Roman"/>
        </w:rPr>
      </w:pPr>
      <w:r>
        <w:rPr>
          <w:rFonts w:ascii="Times New Roman" w:hAnsi="Times New Roman"/>
        </w:rPr>
        <w:br w:type="page"/>
      </w:r>
      <w:r>
        <w:rPr>
          <w:rFonts w:ascii="Times New Roman" w:hAnsi="宋体"/>
        </w:rPr>
        <w:t>四、评价适用标准</w:t>
      </w:r>
    </w:p>
    <w:tbl>
      <w:tblPr>
        <w:tblStyle w:val="28"/>
        <w:tblW w:w="940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906" w:hRule="atLeast"/>
        </w:trPr>
        <w:tc>
          <w:tcPr>
            <w:tcW w:w="498" w:type="dxa"/>
            <w:vAlign w:val="center"/>
          </w:tcPr>
          <w:p>
            <w:pPr>
              <w:jc w:val="both"/>
              <w:rPr>
                <w:rFonts w:eastAsia="宋体"/>
                <w:b/>
                <w:bCs/>
                <w:sz w:val="24"/>
                <w:szCs w:val="24"/>
              </w:rPr>
            </w:pPr>
            <w:r>
              <w:rPr>
                <w:rFonts w:hAnsi="宋体" w:eastAsia="宋体"/>
                <w:b/>
                <w:bCs/>
                <w:sz w:val="24"/>
                <w:szCs w:val="24"/>
              </w:rPr>
              <w:t>环境质量标准</w:t>
            </w:r>
          </w:p>
        </w:tc>
        <w:tc>
          <w:tcPr>
            <w:tcW w:w="890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1、大气环境质量标准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建设项目所在地区域环境空气执行《环境空气质量标准》（GB3095-2012）中二级标准，具体数值见表4-1。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 xml:space="preserve">4-1 </w:t>
            </w:r>
            <w:r>
              <w:rPr>
                <w:rFonts w:hAnsi="宋体" w:eastAsia="宋体"/>
                <w:b/>
              </w:rPr>
              <w:t>大气污染物的浓度限值</w:t>
            </w:r>
          </w:p>
          <w:tbl>
            <w:tblPr>
              <w:tblStyle w:val="28"/>
              <w:tblW w:w="878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506"/>
              <w:gridCol w:w="3072"/>
              <w:gridCol w:w="26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污染物名称</w:t>
                  </w:r>
                </w:p>
              </w:tc>
              <w:tc>
                <w:tcPr>
                  <w:tcW w:w="1506" w:type="dxa"/>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取值时间</w:t>
                  </w:r>
                </w:p>
              </w:tc>
              <w:tc>
                <w:tcPr>
                  <w:tcW w:w="3072" w:type="dxa"/>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浓度限值（μg /Nm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2665" w:type="dxa"/>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restart"/>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2665" w:type="dxa"/>
                  <w:vMerge w:val="restart"/>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《环境空气质量标准》（GB3095-2012）中二级标准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continue"/>
                  <w:vAlign w:val="center"/>
                </w:tcPr>
                <w:p>
                  <w:pPr>
                    <w:pStyle w:val="62"/>
                    <w:rPr>
                      <w:rFonts w:hint="default" w:ascii="Times New Roman" w:hAnsi="Times New Roman" w:eastAsia="宋体" w:cs="Times New Roman"/>
                      <w:sz w:val="21"/>
                      <w:szCs w:val="21"/>
                    </w:rPr>
                  </w:pP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24小时平均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continue"/>
                  <w:vAlign w:val="center"/>
                </w:tcPr>
                <w:p>
                  <w:pPr>
                    <w:pStyle w:val="62"/>
                    <w:rPr>
                      <w:rFonts w:hint="default" w:ascii="Times New Roman" w:hAnsi="Times New Roman" w:eastAsia="宋体" w:cs="Times New Roman"/>
                      <w:sz w:val="21"/>
                      <w:szCs w:val="21"/>
                    </w:rPr>
                  </w:pP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1小时平均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restart"/>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continue"/>
                  <w:vAlign w:val="center"/>
                </w:tcPr>
                <w:p>
                  <w:pPr>
                    <w:pStyle w:val="62"/>
                    <w:rPr>
                      <w:rFonts w:hint="default" w:ascii="Times New Roman" w:hAnsi="Times New Roman" w:eastAsia="宋体" w:cs="Times New Roman"/>
                      <w:sz w:val="21"/>
                      <w:szCs w:val="21"/>
                    </w:rPr>
                  </w:pP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24小时平均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restart"/>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TSP</w:t>
                  </w: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continue"/>
                  <w:vAlign w:val="center"/>
                </w:tcPr>
                <w:p>
                  <w:pPr>
                    <w:pStyle w:val="62"/>
                    <w:rPr>
                      <w:rFonts w:hint="default" w:ascii="Times New Roman" w:hAnsi="Times New Roman" w:eastAsia="宋体" w:cs="Times New Roman"/>
                      <w:sz w:val="21"/>
                      <w:szCs w:val="21"/>
                    </w:rPr>
                  </w:pP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24小时平均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restart"/>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continue"/>
                  <w:vAlign w:val="center"/>
                </w:tcPr>
                <w:p>
                  <w:pPr>
                    <w:pStyle w:val="62"/>
                    <w:rPr>
                      <w:rFonts w:hint="default" w:ascii="Times New Roman" w:hAnsi="Times New Roman" w:eastAsia="宋体" w:cs="Times New Roman"/>
                      <w:sz w:val="21"/>
                      <w:szCs w:val="21"/>
                    </w:rPr>
                  </w:pPr>
                </w:p>
              </w:tc>
              <w:tc>
                <w:tcPr>
                  <w:tcW w:w="1506" w:type="dxa"/>
                  <w:tcBorders>
                    <w:bottom w:val="single" w:color="auto" w:sz="4" w:space="0"/>
                  </w:tcBorders>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24小时平均</w:t>
                  </w:r>
                </w:p>
              </w:tc>
              <w:tc>
                <w:tcPr>
                  <w:tcW w:w="3072" w:type="dxa"/>
                  <w:tcBorders>
                    <w:bottom w:val="single" w:color="auto" w:sz="4" w:space="0"/>
                  </w:tcBorders>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44" w:type="dxa"/>
                  <w:vMerge w:val="continue"/>
                  <w:vAlign w:val="center"/>
                </w:tcPr>
                <w:p>
                  <w:pPr>
                    <w:pStyle w:val="62"/>
                    <w:rPr>
                      <w:rFonts w:hint="default" w:ascii="Times New Roman" w:hAnsi="Times New Roman" w:eastAsia="宋体" w:cs="Times New Roman"/>
                      <w:sz w:val="21"/>
                      <w:szCs w:val="21"/>
                    </w:rPr>
                  </w:pPr>
                </w:p>
              </w:tc>
              <w:tc>
                <w:tcPr>
                  <w:tcW w:w="1506"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1小时平均</w:t>
                  </w:r>
                </w:p>
              </w:tc>
              <w:tc>
                <w:tcPr>
                  <w:tcW w:w="3072" w:type="dxa"/>
                  <w:vAlign w:val="center"/>
                </w:tcPr>
                <w:p>
                  <w:pPr>
                    <w:pStyle w:val="6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2665" w:type="dxa"/>
                  <w:vMerge w:val="continue"/>
                  <w:vAlign w:val="center"/>
                </w:tcPr>
                <w:p>
                  <w:pPr>
                    <w:adjustRightInd w:val="0"/>
                    <w:snapToGrid w:val="0"/>
                    <w:jc w:val="center"/>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2、地表水环境质量标准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按《江苏省地表水（环境）功能区划》，武南河水质执行《地表水环境质量标准》（GB3838-2002）Ⅳ类水质标准，具体标准限值见表4-2。</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4-2</w:t>
            </w:r>
            <w:r>
              <w:rPr>
                <w:rFonts w:hAnsi="宋体" w:eastAsia="宋体"/>
                <w:b/>
              </w:rPr>
              <w:t xml:space="preserve">  地表水环境质量标准限值   单位：除pH外为mg/L</w:t>
            </w:r>
          </w:p>
          <w:tbl>
            <w:tblPr>
              <w:tblStyle w:val="28"/>
              <w:tblW w:w="878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363"/>
              <w:gridCol w:w="1434"/>
              <w:gridCol w:w="1292"/>
              <w:gridCol w:w="1770"/>
              <w:gridCol w:w="14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5" w:type="dxa"/>
                  <w:vAlign w:val="center"/>
                </w:tcPr>
                <w:p>
                  <w:pPr>
                    <w:jc w:val="center"/>
                    <w:rPr>
                      <w:rFonts w:eastAsia="宋体"/>
                      <w:b/>
                      <w:bCs/>
                      <w:sz w:val="21"/>
                      <w:szCs w:val="21"/>
                    </w:rPr>
                  </w:pPr>
                  <w:r>
                    <w:rPr>
                      <w:rFonts w:hAnsi="宋体" w:eastAsia="宋体"/>
                      <w:b/>
                      <w:bCs/>
                      <w:sz w:val="21"/>
                      <w:szCs w:val="21"/>
                    </w:rPr>
                    <w:t>类别</w:t>
                  </w:r>
                </w:p>
              </w:tc>
              <w:tc>
                <w:tcPr>
                  <w:tcW w:w="1363" w:type="dxa"/>
                  <w:vAlign w:val="center"/>
                </w:tcPr>
                <w:p>
                  <w:pPr>
                    <w:jc w:val="center"/>
                    <w:rPr>
                      <w:rFonts w:eastAsia="宋体"/>
                      <w:b/>
                      <w:bCs/>
                      <w:sz w:val="21"/>
                      <w:szCs w:val="21"/>
                    </w:rPr>
                  </w:pPr>
                  <w:r>
                    <w:rPr>
                      <w:rFonts w:eastAsia="宋体"/>
                      <w:b/>
                      <w:bCs/>
                      <w:sz w:val="21"/>
                      <w:szCs w:val="21"/>
                    </w:rPr>
                    <w:t>pH</w:t>
                  </w:r>
                </w:p>
              </w:tc>
              <w:tc>
                <w:tcPr>
                  <w:tcW w:w="1434" w:type="dxa"/>
                  <w:vAlign w:val="center"/>
                </w:tcPr>
                <w:p>
                  <w:pPr>
                    <w:jc w:val="center"/>
                    <w:rPr>
                      <w:rFonts w:eastAsia="宋体"/>
                      <w:b/>
                      <w:bCs/>
                      <w:sz w:val="21"/>
                      <w:szCs w:val="21"/>
                    </w:rPr>
                  </w:pPr>
                  <w:r>
                    <w:rPr>
                      <w:rFonts w:eastAsia="宋体"/>
                      <w:b/>
                      <w:bCs/>
                      <w:sz w:val="21"/>
                      <w:szCs w:val="21"/>
                    </w:rPr>
                    <w:t>COD</w:t>
                  </w:r>
                  <w:r>
                    <w:rPr>
                      <w:rFonts w:eastAsia="宋体"/>
                      <w:b/>
                      <w:bCs/>
                      <w:sz w:val="21"/>
                      <w:szCs w:val="21"/>
                      <w:vertAlign w:val="subscript"/>
                    </w:rPr>
                    <w:t>Cr</w:t>
                  </w:r>
                </w:p>
              </w:tc>
              <w:tc>
                <w:tcPr>
                  <w:tcW w:w="1292" w:type="dxa"/>
                  <w:vAlign w:val="center"/>
                </w:tcPr>
                <w:p>
                  <w:pPr>
                    <w:jc w:val="center"/>
                    <w:rPr>
                      <w:rFonts w:eastAsia="宋体"/>
                      <w:b/>
                      <w:bCs/>
                      <w:sz w:val="21"/>
                      <w:szCs w:val="21"/>
                    </w:rPr>
                  </w:pPr>
                  <w:r>
                    <w:rPr>
                      <w:rFonts w:hAnsi="宋体" w:eastAsia="宋体"/>
                      <w:b/>
                      <w:bCs/>
                      <w:sz w:val="21"/>
                      <w:szCs w:val="21"/>
                    </w:rPr>
                    <w:t>氨氮</w:t>
                  </w:r>
                </w:p>
              </w:tc>
              <w:tc>
                <w:tcPr>
                  <w:tcW w:w="1770" w:type="dxa"/>
                  <w:vAlign w:val="center"/>
                </w:tcPr>
                <w:p>
                  <w:pPr>
                    <w:jc w:val="center"/>
                    <w:rPr>
                      <w:rFonts w:eastAsia="宋体"/>
                      <w:b/>
                      <w:bCs/>
                      <w:sz w:val="21"/>
                      <w:szCs w:val="21"/>
                    </w:rPr>
                  </w:pPr>
                  <w:r>
                    <w:rPr>
                      <w:rFonts w:hAnsi="宋体" w:eastAsia="宋体"/>
                      <w:b/>
                      <w:bCs/>
                      <w:sz w:val="21"/>
                      <w:szCs w:val="21"/>
                    </w:rPr>
                    <w:t>磷酸盐（以</w:t>
                  </w:r>
                  <w:r>
                    <w:rPr>
                      <w:rFonts w:eastAsia="宋体"/>
                      <w:b/>
                      <w:bCs/>
                      <w:sz w:val="21"/>
                      <w:szCs w:val="21"/>
                    </w:rPr>
                    <w:t>P</w:t>
                  </w:r>
                  <w:r>
                    <w:rPr>
                      <w:rFonts w:hAnsi="宋体" w:eastAsia="宋体"/>
                      <w:b/>
                      <w:bCs/>
                      <w:sz w:val="21"/>
                      <w:szCs w:val="21"/>
                    </w:rPr>
                    <w:t>计）</w:t>
                  </w:r>
                </w:p>
              </w:tc>
              <w:tc>
                <w:tcPr>
                  <w:tcW w:w="1463" w:type="dxa"/>
                  <w:vAlign w:val="center"/>
                </w:tcPr>
                <w:p>
                  <w:pPr>
                    <w:jc w:val="center"/>
                    <w:rPr>
                      <w:rFonts w:eastAsia="宋体"/>
                      <w:b/>
                      <w:bCs/>
                      <w:sz w:val="21"/>
                      <w:szCs w:val="21"/>
                    </w:rPr>
                  </w:pPr>
                  <w:r>
                    <w:rPr>
                      <w:rFonts w:hAnsi="宋体" w:eastAsia="宋体"/>
                      <w:b/>
                      <w:bCs/>
                      <w:sz w:val="21"/>
                      <w:szCs w:val="21"/>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5" w:type="dxa"/>
                  <w:vAlign w:val="center"/>
                </w:tcPr>
                <w:p>
                  <w:pPr>
                    <w:adjustRightInd w:val="0"/>
                    <w:snapToGrid w:val="0"/>
                    <w:jc w:val="center"/>
                    <w:rPr>
                      <w:rFonts w:eastAsia="宋体"/>
                      <w:sz w:val="21"/>
                      <w:szCs w:val="21"/>
                    </w:rPr>
                  </w:pPr>
                  <w:r>
                    <w:rPr>
                      <w:rFonts w:hint="default" w:ascii="Times New Roman" w:hAnsi="Times New Roman" w:eastAsia="宋体" w:cs="Times New Roman"/>
                      <w:sz w:val="21"/>
                      <w:szCs w:val="21"/>
                    </w:rPr>
                    <w:t>Ⅳ</w:t>
                  </w:r>
                </w:p>
              </w:tc>
              <w:tc>
                <w:tcPr>
                  <w:tcW w:w="1363" w:type="dxa"/>
                  <w:vAlign w:val="center"/>
                </w:tcPr>
                <w:p>
                  <w:pPr>
                    <w:adjustRightInd w:val="0"/>
                    <w:snapToGrid w:val="0"/>
                    <w:jc w:val="center"/>
                    <w:rPr>
                      <w:rFonts w:eastAsia="宋体"/>
                      <w:sz w:val="21"/>
                      <w:szCs w:val="21"/>
                    </w:rPr>
                  </w:pPr>
                  <w:r>
                    <w:rPr>
                      <w:rFonts w:eastAsia="宋体"/>
                      <w:sz w:val="21"/>
                      <w:szCs w:val="21"/>
                    </w:rPr>
                    <w:t>6</w:t>
                  </w:r>
                  <w:r>
                    <w:rPr>
                      <w:rFonts w:hAnsi="宋体" w:eastAsia="宋体"/>
                      <w:sz w:val="21"/>
                      <w:szCs w:val="21"/>
                    </w:rPr>
                    <w:t>～</w:t>
                  </w:r>
                  <w:r>
                    <w:rPr>
                      <w:rFonts w:eastAsia="宋体"/>
                      <w:sz w:val="21"/>
                      <w:szCs w:val="21"/>
                    </w:rPr>
                    <w:t>9</w:t>
                  </w:r>
                </w:p>
              </w:tc>
              <w:tc>
                <w:tcPr>
                  <w:tcW w:w="1434" w:type="dxa"/>
                  <w:vAlign w:val="center"/>
                </w:tcPr>
                <w:p>
                  <w:pPr>
                    <w:adjustRightInd w:val="0"/>
                    <w:snapToGrid w:val="0"/>
                    <w:jc w:val="center"/>
                    <w:rPr>
                      <w:rFonts w:eastAsia="宋体"/>
                      <w:sz w:val="21"/>
                      <w:szCs w:val="21"/>
                    </w:rPr>
                  </w:pPr>
                  <w:r>
                    <w:rPr>
                      <w:rFonts w:eastAsia="宋体"/>
                      <w:sz w:val="21"/>
                      <w:szCs w:val="21"/>
                    </w:rPr>
                    <w:t>≤</w:t>
                  </w:r>
                  <w:r>
                    <w:rPr>
                      <w:rFonts w:hint="eastAsia" w:eastAsia="宋体"/>
                      <w:sz w:val="21"/>
                      <w:szCs w:val="21"/>
                    </w:rPr>
                    <w:t>3</w:t>
                  </w:r>
                  <w:r>
                    <w:rPr>
                      <w:rFonts w:eastAsia="宋体"/>
                      <w:sz w:val="21"/>
                      <w:szCs w:val="21"/>
                    </w:rPr>
                    <w:t>0</w:t>
                  </w:r>
                </w:p>
              </w:tc>
              <w:tc>
                <w:tcPr>
                  <w:tcW w:w="1292" w:type="dxa"/>
                  <w:vAlign w:val="center"/>
                </w:tcPr>
                <w:p>
                  <w:pPr>
                    <w:adjustRightInd w:val="0"/>
                    <w:snapToGrid w:val="0"/>
                    <w:jc w:val="center"/>
                    <w:rPr>
                      <w:rFonts w:eastAsia="宋体"/>
                      <w:sz w:val="21"/>
                      <w:szCs w:val="21"/>
                    </w:rPr>
                  </w:pPr>
                  <w:r>
                    <w:rPr>
                      <w:rFonts w:eastAsia="宋体"/>
                      <w:sz w:val="21"/>
                      <w:szCs w:val="21"/>
                    </w:rPr>
                    <w:t>≤1.</w:t>
                  </w:r>
                  <w:r>
                    <w:rPr>
                      <w:rFonts w:hint="eastAsia" w:eastAsia="宋体"/>
                      <w:sz w:val="21"/>
                      <w:szCs w:val="21"/>
                    </w:rPr>
                    <w:t>5</w:t>
                  </w:r>
                </w:p>
              </w:tc>
              <w:tc>
                <w:tcPr>
                  <w:tcW w:w="1770" w:type="dxa"/>
                  <w:vAlign w:val="center"/>
                </w:tcPr>
                <w:p>
                  <w:pPr>
                    <w:jc w:val="center"/>
                    <w:rPr>
                      <w:rFonts w:eastAsia="宋体"/>
                      <w:sz w:val="21"/>
                      <w:szCs w:val="21"/>
                    </w:rPr>
                  </w:pPr>
                  <w:r>
                    <w:rPr>
                      <w:rFonts w:eastAsia="宋体"/>
                      <w:sz w:val="21"/>
                      <w:szCs w:val="21"/>
                    </w:rPr>
                    <w:t>≤0.</w:t>
                  </w:r>
                  <w:r>
                    <w:rPr>
                      <w:rFonts w:hint="eastAsia" w:eastAsia="宋体"/>
                      <w:sz w:val="21"/>
                      <w:szCs w:val="21"/>
                    </w:rPr>
                    <w:t>3</w:t>
                  </w:r>
                </w:p>
              </w:tc>
              <w:tc>
                <w:tcPr>
                  <w:tcW w:w="1463" w:type="dxa"/>
                  <w:vAlign w:val="center"/>
                </w:tcPr>
                <w:p>
                  <w:pPr>
                    <w:jc w:val="center"/>
                    <w:rPr>
                      <w:rFonts w:eastAsia="宋体"/>
                      <w:sz w:val="21"/>
                      <w:szCs w:val="21"/>
                    </w:rPr>
                  </w:pPr>
                  <w:r>
                    <w:rPr>
                      <w:rFonts w:eastAsia="宋体"/>
                      <w:sz w:val="21"/>
                      <w:szCs w:val="21"/>
                    </w:rPr>
                    <w:t>≤0.5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3、声环境质量标准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建设项目厂界周围噪声环境执行《声环境质量标准》（GB3096-2008）中的3类标准。具体标准限值见表4-3。</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4-3</w:t>
            </w:r>
            <w:r>
              <w:rPr>
                <w:rFonts w:hAnsi="宋体" w:eastAsia="宋体"/>
                <w:b/>
              </w:rPr>
              <w:t xml:space="preserve">  声环境质量标准限值</w:t>
            </w:r>
            <w:r>
              <w:rPr>
                <w:rFonts w:hint="eastAsia" w:hAnsi="宋体" w:eastAsia="宋体"/>
                <w:b/>
              </w:rPr>
              <w:t xml:space="preserve"> </w:t>
            </w:r>
            <w:r>
              <w:rPr>
                <w:rFonts w:hAnsi="宋体" w:eastAsia="宋体"/>
                <w:b/>
              </w:rPr>
              <w:t>（等效声级 LAeq:dB）</w:t>
            </w:r>
          </w:p>
          <w:tbl>
            <w:tblPr>
              <w:tblStyle w:val="28"/>
              <w:tblW w:w="878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72"/>
              <w:gridCol w:w="3310"/>
              <w:gridCol w:w="330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172"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3310" w:type="dxa"/>
                  <w:tcBorders>
                    <w:left w:val="single" w:color="auto" w:sz="4" w:space="0"/>
                  </w:tcBorders>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昼间（dB（A））</w:t>
                  </w:r>
                </w:p>
              </w:tc>
              <w:tc>
                <w:tcPr>
                  <w:tcW w:w="3305"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夜间（dB（A））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1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310" w:type="dxa"/>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3305" w:type="dxa"/>
                  <w:vAlign w:val="center"/>
                </w:tcPr>
                <w:p>
                  <w:pPr>
                    <w:ind w:right="192" w:rightChars="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r>
          </w:tbl>
          <w:p>
            <w:pPr>
              <w:spacing w:line="360" w:lineRule="auto"/>
              <w:rPr>
                <w:rFonts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27" w:hRule="atLeast"/>
        </w:trPr>
        <w:tc>
          <w:tcPr>
            <w:tcW w:w="498" w:type="dxa"/>
            <w:vAlign w:val="center"/>
          </w:tcPr>
          <w:p>
            <w:pPr>
              <w:jc w:val="both"/>
              <w:rPr>
                <w:rFonts w:hAnsi="宋体" w:eastAsia="宋体"/>
                <w:b/>
                <w:bCs/>
                <w:sz w:val="24"/>
                <w:szCs w:val="24"/>
              </w:rPr>
            </w:pPr>
            <w:r>
              <w:rPr>
                <w:rFonts w:hAnsi="宋体" w:eastAsia="宋体"/>
                <w:b/>
                <w:bCs/>
                <w:sz w:val="24"/>
                <w:szCs w:val="24"/>
              </w:rPr>
              <w:t>污染物排放标准</w:t>
            </w:r>
          </w:p>
        </w:tc>
        <w:tc>
          <w:tcPr>
            <w:tcW w:w="890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1、废气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营运期产生的废气主要分为三类：钣喷车间焊接烟尘和打磨粉尘（树脂尘）、喷漆烤漆房有机废气（漆雾、非甲烷总烃）和天然气燃烧废气（烟尘、NOx、SO</w:t>
            </w:r>
            <w:r>
              <w:rPr>
                <w:rFonts w:hint="eastAsia" w:eastAsia="宋体"/>
                <w:kern w:val="2"/>
                <w:vertAlign w:val="subscript"/>
              </w:rPr>
              <w:t>2</w:t>
            </w:r>
            <w:r>
              <w:rPr>
                <w:rFonts w:hint="eastAsia" w:eastAsia="宋体"/>
                <w:kern w:val="2"/>
              </w:rPr>
              <w:t>)、维修车间汽车检测线试车尾气和进出厂区车辆汽车尾气（CO、NOX 及THC）。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kern w:val="2"/>
              </w:rPr>
            </w:pPr>
            <w:r>
              <w:rPr>
                <w:rFonts w:hint="eastAsia" w:eastAsia="宋体"/>
                <w:kern w:val="2"/>
              </w:rPr>
              <w:t>钣喷车间焊接烟尘和打磨粉尘、烤漆房有机废气和天然气燃烧废气以及检测线试车尾气中的NO</w:t>
            </w:r>
            <w:r>
              <w:rPr>
                <w:rFonts w:hint="eastAsia" w:eastAsia="宋体"/>
                <w:kern w:val="2"/>
                <w:vertAlign w:val="subscript"/>
              </w:rPr>
              <w:t>X</w:t>
            </w:r>
            <w:r>
              <w:rPr>
                <w:rFonts w:hint="eastAsia" w:eastAsia="宋体"/>
                <w:kern w:val="2"/>
              </w:rPr>
              <w:t>执行《大气污染物综合排放标准》（GB16297-1996）表2中相关排放标准。汽车检测线试车尾气和进出厂区车辆汽车尾气中的CO、THC执行</w:t>
            </w:r>
            <w:r>
              <w:rPr>
                <w:rFonts w:hint="eastAsia" w:eastAsia="宋体"/>
                <w:kern w:val="2"/>
              </w:rPr>
              <w:fldChar w:fldCharType="begin"/>
            </w:r>
            <w:r>
              <w:rPr>
                <w:rFonts w:hint="eastAsia" w:eastAsia="宋体"/>
                <w:kern w:val="2"/>
              </w:rPr>
              <w:instrText xml:space="preserve"> HYPERLINK "http://kjs.mep.gov.cn/hjbhbz/bzwb/dqhjbh/dqydywrwpfbz/201309/W020131105534056881723.pdf" </w:instrText>
            </w:r>
            <w:r>
              <w:rPr>
                <w:rFonts w:hint="eastAsia" w:eastAsia="宋体"/>
                <w:kern w:val="2"/>
              </w:rPr>
              <w:fldChar w:fldCharType="separate"/>
            </w:r>
            <w:r>
              <w:rPr>
                <w:rFonts w:hint="eastAsia" w:eastAsia="宋体"/>
                <w:kern w:val="2"/>
              </w:rPr>
              <w:t>轻型汽车污染物排放限值及测量方法（中国第五阶段）（GB 18352.5—2013代替 GB18352.3-2005</w:t>
            </w:r>
            <w:r>
              <w:rPr>
                <w:rFonts w:hint="eastAsia" w:eastAsia="宋体"/>
                <w:kern w:val="2"/>
              </w:rPr>
              <w:fldChar w:fldCharType="end"/>
            </w:r>
            <w:r>
              <w:rPr>
                <w:rFonts w:hint="eastAsia" w:eastAsia="宋体"/>
                <w:kern w:val="2"/>
              </w:rPr>
              <w:t>）中第一类车CO：15.0g/km；THC：1.80g/km。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 xml:space="preserve">4-4  </w:t>
            </w:r>
            <w:r>
              <w:rPr>
                <w:rFonts w:hAnsi="宋体" w:eastAsia="宋体"/>
                <w:b/>
              </w:rPr>
              <w:t>大气污染物排放</w:t>
            </w:r>
            <w:r>
              <w:rPr>
                <w:rFonts w:hint="eastAsia" w:hAnsi="宋体" w:eastAsia="宋体"/>
                <w:b/>
              </w:rPr>
              <w:t>限值</w:t>
            </w:r>
          </w:p>
          <w:tbl>
            <w:tblPr>
              <w:tblStyle w:val="28"/>
              <w:tblW w:w="878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48"/>
              <w:gridCol w:w="1452"/>
              <w:gridCol w:w="1566"/>
              <w:gridCol w:w="1183"/>
              <w:gridCol w:w="1669"/>
              <w:gridCol w:w="1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248" w:type="dxa"/>
                  <w:vMerge w:val="restart"/>
                  <w:tcBorders>
                    <w:top w:val="single" w:color="auto" w:sz="12" w:space="0"/>
                  </w:tcBorders>
                  <w:vAlign w:val="center"/>
                </w:tcPr>
                <w:p>
                  <w:pPr>
                    <w:widowControl w:val="0"/>
                    <w:snapToGrid w:val="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污染物名称</w:t>
                  </w:r>
                </w:p>
              </w:tc>
              <w:tc>
                <w:tcPr>
                  <w:tcW w:w="1452" w:type="dxa"/>
                  <w:vMerge w:val="restart"/>
                  <w:tcBorders>
                    <w:top w:val="single" w:color="auto" w:sz="12" w:space="0"/>
                  </w:tcBorders>
                  <w:vAlign w:val="center"/>
                </w:tcPr>
                <w:p>
                  <w:pPr>
                    <w:widowControl w:val="0"/>
                    <w:snapToGrid w:val="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最高允许排放浓度（mg/m</w:t>
                  </w:r>
                  <w:r>
                    <w:rPr>
                      <w:rFonts w:hint="default" w:ascii="Times New Roman" w:hAnsi="Times New Roman" w:eastAsia="宋体" w:cs="Times New Roman"/>
                      <w:b/>
                      <w:kern w:val="2"/>
                      <w:sz w:val="21"/>
                      <w:szCs w:val="21"/>
                      <w:vertAlign w:val="superscript"/>
                    </w:rPr>
                    <w:t>3</w:t>
                  </w:r>
                  <w:r>
                    <w:rPr>
                      <w:rFonts w:hint="default" w:ascii="Times New Roman" w:hAnsi="Times New Roman" w:eastAsia="宋体" w:cs="Times New Roman"/>
                      <w:b/>
                      <w:kern w:val="2"/>
                      <w:sz w:val="21"/>
                      <w:szCs w:val="21"/>
                    </w:rPr>
                    <w:t>）</w:t>
                  </w:r>
                </w:p>
              </w:tc>
              <w:tc>
                <w:tcPr>
                  <w:tcW w:w="2749" w:type="dxa"/>
                  <w:gridSpan w:val="2"/>
                  <w:tcBorders>
                    <w:top w:val="single" w:color="auto" w:sz="12" w:space="0"/>
                  </w:tcBorders>
                  <w:vAlign w:val="center"/>
                </w:tcPr>
                <w:p>
                  <w:pPr>
                    <w:widowControl w:val="0"/>
                    <w:snapToGrid w:val="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最高允许排放速率（kg/h）</w:t>
                  </w:r>
                </w:p>
              </w:tc>
              <w:tc>
                <w:tcPr>
                  <w:tcW w:w="3338" w:type="dxa"/>
                  <w:gridSpan w:val="2"/>
                  <w:tcBorders>
                    <w:top w:val="single" w:color="auto" w:sz="12" w:space="0"/>
                  </w:tcBorders>
                  <w:vAlign w:val="center"/>
                </w:tcPr>
                <w:p>
                  <w:pPr>
                    <w:widowControl w:val="0"/>
                    <w:snapToGrid w:val="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248" w:type="dxa"/>
                  <w:vMerge w:val="continue"/>
                  <w:vAlign w:val="center"/>
                </w:tcPr>
                <w:p>
                  <w:pPr>
                    <w:widowControl w:val="0"/>
                    <w:snapToGrid w:val="0"/>
                    <w:jc w:val="center"/>
                    <w:rPr>
                      <w:rFonts w:hint="default" w:ascii="Times New Roman" w:hAnsi="Times New Roman" w:eastAsia="宋体" w:cs="Times New Roman"/>
                      <w:kern w:val="2"/>
                      <w:sz w:val="21"/>
                      <w:szCs w:val="21"/>
                    </w:rPr>
                  </w:pPr>
                </w:p>
              </w:tc>
              <w:tc>
                <w:tcPr>
                  <w:tcW w:w="1452" w:type="dxa"/>
                  <w:vMerge w:val="continue"/>
                  <w:vAlign w:val="center"/>
                </w:tcPr>
                <w:p>
                  <w:pPr>
                    <w:widowControl w:val="0"/>
                    <w:snapToGrid w:val="0"/>
                    <w:jc w:val="center"/>
                    <w:rPr>
                      <w:rFonts w:hint="default" w:ascii="Times New Roman" w:hAnsi="Times New Roman" w:eastAsia="宋体" w:cs="Times New Roman"/>
                      <w:kern w:val="2"/>
                      <w:sz w:val="21"/>
                      <w:szCs w:val="21"/>
                    </w:rPr>
                  </w:pPr>
                </w:p>
              </w:tc>
              <w:tc>
                <w:tcPr>
                  <w:tcW w:w="1566" w:type="dxa"/>
                  <w:vAlign w:val="center"/>
                </w:tcPr>
                <w:p>
                  <w:pPr>
                    <w:widowControl w:val="0"/>
                    <w:snapToGrid w:val="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排气筒（m）</w:t>
                  </w:r>
                </w:p>
              </w:tc>
              <w:tc>
                <w:tcPr>
                  <w:tcW w:w="1183" w:type="dxa"/>
                  <w:vAlign w:val="center"/>
                </w:tcPr>
                <w:p>
                  <w:pPr>
                    <w:widowControl w:val="0"/>
                    <w:snapToGrid w:val="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二级</w:t>
                  </w:r>
                </w:p>
              </w:tc>
              <w:tc>
                <w:tcPr>
                  <w:tcW w:w="1669"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b/>
                      <w:kern w:val="2"/>
                      <w:sz w:val="21"/>
                      <w:szCs w:val="21"/>
                    </w:rPr>
                    <w:t>监控点</w:t>
                  </w:r>
                </w:p>
              </w:tc>
              <w:tc>
                <w:tcPr>
                  <w:tcW w:w="1669"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b/>
                      <w:kern w:val="2"/>
                      <w:sz w:val="21"/>
                      <w:szCs w:val="21"/>
                    </w:rPr>
                    <w:t>浓度</w:t>
                  </w:r>
                  <w:r>
                    <w:rPr>
                      <w:rFonts w:hint="eastAsia" w:ascii="Times New Roman" w:hAnsi="Times New Roman" w:eastAsia="宋体" w:cs="Times New Roman"/>
                      <w:b/>
                      <w:kern w:val="2"/>
                      <w:sz w:val="21"/>
                      <w:szCs w:val="21"/>
                      <w:lang w:eastAsia="zh-CN"/>
                    </w:rPr>
                    <w:t>（</w:t>
                  </w:r>
                  <w:r>
                    <w:rPr>
                      <w:rFonts w:hint="default" w:ascii="Times New Roman" w:hAnsi="Times New Roman" w:eastAsia="宋体" w:cs="Times New Roman"/>
                      <w:b/>
                      <w:kern w:val="2"/>
                      <w:sz w:val="21"/>
                      <w:szCs w:val="21"/>
                    </w:rPr>
                    <w:t>mg/m</w:t>
                  </w:r>
                  <w:r>
                    <w:rPr>
                      <w:rFonts w:hint="default" w:ascii="Times New Roman" w:hAnsi="Times New Roman" w:eastAsia="宋体" w:cs="Times New Roman"/>
                      <w:b/>
                      <w:kern w:val="2"/>
                      <w:sz w:val="21"/>
                      <w:szCs w:val="21"/>
                      <w:vertAlign w:val="superscript"/>
                    </w:rPr>
                    <w:t>3</w:t>
                  </w:r>
                  <w:r>
                    <w:rPr>
                      <w:rFonts w:hint="eastAsia" w:ascii="Times New Roman" w:hAnsi="Times New Roman" w:eastAsia="宋体" w:cs="Times New Roman"/>
                      <w:b/>
                      <w:kern w:val="2"/>
                      <w:sz w:val="21"/>
                      <w:szCs w:val="21"/>
                      <w:vertAlign w:val="baseli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248"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颗粒物</w:t>
                  </w:r>
                </w:p>
              </w:tc>
              <w:tc>
                <w:tcPr>
                  <w:tcW w:w="1452"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120</w:t>
                  </w:r>
                </w:p>
              </w:tc>
              <w:tc>
                <w:tcPr>
                  <w:tcW w:w="1566"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w:t>
                  </w:r>
                </w:p>
              </w:tc>
              <w:tc>
                <w:tcPr>
                  <w:tcW w:w="1183"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3.5</w:t>
                  </w:r>
                </w:p>
              </w:tc>
              <w:tc>
                <w:tcPr>
                  <w:tcW w:w="1669" w:type="dxa"/>
                  <w:vMerge w:val="restart"/>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周界外浓度最高点</w:t>
                  </w:r>
                </w:p>
              </w:tc>
              <w:tc>
                <w:tcPr>
                  <w:tcW w:w="1669"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248"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非甲烷总烃</w:t>
                  </w:r>
                </w:p>
              </w:tc>
              <w:tc>
                <w:tcPr>
                  <w:tcW w:w="1452"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120</w:t>
                  </w:r>
                </w:p>
              </w:tc>
              <w:tc>
                <w:tcPr>
                  <w:tcW w:w="1566"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w:t>
                  </w:r>
                </w:p>
              </w:tc>
              <w:tc>
                <w:tcPr>
                  <w:tcW w:w="1183"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w:t>
                  </w:r>
                </w:p>
              </w:tc>
              <w:tc>
                <w:tcPr>
                  <w:tcW w:w="1669" w:type="dxa"/>
                  <w:vMerge w:val="continue"/>
                  <w:vAlign w:val="center"/>
                </w:tcPr>
                <w:p>
                  <w:pPr>
                    <w:widowControl w:val="0"/>
                    <w:snapToGrid w:val="0"/>
                    <w:jc w:val="center"/>
                    <w:rPr>
                      <w:rFonts w:hint="default" w:ascii="Times New Roman" w:hAnsi="Times New Roman" w:eastAsia="宋体" w:cs="Times New Roman"/>
                      <w:kern w:val="2"/>
                      <w:sz w:val="21"/>
                      <w:szCs w:val="21"/>
                    </w:rPr>
                  </w:pPr>
                </w:p>
              </w:tc>
              <w:tc>
                <w:tcPr>
                  <w:tcW w:w="1669"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248"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NO</w:t>
                  </w:r>
                  <w:r>
                    <w:rPr>
                      <w:rFonts w:hint="default" w:ascii="Times New Roman" w:hAnsi="Times New Roman" w:eastAsia="宋体" w:cs="Times New Roman"/>
                      <w:kern w:val="2"/>
                      <w:sz w:val="21"/>
                      <w:szCs w:val="21"/>
                      <w:vertAlign w:val="subscript"/>
                    </w:rPr>
                    <w:t>X</w:t>
                  </w:r>
                </w:p>
              </w:tc>
              <w:tc>
                <w:tcPr>
                  <w:tcW w:w="1452"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240</w:t>
                  </w:r>
                </w:p>
              </w:tc>
              <w:tc>
                <w:tcPr>
                  <w:tcW w:w="1566"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w:t>
                  </w:r>
                </w:p>
              </w:tc>
              <w:tc>
                <w:tcPr>
                  <w:tcW w:w="1183"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0.77</w:t>
                  </w:r>
                </w:p>
              </w:tc>
              <w:tc>
                <w:tcPr>
                  <w:tcW w:w="1669" w:type="dxa"/>
                  <w:vMerge w:val="continue"/>
                  <w:vAlign w:val="center"/>
                </w:tcPr>
                <w:p>
                  <w:pPr>
                    <w:widowControl w:val="0"/>
                    <w:snapToGrid w:val="0"/>
                    <w:jc w:val="center"/>
                    <w:rPr>
                      <w:rFonts w:hint="default" w:ascii="Times New Roman" w:hAnsi="Times New Roman" w:eastAsia="宋体" w:cs="Times New Roman"/>
                      <w:kern w:val="2"/>
                      <w:sz w:val="21"/>
                      <w:szCs w:val="21"/>
                    </w:rPr>
                  </w:pPr>
                </w:p>
              </w:tc>
              <w:tc>
                <w:tcPr>
                  <w:tcW w:w="1669" w:type="dxa"/>
                  <w:tcBorders>
                    <w:top w:val="single" w:color="080000" w:sz="4" w:space="0"/>
                    <w:bottom w:val="single" w:color="080000" w:sz="4"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248" w:type="dxa"/>
                  <w:tcBorders>
                    <w:top w:val="single" w:color="080000" w:sz="4" w:space="0"/>
                    <w:bottom w:val="single" w:color="auto" w:sz="12"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SO</w:t>
                  </w:r>
                  <w:r>
                    <w:rPr>
                      <w:rFonts w:hint="default" w:ascii="Times New Roman" w:hAnsi="Times New Roman" w:eastAsia="宋体" w:cs="Times New Roman"/>
                      <w:kern w:val="2"/>
                      <w:sz w:val="21"/>
                      <w:szCs w:val="21"/>
                      <w:vertAlign w:val="subscript"/>
                    </w:rPr>
                    <w:t>2</w:t>
                  </w:r>
                </w:p>
              </w:tc>
              <w:tc>
                <w:tcPr>
                  <w:tcW w:w="1452" w:type="dxa"/>
                  <w:tcBorders>
                    <w:top w:val="single" w:color="080000" w:sz="4" w:space="0"/>
                    <w:bottom w:val="single" w:color="auto" w:sz="12"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550</w:t>
                  </w:r>
                </w:p>
              </w:tc>
              <w:tc>
                <w:tcPr>
                  <w:tcW w:w="1566" w:type="dxa"/>
                  <w:tcBorders>
                    <w:top w:val="single" w:color="080000" w:sz="4" w:space="0"/>
                    <w:bottom w:val="single" w:color="auto" w:sz="12"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15</w:t>
                  </w:r>
                </w:p>
              </w:tc>
              <w:tc>
                <w:tcPr>
                  <w:tcW w:w="1183" w:type="dxa"/>
                  <w:tcBorders>
                    <w:top w:val="single" w:color="080000" w:sz="4" w:space="0"/>
                    <w:bottom w:val="single" w:color="auto" w:sz="12"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2.6</w:t>
                  </w:r>
                </w:p>
              </w:tc>
              <w:tc>
                <w:tcPr>
                  <w:tcW w:w="1669" w:type="dxa"/>
                  <w:vMerge w:val="continue"/>
                  <w:tcBorders>
                    <w:bottom w:val="single" w:color="auto" w:sz="12" w:space="0"/>
                  </w:tcBorders>
                  <w:vAlign w:val="center"/>
                </w:tcPr>
                <w:p>
                  <w:pPr>
                    <w:widowControl w:val="0"/>
                    <w:snapToGrid w:val="0"/>
                    <w:jc w:val="center"/>
                    <w:rPr>
                      <w:rFonts w:hint="default" w:ascii="Times New Roman" w:hAnsi="Times New Roman" w:eastAsia="宋体" w:cs="Times New Roman"/>
                      <w:kern w:val="2"/>
                      <w:sz w:val="21"/>
                      <w:szCs w:val="21"/>
                    </w:rPr>
                  </w:pPr>
                </w:p>
              </w:tc>
              <w:tc>
                <w:tcPr>
                  <w:tcW w:w="1669" w:type="dxa"/>
                  <w:tcBorders>
                    <w:top w:val="single" w:color="080000" w:sz="4" w:space="0"/>
                    <w:bottom w:val="single" w:color="auto" w:sz="12" w:space="0"/>
                  </w:tcBorders>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0.40</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2、废水</w:t>
            </w:r>
          </w:p>
          <w:p>
            <w:pPr>
              <w:spacing w:line="360" w:lineRule="auto"/>
              <w:ind w:firstLine="480" w:firstLineChars="200"/>
              <w:rPr>
                <w:rFonts w:hAnsi="宋体" w:eastAsia="宋体"/>
              </w:rPr>
            </w:pPr>
            <w:r>
              <w:rPr>
                <w:rFonts w:hAnsi="宋体" w:eastAsia="宋体"/>
              </w:rPr>
              <w:t>建设项目废水经化粪池</w:t>
            </w:r>
            <w:r>
              <w:rPr>
                <w:rFonts w:hint="eastAsia" w:hAnsi="宋体" w:eastAsia="宋体"/>
              </w:rPr>
              <w:t>+隔油池</w:t>
            </w:r>
            <w:r>
              <w:rPr>
                <w:rFonts w:hAnsi="宋体" w:eastAsia="宋体"/>
              </w:rPr>
              <w:t>处理满足达到《污水综合排放标准》（GB8978-1996）表4中三级标准以及《污水排入城镇下水道水质标准》（CJ343-2010）表1中</w:t>
            </w:r>
            <w:r>
              <w:rPr>
                <w:rFonts w:hint="eastAsia" w:hAnsi="宋体" w:eastAsia="宋体"/>
              </w:rPr>
              <w:t>A</w:t>
            </w:r>
            <w:r>
              <w:rPr>
                <w:rFonts w:hAnsi="宋体" w:eastAsia="宋体"/>
              </w:rPr>
              <w:t>等级标准后</w:t>
            </w:r>
            <w:r>
              <w:rPr>
                <w:rFonts w:hint="eastAsia" w:hAnsi="宋体" w:eastAsia="宋体"/>
              </w:rPr>
              <w:t>武南</w:t>
            </w:r>
            <w:r>
              <w:rPr>
                <w:rFonts w:hAnsi="宋体" w:eastAsia="宋体"/>
              </w:rPr>
              <w:t>污水处理厂接管</w:t>
            </w:r>
            <w:r>
              <w:rPr>
                <w:rFonts w:hint="eastAsia" w:hAnsi="宋体" w:eastAsia="宋体"/>
              </w:rPr>
              <w:t>要求</w:t>
            </w:r>
            <w:r>
              <w:rPr>
                <w:rFonts w:hAnsi="宋体" w:eastAsia="宋体"/>
              </w:rPr>
              <w:t>后，排入</w:t>
            </w:r>
            <w:r>
              <w:rPr>
                <w:rFonts w:hint="eastAsia" w:hAnsi="宋体" w:eastAsia="宋体"/>
              </w:rPr>
              <w:t>武南</w:t>
            </w:r>
            <w:r>
              <w:rPr>
                <w:rFonts w:hAnsi="宋体" w:eastAsia="宋体"/>
              </w:rPr>
              <w:t>污水处理厂统一处理，出水水质执行《城镇污水处理厂污染物排放标准》（GB18918-2002）一级</w:t>
            </w:r>
            <w:r>
              <w:rPr>
                <w:rFonts w:hint="eastAsia" w:hAnsi="宋体" w:eastAsia="宋体"/>
              </w:rPr>
              <w:t>A</w:t>
            </w:r>
            <w:r>
              <w:rPr>
                <w:rFonts w:hAnsi="宋体" w:eastAsia="宋体"/>
              </w:rPr>
              <w:t>标准，具体标准见表</w:t>
            </w:r>
            <w:r>
              <w:rPr>
                <w:rFonts w:hint="eastAsia" w:hAnsi="宋体" w:eastAsia="宋体"/>
              </w:rPr>
              <w:t>4</w:t>
            </w:r>
            <w:r>
              <w:rPr>
                <w:rFonts w:hAnsi="宋体" w:eastAsia="宋体"/>
              </w:rPr>
              <w:t>-</w:t>
            </w:r>
            <w:r>
              <w:rPr>
                <w:rFonts w:hint="eastAsia" w:hAnsi="宋体" w:eastAsia="宋体"/>
              </w:rPr>
              <w:t>5</w:t>
            </w:r>
            <w:r>
              <w:rPr>
                <w:rFonts w:hAnsi="宋体" w:eastAsia="宋体"/>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4-5</w:t>
            </w:r>
            <w:r>
              <w:rPr>
                <w:rFonts w:hAnsi="宋体" w:eastAsia="宋体"/>
                <w:b/>
              </w:rPr>
              <w:t xml:space="preserve">  废水排放标准限值</w:t>
            </w:r>
          </w:p>
          <w:tbl>
            <w:tblPr>
              <w:tblStyle w:val="28"/>
              <w:tblW w:w="8787"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700"/>
              <w:gridCol w:w="817"/>
              <w:gridCol w:w="817"/>
              <w:gridCol w:w="817"/>
              <w:gridCol w:w="699"/>
              <w:gridCol w:w="93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4700"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污染物名称</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COD</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SS</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氨氮</w:t>
                  </w:r>
                </w:p>
              </w:tc>
              <w:tc>
                <w:tcPr>
                  <w:tcW w:w="699"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TP</w:t>
                  </w:r>
                </w:p>
              </w:tc>
              <w:tc>
                <w:tcPr>
                  <w:tcW w:w="93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石油类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4700"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武南污水处理厂进水水质要求</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500</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400</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45</w:t>
                  </w:r>
                </w:p>
              </w:tc>
              <w:tc>
                <w:tcPr>
                  <w:tcW w:w="699"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8</w:t>
                  </w:r>
                </w:p>
              </w:tc>
              <w:tc>
                <w:tcPr>
                  <w:tcW w:w="93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4700"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《城镇污水处理厂污染物排放标准》一级A标准</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50</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10</w:t>
                  </w:r>
                </w:p>
              </w:tc>
              <w:tc>
                <w:tcPr>
                  <w:tcW w:w="81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5（8）</w:t>
                  </w:r>
                </w:p>
              </w:tc>
              <w:tc>
                <w:tcPr>
                  <w:tcW w:w="699"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0.5</w:t>
                  </w:r>
                </w:p>
              </w:tc>
              <w:tc>
                <w:tcPr>
                  <w:tcW w:w="937" w:type="dxa"/>
                  <w:vAlign w:val="center"/>
                </w:tcPr>
                <w:p>
                  <w:pPr>
                    <w:widowControl w:val="0"/>
                    <w:snapToGrid w:val="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1</w:t>
                  </w:r>
                </w:p>
              </w:tc>
            </w:tr>
          </w:tbl>
          <w:p>
            <w:pPr>
              <w:rPr>
                <w:rFonts w:hAnsi="宋体" w:eastAsia="宋体"/>
                <w:b/>
                <w:sz w:val="18"/>
                <w:szCs w:val="18"/>
              </w:rPr>
            </w:pPr>
            <w:r>
              <w:rPr>
                <w:rFonts w:hAnsi="宋体" w:eastAsia="宋体"/>
                <w:b/>
                <w:sz w:val="18"/>
                <w:szCs w:val="18"/>
              </w:rPr>
              <w:t>注：括号外数值为水温＞12</w:t>
            </w:r>
            <w:r>
              <w:rPr>
                <w:rFonts w:hint="eastAsia" w:hAnsi="宋体" w:eastAsia="宋体"/>
                <w:b/>
                <w:sz w:val="18"/>
                <w:szCs w:val="18"/>
              </w:rPr>
              <w:t>℃</w:t>
            </w:r>
            <w:r>
              <w:rPr>
                <w:rFonts w:hAnsi="宋体" w:eastAsia="宋体"/>
                <w:b/>
                <w:sz w:val="18"/>
                <w:szCs w:val="18"/>
              </w:rPr>
              <w:t>时的控制指标，括号内数值为水温＜12</w:t>
            </w:r>
            <w:r>
              <w:rPr>
                <w:rFonts w:hint="eastAsia" w:hAnsi="宋体" w:eastAsia="宋体"/>
                <w:b/>
                <w:sz w:val="18"/>
                <w:szCs w:val="18"/>
              </w:rPr>
              <w:t>℃</w:t>
            </w:r>
            <w:r>
              <w:rPr>
                <w:rFonts w:hAnsi="宋体" w:eastAsia="宋体"/>
                <w:b/>
                <w:sz w:val="18"/>
                <w:szCs w:val="18"/>
              </w:rPr>
              <w:t>时的控制指标。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3、噪声</w:t>
            </w:r>
          </w:p>
          <w:p>
            <w:pPr>
              <w:spacing w:line="360" w:lineRule="auto"/>
              <w:ind w:firstLine="480" w:firstLineChars="200"/>
              <w:rPr>
                <w:rFonts w:hAnsi="宋体" w:eastAsia="宋体"/>
              </w:rPr>
            </w:pPr>
            <w:r>
              <w:rPr>
                <w:rFonts w:hAnsi="宋体" w:eastAsia="宋体"/>
              </w:rPr>
              <w:t>建设项目厂界噪声执行《工业企业厂界环境噪声排放标准》（GB12348- 2008）</w:t>
            </w:r>
            <w:r>
              <w:rPr>
                <w:rFonts w:hint="eastAsia" w:hAnsi="宋体" w:eastAsia="宋体"/>
              </w:rPr>
              <w:t>3</w:t>
            </w:r>
            <w:r>
              <w:rPr>
                <w:rFonts w:hAnsi="宋体" w:eastAsia="宋体"/>
              </w:rPr>
              <w:t>类标准</w:t>
            </w:r>
            <w:r>
              <w:rPr>
                <w:rFonts w:hint="eastAsia" w:hAnsi="宋体" w:eastAsia="宋体"/>
              </w:rPr>
              <w:t>，</w:t>
            </w:r>
            <w:r>
              <w:rPr>
                <w:rFonts w:hAnsi="宋体" w:eastAsia="宋体"/>
              </w:rPr>
              <w:t>具体标准限值见表</w:t>
            </w:r>
            <w:r>
              <w:rPr>
                <w:rFonts w:hint="eastAsia" w:hAnsi="宋体" w:eastAsia="宋体"/>
              </w:rPr>
              <w:t>4-6</w:t>
            </w:r>
            <w:r>
              <w:rPr>
                <w:rFonts w:hAnsi="宋体" w:eastAsia="宋体"/>
              </w:rPr>
              <w:t>。</w:t>
            </w:r>
          </w:p>
          <w:p>
            <w:pPr>
              <w:spacing w:line="360" w:lineRule="auto"/>
              <w:ind w:firstLine="480" w:firstLineChars="200"/>
              <w:rPr>
                <w:rFonts w:hAnsi="宋体" w:eastAsia="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 xml:space="preserve">4-6 </w:t>
            </w:r>
            <w:r>
              <w:rPr>
                <w:rFonts w:hAnsi="宋体" w:eastAsia="宋体"/>
                <w:b/>
              </w:rPr>
              <w:t xml:space="preserve"> 工业企业厂界噪声排放</w:t>
            </w:r>
            <w:r>
              <w:rPr>
                <w:rFonts w:hint="eastAsia" w:hAnsi="宋体" w:eastAsia="宋体"/>
                <w:b/>
              </w:rPr>
              <w:t>限</w:t>
            </w:r>
            <w:r>
              <w:rPr>
                <w:rFonts w:hAnsi="宋体" w:eastAsia="宋体"/>
                <w:b/>
              </w:rPr>
              <w:t>值</w:t>
            </w:r>
          </w:p>
          <w:tbl>
            <w:tblPr>
              <w:tblStyle w:val="28"/>
              <w:tblW w:w="878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244"/>
              <w:gridCol w:w="3306"/>
              <w:gridCol w:w="323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244" w:type="dxa"/>
                  <w:vAlign w:val="center"/>
                </w:tcPr>
                <w:p>
                  <w:pPr>
                    <w:snapToGrid w:val="0"/>
                    <w:spacing w:line="3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3306" w:type="dxa"/>
                  <w:vAlign w:val="center"/>
                </w:tcPr>
                <w:p>
                  <w:pPr>
                    <w:snapToGrid w:val="0"/>
                    <w:spacing w:line="3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昼间（dB（A））</w:t>
                  </w:r>
                </w:p>
              </w:tc>
              <w:tc>
                <w:tcPr>
                  <w:tcW w:w="3237" w:type="dxa"/>
                  <w:vAlign w:val="center"/>
                </w:tcPr>
                <w:p>
                  <w:pPr>
                    <w:snapToGrid w:val="0"/>
                    <w:spacing w:line="340" w:lineRule="exac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2244" w:type="dxa"/>
                  <w:vAlign w:val="center"/>
                </w:tcPr>
                <w:p>
                  <w:pPr>
                    <w:snapToGrid w:val="0"/>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306" w:type="dxa"/>
                  <w:vAlign w:val="center"/>
                </w:tcPr>
                <w:p>
                  <w:pPr>
                    <w:snapToGrid w:val="0"/>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3237" w:type="dxa"/>
                  <w:vAlign w:val="center"/>
                </w:tcPr>
                <w:p>
                  <w:pPr>
                    <w:snapToGrid w:val="0"/>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kern w:val="2"/>
              </w:rPr>
            </w:pPr>
            <w:r>
              <w:rPr>
                <w:rFonts w:hint="eastAsia" w:eastAsia="宋体"/>
                <w:b/>
                <w:bCs/>
                <w:kern w:val="2"/>
              </w:rPr>
              <w:t>4、固废</w:t>
            </w:r>
          </w:p>
          <w:p>
            <w:pPr>
              <w:spacing w:line="360" w:lineRule="auto"/>
              <w:ind w:firstLine="480" w:firstLineChars="200"/>
              <w:rPr>
                <w:rFonts w:hAnsi="宋体" w:eastAsia="宋体"/>
              </w:rPr>
            </w:pPr>
            <w:r>
              <w:rPr>
                <w:rFonts w:hint="eastAsia" w:hAnsi="宋体" w:eastAsia="宋体"/>
              </w:rPr>
              <w:t>建设项目一般固废排放执行</w:t>
            </w:r>
            <w:r>
              <w:rPr>
                <w:rFonts w:hAnsi="宋体" w:eastAsia="宋体"/>
              </w:rPr>
              <w:t>《一般工业固体废物贮存、处置场污染控制标准》（GB18599-2001）</w:t>
            </w:r>
            <w:r>
              <w:rPr>
                <w:rFonts w:hint="eastAsia" w:hAnsi="宋体" w:eastAsia="宋体"/>
              </w:rPr>
              <w:t>及其修改单。</w:t>
            </w:r>
          </w:p>
          <w:p>
            <w:pPr>
              <w:spacing w:line="360" w:lineRule="auto"/>
              <w:ind w:firstLine="480" w:firstLineChars="200"/>
              <w:rPr>
                <w:rFonts w:hAnsi="宋体" w:eastAsia="宋体"/>
              </w:rPr>
            </w:pPr>
            <w:r>
              <w:rPr>
                <w:rFonts w:hAnsi="宋体" w:eastAsia="宋体"/>
              </w:rPr>
              <w:t>危险废物的贮存和处置评价采用《危险废物贮存污染控制标准》（GB18957-2001)</w:t>
            </w:r>
            <w:r>
              <w:rPr>
                <w:rFonts w:hint="eastAsia" w:hAnsi="宋体" w:eastAsia="宋体"/>
              </w:rPr>
              <w:t xml:space="preserve"> 及其修改单</w:t>
            </w:r>
            <w:r>
              <w:rPr>
                <w:rFonts w:hAnsi="宋体" w:eastAsia="宋体"/>
              </w:rPr>
              <w:t>。</w:t>
            </w:r>
          </w:p>
          <w:p>
            <w:pPr>
              <w:spacing w:line="360" w:lineRule="auto"/>
              <w:rPr>
                <w:rFonts w:eastAsia="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99" w:hRule="atLeast"/>
        </w:trPr>
        <w:tc>
          <w:tcPr>
            <w:tcW w:w="498" w:type="dxa"/>
            <w:vAlign w:val="center"/>
          </w:tcPr>
          <w:p>
            <w:pPr>
              <w:jc w:val="both"/>
              <w:rPr>
                <w:rFonts w:hAnsi="宋体" w:eastAsia="宋体"/>
                <w:b/>
                <w:bCs/>
                <w:sz w:val="24"/>
                <w:szCs w:val="24"/>
              </w:rPr>
            </w:pPr>
            <w:r>
              <w:rPr>
                <w:rFonts w:hAnsi="宋体" w:eastAsia="宋体"/>
                <w:b/>
                <w:bCs/>
                <w:sz w:val="24"/>
                <w:szCs w:val="24"/>
              </w:rPr>
              <w:t>总量控制指标</w:t>
            </w:r>
          </w:p>
        </w:tc>
        <w:tc>
          <w:tcPr>
            <w:tcW w:w="8904" w:type="dxa"/>
          </w:tcPr>
          <w:p>
            <w:pPr>
              <w:spacing w:line="360" w:lineRule="auto"/>
              <w:ind w:firstLine="480" w:firstLineChars="200"/>
              <w:rPr>
                <w:rFonts w:hint="eastAsia" w:hAnsi="宋体" w:eastAsia="宋体"/>
              </w:rPr>
            </w:pPr>
            <w:r>
              <w:rPr>
                <w:rFonts w:hint="eastAsia" w:hAnsi="宋体" w:eastAsia="宋体"/>
              </w:rPr>
              <w:t>本项目投产后，污染物排放总量见表4-7。</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Ansi="宋体" w:eastAsia="宋体"/>
                <w:b/>
              </w:rPr>
              <w:t>表</w:t>
            </w:r>
            <w:r>
              <w:rPr>
                <w:rFonts w:hint="eastAsia" w:hAnsi="宋体" w:eastAsia="宋体"/>
                <w:b/>
              </w:rPr>
              <w:t xml:space="preserve">4-7 </w:t>
            </w:r>
            <w:r>
              <w:rPr>
                <w:rFonts w:hAnsi="宋体" w:eastAsia="宋体"/>
                <w:b/>
              </w:rPr>
              <w:t xml:space="preserve"> 本项目污染物排放总量表  单位：t/a</w:t>
            </w:r>
          </w:p>
          <w:tbl>
            <w:tblPr>
              <w:tblStyle w:val="28"/>
              <w:tblW w:w="878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35"/>
              <w:gridCol w:w="2080"/>
              <w:gridCol w:w="2149"/>
              <w:gridCol w:w="1865"/>
              <w:gridCol w:w="16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2080" w:type="dxa"/>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污染物名称</w:t>
                  </w:r>
                </w:p>
              </w:tc>
              <w:tc>
                <w:tcPr>
                  <w:tcW w:w="2149"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产生量</w:t>
                  </w:r>
                </w:p>
              </w:tc>
              <w:tc>
                <w:tcPr>
                  <w:tcW w:w="1865"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削减量</w:t>
                  </w:r>
                </w:p>
              </w:tc>
              <w:tc>
                <w:tcPr>
                  <w:tcW w:w="1658" w:type="dxa"/>
                  <w:vAlign w:val="center"/>
                </w:tcPr>
                <w:p>
                  <w:pPr>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漆雾</w:t>
                  </w:r>
                  <w:r>
                    <w:rPr>
                      <w:rFonts w:hint="default" w:ascii="Times New Roman" w:hAnsi="Times New Roman" w:eastAsia="宋体" w:cs="Times New Roman"/>
                      <w:sz w:val="21"/>
                      <w:szCs w:val="21"/>
                      <w:lang w:eastAsia="zh-CN"/>
                    </w:rPr>
                    <w:t>颗粒物</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0.091</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0.0883</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0.2768</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0.263</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烟尘</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0.0006</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0.0106</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0.00003</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405</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149" w:type="dxa"/>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w:t>
                  </w:r>
                </w:p>
              </w:tc>
              <w:tc>
                <w:tcPr>
                  <w:tcW w:w="1865" w:type="dxa"/>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2149" w:type="dxa"/>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0.0639</w:t>
                  </w:r>
                </w:p>
              </w:tc>
              <w:tc>
                <w:tcPr>
                  <w:tcW w:w="1865" w:type="dxa"/>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0.0128</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2149" w:type="dxa"/>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r>
                    <w:rPr>
                      <w:rFonts w:hint="eastAsia" w:eastAsia="宋体" w:cs="Times New Roman"/>
                      <w:sz w:val="21"/>
                      <w:szCs w:val="21"/>
                      <w:lang w:val="en-US" w:eastAsia="zh-CN"/>
                    </w:rPr>
                    <w:t>0036</w:t>
                  </w:r>
                </w:p>
              </w:tc>
              <w:tc>
                <w:tcPr>
                  <w:tcW w:w="1865" w:type="dxa"/>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w:t>
                  </w:r>
                  <w:r>
                    <w:rPr>
                      <w:rFonts w:hint="eastAsia" w:eastAsia="宋体" w:cs="Times New Roman"/>
                      <w:sz w:val="21"/>
                      <w:szCs w:val="21"/>
                      <w:lang w:val="en-US" w:eastAsia="zh-CN"/>
                    </w:rPr>
                    <w:t>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0.0074</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0.0015</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20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维修一般固废</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035" w:type="dxa"/>
                  <w:vMerge w:val="continue"/>
                  <w:vAlign w:val="center"/>
                </w:tcPr>
                <w:p>
                  <w:pPr>
                    <w:snapToGrid w:val="0"/>
                    <w:jc w:val="center"/>
                    <w:rPr>
                      <w:rFonts w:hint="default" w:ascii="Times New Roman" w:hAnsi="Times New Roman" w:eastAsia="宋体" w:cs="Times New Roman"/>
                      <w:sz w:val="21"/>
                      <w:szCs w:val="21"/>
                    </w:rPr>
                  </w:pPr>
                </w:p>
              </w:tc>
              <w:tc>
                <w:tcPr>
                  <w:tcW w:w="208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危险废物</w:t>
                  </w:r>
                </w:p>
              </w:tc>
              <w:tc>
                <w:tcPr>
                  <w:tcW w:w="21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w:t>
                  </w:r>
                </w:p>
              </w:tc>
              <w:tc>
                <w:tcPr>
                  <w:tcW w:w="186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w:t>
                  </w:r>
                </w:p>
              </w:tc>
              <w:tc>
                <w:tcPr>
                  <w:tcW w:w="16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bl>
          <w:p>
            <w:pPr>
              <w:spacing w:line="360" w:lineRule="auto"/>
              <w:rPr>
                <w:rFonts w:eastAsia="宋体"/>
                <w:szCs w:val="24"/>
              </w:rPr>
            </w:pPr>
          </w:p>
          <w:p>
            <w:pPr>
              <w:spacing w:line="360" w:lineRule="auto"/>
              <w:ind w:firstLine="480" w:firstLineChars="200"/>
              <w:rPr>
                <w:rFonts w:hint="eastAsia" w:hAnsi="宋体" w:eastAsia="宋体"/>
              </w:rPr>
            </w:pPr>
            <w:r>
              <w:rPr>
                <w:rFonts w:hint="eastAsia" w:hAnsi="宋体" w:eastAsia="宋体"/>
                <w:b/>
                <w:bCs/>
              </w:rPr>
              <w:t>废气：</w:t>
            </w:r>
            <w:r>
              <w:rPr>
                <w:rFonts w:hint="eastAsia" w:hAnsi="宋体" w:eastAsia="宋体"/>
              </w:rPr>
              <w:t>本项目废气中颗粒物0.0033t/a、非甲烷总烃 0.0138t/a、NO</w:t>
            </w:r>
            <w:r>
              <w:rPr>
                <w:rFonts w:hint="eastAsia" w:hAnsi="宋体" w:eastAsia="宋体"/>
                <w:vertAlign w:val="subscript"/>
              </w:rPr>
              <w:t>X</w:t>
            </w:r>
            <w:r>
              <w:rPr>
                <w:rFonts w:hint="eastAsia" w:hAnsi="宋体" w:eastAsia="宋体"/>
              </w:rPr>
              <w:t xml:space="preserve"> 0.0106t/a、SO</w:t>
            </w:r>
            <w:r>
              <w:rPr>
                <w:rFonts w:hint="eastAsia" w:hAnsi="宋体" w:eastAsia="宋体"/>
                <w:vertAlign w:val="subscript"/>
              </w:rPr>
              <w:t xml:space="preserve">2 </w:t>
            </w:r>
            <w:r>
              <w:rPr>
                <w:rFonts w:hint="eastAsia" w:hAnsi="宋体" w:eastAsia="宋体"/>
              </w:rPr>
              <w:t>0.00003t/a需经武进区环保局审批同意后实施。</w:t>
            </w:r>
          </w:p>
          <w:p>
            <w:pPr>
              <w:spacing w:line="360" w:lineRule="auto"/>
              <w:ind w:firstLine="480" w:firstLineChars="200"/>
              <w:rPr>
                <w:rFonts w:hint="eastAsia" w:hAnsi="宋体" w:eastAsia="宋体"/>
              </w:rPr>
            </w:pPr>
            <w:r>
              <w:rPr>
                <w:rFonts w:hint="eastAsia" w:hAnsi="宋体" w:eastAsia="宋体"/>
                <w:b/>
                <w:bCs/>
              </w:rPr>
              <w:t>废水：</w:t>
            </w:r>
            <w:r>
              <w:rPr>
                <w:rFonts w:hint="eastAsia" w:hAnsi="宋体" w:eastAsia="宋体"/>
              </w:rPr>
              <w:t>本项目废水经化粪池、隔油池预处理达到污水处理厂接管标准排入武南污水处理厂，最终排入武南河，其总量在武南污水处理厂内部平衡。</w:t>
            </w:r>
          </w:p>
          <w:p>
            <w:pPr>
              <w:spacing w:line="360" w:lineRule="auto"/>
              <w:ind w:firstLine="480" w:firstLineChars="200"/>
              <w:rPr>
                <w:rFonts w:eastAsia="宋体"/>
                <w:szCs w:val="24"/>
              </w:rPr>
            </w:pPr>
            <w:r>
              <w:rPr>
                <w:rFonts w:hint="eastAsia" w:hAnsi="宋体" w:eastAsia="宋体"/>
                <w:b/>
                <w:bCs/>
              </w:rPr>
              <w:t>固废：</w:t>
            </w:r>
            <w:r>
              <w:rPr>
                <w:rFonts w:hint="eastAsia" w:hAnsi="宋体" w:eastAsia="宋体"/>
              </w:rPr>
              <w:t>本项目固废排放量为零，不申请总量。</w:t>
            </w:r>
          </w:p>
        </w:tc>
      </w:tr>
    </w:tbl>
    <w:p>
      <w:pPr>
        <w:pStyle w:val="22"/>
        <w:jc w:val="left"/>
        <w:rPr>
          <w:rFonts w:ascii="Times New Roman" w:hAnsi="宋体"/>
        </w:rPr>
        <w:sectPr>
          <w:footerReference r:id="rId10" w:type="first"/>
          <w:headerReference r:id="rId9" w:type="default"/>
          <w:pgSz w:w="11906" w:h="16838"/>
          <w:pgMar w:top="1418" w:right="1134" w:bottom="1531" w:left="1418" w:header="851" w:footer="992" w:gutter="0"/>
          <w:pgBorders>
            <w:top w:val="none" w:color="auto" w:sz="0" w:space="0"/>
            <w:left w:val="none" w:color="auto" w:sz="0" w:space="0"/>
            <w:bottom w:val="none" w:color="auto" w:sz="0" w:space="0"/>
            <w:right w:val="none" w:color="auto" w:sz="0" w:space="0"/>
          </w:pgBorders>
          <w:pgNumType w:start="1"/>
          <w:cols w:space="720" w:num="1"/>
          <w:titlePg/>
          <w:docGrid w:type="lines" w:linePitch="312" w:charSpace="0"/>
        </w:sectPr>
      </w:pPr>
    </w:p>
    <w:p>
      <w:pPr>
        <w:pStyle w:val="22"/>
        <w:jc w:val="left"/>
        <w:rPr>
          <w:rFonts w:ascii="Times New Roman" w:hAnsi="Times New Roman"/>
        </w:rPr>
      </w:pPr>
      <w:r>
        <w:rPr>
          <w:rFonts w:ascii="Times New Roman" w:hAnsi="宋体"/>
        </w:rPr>
        <w:t>五、建设项目工程分析</w:t>
      </w:r>
    </w:p>
    <w:tbl>
      <w:tblPr>
        <w:tblStyle w:val="28"/>
        <w:tblW w:w="935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 w:hRule="atLeast"/>
        </w:trPr>
        <w:tc>
          <w:tcPr>
            <w:tcW w:w="9354" w:type="dxa"/>
            <w:vAlign w:val="top"/>
          </w:tcPr>
          <w:p>
            <w:pPr>
              <w:adjustRightInd w:val="0"/>
              <w:snapToGrid w:val="0"/>
              <w:spacing w:line="360" w:lineRule="auto"/>
              <w:jc w:val="both"/>
              <w:rPr>
                <w:rFonts w:eastAsia="宋体"/>
                <w:sz w:val="28"/>
                <w:szCs w:val="28"/>
              </w:rPr>
            </w:pPr>
            <w:r>
              <w:rPr>
                <w:rFonts w:hAnsi="宋体" w:eastAsia="宋体"/>
                <w:b/>
                <w:bCs/>
                <w:sz w:val="28"/>
                <w:szCs w:val="28"/>
              </w:rPr>
              <w:t>工艺流程简述（图示）：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本项目为租赁厂房，项目施工期基本完成，由施工带来的污染源基本消失，因此本项目产生的污染物主要集中在营运期。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本项目营运期主要进行维修保养、洗车等服务，汽车维修保养工艺流程见图5-1，洗车工艺见图5-3。</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1、汽车维修保养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eastAsia="宋体"/>
                <w:szCs w:val="24"/>
              </w:rPr>
            </w:pPr>
            <w:r>
              <w:rPr>
                <w:rFonts w:eastAsia="宋体"/>
                <w:szCs w:val="24"/>
              </w:rPr>
              <mc:AlternateContent>
                <mc:Choice Requires="wpc">
                  <w:drawing>
                    <wp:inline distT="0" distB="0" distL="114300" distR="114300">
                      <wp:extent cx="5815330" cy="3270250"/>
                      <wp:effectExtent l="0" t="0" r="0" b="0"/>
                      <wp:docPr id="55"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5875">
                                <a:noFill/>
                                <a:miter/>
                              </a:ln>
                            </wpc:whole>
                            <wps:wsp>
                              <wps:cNvPr id="26" name="文本框 26"/>
                              <wps:cNvSpPr txBox="1"/>
                              <wps:spPr>
                                <a:xfrm>
                                  <a:off x="363895" y="2395855"/>
                                  <a:ext cx="1699446" cy="488315"/>
                                </a:xfrm>
                                <a:prstGeom prst="rect">
                                  <a:avLst/>
                                </a:prstGeom>
                                <a:solidFill>
                                  <a:srgbClr val="FFFFFF"/>
                                </a:solidFill>
                                <a:ln w="15875">
                                  <a:noFill/>
                                  <a:miter/>
                                </a:ln>
                              </wps:spPr>
                              <wps:txbx>
                                <w:txbxContent>
                                  <w:p>
                                    <w:pPr>
                                      <w:rPr>
                                        <w:rFonts w:eastAsia="宋体" w:cs="宋体"/>
                                        <w:sz w:val="21"/>
                                        <w:szCs w:val="21"/>
                                      </w:rPr>
                                    </w:pPr>
                                    <w:r>
                                      <w:rPr>
                                        <w:rFonts w:hint="eastAsia" w:eastAsia="宋体" w:cs="宋体"/>
                                        <w:sz w:val="21"/>
                                        <w:szCs w:val="21"/>
                                      </w:rPr>
                                      <w:t>图例：</w:t>
                                    </w:r>
                                  </w:p>
                                  <w:p>
                                    <w:pPr>
                                      <w:rPr>
                                        <w:rFonts w:eastAsia="宋体" w:cs="宋体"/>
                                        <w:sz w:val="21"/>
                                        <w:szCs w:val="21"/>
                                      </w:rPr>
                                    </w:pPr>
                                    <w:r>
                                      <w:rPr>
                                        <w:rFonts w:hint="eastAsia" w:eastAsia="宋体" w:cs="宋体"/>
                                        <w:sz w:val="21"/>
                                        <w:szCs w:val="21"/>
                                      </w:rPr>
                                      <w:t>N-噪声、S-固废、G-废气</w:t>
                                    </w:r>
                                  </w:p>
                                </w:txbxContent>
                              </wps:txbx>
                              <wps:bodyPr lIns="91439" tIns="45720" rIns="91439" bIns="45720" upright="1"/>
                            </wps:wsp>
                            <wps:wsp>
                              <wps:cNvPr id="27" name="流程图: 过程 27"/>
                              <wps:cNvSpPr/>
                              <wps:spPr>
                                <a:xfrm>
                                  <a:off x="105422" y="624205"/>
                                  <a:ext cx="835751"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汽车预检</w:t>
                                    </w:r>
                                  </w:p>
                                  <w:p>
                                    <w:pPr>
                                      <w:jc w:val="center"/>
                                    </w:pPr>
                                  </w:p>
                                </w:txbxContent>
                              </wps:txbx>
                              <wps:bodyPr upright="1"/>
                            </wps:wsp>
                            <wps:wsp>
                              <wps:cNvPr id="28" name="直接箭头连接符 28"/>
                              <wps:cNvCnPr/>
                              <wps:spPr>
                                <a:xfrm>
                                  <a:off x="941173" y="755015"/>
                                  <a:ext cx="234976" cy="635"/>
                                </a:xfrm>
                                <a:prstGeom prst="straightConnector1">
                                  <a:avLst/>
                                </a:prstGeom>
                                <a:ln w="9525" cap="flat" cmpd="sng">
                                  <a:solidFill>
                                    <a:srgbClr val="000000"/>
                                  </a:solidFill>
                                  <a:prstDash val="solid"/>
                                  <a:headEnd type="none" w="med" len="med"/>
                                  <a:tailEnd type="stealth" w="med" len="med"/>
                                </a:ln>
                              </wps:spPr>
                              <wps:bodyPr/>
                            </wps:wsp>
                            <wps:wsp>
                              <wps:cNvPr id="29" name="流程图: 过程 29"/>
                              <wps:cNvSpPr/>
                              <wps:spPr>
                                <a:xfrm>
                                  <a:off x="4561703" y="624205"/>
                                  <a:ext cx="771609"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四轮定位</w:t>
                                    </w:r>
                                  </w:p>
                                  <w:p>
                                    <w:pPr>
                                      <w:jc w:val="center"/>
                                    </w:pPr>
                                  </w:p>
                                </w:txbxContent>
                              </wps:txbx>
                              <wps:bodyPr upright="1"/>
                            </wps:wsp>
                            <wps:wsp>
                              <wps:cNvPr id="30" name="流程图: 过程 30"/>
                              <wps:cNvSpPr/>
                              <wps:spPr>
                                <a:xfrm>
                                  <a:off x="2178288" y="624205"/>
                                  <a:ext cx="984357"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零部件更换</w:t>
                                    </w:r>
                                  </w:p>
                                  <w:p>
                                    <w:pPr>
                                      <w:jc w:val="center"/>
                                    </w:pPr>
                                  </w:p>
                                </w:txbxContent>
                              </wps:txbx>
                              <wps:bodyPr upright="1"/>
                            </wps:wsp>
                            <wps:wsp>
                              <wps:cNvPr id="31" name="直接箭头连接符 31"/>
                              <wps:cNvCnPr/>
                              <wps:spPr>
                                <a:xfrm>
                                  <a:off x="3162645" y="755650"/>
                                  <a:ext cx="234976" cy="635"/>
                                </a:xfrm>
                                <a:prstGeom prst="straightConnector1">
                                  <a:avLst/>
                                </a:prstGeom>
                                <a:ln w="9525" cap="flat" cmpd="sng">
                                  <a:solidFill>
                                    <a:srgbClr val="000000"/>
                                  </a:solidFill>
                                  <a:prstDash val="solid"/>
                                  <a:headEnd type="none" w="med" len="med"/>
                                  <a:tailEnd type="stealth" w="med" len="med"/>
                                </a:ln>
                              </wps:spPr>
                              <wps:bodyPr/>
                            </wps:wsp>
                            <wps:wsp>
                              <wps:cNvPr id="32" name="直接箭头连接符 32"/>
                              <wps:cNvCnPr/>
                              <wps:spPr>
                                <a:xfrm>
                                  <a:off x="1943312" y="754380"/>
                                  <a:ext cx="234976" cy="635"/>
                                </a:xfrm>
                                <a:prstGeom prst="straightConnector1">
                                  <a:avLst/>
                                </a:prstGeom>
                                <a:ln w="9525" cap="flat" cmpd="sng">
                                  <a:solidFill>
                                    <a:srgbClr val="000000"/>
                                  </a:solidFill>
                                  <a:prstDash val="solid"/>
                                  <a:headEnd type="none" w="med" len="med"/>
                                  <a:tailEnd type="stealth" w="med" len="med"/>
                                </a:ln>
                              </wps:spPr>
                              <wps:bodyPr/>
                            </wps:wsp>
                            <wps:wsp>
                              <wps:cNvPr id="33" name="流程图: 过程 33"/>
                              <wps:cNvSpPr/>
                              <wps:spPr>
                                <a:xfrm>
                                  <a:off x="3421754" y="624205"/>
                                  <a:ext cx="798282"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车架校正</w:t>
                                    </w:r>
                                  </w:p>
                                  <w:p>
                                    <w:pPr>
                                      <w:jc w:val="center"/>
                                    </w:pPr>
                                  </w:p>
                                </w:txbxContent>
                              </wps:txbx>
                              <wps:bodyPr upright="1"/>
                            </wps:wsp>
                            <wps:wsp>
                              <wps:cNvPr id="34" name="流程图: 过程 34"/>
                              <wps:cNvSpPr/>
                              <wps:spPr>
                                <a:xfrm>
                                  <a:off x="1176148" y="624205"/>
                                  <a:ext cx="767164"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汽车派修</w:t>
                                    </w:r>
                                  </w:p>
                                  <w:p>
                                    <w:pPr>
                                      <w:jc w:val="center"/>
                                    </w:pPr>
                                  </w:p>
                                </w:txbxContent>
                              </wps:txbx>
                              <wps:bodyPr upright="1"/>
                            </wps:wsp>
                            <wps:wsp>
                              <wps:cNvPr id="35" name="曲线连接符 35"/>
                              <wps:cNvCnPr/>
                              <wps:spPr>
                                <a:xfrm rot="-10800000" flipV="1">
                                  <a:off x="2350392" y="396875"/>
                                  <a:ext cx="320075" cy="22733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36" name="直接箭头连接符 36"/>
                              <wps:cNvCnPr/>
                              <wps:spPr>
                                <a:xfrm>
                                  <a:off x="4220036" y="756285"/>
                                  <a:ext cx="341667" cy="1270"/>
                                </a:xfrm>
                                <a:prstGeom prst="straightConnector1">
                                  <a:avLst/>
                                </a:prstGeom>
                                <a:ln w="9525" cap="flat" cmpd="sng">
                                  <a:solidFill>
                                    <a:srgbClr val="000000"/>
                                  </a:solidFill>
                                  <a:prstDash val="solid"/>
                                  <a:headEnd type="none" w="med" len="med"/>
                                  <a:tailEnd type="stealth" w="med" len="med"/>
                                </a:ln>
                              </wps:spPr>
                              <wps:bodyPr/>
                            </wps:wsp>
                            <wps:wsp>
                              <wps:cNvPr id="37" name="流程图: 过程 37"/>
                              <wps:cNvSpPr/>
                              <wps:spPr>
                                <a:xfrm>
                                  <a:off x="2670467" y="217805"/>
                                  <a:ext cx="568387" cy="293370"/>
                                </a:xfrm>
                                <a:prstGeom prst="flowChartProcess">
                                  <a:avLst/>
                                </a:prstGeom>
                                <a:noFill/>
                                <a:ln w="15875">
                                  <a:noFill/>
                                  <a:miter/>
                                </a:ln>
                              </wps:spPr>
                              <wps:txbx>
                                <w:txbxContent>
                                  <w:p>
                                    <w:pPr>
                                      <w:jc w:val="center"/>
                                      <w:rPr>
                                        <w:sz w:val="21"/>
                                        <w:szCs w:val="21"/>
                                      </w:rPr>
                                    </w:pPr>
                                    <w:r>
                                      <w:rPr>
                                        <w:rFonts w:hint="eastAsia"/>
                                        <w:sz w:val="21"/>
                                        <w:szCs w:val="21"/>
                                      </w:rPr>
                                      <w:t>N</w:t>
                                    </w:r>
                                    <w:r>
                                      <w:rPr>
                                        <w:rFonts w:hint="eastAsia"/>
                                        <w:sz w:val="21"/>
                                        <w:szCs w:val="21"/>
                                        <w:vertAlign w:val="subscript"/>
                                      </w:rPr>
                                      <w:t>1</w:t>
                                    </w:r>
                                    <w:r>
                                      <w:rPr>
                                        <w:rFonts w:hint="eastAsia"/>
                                        <w:sz w:val="21"/>
                                        <w:szCs w:val="21"/>
                                      </w:rPr>
                                      <w:t xml:space="preserve"> ,S</w:t>
                                    </w:r>
                                    <w:r>
                                      <w:rPr>
                                        <w:rFonts w:hint="eastAsia"/>
                                        <w:sz w:val="21"/>
                                        <w:szCs w:val="21"/>
                                        <w:vertAlign w:val="subscript"/>
                                      </w:rPr>
                                      <w:t>1</w:t>
                                    </w:r>
                                  </w:p>
                                  <w:p>
                                    <w:pPr>
                                      <w:jc w:val="center"/>
                                      <w:rPr>
                                        <w:sz w:val="21"/>
                                        <w:szCs w:val="21"/>
                                      </w:rPr>
                                    </w:pPr>
                                  </w:p>
                                </w:txbxContent>
                              </wps:txbx>
                              <wps:bodyPr upright="1"/>
                            </wps:wsp>
                            <wps:wsp>
                              <wps:cNvPr id="38" name="流程图: 过程 38"/>
                              <wps:cNvSpPr/>
                              <wps:spPr>
                                <a:xfrm>
                                  <a:off x="1444783" y="2832100"/>
                                  <a:ext cx="2986096" cy="438150"/>
                                </a:xfrm>
                                <a:prstGeom prst="flowChartProcess">
                                  <a:avLst/>
                                </a:prstGeom>
                                <a:noFill/>
                                <a:ln w="9525">
                                  <a:noFill/>
                                  <a:miter/>
                                </a:ln>
                              </wps:spPr>
                              <wps:txbx>
                                <w:txbxContent>
                                  <w:p>
                                    <w:pPr>
                                      <w:spacing w:line="440" w:lineRule="exact"/>
                                      <w:ind w:firstLine="542" w:firstLineChars="225"/>
                                      <w:jc w:val="center"/>
                                      <w:rPr>
                                        <w:rFonts w:eastAsia="宋体"/>
                                        <w:b/>
                                      </w:rPr>
                                    </w:pPr>
                                    <w:r>
                                      <w:rPr>
                                        <w:rFonts w:hAnsi="宋体" w:eastAsia="宋体"/>
                                        <w:b/>
                                      </w:rPr>
                                      <w:t>图</w:t>
                                    </w:r>
                                    <w:r>
                                      <w:rPr>
                                        <w:rFonts w:hint="eastAsia" w:hAnsi="宋体" w:eastAsia="宋体"/>
                                        <w:b/>
                                      </w:rPr>
                                      <w:t>5-</w:t>
                                    </w:r>
                                    <w:r>
                                      <w:rPr>
                                        <w:rFonts w:eastAsia="宋体"/>
                                        <w:b/>
                                      </w:rPr>
                                      <w:t>1</w:t>
                                    </w:r>
                                    <w:r>
                                      <w:rPr>
                                        <w:rFonts w:hint="eastAsia" w:eastAsia="宋体"/>
                                        <w:b/>
                                      </w:rPr>
                                      <w:t xml:space="preserve"> </w:t>
                                    </w:r>
                                    <w:r>
                                      <w:rPr>
                                        <w:rFonts w:eastAsia="宋体"/>
                                        <w:b/>
                                      </w:rPr>
                                      <w:t xml:space="preserve"> </w:t>
                                    </w:r>
                                    <w:r>
                                      <w:rPr>
                                        <w:rFonts w:hint="eastAsia" w:hAnsi="宋体" w:eastAsia="宋体"/>
                                        <w:b/>
                                      </w:rPr>
                                      <w:t>汽车维修保养</w:t>
                                    </w:r>
                                    <w:r>
                                      <w:rPr>
                                        <w:rFonts w:hAnsi="宋体" w:eastAsia="宋体"/>
                                        <w:b/>
                                      </w:rPr>
                                      <w:t>工艺流程图</w:t>
                                    </w:r>
                                  </w:p>
                                  <w:p>
                                    <w:pPr>
                                      <w:jc w:val="center"/>
                                    </w:pPr>
                                  </w:p>
                                </w:txbxContent>
                              </wps:txbx>
                              <wps:bodyPr upright="1"/>
                            </wps:wsp>
                            <wps:wsp>
                              <wps:cNvPr id="39" name="直接箭头连接符 39"/>
                              <wps:cNvCnPr/>
                              <wps:spPr>
                                <a:xfrm flipH="1">
                                  <a:off x="4944015" y="919480"/>
                                  <a:ext cx="3810" cy="733425"/>
                                </a:xfrm>
                                <a:prstGeom prst="straightConnector1">
                                  <a:avLst/>
                                </a:prstGeom>
                                <a:ln w="15875" cap="flat" cmpd="sng">
                                  <a:solidFill>
                                    <a:srgbClr val="000000"/>
                                  </a:solidFill>
                                  <a:prstDash val="solid"/>
                                  <a:headEnd type="none" w="med" len="med"/>
                                  <a:tailEnd type="triangle" w="med" len="med"/>
                                </a:ln>
                              </wps:spPr>
                              <wps:bodyPr/>
                            </wps:wsp>
                            <wps:wsp>
                              <wps:cNvPr id="40" name="流程图: 过程 40"/>
                              <wps:cNvSpPr/>
                              <wps:spPr>
                                <a:xfrm>
                                  <a:off x="4561703" y="1652905"/>
                                  <a:ext cx="771609"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钣金外形</w:t>
                                    </w:r>
                                  </w:p>
                                  <w:p>
                                    <w:pPr>
                                      <w:jc w:val="center"/>
                                    </w:pPr>
                                  </w:p>
                                </w:txbxContent>
                              </wps:txbx>
                              <wps:bodyPr upright="1"/>
                            </wps:wsp>
                            <wps:wsp>
                              <wps:cNvPr id="41" name="曲线连接符 41"/>
                              <wps:cNvCnPr/>
                              <wps:spPr>
                                <a:xfrm rot="-10800000" flipV="1">
                                  <a:off x="5013237" y="1425575"/>
                                  <a:ext cx="320075" cy="22733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42" name="流程图: 过程 42"/>
                              <wps:cNvSpPr/>
                              <wps:spPr>
                                <a:xfrm>
                                  <a:off x="5255199" y="1243330"/>
                                  <a:ext cx="568387" cy="293370"/>
                                </a:xfrm>
                                <a:prstGeom prst="flowChartProcess">
                                  <a:avLst/>
                                </a:prstGeom>
                                <a:noFill/>
                                <a:ln w="15875">
                                  <a:noFill/>
                                  <a:miter/>
                                </a:ln>
                              </wps:spPr>
                              <wps:txbx>
                                <w:txbxContent>
                                  <w:p>
                                    <w:pPr>
                                      <w:jc w:val="center"/>
                                      <w:rPr>
                                        <w:sz w:val="21"/>
                                        <w:szCs w:val="21"/>
                                      </w:rPr>
                                    </w:pPr>
                                    <w:r>
                                      <w:rPr>
                                        <w:rFonts w:hint="eastAsia"/>
                                        <w:sz w:val="21"/>
                                        <w:szCs w:val="21"/>
                                      </w:rPr>
                                      <w:t>N</w:t>
                                    </w:r>
                                    <w:r>
                                      <w:rPr>
                                        <w:rFonts w:hint="eastAsia"/>
                                        <w:sz w:val="21"/>
                                        <w:szCs w:val="21"/>
                                        <w:vertAlign w:val="subscript"/>
                                      </w:rPr>
                                      <w:t>2</w:t>
                                    </w:r>
                                    <w:r>
                                      <w:rPr>
                                        <w:rFonts w:hint="eastAsia"/>
                                        <w:sz w:val="21"/>
                                        <w:szCs w:val="21"/>
                                      </w:rPr>
                                      <w:t xml:space="preserve"> ,S</w:t>
                                    </w:r>
                                    <w:r>
                                      <w:rPr>
                                        <w:rFonts w:hint="eastAsia"/>
                                        <w:sz w:val="21"/>
                                        <w:szCs w:val="21"/>
                                        <w:vertAlign w:val="subscript"/>
                                      </w:rPr>
                                      <w:t>2</w:t>
                                    </w:r>
                                  </w:p>
                                  <w:p>
                                    <w:pPr>
                                      <w:jc w:val="center"/>
                                      <w:rPr>
                                        <w:sz w:val="21"/>
                                        <w:szCs w:val="21"/>
                                      </w:rPr>
                                    </w:pPr>
                                  </w:p>
                                </w:txbxContent>
                              </wps:txbx>
                              <wps:bodyPr upright="1"/>
                            </wps:wsp>
                            <wps:wsp>
                              <wps:cNvPr id="43" name="直接箭头连接符 43"/>
                              <wps:cNvCnPr/>
                              <wps:spPr>
                                <a:xfrm flipH="1">
                                  <a:off x="4220036" y="1800860"/>
                                  <a:ext cx="341667" cy="4445"/>
                                </a:xfrm>
                                <a:prstGeom prst="straightConnector1">
                                  <a:avLst/>
                                </a:prstGeom>
                                <a:ln w="15875" cap="flat" cmpd="sng">
                                  <a:solidFill>
                                    <a:srgbClr val="000000"/>
                                  </a:solidFill>
                                  <a:prstDash val="solid"/>
                                  <a:headEnd type="none" w="med" len="med"/>
                                  <a:tailEnd type="triangle" w="med" len="med"/>
                                </a:ln>
                              </wps:spPr>
                              <wps:bodyPr/>
                            </wps:wsp>
                            <wps:wsp>
                              <wps:cNvPr id="44" name="流程图: 过程 44"/>
                              <wps:cNvSpPr/>
                              <wps:spPr>
                                <a:xfrm>
                                  <a:off x="3095963" y="1652905"/>
                                  <a:ext cx="1124073"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车漆打磨修补</w:t>
                                    </w:r>
                                  </w:p>
                                  <w:p>
                                    <w:pPr>
                                      <w:jc w:val="center"/>
                                    </w:pPr>
                                  </w:p>
                                </w:txbxContent>
                              </wps:txbx>
                              <wps:bodyPr upright="1"/>
                            </wps:wsp>
                            <wps:wsp>
                              <wps:cNvPr id="45" name="曲线连接符 45"/>
                              <wps:cNvCnPr/>
                              <wps:spPr>
                                <a:xfrm rot="-10800000" flipV="1">
                                  <a:off x="3162645" y="1425575"/>
                                  <a:ext cx="320075" cy="22733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46" name="流程图: 过程 46"/>
                              <wps:cNvSpPr/>
                              <wps:spPr>
                                <a:xfrm>
                                  <a:off x="3421754" y="1243330"/>
                                  <a:ext cx="798282" cy="293370"/>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1</w:t>
                                    </w:r>
                                    <w:r>
                                      <w:rPr>
                                        <w:rFonts w:hint="eastAsia"/>
                                        <w:sz w:val="21"/>
                                        <w:szCs w:val="21"/>
                                      </w:rPr>
                                      <w:t>,N</w:t>
                                    </w:r>
                                    <w:r>
                                      <w:rPr>
                                        <w:rFonts w:hint="eastAsia"/>
                                        <w:sz w:val="21"/>
                                        <w:szCs w:val="21"/>
                                        <w:vertAlign w:val="subscript"/>
                                      </w:rPr>
                                      <w:t>3</w:t>
                                    </w:r>
                                    <w:r>
                                      <w:rPr>
                                        <w:rFonts w:hint="eastAsia"/>
                                        <w:sz w:val="21"/>
                                        <w:szCs w:val="21"/>
                                      </w:rPr>
                                      <w:t xml:space="preserve"> ,S</w:t>
                                    </w:r>
                                    <w:r>
                                      <w:rPr>
                                        <w:rFonts w:hint="eastAsia"/>
                                        <w:sz w:val="21"/>
                                        <w:szCs w:val="21"/>
                                        <w:vertAlign w:val="subscript"/>
                                      </w:rPr>
                                      <w:t>3</w:t>
                                    </w:r>
                                  </w:p>
                                  <w:p>
                                    <w:pPr>
                                      <w:jc w:val="center"/>
                                      <w:rPr>
                                        <w:sz w:val="21"/>
                                        <w:szCs w:val="21"/>
                                      </w:rPr>
                                    </w:pPr>
                                  </w:p>
                                </w:txbxContent>
                              </wps:txbx>
                              <wps:bodyPr upright="1"/>
                            </wps:wsp>
                            <wps:wsp>
                              <wps:cNvPr id="47" name="直接箭头连接符 47"/>
                              <wps:cNvCnPr/>
                              <wps:spPr>
                                <a:xfrm flipH="1">
                                  <a:off x="2754296" y="1796415"/>
                                  <a:ext cx="341667" cy="4445"/>
                                </a:xfrm>
                                <a:prstGeom prst="straightConnector1">
                                  <a:avLst/>
                                </a:prstGeom>
                                <a:ln w="15875" cap="flat" cmpd="sng">
                                  <a:solidFill>
                                    <a:srgbClr val="000000"/>
                                  </a:solidFill>
                                  <a:prstDash val="solid"/>
                                  <a:headEnd type="none" w="med" len="med"/>
                                  <a:tailEnd type="triangle" w="med" len="med"/>
                                </a:ln>
                              </wps:spPr>
                              <wps:bodyPr/>
                            </wps:wsp>
                            <wps:wsp>
                              <wps:cNvPr id="48" name="流程图: 过程 48"/>
                              <wps:cNvSpPr/>
                              <wps:spPr>
                                <a:xfrm>
                                  <a:off x="1956014" y="1652905"/>
                                  <a:ext cx="798282"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喷漆、烤漆</w:t>
                                    </w:r>
                                  </w:p>
                                  <w:p>
                                    <w:pPr>
                                      <w:jc w:val="center"/>
                                    </w:pPr>
                                  </w:p>
                                </w:txbxContent>
                              </wps:txbx>
                              <wps:bodyPr upright="1"/>
                            </wps:wsp>
                            <wps:wsp>
                              <wps:cNvPr id="49" name="流程图: 过程 49"/>
                              <wps:cNvSpPr/>
                              <wps:spPr>
                                <a:xfrm>
                                  <a:off x="2178288" y="1243330"/>
                                  <a:ext cx="798282" cy="293370"/>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2</w:t>
                                    </w:r>
                                    <w:r>
                                      <w:rPr>
                                        <w:rFonts w:hint="eastAsia"/>
                                        <w:sz w:val="21"/>
                                        <w:szCs w:val="21"/>
                                      </w:rPr>
                                      <w:t>,N</w:t>
                                    </w:r>
                                    <w:r>
                                      <w:rPr>
                                        <w:rFonts w:hint="eastAsia"/>
                                        <w:sz w:val="21"/>
                                        <w:szCs w:val="21"/>
                                        <w:vertAlign w:val="subscript"/>
                                      </w:rPr>
                                      <w:t>4</w:t>
                                    </w:r>
                                    <w:r>
                                      <w:rPr>
                                        <w:rFonts w:hint="eastAsia"/>
                                        <w:sz w:val="21"/>
                                        <w:szCs w:val="21"/>
                                      </w:rPr>
                                      <w:t xml:space="preserve"> ,S</w:t>
                                    </w:r>
                                    <w:r>
                                      <w:rPr>
                                        <w:rFonts w:hint="eastAsia"/>
                                        <w:sz w:val="21"/>
                                        <w:szCs w:val="21"/>
                                        <w:vertAlign w:val="subscript"/>
                                      </w:rPr>
                                      <w:t>4</w:t>
                                    </w:r>
                                  </w:p>
                                  <w:p>
                                    <w:pPr>
                                      <w:jc w:val="center"/>
                                      <w:rPr>
                                        <w:sz w:val="21"/>
                                        <w:szCs w:val="21"/>
                                      </w:rPr>
                                    </w:pPr>
                                  </w:p>
                                </w:txbxContent>
                              </wps:txbx>
                              <wps:bodyPr upright="1"/>
                            </wps:wsp>
                            <wps:wsp>
                              <wps:cNvPr id="50" name="曲线连接符 50"/>
                              <wps:cNvCnPr/>
                              <wps:spPr>
                                <a:xfrm rot="-10800000" flipV="1">
                                  <a:off x="1943312" y="1425575"/>
                                  <a:ext cx="320075" cy="22733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51" name="直接箭头连接符 51"/>
                              <wps:cNvCnPr/>
                              <wps:spPr>
                                <a:xfrm flipH="1">
                                  <a:off x="1717863" y="1800860"/>
                                  <a:ext cx="238151" cy="13335"/>
                                </a:xfrm>
                                <a:prstGeom prst="straightConnector1">
                                  <a:avLst/>
                                </a:prstGeom>
                                <a:ln w="15875" cap="flat" cmpd="sng">
                                  <a:solidFill>
                                    <a:srgbClr val="000000"/>
                                  </a:solidFill>
                                  <a:prstDash val="solid"/>
                                  <a:headEnd type="none" w="med" len="med"/>
                                  <a:tailEnd type="triangle" w="med" len="med"/>
                                </a:ln>
                              </wps:spPr>
                              <wps:bodyPr/>
                            </wps:wsp>
                            <wps:wsp>
                              <wps:cNvPr id="52" name="流程图: 过程 52"/>
                              <wps:cNvSpPr/>
                              <wps:spPr>
                                <a:xfrm>
                                  <a:off x="919580" y="1652905"/>
                                  <a:ext cx="798282"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检验试车</w:t>
                                    </w:r>
                                  </w:p>
                                  <w:p>
                                    <w:pPr>
                                      <w:jc w:val="center"/>
                                    </w:pPr>
                                  </w:p>
                                </w:txbxContent>
                              </wps:txbx>
                              <wps:bodyPr upright="1"/>
                            </wps:wsp>
                            <wps:wsp>
                              <wps:cNvPr id="53" name="直接箭头连接符 53"/>
                              <wps:cNvCnPr/>
                              <wps:spPr>
                                <a:xfrm flipH="1">
                                  <a:off x="697306" y="1787525"/>
                                  <a:ext cx="222274" cy="13335"/>
                                </a:xfrm>
                                <a:prstGeom prst="straightConnector1">
                                  <a:avLst/>
                                </a:prstGeom>
                                <a:ln w="15875" cap="flat" cmpd="sng">
                                  <a:solidFill>
                                    <a:srgbClr val="000000"/>
                                  </a:solidFill>
                                  <a:prstDash val="solid"/>
                                  <a:headEnd type="none" w="med" len="med"/>
                                  <a:tailEnd type="triangle" w="med" len="med"/>
                                </a:ln>
                              </wps:spPr>
                              <wps:bodyPr/>
                            </wps:wsp>
                            <wps:wsp>
                              <wps:cNvPr id="54" name="流程图: 过程 54"/>
                              <wps:cNvSpPr/>
                              <wps:spPr>
                                <a:xfrm>
                                  <a:off x="105422" y="1652905"/>
                                  <a:ext cx="591885"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交货</w:t>
                                    </w:r>
                                  </w:p>
                                  <w:p>
                                    <w:pPr>
                                      <w:jc w:val="center"/>
                                    </w:pPr>
                                  </w:p>
                                </w:txbxContent>
                              </wps:txbx>
                              <wps:bodyPr upright="1"/>
                            </wps:wsp>
                          </wpc:wpc>
                        </a:graphicData>
                      </a:graphic>
                    </wp:inline>
                  </w:drawing>
                </mc:Choice>
                <mc:Fallback>
                  <w:pict>
                    <v:group id="_x0000_s1026" o:spid="_x0000_s1026" o:spt="203" style="height:257.5pt;width:457.9pt;" coordsize="5815330,3270250" editas="canvas" o:gfxdata="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Azn1SP1gAAAAUBAAAPAAAAAAAAAAEAIAAAACIAAABkcnMvZG93bnJldi54&#10;bWxQSwECFAAUAAAACACHTuJAZxMRNY0HAABMQAAADgAAAAAAAAABACAAAAAlAQAAZHJzL2Uyb0Rv&#10;Yy54bWxQSwUGAAAAAAYABgBZAQAAJAsAAAAA&#10;">
                      <o:lock v:ext="edit" aspectratio="f"/>
                      <v:rect id="_x0000_s1026" o:spid="_x0000_s1026" o:spt="1" style="position:absolute;left:0;top:0;height:3270250;width:5815330;" filled="f" stroked="f" coordsize="21600,21600" o:gfxdata="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">
                        <v:fill on="f" focussize="0,0"/>
                        <v:stroke on="f" weight="1.25pt" joinstyle="miter"/>
                        <v:imagedata o:title=""/>
                        <o:lock v:ext="edit" text="t" aspectratio="t"/>
                      </v:rect>
                      <v:shape id="_x0000_s1026" o:spid="_x0000_s1026" o:spt="202" type="#_x0000_t202" style="position:absolute;left:363894;top:2395855;height:488315;width:1699445;" fillcolor="#FFFFFF" filled="t" stroked="f" coordsize="21600,21600" o:gfxdata="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d6x7dUAAAAFAQAADwAAAAAAAAAB&#10;ACAAAAAiAAAAZHJzL2Rvd25yZXYueG1sUEsBAhQAFAAAAAgAh07iQCJwJ6baAQAAfgMAAA4AAAAA&#10;AAAAAQAgAAAAJAEAAGRycy9lMm9Eb2MueG1sUEsFBgAAAAAGAAYAWQEAAHAFAAAAAA==&#10;">
                        <v:fill on="t" focussize="0,0"/>
                        <v:stroke on="f" weight="1.25pt" joinstyle="miter"/>
                        <v:imagedata o:title=""/>
                        <o:lock v:ext="edit" aspectratio="f"/>
                        <v:textbox inset="7.19992125984252pt,1.27mm,7.19992125984252pt,1.27mm">
                          <w:txbxContent>
                            <w:p>
                              <w:pPr>
                                <w:rPr>
                                  <w:rFonts w:eastAsia="宋体" w:cs="宋体"/>
                                  <w:sz w:val="21"/>
                                  <w:szCs w:val="21"/>
                                </w:rPr>
                              </w:pPr>
                              <w:r>
                                <w:rPr>
                                  <w:rFonts w:hint="eastAsia" w:eastAsia="宋体" w:cs="宋体"/>
                                  <w:sz w:val="21"/>
                                  <w:szCs w:val="21"/>
                                </w:rPr>
                                <w:t>图例：</w:t>
                              </w:r>
                            </w:p>
                            <w:p>
                              <w:pPr>
                                <w:rPr>
                                  <w:rFonts w:eastAsia="宋体" w:cs="宋体"/>
                                  <w:sz w:val="21"/>
                                  <w:szCs w:val="21"/>
                                </w:rPr>
                              </w:pPr>
                              <w:r>
                                <w:rPr>
                                  <w:rFonts w:hint="eastAsia" w:eastAsia="宋体" w:cs="宋体"/>
                                  <w:sz w:val="21"/>
                                  <w:szCs w:val="21"/>
                                </w:rPr>
                                <w:t>N-噪声、S-固废、G-废气</w:t>
                              </w:r>
                            </w:p>
                          </w:txbxContent>
                        </v:textbox>
                      </v:shape>
                      <v:shape id="_x0000_s1026" o:spid="_x0000_s1026" o:spt="109" type="#_x0000_t109" style="position:absolute;left:105421;top:624205;height:295275;width:835751;"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HUZuHTAAAABQEAAA8AAAAAAAAAAQAgAAAAIgAAAGRycy9kb3du&#10;cmV2LnhtbFBLAQIUABQAAAAIAIdO4kC/0gl1BAIAANQDAAAOAAAAAAAAAAEAIAAAACIBAABkcnMv&#10;ZTJvRG9jLnhtbFBLBQYAAAAABgAGAFkBAACY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汽车预检</w:t>
                              </w:r>
                            </w:p>
                            <w:p>
                              <w:pPr>
                                <w:jc w:val="center"/>
                              </w:pPr>
                            </w:p>
                          </w:txbxContent>
                        </v:textbox>
                      </v:shape>
                      <v:shape id="_x0000_s1026" o:spid="_x0000_s1026" o:spt="32" type="#_x0000_t32" style="position:absolute;left:941172;top:755015;height:635;width:234975;" filled="f" stroked="t" coordsize="21600,21600" o:gfxdata="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qI6gLVAAAABQEAAA8AAAAAAAAAAQAgAAAAIgAAAGRycy9kb3ducmV2LnhtbFBL&#10;AQIUABQAAAAIAIdO4kCDrPbb+QEAAK4DAAAOAAAAAAAAAAEAIAAAACQBAABkcnMvZTJvRG9jLnht&#10;bFBLBQYAAAAABgAGAFkBAACPBQAAAAA=&#10;">
                        <v:fill on="f" focussize="0,0"/>
                        <v:stroke color="#000000" joinstyle="round" endarrow="classic"/>
                        <v:imagedata o:title=""/>
                        <o:lock v:ext="edit" aspectratio="f"/>
                      </v:shape>
                      <v:shape id="_x0000_s1026" o:spid="_x0000_s1026" o:spt="109" type="#_x0000_t109" style="position:absolute;left:4561703;top:624205;height:295275;width:771609;"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1Gbh0wAAAAUBAAAPAAAAAAAAAAEAIAAAACIAAABkcnMvZG93&#10;bnJldi54bWxQSwECFAAUAAAACACHTuJAATQwGgUCAADVAwAADgAAAAAAAAABACAAAAAiAQAAZHJz&#10;L2Uyb0RvYy54bWxQSwUGAAAAAAYABgBZAQAAmQ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四轮定位</w:t>
                              </w:r>
                            </w:p>
                            <w:p>
                              <w:pPr>
                                <w:jc w:val="center"/>
                              </w:pPr>
                            </w:p>
                          </w:txbxContent>
                        </v:textbox>
                      </v:shape>
                      <v:shape id="_x0000_s1026" o:spid="_x0000_s1026" o:spt="109" type="#_x0000_t109" style="position:absolute;left:2178287;top:624205;height:295275;width:984357;"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HUZuHTAAAABQEAAA8AAAAAAAAAAQAgAAAAIgAAAGRycy9k&#10;b3ducmV2LnhtbFBLAQIUABQAAAAIAIdO4kDY8pLNBwIAANUDAAAOAAAAAAAAAAEAIAAAACIBAABk&#10;cnMvZTJvRG9jLnhtbFBLBQYAAAAABgAGAFkBAACb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零部件更换</w:t>
                              </w:r>
                            </w:p>
                            <w:p>
                              <w:pPr>
                                <w:jc w:val="center"/>
                              </w:pPr>
                            </w:p>
                          </w:txbxContent>
                        </v:textbox>
                      </v:shape>
                      <v:shape id="_x0000_s1026" o:spid="_x0000_s1026" o:spt="32" type="#_x0000_t32" style="position:absolute;left:3162645;top:755650;height:635;width:234975;" filled="f" stroked="t" coordsize="21600,21600" o:gfxdata="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qI6gLVAAAABQEAAA8AAAAAAAAAAQAgAAAAIgAAAGRycy9kb3ducmV2LnhtbFBLAQIU&#10;ABQAAAAIAIdO4kByGCeF9gEAAK8DAAAOAAAAAAAAAAEAIAAAACQBAABkcnMvZTJvRG9jLnhtbFBL&#10;BQYAAAAABgAGAFkBAACMBQAAAAA=&#10;">
                        <v:fill on="f" focussize="0,0"/>
                        <v:stroke color="#000000" joinstyle="round" endarrow="classic"/>
                        <v:imagedata o:title=""/>
                        <o:lock v:ext="edit" aspectratio="f"/>
                      </v:shape>
                      <v:shape id="_x0000_s1026" o:spid="_x0000_s1026" o:spt="32" type="#_x0000_t32" style="position:absolute;left:1943312;top:754380;height:635;width:234975;" filled="f" stroked="t" coordsize="21600,21600" o:gfxdata="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qI6gLVAAAABQEAAA8AAAAAAAAAAQAgAAAAIgAAAGRycy9kb3ducmV2LnhtbFBLAQIU&#10;ABQAAAAIAIdO4kDT/MUs9gEAAK8DAAAOAAAAAAAAAAEAIAAAACQBAABkcnMvZTJvRG9jLnhtbFBL&#10;BQYAAAAABgAGAFkBAACMBQAAAAA=&#10;">
                        <v:fill on="f" focussize="0,0"/>
                        <v:stroke color="#000000" joinstyle="round" endarrow="classic"/>
                        <v:imagedata o:title=""/>
                        <o:lock v:ext="edit" aspectratio="f"/>
                      </v:shape>
                      <v:shape id="_x0000_s1026" o:spid="_x0000_s1026" o:spt="109" type="#_x0000_t109" style="position:absolute;left:3421753;top:624205;height:295275;width:798282;"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Rm4dMAAAAFAQAADwAAAAAAAAABACAAAAAiAAAAZHJzL2Rv&#10;d25yZXYueG1sUEsBAhQAFAAAAAgAh07iQHzGfBAGAgAA1QMAAA4AAAAAAAAAAQAgAAAAIgEAAGRy&#10;cy9lMm9Eb2MueG1sUEsFBgAAAAAGAAYAWQEAAJoFA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车架校正</w:t>
                              </w:r>
                            </w:p>
                            <w:p>
                              <w:pPr>
                                <w:jc w:val="center"/>
                              </w:pPr>
                            </w:p>
                          </w:txbxContent>
                        </v:textbox>
                      </v:shape>
                      <v:shape id="_x0000_s1026" o:spid="_x0000_s1026" o:spt="109" type="#_x0000_t109" style="position:absolute;left:1176148;top:624205;height:295275;width:767163;"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HUZuHTAAAABQEAAA8AAAAAAAAAAQAgAAAAIgAAAGRycy9kb3du&#10;cmV2LnhtbFBLAQIUABQAAAAIAIdO4kBQxV2IBAIAANUDAAAOAAAAAAAAAAEAIAAAACIBAABkcnMv&#10;ZTJvRG9jLnhtbFBLBQYAAAAABgAGAFkBAACY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汽车派修</w:t>
                              </w:r>
                            </w:p>
                            <w:p>
                              <w:pPr>
                                <w:jc w:val="center"/>
                              </w:pPr>
                            </w:p>
                          </w:txbxContent>
                        </v:textbox>
                      </v:shape>
                      <v:shape id="_x0000_s1026" o:spid="_x0000_s1026" o:spt="38" type="#_x0000_t38" style="position:absolute;left:2350391;top:396875;flip:y;height:227330;width:320074;rotation:11796480f;" filled="f" stroked="t" coordsize="21600,21600" o:gfxdata="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FxNHVAAAABQEA&#10;AA8AAAAAAAAAAQAgAAAAIgAAAGRycy9kb3ducmV2LnhtbFBLAQIUABQAAAAIAIdO4kC2i7TyHQIA&#10;APADAAAOAAAAAAAAAAEAIAAAACQBAABkcnMvZTJvRG9jLnhtbFBLBQYAAAAABgAGAFkBAACzBQAA&#10;AAA=&#10;" adj="10800">
                        <v:fill on="f" focussize="0,0"/>
                        <v:stroke color="#000000" joinstyle="round" dashstyle="dash" startarrow="classic"/>
                        <v:imagedata o:title=""/>
                        <o:lock v:ext="edit" aspectratio="f"/>
                      </v:shape>
                      <v:shape id="_x0000_s1026" o:spid="_x0000_s1026" o:spt="32" type="#_x0000_t32" style="position:absolute;left:4220035;top:756285;height:1270;width:341667;" filled="f" stroked="t" coordsize="21600,21600" o:gfxdata="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qI6gLVAAAABQEAAA8AAAAAAAAAAQAgAAAAIgAAAGRycy9kb3ducmV2LnhtbFBL&#10;AQIUABQAAAAIAIdO4kBMterT+QEAALADAAAOAAAAAAAAAAEAIAAAACQBAABkcnMvZTJvRG9jLnht&#10;bFBLBQYAAAAABgAGAFkBAACPBQAAAAA=&#10;">
                        <v:fill on="f" focussize="0,0"/>
                        <v:stroke color="#000000" joinstyle="round" endarrow="classic"/>
                        <v:imagedata o:title=""/>
                        <o:lock v:ext="edit" aspectratio="f"/>
                      </v:shape>
                      <v:shape id="_x0000_s1026" o:spid="_x0000_s1026" o:spt="109" type="#_x0000_t109" style="position:absolute;left:2670466;top:217805;height:293370;width:568387;" filled="f" stroked="f" coordsize="21600,21600" o:gfxdata="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4&#10;mXtY0wAAAAUBAAAPAAAAAAAAAAEAIAAAACIAAABkcnMvZG93bnJldi54bWxQSwECFAAUAAAACACH&#10;TuJAI7xLzbcBAAAqAwAADgAAAAAAAAABACAAAAAiAQAAZHJzL2Uyb0RvYy54bWxQSwUGAAAAAAYA&#10;BgBZAQAASwUAAAAA&#10;">
                        <v:fill on="f" focussize="0,0"/>
                        <v:stroke on="f" weight="1.25pt" joinstyle="miter"/>
                        <v:imagedata o:title=""/>
                        <o:lock v:ext="edit" aspectratio="f"/>
                        <v:textbox>
                          <w:txbxContent>
                            <w:p>
                              <w:pPr>
                                <w:jc w:val="center"/>
                                <w:rPr>
                                  <w:sz w:val="21"/>
                                  <w:szCs w:val="21"/>
                                </w:rPr>
                              </w:pPr>
                              <w:r>
                                <w:rPr>
                                  <w:rFonts w:hint="eastAsia"/>
                                  <w:sz w:val="21"/>
                                  <w:szCs w:val="21"/>
                                </w:rPr>
                                <w:t>N</w:t>
                              </w:r>
                              <w:r>
                                <w:rPr>
                                  <w:rFonts w:hint="eastAsia"/>
                                  <w:sz w:val="21"/>
                                  <w:szCs w:val="21"/>
                                  <w:vertAlign w:val="subscript"/>
                                </w:rPr>
                                <w:t>1</w:t>
                              </w:r>
                              <w:r>
                                <w:rPr>
                                  <w:rFonts w:hint="eastAsia"/>
                                  <w:sz w:val="21"/>
                                  <w:szCs w:val="21"/>
                                </w:rPr>
                                <w:t xml:space="preserve"> ,S</w:t>
                              </w:r>
                              <w:r>
                                <w:rPr>
                                  <w:rFonts w:hint="eastAsia"/>
                                  <w:sz w:val="21"/>
                                  <w:szCs w:val="21"/>
                                  <w:vertAlign w:val="subscript"/>
                                </w:rPr>
                                <w:t>1</w:t>
                              </w:r>
                            </w:p>
                            <w:p>
                              <w:pPr>
                                <w:jc w:val="center"/>
                                <w:rPr>
                                  <w:sz w:val="21"/>
                                  <w:szCs w:val="21"/>
                                </w:rPr>
                              </w:pPr>
                            </w:p>
                          </w:txbxContent>
                        </v:textbox>
                      </v:shape>
                      <v:shape id="_x0000_s1026" o:spid="_x0000_s1026" o:spt="109" type="#_x0000_t109" style="position:absolute;left:1444782;top:2832100;height:438150;width:2986096;" filled="f" stroked="f" coordsize="21600,21600" o:gfxdata="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3pq0o1AAAAAUBAAAPAAAAAAAAAAEAIAAAACIAAABkcnMvZG93bnJldi54bWxQSwECFAAUAAAA&#10;CACHTuJAhXD3QbkBAAArAwAADgAAAAAAAAABACAAAAAjAQAAZHJzL2Uyb0RvYy54bWxQSwUGAAAA&#10;AAYABgBZAQAATgUAAAAA&#10;">
                        <v:fill on="f" focussize="0,0"/>
                        <v:stroke on="f" joinstyle="miter"/>
                        <v:imagedata o:title=""/>
                        <o:lock v:ext="edit" aspectratio="f"/>
                        <v:textbox>
                          <w:txbxContent>
                            <w:p>
                              <w:pPr>
                                <w:spacing w:line="440" w:lineRule="exact"/>
                                <w:ind w:firstLine="542" w:firstLineChars="225"/>
                                <w:jc w:val="center"/>
                                <w:rPr>
                                  <w:rFonts w:eastAsia="宋体"/>
                                  <w:b/>
                                </w:rPr>
                              </w:pPr>
                              <w:r>
                                <w:rPr>
                                  <w:rFonts w:hAnsi="宋体" w:eastAsia="宋体"/>
                                  <w:b/>
                                </w:rPr>
                                <w:t>图</w:t>
                              </w:r>
                              <w:r>
                                <w:rPr>
                                  <w:rFonts w:hint="eastAsia" w:hAnsi="宋体" w:eastAsia="宋体"/>
                                  <w:b/>
                                </w:rPr>
                                <w:t>5-</w:t>
                              </w:r>
                              <w:r>
                                <w:rPr>
                                  <w:rFonts w:eastAsia="宋体"/>
                                  <w:b/>
                                </w:rPr>
                                <w:t>1</w:t>
                              </w:r>
                              <w:r>
                                <w:rPr>
                                  <w:rFonts w:hint="eastAsia" w:eastAsia="宋体"/>
                                  <w:b/>
                                </w:rPr>
                                <w:t xml:space="preserve"> </w:t>
                              </w:r>
                              <w:r>
                                <w:rPr>
                                  <w:rFonts w:eastAsia="宋体"/>
                                  <w:b/>
                                </w:rPr>
                                <w:t xml:space="preserve"> </w:t>
                              </w:r>
                              <w:r>
                                <w:rPr>
                                  <w:rFonts w:hint="eastAsia" w:hAnsi="宋体" w:eastAsia="宋体"/>
                                  <w:b/>
                                </w:rPr>
                                <w:t>汽车维修保养</w:t>
                              </w:r>
                              <w:r>
                                <w:rPr>
                                  <w:rFonts w:hAnsi="宋体" w:eastAsia="宋体"/>
                                  <w:b/>
                                </w:rPr>
                                <w:t>工艺流程图</w:t>
                              </w:r>
                            </w:p>
                            <w:p>
                              <w:pPr>
                                <w:jc w:val="center"/>
                              </w:pPr>
                            </w:p>
                          </w:txbxContent>
                        </v:textbox>
                      </v:shape>
                      <v:shape id="_x0000_s1026" o:spid="_x0000_s1026" o:spt="32" type="#_x0000_t32" style="position:absolute;left:4944014;top:919480;flip:x;height:733425;width:3810;" filled="f" stroked="t" coordsize="21600,21600" o:gfxdata="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AvQ91wAAAAUBAAAPAAAAAAAAAAEAIAAAACIAAABkcnMvZG93&#10;bnJldi54bWxQSwECFAAUAAAACACHTuJApyAkTgECAAC8AwAADgAAAAAAAAABACAAAAAmAQAAZHJz&#10;L2Uyb0RvYy54bWxQSwUGAAAAAAYABgBZAQAAmQUAAAAA&#10;">
                        <v:fill on="f" focussize="0,0"/>
                        <v:stroke weight="1.25pt" color="#000000" joinstyle="round" endarrow="block"/>
                        <v:imagedata o:title=""/>
                        <o:lock v:ext="edit" aspectratio="f"/>
                      </v:shape>
                      <v:shape id="_x0000_s1026" o:spid="_x0000_s1026" o:spt="109" type="#_x0000_t109" style="position:absolute;left:4561703;top:1652905;height:295275;width:771609;"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1Gbh0wAAAAUBAAAPAAAAAAAAAAEAIAAAACIAAABkcnMvZG93&#10;bnJldi54bWxQSwECFAAUAAAACACHTuJA7vxURgUCAADWAwAADgAAAAAAAAABACAAAAAiAQAAZHJz&#10;L2Uyb0RvYy54bWxQSwUGAAAAAAYABgBZAQAAmQ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钣金外形</w:t>
                              </w:r>
                            </w:p>
                            <w:p>
                              <w:pPr>
                                <w:jc w:val="center"/>
                              </w:pPr>
                            </w:p>
                          </w:txbxContent>
                        </v:textbox>
                      </v:shape>
                      <v:shape id="_x0000_s1026" o:spid="_x0000_s1026" o:spt="38" type="#_x0000_t38" style="position:absolute;left:5013237;top:1425575;flip:y;height:227330;width:320074;rotation:11796480f;" filled="f" stroked="t" coordsize="21600,21600" o:gfxdata="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hcTR1QAAAAUB&#10;AAAPAAAAAAAAAAEAIAAAACIAAABkcnMvZG93bnJldi54bWxQSwECFAAUAAAACACHTuJAXTq3Yh4C&#10;AADxAwAADgAAAAAAAAABACAAAAAkAQAAZHJzL2Uyb0RvYy54bWxQSwUGAAAAAAYABgBZAQAAtAUA&#10;AAAA&#10;" adj="10800">
                        <v:fill on="f" focussize="0,0"/>
                        <v:stroke color="#000000" joinstyle="round" dashstyle="dash" startarrow="classic"/>
                        <v:imagedata o:title=""/>
                        <o:lock v:ext="edit" aspectratio="f"/>
                      </v:shape>
                      <v:shape id="_x0000_s1026" o:spid="_x0000_s1026" o:spt="109" type="#_x0000_t109" style="position:absolute;left:5255198;top:1243330;height:293370;width:568387;" filled="f" stroked="f" coordsize="21600,21600" o:gfxdata="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Jl7WNMAAAAFAQAADwAAAAAAAAABACAAAAAiAAAAZHJzL2Rvd25yZXYueG1sUEsBAhQAFAAAAAgA&#10;h07iQFmSs1a4AQAAKwMAAA4AAAAAAAAAAQAgAAAAIgEAAGRycy9lMm9Eb2MueG1sUEsFBgAAAAAG&#10;AAYAWQEAAEwFAAAAAA==&#10;">
                        <v:fill on="f" focussize="0,0"/>
                        <v:stroke on="f" weight="1.25pt" joinstyle="miter"/>
                        <v:imagedata o:title=""/>
                        <o:lock v:ext="edit" aspectratio="f"/>
                        <v:textbox>
                          <w:txbxContent>
                            <w:p>
                              <w:pPr>
                                <w:jc w:val="center"/>
                                <w:rPr>
                                  <w:sz w:val="21"/>
                                  <w:szCs w:val="21"/>
                                </w:rPr>
                              </w:pPr>
                              <w:r>
                                <w:rPr>
                                  <w:rFonts w:hint="eastAsia"/>
                                  <w:sz w:val="21"/>
                                  <w:szCs w:val="21"/>
                                </w:rPr>
                                <w:t>N</w:t>
                              </w:r>
                              <w:r>
                                <w:rPr>
                                  <w:rFonts w:hint="eastAsia"/>
                                  <w:sz w:val="21"/>
                                  <w:szCs w:val="21"/>
                                  <w:vertAlign w:val="subscript"/>
                                </w:rPr>
                                <w:t>2</w:t>
                              </w:r>
                              <w:r>
                                <w:rPr>
                                  <w:rFonts w:hint="eastAsia"/>
                                  <w:sz w:val="21"/>
                                  <w:szCs w:val="21"/>
                                </w:rPr>
                                <w:t xml:space="preserve"> ,S</w:t>
                              </w:r>
                              <w:r>
                                <w:rPr>
                                  <w:rFonts w:hint="eastAsia"/>
                                  <w:sz w:val="21"/>
                                  <w:szCs w:val="21"/>
                                  <w:vertAlign w:val="subscript"/>
                                </w:rPr>
                                <w:t>2</w:t>
                              </w:r>
                            </w:p>
                            <w:p>
                              <w:pPr>
                                <w:jc w:val="center"/>
                                <w:rPr>
                                  <w:sz w:val="21"/>
                                  <w:szCs w:val="21"/>
                                </w:rPr>
                              </w:pPr>
                            </w:p>
                          </w:txbxContent>
                        </v:textbox>
                      </v:shape>
                      <v:shape id="_x0000_s1026" o:spid="_x0000_s1026" o:spt="32" type="#_x0000_t32" style="position:absolute;left:4220035;top:1800859;flip:x;height:4445;width:341667;" filled="f" stroked="t" coordsize="21600,21600" o:gfxdata="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IC9D3XAAAABQEAAA8AAAAAAAAAAQAgAAAAIgAAAGRycy9kb3du&#10;cmV2LnhtbFBLAQIUABQAAAAIAIdO4kBx7m7oAAIAAL0DAAAOAAAAAAAAAAEAIAAAACYBAABkcnMv&#10;ZTJvRG9jLnhtbFBLBQYAAAAABgAGAFkBAACYBQAAAAA=&#10;">
                        <v:fill on="f" focussize="0,0"/>
                        <v:stroke weight="1.25pt" color="#000000" joinstyle="round" endarrow="block"/>
                        <v:imagedata o:title=""/>
                        <o:lock v:ext="edit" aspectratio="f"/>
                      </v:shape>
                      <v:shape id="_x0000_s1026" o:spid="_x0000_s1026" o:spt="109" type="#_x0000_t109" style="position:absolute;left:3095963;top:1652905;height:295275;width:1124072;"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HUZuHTAAAABQEAAA8AAAAAAAAAAQAgAAAAIgAAAGRycy9k&#10;b3ducmV2LnhtbFBLAQIUABQAAAAIAIdO4kBH4IfbBwIAANcDAAAOAAAAAAAAAAEAIAAAACIBAABk&#10;cnMvZTJvRG9jLnhtbFBLBQYAAAAABgAGAFkBAACb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车漆打磨修补</w:t>
                              </w:r>
                            </w:p>
                            <w:p>
                              <w:pPr>
                                <w:jc w:val="center"/>
                              </w:pPr>
                            </w:p>
                          </w:txbxContent>
                        </v:textbox>
                      </v:shape>
                      <v:shape id="_x0000_s1026" o:spid="_x0000_s1026" o:spt="38" type="#_x0000_t38" style="position:absolute;left:3162645;top:1425575;flip:y;height:227330;width:320074;rotation:11796480f;" filled="f" stroked="t" coordsize="21600,21600" o:gfxdata="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FxNHVAAAABQEA&#10;AA8AAAAAAAAAAQAgAAAAIgAAAGRycy9kb3ducmV2LnhtbFBLAQIUABQAAAAIAIdO4kC1mFnFHQIA&#10;APEDAAAOAAAAAAAAAAEAIAAAACQBAABkcnMvZTJvRG9jLnhtbFBLBQYAAAAABgAGAFkBAACzBQAA&#10;AAA=&#10;" adj="10800">
                        <v:fill on="f" focussize="0,0"/>
                        <v:stroke color="#000000" joinstyle="round" dashstyle="dash" startarrow="classic"/>
                        <v:imagedata o:title=""/>
                        <o:lock v:ext="edit" aspectratio="f"/>
                      </v:shape>
                      <v:shape id="_x0000_s1026" o:spid="_x0000_s1026" o:spt="109" type="#_x0000_t109" style="position:absolute;left:3421753;top:1243330;height:293370;width:798282;" filled="f" stroked="f" coordsize="21600,21600" o:gfxdata="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4mXtY0wAAAAUBAAAPAAAAAAAAAAEAIAAAACIAAABkcnMvZG93bnJldi54bWxQSwECFAAUAAAA&#10;CACHTuJAMQoBfLoBAAArAwAADgAAAAAAAAABACAAAAAiAQAAZHJzL2Uyb0RvYy54bWxQSwUGAAAA&#10;AAYABgBZAQAATgU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1</w:t>
                              </w:r>
                              <w:r>
                                <w:rPr>
                                  <w:rFonts w:hint="eastAsia"/>
                                  <w:sz w:val="21"/>
                                  <w:szCs w:val="21"/>
                                </w:rPr>
                                <w:t>,N</w:t>
                              </w:r>
                              <w:r>
                                <w:rPr>
                                  <w:rFonts w:hint="eastAsia"/>
                                  <w:sz w:val="21"/>
                                  <w:szCs w:val="21"/>
                                  <w:vertAlign w:val="subscript"/>
                                </w:rPr>
                                <w:t>3</w:t>
                              </w:r>
                              <w:r>
                                <w:rPr>
                                  <w:rFonts w:hint="eastAsia"/>
                                  <w:sz w:val="21"/>
                                  <w:szCs w:val="21"/>
                                </w:rPr>
                                <w:t xml:space="preserve"> ,S</w:t>
                              </w:r>
                              <w:r>
                                <w:rPr>
                                  <w:rFonts w:hint="eastAsia"/>
                                  <w:sz w:val="21"/>
                                  <w:szCs w:val="21"/>
                                  <w:vertAlign w:val="subscript"/>
                                </w:rPr>
                                <w:t>3</w:t>
                              </w:r>
                            </w:p>
                            <w:p>
                              <w:pPr>
                                <w:jc w:val="center"/>
                                <w:rPr>
                                  <w:sz w:val="21"/>
                                  <w:szCs w:val="21"/>
                                </w:rPr>
                              </w:pPr>
                            </w:p>
                          </w:txbxContent>
                        </v:textbox>
                      </v:shape>
                      <v:shape id="_x0000_s1026" o:spid="_x0000_s1026" o:spt="32" type="#_x0000_t32" style="position:absolute;left:2754295;top:1796415;flip:x;height:4445;width:341667;" filled="f" stroked="t" coordsize="21600,21600" o:gfxdata="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C9D3XAAAABQEAAA8AAAAAAAAAAQAgAAAAIgAAAGRycy9k&#10;b3ducmV2LnhtbFBLAQIUABQAAAAIAIdO4kBgmCbHAwIAAL0DAAAOAAAAAAAAAAEAIAAAACYBAABk&#10;cnMvZTJvRG9jLnhtbFBLBQYAAAAABgAGAFkBAACbBQAAAAA=&#10;">
                        <v:fill on="f" focussize="0,0"/>
                        <v:stroke weight="1.25pt" color="#000000" joinstyle="round" endarrow="block"/>
                        <v:imagedata o:title=""/>
                        <o:lock v:ext="edit" aspectratio="f"/>
                      </v:shape>
                      <v:shape id="_x0000_s1026" o:spid="_x0000_s1026" o:spt="109" type="#_x0000_t109" style="position:absolute;left:1956013;top:1652905;height:295275;width:798282;"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Rm4dMAAAAFAQAADwAAAAAAAAABACAAAAAiAAAAZHJzL2Rv&#10;d25yZXYueG1sUEsBAhQAFAAAAAgAh07iQO6qwiEGAgAA1gMAAA4AAAAAAAAAAQAgAAAAIgEAAGRy&#10;cy9lMm9Eb2MueG1sUEsFBgAAAAAGAAYAWQEAAJoFA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喷漆、烤漆</w:t>
                              </w:r>
                            </w:p>
                            <w:p>
                              <w:pPr>
                                <w:jc w:val="center"/>
                              </w:pPr>
                            </w:p>
                          </w:txbxContent>
                        </v:textbox>
                      </v:shape>
                      <v:shape id="_x0000_s1026" o:spid="_x0000_s1026" o:spt="109" type="#_x0000_t109" style="position:absolute;left:2178287;top:1243330;height:293370;width:798282;" filled="f" stroked="f" coordsize="21600,21600" o:gfxdata="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Jl7WNMAAAAFAQAADwAAAAAAAAABACAAAAAiAAAAZHJzL2Rvd25yZXYueG1sUEsBAhQAFAAAAAgA&#10;h07iQMZv7BS4AQAAKwMAAA4AAAAAAAAAAQAgAAAAIgEAAGRycy9lMm9Eb2MueG1sUEsFBgAAAAAG&#10;AAYAWQEAAEwFA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2</w:t>
                              </w:r>
                              <w:r>
                                <w:rPr>
                                  <w:rFonts w:hint="eastAsia"/>
                                  <w:sz w:val="21"/>
                                  <w:szCs w:val="21"/>
                                </w:rPr>
                                <w:t>,N</w:t>
                              </w:r>
                              <w:r>
                                <w:rPr>
                                  <w:rFonts w:hint="eastAsia"/>
                                  <w:sz w:val="21"/>
                                  <w:szCs w:val="21"/>
                                  <w:vertAlign w:val="subscript"/>
                                </w:rPr>
                                <w:t>4</w:t>
                              </w:r>
                              <w:r>
                                <w:rPr>
                                  <w:rFonts w:hint="eastAsia"/>
                                  <w:sz w:val="21"/>
                                  <w:szCs w:val="21"/>
                                </w:rPr>
                                <w:t xml:space="preserve"> ,S</w:t>
                              </w:r>
                              <w:r>
                                <w:rPr>
                                  <w:rFonts w:hint="eastAsia"/>
                                  <w:sz w:val="21"/>
                                  <w:szCs w:val="21"/>
                                  <w:vertAlign w:val="subscript"/>
                                </w:rPr>
                                <w:t>4</w:t>
                              </w:r>
                            </w:p>
                            <w:p>
                              <w:pPr>
                                <w:jc w:val="center"/>
                                <w:rPr>
                                  <w:sz w:val="21"/>
                                  <w:szCs w:val="21"/>
                                </w:rPr>
                              </w:pPr>
                            </w:p>
                          </w:txbxContent>
                        </v:textbox>
                      </v:shape>
                      <v:shape id="_x0000_s1026" o:spid="_x0000_s1026" o:spt="38" type="#_x0000_t38" style="position:absolute;left:1943312;top:1425575;flip:y;height:227330;width:320074;rotation:11796480f;" filled="f" stroked="t" coordsize="21600,21600" o:gfxdata="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oXE0dUAAAAFAQAA&#10;DwAAAAAAAAABACAAAAAiAAAAZHJzL2Rvd25yZXYueG1sUEsBAhQAFAAAAAgAh07iQPmyb+McAgAA&#10;8QMAAA4AAAAAAAAAAQAgAAAAJAEAAGRycy9lMm9Eb2MueG1sUEsFBgAAAAAGAAYAWQEAALIFAAAA&#10;AA==&#10;" adj="10800">
                        <v:fill on="f" focussize="0,0"/>
                        <v:stroke color="#000000" joinstyle="round" dashstyle="dash" startarrow="classic"/>
                        <v:imagedata o:title=""/>
                        <o:lock v:ext="edit" aspectratio="f"/>
                      </v:shape>
                      <v:shape id="_x0000_s1026" o:spid="_x0000_s1026" o:spt="32" type="#_x0000_t32" style="position:absolute;left:1717862;top:1800859;flip:x;height:13335;width:238151;" filled="f" stroked="t" coordsize="21600,21600" o:gfxdata="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gL0PdcAAAAFAQAADwAAAAAAAAABACAAAAAiAAAAZHJzL2Rvd25y&#10;ZXYueG1sUEsBAhQAFAAAAAgAh07iQEYHviH/AQAAvgMAAA4AAAAAAAAAAQAgAAAAJgEAAGRycy9l&#10;Mm9Eb2MueG1sUEsFBgAAAAAGAAYAWQEAAJcFAAAAAA==&#10;">
                        <v:fill on="f" focussize="0,0"/>
                        <v:stroke weight="1.25pt" color="#000000" joinstyle="round" endarrow="block"/>
                        <v:imagedata o:title=""/>
                        <o:lock v:ext="edit" aspectratio="f"/>
                      </v:shape>
                      <v:shape id="_x0000_s1026" o:spid="_x0000_s1026" o:spt="109" type="#_x0000_t109" style="position:absolute;left:919580;top:1652905;height:295275;width:798282;"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1Gbh0wAAAAUBAAAPAAAAAAAAAAEAIAAAACIAAABkcnMvZG93&#10;bnJldi54bWxQSwECFAAUAAAACACHTuJA9Nmh8wUCAADVAwAADgAAAAAAAAABACAAAAAiAQAAZHJz&#10;L2Uyb0RvYy54bWxQSwUGAAAAAAYABgBZAQAAmQ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检验试车</w:t>
                              </w:r>
                            </w:p>
                            <w:p>
                              <w:pPr>
                                <w:jc w:val="center"/>
                              </w:pPr>
                            </w:p>
                          </w:txbxContent>
                        </v:textbox>
                      </v:shape>
                      <v:shape id="_x0000_s1026" o:spid="_x0000_s1026" o:spt="32" type="#_x0000_t32" style="position:absolute;left:697306;top:1787525;flip:x;height:13335;width:222274;" filled="f" stroked="t" coordsize="21600,21600" o:gfxdata="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IC9D3XAAAABQEAAA8AAAAAAAAAAQAgAAAAIgAAAGRycy9kb3du&#10;cmV2LnhtbFBLAQIUABQAAAAIAIdO4kBUzQJJAAIAAL0DAAAOAAAAAAAAAAEAIAAAACYBAABkcnMv&#10;ZTJvRG9jLnhtbFBLBQYAAAAABgAGAFkBAACYBQAAAAA=&#10;">
                        <v:fill on="f" focussize="0,0"/>
                        <v:stroke weight="1.25pt" color="#000000" joinstyle="round" endarrow="block"/>
                        <v:imagedata o:title=""/>
                        <o:lock v:ext="edit" aspectratio="f"/>
                      </v:shape>
                      <v:shape id="_x0000_s1026" o:spid="_x0000_s1026" o:spt="109" type="#_x0000_t109" style="position:absolute;left:105421;top:1652905;height:295275;width:591884;" filled="f" stroked="t" coordsize="21600,21600" o:gfxdata="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dRm4dMAAAAFAQAADwAAAAAAAAABACAAAAAiAAAAZHJzL2Rvd25y&#10;ZXYueG1sUEsBAhQAFAAAAAgAh07iQLVh32QDAgAA1QMAAA4AAAAAAAAAAQAgAAAAIgEAAGRycy9l&#10;Mm9Eb2MueG1sUEsFBgAAAAAGAAYAWQEAAJcFA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交货</w:t>
                              </w:r>
                            </w:p>
                            <w:p>
                              <w:pPr>
                                <w:jc w:val="center"/>
                              </w:pPr>
                            </w:p>
                          </w:txbxContent>
                        </v:textbox>
                      </v:shape>
                      <w10:wrap type="none"/>
                      <w10:anchorlock/>
                    </v:group>
                  </w:pict>
                </mc:Fallback>
              </mc:AlternateConten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b/>
                <w:bCs/>
              </w:rPr>
            </w:pPr>
            <w:r>
              <w:rPr>
                <w:rFonts w:hint="eastAsia" w:hAnsi="宋体" w:eastAsia="宋体"/>
                <w:b/>
                <w:bCs/>
              </w:rPr>
              <w:t>车间工位及主要工艺流程说明：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（1）快修工位：主要用于车辆快速保养，如定期保养更换机油、机滤、空调滤芯、空气滤芯清洁、变速箱油、刹车油、玻璃液面检查、底盘螺栓、悬架的紧固。维修时间在 40 分钟以内。</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（2）维修工位：用于保养服务多项目维修，如进行变速箱油、刹车油、动力转向油更换或刹车系统、传动系统、动力转向系统零件更换。维修时间在 120 分钟以内。</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（3）普通工位：用于维修时间不确定的车辆维修，如进行车辆异常故障、小型事故，多班组交叉作业项目维修；以及底盘悬架零件更换、发动机、变速箱、空调等总成更换、异常故障维修。维修时间在 120 分钟以上。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（4）钣喷工艺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钣金工位：用于事故车辆外观零件的整形、恢复原有外观形状。钣金外形工艺流程为：拆卸、修复→旧漆剥落→焊接→打磨羽状边。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喷漆烤漆工位：用于将钣金外形工序修复后零件进行喷色，恢复车辆原有颜色。喷漆烤漆工艺流程为：施涂、打磨原子灰→喷涂、打磨中涂底漆→喷涂面漆、清漆→干燥→抛光。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钣喷工艺流程及产污环节见图5-2。</w:t>
            </w:r>
          </w:p>
          <w:p>
            <w:pPr>
              <w:keepNext w:val="0"/>
              <w:keepLines w:val="0"/>
              <w:pageBreakBefore w:val="0"/>
              <w:widowControl/>
              <w:tabs>
                <w:tab w:val="left" w:pos="2846"/>
                <w:tab w:val="left" w:pos="4382"/>
                <w:tab w:val="left" w:pos="4451"/>
                <w:tab w:val="left" w:pos="6056"/>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rPr>
            </w:pPr>
            <w:r>
              <w:rPr>
                <w:rFonts w:hAnsi="宋体" w:eastAsia="宋体"/>
              </w:rPr>
              <mc:AlternateContent>
                <mc:Choice Requires="wpc">
                  <w:drawing>
                    <wp:inline distT="0" distB="0" distL="114300" distR="114300">
                      <wp:extent cx="5833110" cy="3500120"/>
                      <wp:effectExtent l="0" t="0" r="0" b="0"/>
                      <wp:docPr id="93" name="画布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56" name="流程图: 过程 56"/>
                              <wps:cNvSpPr/>
                              <wps:spPr>
                                <a:xfrm>
                                  <a:off x="115852" y="523398"/>
                                  <a:ext cx="835269"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拆卸、修复</w:t>
                                    </w:r>
                                  </w:p>
                                  <w:p>
                                    <w:pPr>
                                      <w:jc w:val="center"/>
                                    </w:pPr>
                                  </w:p>
                                </w:txbxContent>
                              </wps:txbx>
                              <wps:bodyPr upright="1"/>
                            </wps:wsp>
                            <wps:wsp>
                              <wps:cNvPr id="57" name="直接箭头连接符 57"/>
                              <wps:cNvCnPr/>
                              <wps:spPr>
                                <a:xfrm>
                                  <a:off x="951121" y="665185"/>
                                  <a:ext cx="234945" cy="1620"/>
                                </a:xfrm>
                                <a:prstGeom prst="straightConnector1">
                                  <a:avLst/>
                                </a:prstGeom>
                                <a:ln w="9525" cap="flat" cmpd="sng">
                                  <a:solidFill>
                                    <a:srgbClr val="000000"/>
                                  </a:solidFill>
                                  <a:prstDash val="solid"/>
                                  <a:headEnd type="none" w="med" len="med"/>
                                  <a:tailEnd type="stealth" w="med" len="med"/>
                                </a:ln>
                              </wps:spPr>
                              <wps:bodyPr/>
                            </wps:wsp>
                            <wps:wsp>
                              <wps:cNvPr id="58" name="曲线连接符 58"/>
                              <wps:cNvCnPr/>
                              <wps:spPr>
                                <a:xfrm rot="-10800000" flipV="1">
                                  <a:off x="198488" y="295728"/>
                                  <a:ext cx="319201" cy="22767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59" name="流程图: 过程 59"/>
                              <wps:cNvSpPr/>
                              <wps:spPr>
                                <a:xfrm>
                                  <a:off x="517689" y="184729"/>
                                  <a:ext cx="568728" cy="292487"/>
                                </a:xfrm>
                                <a:prstGeom prst="flowChartProcess">
                                  <a:avLst/>
                                </a:prstGeom>
                                <a:noFill/>
                                <a:ln w="15875">
                                  <a:noFill/>
                                  <a:miter/>
                                </a:ln>
                              </wps:spPr>
                              <wps:txbx>
                                <w:txbxContent>
                                  <w:p>
                                    <w:pPr>
                                      <w:jc w:val="center"/>
                                      <w:rPr>
                                        <w:sz w:val="21"/>
                                        <w:szCs w:val="21"/>
                                      </w:rPr>
                                    </w:pPr>
                                    <w:r>
                                      <w:rPr>
                                        <w:rFonts w:hint="eastAsia"/>
                                        <w:sz w:val="21"/>
                                        <w:szCs w:val="21"/>
                                      </w:rPr>
                                      <w:t>N</w:t>
                                    </w:r>
                                    <w:r>
                                      <w:rPr>
                                        <w:rFonts w:hint="eastAsia"/>
                                        <w:sz w:val="21"/>
                                        <w:szCs w:val="21"/>
                                        <w:vertAlign w:val="subscript"/>
                                      </w:rPr>
                                      <w:t>1</w:t>
                                    </w:r>
                                    <w:r>
                                      <w:rPr>
                                        <w:rFonts w:hint="eastAsia"/>
                                        <w:sz w:val="21"/>
                                        <w:szCs w:val="21"/>
                                      </w:rPr>
                                      <w:t xml:space="preserve"> ,S</w:t>
                                    </w:r>
                                    <w:r>
                                      <w:rPr>
                                        <w:rFonts w:hint="eastAsia"/>
                                        <w:sz w:val="21"/>
                                        <w:szCs w:val="21"/>
                                        <w:vertAlign w:val="subscript"/>
                                      </w:rPr>
                                      <w:t>1</w:t>
                                    </w:r>
                                  </w:p>
                                  <w:p>
                                    <w:pPr>
                                      <w:jc w:val="center"/>
                                      <w:rPr>
                                        <w:sz w:val="21"/>
                                        <w:szCs w:val="21"/>
                                      </w:rPr>
                                    </w:pPr>
                                  </w:p>
                                </w:txbxContent>
                              </wps:txbx>
                              <wps:bodyPr upright="1"/>
                            </wps:wsp>
                            <wps:wsp>
                              <wps:cNvPr id="60" name="流程图: 过程 60"/>
                              <wps:cNvSpPr/>
                              <wps:spPr>
                                <a:xfrm>
                                  <a:off x="1186066" y="523398"/>
                                  <a:ext cx="836079"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旧漆剥落</w:t>
                                    </w:r>
                                  </w:p>
                                  <w:p>
                                    <w:pPr>
                                      <w:jc w:val="center"/>
                                    </w:pPr>
                                  </w:p>
                                </w:txbxContent>
                              </wps:txbx>
                              <wps:bodyPr upright="1"/>
                            </wps:wsp>
                            <wps:wsp>
                              <wps:cNvPr id="61" name="直接箭头连接符 61"/>
                              <wps:cNvCnPr/>
                              <wps:spPr>
                                <a:xfrm>
                                  <a:off x="2022145" y="664375"/>
                                  <a:ext cx="234945" cy="810"/>
                                </a:xfrm>
                                <a:prstGeom prst="straightConnector1">
                                  <a:avLst/>
                                </a:prstGeom>
                                <a:ln w="9525" cap="flat" cmpd="sng">
                                  <a:solidFill>
                                    <a:srgbClr val="000000"/>
                                  </a:solidFill>
                                  <a:prstDash val="solid"/>
                                  <a:headEnd type="none" w="med" len="med"/>
                                  <a:tailEnd type="stealth" w="med" len="med"/>
                                </a:ln>
                              </wps:spPr>
                              <wps:bodyPr/>
                            </wps:wsp>
                            <wps:wsp>
                              <wps:cNvPr id="62" name="曲线连接符 62"/>
                              <wps:cNvCnPr/>
                              <wps:spPr>
                                <a:xfrm rot="-10800000" flipV="1">
                                  <a:off x="1237105" y="295728"/>
                                  <a:ext cx="318391" cy="22767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63" name="流程图: 过程 63"/>
                              <wps:cNvSpPr/>
                              <wps:spPr>
                                <a:xfrm>
                                  <a:off x="1555496" y="184729"/>
                                  <a:ext cx="569538" cy="292487"/>
                                </a:xfrm>
                                <a:prstGeom prst="flowChartProcess">
                                  <a:avLst/>
                                </a:prstGeom>
                                <a:noFill/>
                                <a:ln w="15875">
                                  <a:noFill/>
                                  <a:miter/>
                                </a:ln>
                              </wps:spPr>
                              <wps:txbx>
                                <w:txbxContent>
                                  <w:p>
                                    <w:pPr>
                                      <w:jc w:val="center"/>
                                      <w:rPr>
                                        <w:sz w:val="21"/>
                                        <w:szCs w:val="21"/>
                                      </w:rPr>
                                    </w:pPr>
                                    <w:r>
                                      <w:rPr>
                                        <w:rFonts w:hint="eastAsia"/>
                                        <w:sz w:val="21"/>
                                        <w:szCs w:val="21"/>
                                      </w:rPr>
                                      <w:t>N</w:t>
                                    </w:r>
                                    <w:r>
                                      <w:rPr>
                                        <w:rFonts w:hint="eastAsia"/>
                                        <w:sz w:val="21"/>
                                        <w:szCs w:val="21"/>
                                        <w:vertAlign w:val="subscript"/>
                                      </w:rPr>
                                      <w:t>2</w:t>
                                    </w:r>
                                    <w:r>
                                      <w:rPr>
                                        <w:rFonts w:hint="eastAsia"/>
                                        <w:sz w:val="21"/>
                                        <w:szCs w:val="21"/>
                                      </w:rPr>
                                      <w:t xml:space="preserve"> ,S</w:t>
                                    </w:r>
                                    <w:r>
                                      <w:rPr>
                                        <w:rFonts w:hint="eastAsia"/>
                                        <w:sz w:val="21"/>
                                        <w:szCs w:val="21"/>
                                        <w:vertAlign w:val="subscript"/>
                                      </w:rPr>
                                      <w:t>2</w:t>
                                    </w:r>
                                  </w:p>
                                  <w:p>
                                    <w:pPr>
                                      <w:jc w:val="center"/>
                                      <w:rPr>
                                        <w:sz w:val="21"/>
                                        <w:szCs w:val="21"/>
                                      </w:rPr>
                                    </w:pPr>
                                  </w:p>
                                </w:txbxContent>
                              </wps:txbx>
                              <wps:bodyPr upright="1"/>
                            </wps:wsp>
                            <wps:wsp>
                              <wps:cNvPr id="64" name="流程图: 过程 64"/>
                              <wps:cNvSpPr/>
                              <wps:spPr>
                                <a:xfrm>
                                  <a:off x="2257090" y="523398"/>
                                  <a:ext cx="835269"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焊接</w:t>
                                    </w:r>
                                  </w:p>
                                  <w:p>
                                    <w:pPr>
                                      <w:jc w:val="center"/>
                                    </w:pPr>
                                  </w:p>
                                </w:txbxContent>
                              </wps:txbx>
                              <wps:bodyPr upright="1"/>
                            </wps:wsp>
                            <wps:wsp>
                              <wps:cNvPr id="65" name="曲线连接符 65"/>
                              <wps:cNvCnPr/>
                              <wps:spPr>
                                <a:xfrm rot="-10800000" flipV="1">
                                  <a:off x="2257090" y="295728"/>
                                  <a:ext cx="318391" cy="22767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66" name="流程图: 过程 66"/>
                              <wps:cNvSpPr/>
                              <wps:spPr>
                                <a:xfrm>
                                  <a:off x="2575480" y="184729"/>
                                  <a:ext cx="738050" cy="292487"/>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1</w:t>
                                    </w:r>
                                    <w:r>
                                      <w:rPr>
                                        <w:rFonts w:hint="eastAsia"/>
                                        <w:sz w:val="21"/>
                                        <w:szCs w:val="21"/>
                                      </w:rPr>
                                      <w:t>,N</w:t>
                                    </w:r>
                                    <w:r>
                                      <w:rPr>
                                        <w:rFonts w:hint="eastAsia"/>
                                        <w:sz w:val="21"/>
                                        <w:szCs w:val="21"/>
                                        <w:vertAlign w:val="subscript"/>
                                      </w:rPr>
                                      <w:t>3</w:t>
                                    </w:r>
                                    <w:r>
                                      <w:rPr>
                                        <w:rFonts w:hint="eastAsia"/>
                                        <w:sz w:val="21"/>
                                        <w:szCs w:val="21"/>
                                      </w:rPr>
                                      <w:t xml:space="preserve"> ,S</w:t>
                                    </w:r>
                                    <w:r>
                                      <w:rPr>
                                        <w:rFonts w:hint="eastAsia"/>
                                        <w:sz w:val="21"/>
                                        <w:szCs w:val="21"/>
                                        <w:vertAlign w:val="subscript"/>
                                      </w:rPr>
                                      <w:t>3</w:t>
                                    </w:r>
                                  </w:p>
                                  <w:p>
                                    <w:pPr>
                                      <w:jc w:val="center"/>
                                      <w:rPr>
                                        <w:sz w:val="21"/>
                                        <w:szCs w:val="21"/>
                                      </w:rPr>
                                    </w:pPr>
                                  </w:p>
                                </w:txbxContent>
                              </wps:txbx>
                              <wps:bodyPr upright="1"/>
                            </wps:wsp>
                            <wps:wsp>
                              <wps:cNvPr id="67" name="直接箭头连接符 67"/>
                              <wps:cNvCnPr/>
                              <wps:spPr>
                                <a:xfrm>
                                  <a:off x="3092358" y="662754"/>
                                  <a:ext cx="234945" cy="1620"/>
                                </a:xfrm>
                                <a:prstGeom prst="straightConnector1">
                                  <a:avLst/>
                                </a:prstGeom>
                                <a:ln w="9525" cap="flat" cmpd="sng">
                                  <a:solidFill>
                                    <a:srgbClr val="000000"/>
                                  </a:solidFill>
                                  <a:prstDash val="solid"/>
                                  <a:headEnd type="none" w="med" len="med"/>
                                  <a:tailEnd type="stealth" w="med" len="med"/>
                                </a:ln>
                              </wps:spPr>
                              <wps:bodyPr/>
                            </wps:wsp>
                            <wps:wsp>
                              <wps:cNvPr id="68" name="流程图: 过程 68"/>
                              <wps:cNvSpPr/>
                              <wps:spPr>
                                <a:xfrm>
                                  <a:off x="3327303" y="589025"/>
                                  <a:ext cx="1009452" cy="29329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打磨羽状边</w:t>
                                    </w:r>
                                  </w:p>
                                  <w:p>
                                    <w:pPr>
                                      <w:jc w:val="center"/>
                                    </w:pPr>
                                  </w:p>
                                </w:txbxContent>
                              </wps:txbx>
                              <wps:bodyPr upright="1"/>
                            </wps:wsp>
                            <wps:wsp>
                              <wps:cNvPr id="69" name="曲线连接符 69"/>
                              <wps:cNvCnPr/>
                              <wps:spPr>
                                <a:xfrm rot="-10800000" flipV="1">
                                  <a:off x="3431813" y="362165"/>
                                  <a:ext cx="320011" cy="22686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70" name="流程图: 过程 70"/>
                              <wps:cNvSpPr/>
                              <wps:spPr>
                                <a:xfrm>
                                  <a:off x="3708886" y="184729"/>
                                  <a:ext cx="738050" cy="292487"/>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2</w:t>
                                    </w:r>
                                    <w:r>
                                      <w:rPr>
                                        <w:rFonts w:hint="eastAsia"/>
                                        <w:sz w:val="21"/>
                                        <w:szCs w:val="21"/>
                                      </w:rPr>
                                      <w:t>,N</w:t>
                                    </w:r>
                                    <w:r>
                                      <w:rPr>
                                        <w:rFonts w:hint="eastAsia"/>
                                        <w:sz w:val="21"/>
                                        <w:szCs w:val="21"/>
                                        <w:vertAlign w:val="subscript"/>
                                      </w:rPr>
                                      <w:t>4</w:t>
                                    </w:r>
                                    <w:r>
                                      <w:rPr>
                                        <w:rFonts w:hint="eastAsia"/>
                                        <w:sz w:val="21"/>
                                        <w:szCs w:val="21"/>
                                      </w:rPr>
                                      <w:t xml:space="preserve"> ,S</w:t>
                                    </w:r>
                                    <w:r>
                                      <w:rPr>
                                        <w:rFonts w:hint="eastAsia"/>
                                        <w:sz w:val="21"/>
                                        <w:szCs w:val="21"/>
                                        <w:vertAlign w:val="subscript"/>
                                      </w:rPr>
                                      <w:t>4</w:t>
                                    </w:r>
                                  </w:p>
                                  <w:p>
                                    <w:pPr>
                                      <w:jc w:val="center"/>
                                      <w:rPr>
                                        <w:sz w:val="21"/>
                                        <w:szCs w:val="21"/>
                                      </w:rPr>
                                    </w:pPr>
                                  </w:p>
                                </w:txbxContent>
                              </wps:txbx>
                              <wps:bodyPr upright="1"/>
                            </wps:wsp>
                            <wps:wsp>
                              <wps:cNvPr id="71" name="直接箭头连接符 71"/>
                              <wps:cNvCnPr/>
                              <wps:spPr>
                                <a:xfrm>
                                  <a:off x="5062653" y="817505"/>
                                  <a:ext cx="11342" cy="792388"/>
                                </a:xfrm>
                                <a:prstGeom prst="straightConnector1">
                                  <a:avLst/>
                                </a:prstGeom>
                                <a:ln w="12700" cap="flat" cmpd="sng">
                                  <a:solidFill>
                                    <a:srgbClr val="000000"/>
                                  </a:solidFill>
                                  <a:prstDash val="solid"/>
                                  <a:headEnd type="none" w="med" len="med"/>
                                  <a:tailEnd type="none" w="med" len="med"/>
                                </a:ln>
                              </wps:spPr>
                              <wps:bodyPr/>
                            </wps:wsp>
                            <wps:wsp>
                              <wps:cNvPr id="72" name="直接箭头连接符 72"/>
                              <wps:cNvCnPr/>
                              <wps:spPr>
                                <a:xfrm flipH="1">
                                  <a:off x="4386985" y="1609893"/>
                                  <a:ext cx="687011" cy="0"/>
                                </a:xfrm>
                                <a:prstGeom prst="straightConnector1">
                                  <a:avLst/>
                                </a:prstGeom>
                                <a:ln w="12700" cap="flat" cmpd="sng">
                                  <a:solidFill>
                                    <a:srgbClr val="000000"/>
                                  </a:solidFill>
                                  <a:prstDash val="solid"/>
                                  <a:headEnd type="none" w="med" len="med"/>
                                  <a:tailEnd type="triangle" w="med" len="med"/>
                                </a:ln>
                              </wps:spPr>
                              <wps:bodyPr/>
                            </wps:wsp>
                            <wps:wsp>
                              <wps:cNvPr id="73" name="流程图: 过程 73"/>
                              <wps:cNvSpPr/>
                              <wps:spPr>
                                <a:xfrm>
                                  <a:off x="3036458" y="1438128"/>
                                  <a:ext cx="1350527"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刮涂、打磨原子灰</w:t>
                                    </w:r>
                                  </w:p>
                                  <w:p>
                                    <w:pPr>
                                      <w:jc w:val="center"/>
                                    </w:pPr>
                                  </w:p>
                                </w:txbxContent>
                              </wps:txbx>
                              <wps:bodyPr upright="1"/>
                            </wps:wsp>
                            <wps:wsp>
                              <wps:cNvPr id="74" name="曲线连接符 74"/>
                              <wps:cNvCnPr/>
                              <wps:spPr>
                                <a:xfrm rot="-10800000" flipV="1">
                                  <a:off x="3070484" y="1211268"/>
                                  <a:ext cx="320011" cy="22686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75" name="流程图: 过程 75"/>
                              <wps:cNvSpPr/>
                              <wps:spPr>
                                <a:xfrm>
                                  <a:off x="3390495" y="1075963"/>
                                  <a:ext cx="737240" cy="293297"/>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3</w:t>
                                    </w:r>
                                    <w:r>
                                      <w:rPr>
                                        <w:rFonts w:hint="eastAsia"/>
                                        <w:sz w:val="21"/>
                                        <w:szCs w:val="21"/>
                                      </w:rPr>
                                      <w:t>,N</w:t>
                                    </w:r>
                                    <w:r>
                                      <w:rPr>
                                        <w:rFonts w:hint="eastAsia"/>
                                        <w:sz w:val="21"/>
                                        <w:szCs w:val="21"/>
                                        <w:vertAlign w:val="subscript"/>
                                      </w:rPr>
                                      <w:t>5</w:t>
                                    </w:r>
                                    <w:r>
                                      <w:rPr>
                                        <w:rFonts w:hint="eastAsia"/>
                                        <w:sz w:val="21"/>
                                        <w:szCs w:val="21"/>
                                      </w:rPr>
                                      <w:t xml:space="preserve"> ,S</w:t>
                                    </w:r>
                                    <w:r>
                                      <w:rPr>
                                        <w:rFonts w:hint="eastAsia"/>
                                        <w:sz w:val="21"/>
                                        <w:szCs w:val="21"/>
                                        <w:vertAlign w:val="subscript"/>
                                      </w:rPr>
                                      <w:t>5</w:t>
                                    </w:r>
                                  </w:p>
                                  <w:p>
                                    <w:pPr>
                                      <w:jc w:val="center"/>
                                      <w:rPr>
                                        <w:sz w:val="21"/>
                                        <w:szCs w:val="21"/>
                                      </w:rPr>
                                    </w:pPr>
                                  </w:p>
                                </w:txbxContent>
                              </wps:txbx>
                              <wps:bodyPr upright="1"/>
                            </wps:wsp>
                            <wps:wsp>
                              <wps:cNvPr id="76" name="直接箭头连接符 76"/>
                              <wps:cNvCnPr/>
                              <wps:spPr>
                                <a:xfrm flipH="1">
                                  <a:off x="2349447" y="1552368"/>
                                  <a:ext cx="687011" cy="810"/>
                                </a:xfrm>
                                <a:prstGeom prst="straightConnector1">
                                  <a:avLst/>
                                </a:prstGeom>
                                <a:ln w="12700" cap="flat" cmpd="sng">
                                  <a:solidFill>
                                    <a:srgbClr val="000000"/>
                                  </a:solidFill>
                                  <a:prstDash val="solid"/>
                                  <a:headEnd type="none" w="med" len="med"/>
                                  <a:tailEnd type="triangle" w="med" len="med"/>
                                </a:ln>
                              </wps:spPr>
                              <wps:bodyPr/>
                            </wps:wsp>
                            <wps:wsp>
                              <wps:cNvPr id="77" name="流程图: 过程 77"/>
                              <wps:cNvSpPr/>
                              <wps:spPr>
                                <a:xfrm>
                                  <a:off x="998920" y="1438128"/>
                                  <a:ext cx="1350527"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喷涂、打磨中性底漆</w:t>
                                    </w:r>
                                  </w:p>
                                  <w:p>
                                    <w:pPr>
                                      <w:jc w:val="center"/>
                                    </w:pPr>
                                  </w:p>
                                </w:txbxContent>
                              </wps:txbx>
                              <wps:bodyPr upright="1"/>
                            </wps:wsp>
                            <wps:wsp>
                              <wps:cNvPr id="78" name="曲线连接符 78"/>
                              <wps:cNvCnPr/>
                              <wps:spPr>
                                <a:xfrm rot="-10800000" flipV="1">
                                  <a:off x="1235485" y="1211268"/>
                                  <a:ext cx="320011" cy="226860"/>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79" name="流程图: 过程 79"/>
                              <wps:cNvSpPr/>
                              <wps:spPr>
                                <a:xfrm>
                                  <a:off x="1612207" y="1075963"/>
                                  <a:ext cx="737240" cy="293297"/>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4</w:t>
                                    </w:r>
                                    <w:r>
                                      <w:rPr>
                                        <w:rFonts w:hint="eastAsia"/>
                                        <w:sz w:val="21"/>
                                        <w:szCs w:val="21"/>
                                      </w:rPr>
                                      <w:t>,N</w:t>
                                    </w:r>
                                    <w:r>
                                      <w:rPr>
                                        <w:rFonts w:hint="eastAsia"/>
                                        <w:sz w:val="21"/>
                                        <w:szCs w:val="21"/>
                                        <w:vertAlign w:val="subscript"/>
                                      </w:rPr>
                                      <w:t>6</w:t>
                                    </w:r>
                                    <w:r>
                                      <w:rPr>
                                        <w:rFonts w:hint="eastAsia"/>
                                        <w:sz w:val="21"/>
                                        <w:szCs w:val="21"/>
                                      </w:rPr>
                                      <w:t xml:space="preserve"> ,S</w:t>
                                    </w:r>
                                    <w:r>
                                      <w:rPr>
                                        <w:rFonts w:hint="eastAsia"/>
                                        <w:sz w:val="21"/>
                                        <w:szCs w:val="21"/>
                                        <w:vertAlign w:val="subscript"/>
                                      </w:rPr>
                                      <w:t>6</w:t>
                                    </w:r>
                                  </w:p>
                                  <w:p>
                                    <w:pPr>
                                      <w:jc w:val="center"/>
                                      <w:rPr>
                                        <w:sz w:val="21"/>
                                        <w:szCs w:val="21"/>
                                      </w:rPr>
                                    </w:pPr>
                                  </w:p>
                                </w:txbxContent>
                              </wps:txbx>
                              <wps:bodyPr upright="1"/>
                            </wps:wsp>
                            <wps:wsp>
                              <wps:cNvPr id="80" name="直接箭头连接符 80"/>
                              <wps:cNvCnPr/>
                              <wps:spPr>
                                <a:xfrm flipH="1">
                                  <a:off x="1672158" y="1732235"/>
                                  <a:ext cx="2430" cy="401055"/>
                                </a:xfrm>
                                <a:prstGeom prst="straightConnector1">
                                  <a:avLst/>
                                </a:prstGeom>
                                <a:ln w="12700" cap="flat" cmpd="sng">
                                  <a:solidFill>
                                    <a:srgbClr val="000000"/>
                                  </a:solidFill>
                                  <a:prstDash val="solid"/>
                                  <a:headEnd type="none" w="med" len="med"/>
                                  <a:tailEnd type="triangle" w="med" len="med"/>
                                </a:ln>
                              </wps:spPr>
                              <wps:bodyPr/>
                            </wps:wsp>
                            <wps:wsp>
                              <wps:cNvPr id="81" name="流程图: 过程 81"/>
                              <wps:cNvSpPr/>
                              <wps:spPr>
                                <a:xfrm>
                                  <a:off x="998920" y="2133291"/>
                                  <a:ext cx="1350527"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喷涂面漆、清漆</w:t>
                                    </w:r>
                                  </w:p>
                                  <w:p>
                                    <w:pPr>
                                      <w:jc w:val="center"/>
                                    </w:pPr>
                                  </w:p>
                                </w:txbxContent>
                              </wps:txbx>
                              <wps:bodyPr upright="1"/>
                            </wps:wsp>
                            <wps:wsp>
                              <wps:cNvPr id="82" name="曲线连接符 82"/>
                              <wps:cNvCnPr/>
                              <wps:spPr>
                                <a:xfrm rot="-10800000" flipV="1">
                                  <a:off x="1702134" y="1907241"/>
                                  <a:ext cx="320011" cy="226049"/>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83" name="流程图: 过程 83"/>
                              <wps:cNvSpPr/>
                              <wps:spPr>
                                <a:xfrm>
                                  <a:off x="2022145" y="1780848"/>
                                  <a:ext cx="737240" cy="293297"/>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5</w:t>
                                    </w:r>
                                    <w:r>
                                      <w:rPr>
                                        <w:rFonts w:hint="eastAsia"/>
                                        <w:sz w:val="21"/>
                                        <w:szCs w:val="21"/>
                                      </w:rPr>
                                      <w:t>,N</w:t>
                                    </w:r>
                                    <w:r>
                                      <w:rPr>
                                        <w:rFonts w:hint="eastAsia"/>
                                        <w:sz w:val="21"/>
                                        <w:szCs w:val="21"/>
                                        <w:vertAlign w:val="subscript"/>
                                      </w:rPr>
                                      <w:t>7</w:t>
                                    </w:r>
                                    <w:r>
                                      <w:rPr>
                                        <w:rFonts w:hint="eastAsia"/>
                                        <w:sz w:val="21"/>
                                        <w:szCs w:val="21"/>
                                      </w:rPr>
                                      <w:t>,S</w:t>
                                    </w:r>
                                    <w:r>
                                      <w:rPr>
                                        <w:rFonts w:hint="eastAsia"/>
                                        <w:sz w:val="21"/>
                                        <w:szCs w:val="21"/>
                                        <w:vertAlign w:val="subscript"/>
                                      </w:rPr>
                                      <w:t>7</w:t>
                                    </w:r>
                                  </w:p>
                                  <w:p>
                                    <w:pPr>
                                      <w:jc w:val="center"/>
                                      <w:rPr>
                                        <w:sz w:val="21"/>
                                        <w:szCs w:val="21"/>
                                      </w:rPr>
                                    </w:pPr>
                                  </w:p>
                                </w:txbxContent>
                              </wps:txbx>
                              <wps:bodyPr upright="1"/>
                            </wps:wsp>
                            <wps:wsp>
                              <wps:cNvPr id="84" name="直接箭头连接符 84"/>
                              <wps:cNvCnPr/>
                              <wps:spPr>
                                <a:xfrm flipV="1">
                                  <a:off x="2349447" y="2276698"/>
                                  <a:ext cx="283554" cy="4051"/>
                                </a:xfrm>
                                <a:prstGeom prst="straightConnector1">
                                  <a:avLst/>
                                </a:prstGeom>
                                <a:ln w="12700" cap="flat" cmpd="sng">
                                  <a:solidFill>
                                    <a:srgbClr val="000000"/>
                                  </a:solidFill>
                                  <a:prstDash val="solid"/>
                                  <a:headEnd type="none" w="med" len="med"/>
                                  <a:tailEnd type="triangle" w="med" len="med"/>
                                </a:ln>
                              </wps:spPr>
                              <wps:bodyPr/>
                            </wps:wsp>
                            <wps:wsp>
                              <wps:cNvPr id="85" name="流程图: 过程 85"/>
                              <wps:cNvSpPr/>
                              <wps:spPr>
                                <a:xfrm>
                                  <a:off x="2633001" y="2133291"/>
                                  <a:ext cx="835269"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干燥</w:t>
                                    </w:r>
                                  </w:p>
                                  <w:p>
                                    <w:pPr>
                                      <w:jc w:val="center"/>
                                    </w:pPr>
                                  </w:p>
                                </w:txbxContent>
                              </wps:txbx>
                              <wps:bodyPr upright="1"/>
                            </wps:wsp>
                            <wps:wsp>
                              <wps:cNvPr id="86" name="曲线连接符 86"/>
                              <wps:cNvCnPr/>
                              <wps:spPr>
                                <a:xfrm rot="-10800000" flipV="1">
                                  <a:off x="2773158" y="1907241"/>
                                  <a:ext cx="319201" cy="226049"/>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87" name="流程图: 过程 87"/>
                              <wps:cNvSpPr/>
                              <wps:spPr>
                                <a:xfrm>
                                  <a:off x="3092358" y="1780848"/>
                                  <a:ext cx="737240" cy="293297"/>
                                </a:xfrm>
                                <a:prstGeom prst="flowChartProcess">
                                  <a:avLst/>
                                </a:prstGeom>
                                <a:noFill/>
                                <a:ln w="15875">
                                  <a:noFill/>
                                  <a:miter/>
                                </a:ln>
                              </wps:spPr>
                              <wps:txbx>
                                <w:txbxContent>
                                  <w:p>
                                    <w:pPr>
                                      <w:jc w:val="center"/>
                                      <w:rPr>
                                        <w:sz w:val="21"/>
                                        <w:szCs w:val="21"/>
                                      </w:rPr>
                                    </w:pPr>
                                    <w:r>
                                      <w:rPr>
                                        <w:rFonts w:hint="eastAsia"/>
                                        <w:sz w:val="21"/>
                                        <w:szCs w:val="21"/>
                                      </w:rPr>
                                      <w:t>G</w:t>
                                    </w:r>
                                    <w:r>
                                      <w:rPr>
                                        <w:rFonts w:hint="eastAsia"/>
                                        <w:sz w:val="21"/>
                                        <w:szCs w:val="21"/>
                                        <w:vertAlign w:val="subscript"/>
                                      </w:rPr>
                                      <w:t>6</w:t>
                                    </w:r>
                                    <w:r>
                                      <w:rPr>
                                        <w:rFonts w:hint="eastAsia"/>
                                        <w:sz w:val="21"/>
                                        <w:szCs w:val="21"/>
                                      </w:rPr>
                                      <w:t>,N</w:t>
                                    </w:r>
                                    <w:r>
                                      <w:rPr>
                                        <w:rFonts w:hint="eastAsia"/>
                                        <w:sz w:val="21"/>
                                        <w:szCs w:val="21"/>
                                        <w:vertAlign w:val="subscript"/>
                                      </w:rPr>
                                      <w:t>8</w:t>
                                    </w:r>
                                    <w:r>
                                      <w:rPr>
                                        <w:rFonts w:hint="eastAsia"/>
                                        <w:sz w:val="21"/>
                                        <w:szCs w:val="21"/>
                                      </w:rPr>
                                      <w:t>,S</w:t>
                                    </w:r>
                                    <w:r>
                                      <w:rPr>
                                        <w:rFonts w:hint="eastAsia"/>
                                        <w:sz w:val="21"/>
                                        <w:szCs w:val="21"/>
                                        <w:vertAlign w:val="subscript"/>
                                      </w:rPr>
                                      <w:t>8</w:t>
                                    </w:r>
                                  </w:p>
                                  <w:p>
                                    <w:pPr>
                                      <w:jc w:val="center"/>
                                      <w:rPr>
                                        <w:sz w:val="21"/>
                                        <w:szCs w:val="21"/>
                                      </w:rPr>
                                    </w:pPr>
                                  </w:p>
                                </w:txbxContent>
                              </wps:txbx>
                              <wps:bodyPr upright="1"/>
                            </wps:wsp>
                            <wps:wsp>
                              <wps:cNvPr id="88" name="直接箭头连接符 88"/>
                              <wps:cNvCnPr/>
                              <wps:spPr>
                                <a:xfrm flipV="1">
                                  <a:off x="3468270" y="2271837"/>
                                  <a:ext cx="283554" cy="4861"/>
                                </a:xfrm>
                                <a:prstGeom prst="straightConnector1">
                                  <a:avLst/>
                                </a:prstGeom>
                                <a:ln w="12700" cap="flat" cmpd="sng">
                                  <a:solidFill>
                                    <a:srgbClr val="000000"/>
                                  </a:solidFill>
                                  <a:prstDash val="solid"/>
                                  <a:headEnd type="none" w="med" len="med"/>
                                  <a:tailEnd type="triangle" w="med" len="med"/>
                                </a:ln>
                              </wps:spPr>
                              <wps:bodyPr/>
                            </wps:wsp>
                            <wps:wsp>
                              <wps:cNvPr id="89" name="流程图: 过程 89"/>
                              <wps:cNvSpPr/>
                              <wps:spPr>
                                <a:xfrm>
                                  <a:off x="3751824" y="2133291"/>
                                  <a:ext cx="835269" cy="294107"/>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抛光</w:t>
                                    </w:r>
                                  </w:p>
                                  <w:p>
                                    <w:pPr>
                                      <w:jc w:val="center"/>
                                    </w:pPr>
                                  </w:p>
                                </w:txbxContent>
                              </wps:txbx>
                              <wps:bodyPr upright="1"/>
                            </wps:wsp>
                            <wps:wsp>
                              <wps:cNvPr id="90" name="文本框 90"/>
                              <wps:cNvSpPr txBox="1"/>
                              <wps:spPr>
                                <a:xfrm>
                                  <a:off x="361329" y="2523813"/>
                                  <a:ext cx="2124224" cy="514485"/>
                                </a:xfrm>
                                <a:prstGeom prst="rect">
                                  <a:avLst/>
                                </a:prstGeom>
                                <a:noFill/>
                                <a:ln w="15875">
                                  <a:noFill/>
                                  <a:miter/>
                                </a:ln>
                              </wps:spPr>
                              <wps:txbx>
                                <w:txbxContent>
                                  <w:p>
                                    <w:pPr>
                                      <w:rPr>
                                        <w:rFonts w:eastAsia="宋体" w:cs="宋体"/>
                                        <w:sz w:val="21"/>
                                        <w:szCs w:val="21"/>
                                      </w:rPr>
                                    </w:pPr>
                                    <w:r>
                                      <w:rPr>
                                        <w:rFonts w:hint="eastAsia" w:eastAsia="宋体" w:cs="宋体"/>
                                        <w:sz w:val="21"/>
                                        <w:szCs w:val="21"/>
                                      </w:rPr>
                                      <w:t>图例：</w:t>
                                    </w:r>
                                  </w:p>
                                  <w:p>
                                    <w:pPr>
                                      <w:rPr>
                                        <w:rFonts w:eastAsia="宋体" w:cs="宋体"/>
                                        <w:sz w:val="21"/>
                                        <w:szCs w:val="21"/>
                                      </w:rPr>
                                    </w:pPr>
                                    <w:r>
                                      <w:rPr>
                                        <w:rFonts w:hint="eastAsia" w:eastAsia="宋体" w:cs="宋体"/>
                                        <w:sz w:val="21"/>
                                        <w:szCs w:val="21"/>
                                      </w:rPr>
                                      <w:t>N-噪声、S-固废、G-废气</w:t>
                                    </w:r>
                                  </w:p>
                                  <w:p>
                                    <w:pPr/>
                                  </w:p>
                                </w:txbxContent>
                              </wps:txbx>
                              <wps:bodyPr upright="1"/>
                            </wps:wsp>
                            <wps:wsp>
                              <wps:cNvPr id="91" name="文本框 91"/>
                              <wps:cNvSpPr txBox="1"/>
                              <wps:spPr>
                                <a:xfrm>
                                  <a:off x="856333" y="2990496"/>
                                  <a:ext cx="4111532" cy="409158"/>
                                </a:xfrm>
                                <a:prstGeom prst="rect">
                                  <a:avLst/>
                                </a:prstGeom>
                                <a:noFill/>
                                <a:ln w="15875">
                                  <a:noFill/>
                                  <a:miter/>
                                </a:ln>
                              </wps:spPr>
                              <wps:txbx>
                                <w:txbxContent>
                                  <w:p>
                                    <w:pPr>
                                      <w:spacing w:line="440" w:lineRule="exact"/>
                                      <w:ind w:firstLine="542" w:firstLineChars="225"/>
                                      <w:jc w:val="center"/>
                                      <w:rPr>
                                        <w:rFonts w:eastAsia="宋体"/>
                                        <w:b/>
                                      </w:rPr>
                                    </w:pPr>
                                    <w:r>
                                      <w:rPr>
                                        <w:rFonts w:hAnsi="宋体" w:eastAsia="宋体"/>
                                        <w:b/>
                                      </w:rPr>
                                      <w:t>图</w:t>
                                    </w:r>
                                    <w:r>
                                      <w:rPr>
                                        <w:rFonts w:hint="eastAsia" w:hAnsi="宋体" w:eastAsia="宋体"/>
                                        <w:b/>
                                      </w:rPr>
                                      <w:t>5-</w:t>
                                    </w:r>
                                    <w:r>
                                      <w:rPr>
                                        <w:rFonts w:hint="eastAsia" w:eastAsia="宋体"/>
                                        <w:b/>
                                      </w:rPr>
                                      <w:t xml:space="preserve">2 </w:t>
                                    </w:r>
                                    <w:r>
                                      <w:rPr>
                                        <w:rFonts w:eastAsia="宋体"/>
                                        <w:b/>
                                      </w:rPr>
                                      <w:t xml:space="preserve"> </w:t>
                                    </w:r>
                                    <w:r>
                                      <w:rPr>
                                        <w:rFonts w:hint="eastAsia" w:hAnsi="宋体" w:eastAsia="宋体"/>
                                        <w:b/>
                                      </w:rPr>
                                      <w:t>钣喷</w:t>
                                    </w:r>
                                    <w:r>
                                      <w:rPr>
                                        <w:rFonts w:hAnsi="宋体" w:eastAsia="宋体"/>
                                        <w:b/>
                                      </w:rPr>
                                      <w:t>工艺流程图</w:t>
                                    </w:r>
                                  </w:p>
                                  <w:p>
                                    <w:pPr/>
                                  </w:p>
                                </w:txbxContent>
                              </wps:txbx>
                              <wps:bodyPr upright="1"/>
                            </wps:wsp>
                            <wps:wsp>
                              <wps:cNvPr id="92" name="直接箭头连接符 92"/>
                              <wps:cNvCnPr/>
                              <wps:spPr>
                                <a:xfrm flipH="1">
                                  <a:off x="4386985" y="817505"/>
                                  <a:ext cx="675669" cy="0"/>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_x0000_s1026" o:spid="_x0000_s1026" o:spt="203" style="height:275.6pt;width:459.3pt;" coordsize="5833110,3500120" editas="canvas" o:gfxdata="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">
                      <o:lock v:ext="edit" aspectratio="f"/>
                      <v:rect id="_x0000_s1026" o:spid="_x0000_s1026" o:spt="1" style="position:absolute;left:0;top:0;height:3500120;width:5833110;" filled="f" stroked="f" coordsize="21600,21600" o:gfxdata="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">
                        <v:fill on="f" focussize="0,0"/>
                        <v:stroke on="f" joinstyle="miter"/>
                        <v:imagedata o:title=""/>
                        <o:lock v:ext="edit" text="t" aspectratio="t"/>
                      </v:rect>
                      <v:shape id="_x0000_s1026" o:spid="_x0000_s1026" o:spt="109" type="#_x0000_t109" style="position:absolute;left:115852;top:523397;height:294107;width:835268;"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pWBb1QAAAAUBAAAPAAAAAAAAAAEAIAAAACIAAABkcnMvZG93&#10;bnJldi54bWxQSwECFAAUAAAACACHTuJASvxODQMCAADUAwAADgAAAAAAAAABACAAAAAkAQAAZHJz&#10;L2Uyb0RvYy54bWxQSwUGAAAAAAYABgBZAQAAmQ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拆卸、修复</w:t>
                              </w:r>
                            </w:p>
                            <w:p>
                              <w:pPr>
                                <w:jc w:val="center"/>
                              </w:pPr>
                            </w:p>
                          </w:txbxContent>
                        </v:textbox>
                      </v:shape>
                      <v:shape id="_x0000_s1026" o:spid="_x0000_s1026" o:spt="32" type="#_x0000_t32" style="position:absolute;left:951120;top:665184;height:1620;width:234944;" filled="f" stroked="t" coordsize="21600,21600" o:gfxdata="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PnsuNYAAAAFAQAADwAAAAAAAAABACAAAAAiAAAAZHJzL2Rvd25yZXYueG1sUEsB&#10;AhQAFAAAAAgAh07iQHAJSZL3AQAArwMAAA4AAAAAAAAAAQAgAAAAJQEAAGRycy9lMm9Eb2MueG1s&#10;UEsFBgAAAAAGAAYAWQEAAI4FAAAAAA==&#10;">
                        <v:fill on="f" focussize="0,0"/>
                        <v:stroke color="#000000" joinstyle="round" endarrow="classic"/>
                        <v:imagedata o:title=""/>
                        <o:lock v:ext="edit" aspectratio="f"/>
                      </v:shape>
                      <v:shape id="_x0000_s1026" o:spid="_x0000_s1026" o:spt="38" type="#_x0000_t38" style="position:absolute;left:198487;top:295727;flip:y;height:227669;width:31920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9MJr1gAAAAUB&#10;AAAPAAAAAAAAAAEAIAAAACIAAABkcnMvZG93bnJldi54bWxQSwECFAAUAAAACACHTuJAhLD/IR0C&#10;AADvAwAADgAAAAAAAAABACAAAAAlAQAAZHJzL2Uyb0RvYy54bWxQSwUGAAAAAAYABgBZAQAAtAUA&#10;AAAA&#10;" adj="10800">
                        <v:fill on="f" focussize="0,0"/>
                        <v:stroke color="#000000" joinstyle="round" dashstyle="dash" startarrow="classic"/>
                        <v:imagedata o:title=""/>
                        <o:lock v:ext="edit" aspectratio="f"/>
                      </v:shape>
                      <v:shape id="_x0000_s1026" o:spid="_x0000_s1026" o:spt="109" type="#_x0000_t109" style="position:absolute;left:517688;top:184728;height:292486;width:568728;"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uh94tQAAAAFAQAADwAAAAAAAAABACAAAAAiAAAAZHJzL2Rvd25yZXYueG1sUEsBAhQAFAAAAAgA&#10;h07iQGj2XCy3AQAAKQMAAA4AAAAAAAAAAQAgAAAAIwEAAGRycy9lMm9Eb2MueG1sUEsFBgAAAAAG&#10;AAYAWQEAAEwFAAAAAA==&#10;">
                        <v:fill on="f" focussize="0,0"/>
                        <v:stroke on="f" weight="1.25pt" joinstyle="miter"/>
                        <v:imagedata o:title=""/>
                        <o:lock v:ext="edit" aspectratio="f"/>
                        <v:textbox>
                          <w:txbxContent>
                            <w:p>
                              <w:pPr>
                                <w:jc w:val="center"/>
                                <w:rPr>
                                  <w:sz w:val="21"/>
                                  <w:szCs w:val="21"/>
                                </w:rPr>
                              </w:pPr>
                              <w:r>
                                <w:rPr>
                                  <w:rFonts w:hint="eastAsia"/>
                                  <w:sz w:val="21"/>
                                  <w:szCs w:val="21"/>
                                </w:rPr>
                                <w:t>N</w:t>
                              </w:r>
                              <w:r>
                                <w:rPr>
                                  <w:rFonts w:hint="eastAsia"/>
                                  <w:sz w:val="21"/>
                                  <w:szCs w:val="21"/>
                                  <w:vertAlign w:val="subscript"/>
                                </w:rPr>
                                <w:t>1</w:t>
                              </w:r>
                              <w:r>
                                <w:rPr>
                                  <w:rFonts w:hint="eastAsia"/>
                                  <w:sz w:val="21"/>
                                  <w:szCs w:val="21"/>
                                </w:rPr>
                                <w:t xml:space="preserve"> ,S</w:t>
                              </w:r>
                              <w:r>
                                <w:rPr>
                                  <w:rFonts w:hint="eastAsia"/>
                                  <w:sz w:val="21"/>
                                  <w:szCs w:val="21"/>
                                  <w:vertAlign w:val="subscript"/>
                                </w:rPr>
                                <w:t>1</w:t>
                              </w:r>
                            </w:p>
                            <w:p>
                              <w:pPr>
                                <w:jc w:val="center"/>
                                <w:rPr>
                                  <w:sz w:val="21"/>
                                  <w:szCs w:val="21"/>
                                </w:rPr>
                              </w:pPr>
                            </w:p>
                          </w:txbxContent>
                        </v:textbox>
                      </v:shape>
                      <v:shape id="_x0000_s1026" o:spid="_x0000_s1026" o:spt="109" type="#_x0000_t109" style="position:absolute;left:1186065;top:523397;height:294107;width:836079;"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lYFvVAAAABQEAAA8AAAAAAAAAAQAgAAAAIgAAAGRycy9k&#10;b3ducmV2LnhtbFBLAQIUABQAAAAIAIdO4kCUgLzWBQIAANUDAAAOAAAAAAAAAAEAIAAAACQBAABk&#10;cnMvZTJvRG9jLnhtbFBLBQYAAAAABgAGAFkBAACb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旧漆剥落</w:t>
                              </w:r>
                            </w:p>
                            <w:p>
                              <w:pPr>
                                <w:jc w:val="center"/>
                              </w:pPr>
                            </w:p>
                          </w:txbxContent>
                        </v:textbox>
                      </v:shape>
                      <v:shape id="_x0000_s1026" o:spid="_x0000_s1026" o:spt="32" type="#_x0000_t32" style="position:absolute;left:2022144;top:664374;height:810;width:234944;" filled="f" stroked="t" coordsize="21600,21600" o:gfxdata="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PnsuNYAAAAFAQAADwAAAAAAAAABACAAAAAiAAAAZHJzL2Rvd25yZXYueG1sUEsB&#10;AhQAFAAAAAgAh07iQOauoQb3AQAArwMAAA4AAAAAAAAAAQAgAAAAJQEAAGRycy9lMm9Eb2MueG1s&#10;UEsFBgAAAAAGAAYAWQEAAI4FAAAAAA==&#10;">
                        <v:fill on="f" focussize="0,0"/>
                        <v:stroke color="#000000" joinstyle="round" endarrow="classic"/>
                        <v:imagedata o:title=""/>
                        <o:lock v:ext="edit" aspectratio="f"/>
                      </v:shape>
                      <v:shape id="_x0000_s1026" o:spid="_x0000_s1026" o:spt="38" type="#_x0000_t38" style="position:absolute;left:1237105;top:295727;flip:y;height:227669;width:31839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9MJr1gAAAAUB&#10;AAAPAAAAAAAAAAEAIAAAACIAAABkcnMvZG93bnJldi54bWxQSwECFAAUAAAACACHTuJAtf9ggB0C&#10;AADwAwAADgAAAAAAAAABACAAAAAlAQAAZHJzL2Uyb0RvYy54bWxQSwUGAAAAAAYABgBZAQAAtAUA&#10;AAAA&#10;" adj="10800">
                        <v:fill on="f" focussize="0,0"/>
                        <v:stroke color="#000000" joinstyle="round" dashstyle="dash" startarrow="classic"/>
                        <v:imagedata o:title=""/>
                        <o:lock v:ext="edit" aspectratio="f"/>
                      </v:shape>
                      <v:shape id="_x0000_s1026" o:spid="_x0000_s1026" o:spt="109" type="#_x0000_t109" style="position:absolute;left:1555496;top:184728;height:292486;width:569538;"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uh94tQAAAAFAQAADwAAAAAAAAABACAAAAAiAAAAZHJzL2Rvd25yZXYueG1sUEsBAhQAFAAAAAgA&#10;h07iQORQqAK3AQAAKgMAAA4AAAAAAAAAAQAgAAAAIwEAAGRycy9lMm9Eb2MueG1sUEsFBgAAAAAG&#10;AAYAWQEAAEwFAAAAAA==&#10;">
                        <v:fill on="f" focussize="0,0"/>
                        <v:stroke on="f" weight="1.25pt" joinstyle="miter"/>
                        <v:imagedata o:title=""/>
                        <o:lock v:ext="edit" aspectratio="f"/>
                        <v:textbox>
                          <w:txbxContent>
                            <w:p>
                              <w:pPr>
                                <w:jc w:val="center"/>
                                <w:rPr>
                                  <w:sz w:val="21"/>
                                  <w:szCs w:val="21"/>
                                </w:rPr>
                              </w:pPr>
                              <w:r>
                                <w:rPr>
                                  <w:rFonts w:hint="eastAsia"/>
                                  <w:sz w:val="21"/>
                                  <w:szCs w:val="21"/>
                                </w:rPr>
                                <w:t>N</w:t>
                              </w:r>
                              <w:r>
                                <w:rPr>
                                  <w:rFonts w:hint="eastAsia"/>
                                  <w:sz w:val="21"/>
                                  <w:szCs w:val="21"/>
                                  <w:vertAlign w:val="subscript"/>
                                </w:rPr>
                                <w:t>2</w:t>
                              </w:r>
                              <w:r>
                                <w:rPr>
                                  <w:rFonts w:hint="eastAsia"/>
                                  <w:sz w:val="21"/>
                                  <w:szCs w:val="21"/>
                                </w:rPr>
                                <w:t xml:space="preserve"> ,S</w:t>
                              </w:r>
                              <w:r>
                                <w:rPr>
                                  <w:rFonts w:hint="eastAsia"/>
                                  <w:sz w:val="21"/>
                                  <w:szCs w:val="21"/>
                                  <w:vertAlign w:val="subscript"/>
                                </w:rPr>
                                <w:t>2</w:t>
                              </w:r>
                            </w:p>
                            <w:p>
                              <w:pPr>
                                <w:jc w:val="center"/>
                                <w:rPr>
                                  <w:sz w:val="21"/>
                                  <w:szCs w:val="21"/>
                                </w:rPr>
                              </w:pPr>
                            </w:p>
                          </w:txbxContent>
                        </v:textbox>
                      </v:shape>
                      <v:shape id="_x0000_s1026" o:spid="_x0000_s1026" o:spt="109" type="#_x0000_t109" style="position:absolute;left:2257089;top:523397;height:294107;width:835268;"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pWBb1QAAAAUBAAAPAAAAAAAAAAEAIAAAACIAAABkcnMv&#10;ZG93bnJldi54bWxQSwECFAAUAAAACACHTuJAsanESQYCAADVAwAADgAAAAAAAAABACAAAAAkAQAA&#10;ZHJzL2Uyb0RvYy54bWxQSwUGAAAAAAYABgBZAQAAnA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焊接</w:t>
                              </w:r>
                            </w:p>
                            <w:p>
                              <w:pPr>
                                <w:jc w:val="center"/>
                              </w:pPr>
                            </w:p>
                          </w:txbxContent>
                        </v:textbox>
                      </v:shape>
                      <v:shape id="_x0000_s1026" o:spid="_x0000_s1026" o:spt="38" type="#_x0000_t38" style="position:absolute;left:2257089;top:295727;flip:y;height:227669;width:31839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9MJr1gAAAAUB&#10;AAAPAAAAAAAAAAEAIAAAACIAAABkcnMvZG93bnJldi54bWxQSwECFAAUAAAACACHTuJASJ9six0C&#10;AADwAwAADgAAAAAAAAABACAAAAAlAQAAZHJzL2Uyb0RvYy54bWxQSwUGAAAAAAYABgBZAQAAtAUA&#10;AAAA&#10;" adj="10800">
                        <v:fill on="f" focussize="0,0"/>
                        <v:stroke color="#000000" joinstyle="round" dashstyle="dash" startarrow="classic"/>
                        <v:imagedata o:title=""/>
                        <o:lock v:ext="edit" aspectratio="f"/>
                      </v:shape>
                      <v:shape id="_x0000_s1026" o:spid="_x0000_s1026" o:spt="109" type="#_x0000_t109" style="position:absolute;left:2575480;top:184728;height:292486;width:738050;"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rofeLUAAAABQEAAA8AAAAAAAAAAQAgAAAAIgAAAGRycy9kb3ducmV2LnhtbFBLAQIUABQAAAAI&#10;AIdO4kCRp75ZuAEAACoDAAAOAAAAAAAAAAEAIAAAACMBAABkcnMvZTJvRG9jLnhtbFBLBQYAAAAA&#10;BgAGAFkBAABNBQ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1</w:t>
                              </w:r>
                              <w:r>
                                <w:rPr>
                                  <w:rFonts w:hint="eastAsia"/>
                                  <w:sz w:val="21"/>
                                  <w:szCs w:val="21"/>
                                </w:rPr>
                                <w:t>,N</w:t>
                              </w:r>
                              <w:r>
                                <w:rPr>
                                  <w:rFonts w:hint="eastAsia"/>
                                  <w:sz w:val="21"/>
                                  <w:szCs w:val="21"/>
                                  <w:vertAlign w:val="subscript"/>
                                </w:rPr>
                                <w:t>3</w:t>
                              </w:r>
                              <w:r>
                                <w:rPr>
                                  <w:rFonts w:hint="eastAsia"/>
                                  <w:sz w:val="21"/>
                                  <w:szCs w:val="21"/>
                                </w:rPr>
                                <w:t xml:space="preserve"> ,S</w:t>
                              </w:r>
                              <w:r>
                                <w:rPr>
                                  <w:rFonts w:hint="eastAsia"/>
                                  <w:sz w:val="21"/>
                                  <w:szCs w:val="21"/>
                                  <w:vertAlign w:val="subscript"/>
                                </w:rPr>
                                <w:t>3</w:t>
                              </w:r>
                            </w:p>
                            <w:p>
                              <w:pPr>
                                <w:jc w:val="center"/>
                                <w:rPr>
                                  <w:sz w:val="21"/>
                                  <w:szCs w:val="21"/>
                                </w:rPr>
                              </w:pPr>
                            </w:p>
                          </w:txbxContent>
                        </v:textbox>
                      </v:shape>
                      <v:shape id="_x0000_s1026" o:spid="_x0000_s1026" o:spt="32" type="#_x0000_t32" style="position:absolute;left:3092358;top:662754;height:1620;width:234944;" filled="f" stroked="t" coordsize="21600,21600" o:gfxdata="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ey41gAAAAUBAAAPAAAAAAAAAAEAIAAAACIAAABkcnMvZG93bnJldi54bWxQ&#10;SwECFAAUAAAACACHTuJACizEMvkBAACwAwAADgAAAAAAAAABACAAAAAlAQAAZHJzL2Uyb0RvYy54&#10;bWxQSwUGAAAAAAYABgBZAQAAkAUAAAAA&#10;">
                        <v:fill on="f" focussize="0,0"/>
                        <v:stroke color="#000000" joinstyle="round" endarrow="classic"/>
                        <v:imagedata o:title=""/>
                        <o:lock v:ext="edit" aspectratio="f"/>
                      </v:shape>
                      <v:shape id="_x0000_s1026" o:spid="_x0000_s1026" o:spt="109" type="#_x0000_t109" style="position:absolute;left:3327303;top:589024;height:293297;width:1009452;"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pWBb1QAAAAUBAAAPAAAAAAAAAAEAIAAAACIAAABkcnMv&#10;ZG93bnJldi54bWxQSwECFAAUAAAACACHTuJAIoVKSgYCAADWAwAADgAAAAAAAAABACAAAAAkAQAA&#10;ZHJzL2Uyb0RvYy54bWxQSwUGAAAAAAYABgBZAQAAnA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打磨羽状边</w:t>
                              </w:r>
                            </w:p>
                            <w:p>
                              <w:pPr>
                                <w:jc w:val="center"/>
                              </w:pPr>
                            </w:p>
                          </w:txbxContent>
                        </v:textbox>
                      </v:shape>
                      <v:shape id="_x0000_s1026" o:spid="_x0000_s1026" o:spt="38" type="#_x0000_t38" style="position:absolute;left:3431813;top:362165;flip:y;height:226859;width:32001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9MJr1gAAAAUB&#10;AAAPAAAAAAAAAAEAIAAAACIAAABkcnMvZG93bnJldi54bWxQSwECFAAUAAAACACHTuJAhErd1R0C&#10;AADwAwAADgAAAAAAAAABACAAAAAlAQAAZHJzL2Uyb0RvYy54bWxQSwUGAAAAAAYABgBZAQAAtAUA&#10;AAAA&#10;" adj="10800">
                        <v:fill on="f" focussize="0,0"/>
                        <v:stroke color="#000000" joinstyle="round" dashstyle="dash" startarrow="classic"/>
                        <v:imagedata o:title=""/>
                        <o:lock v:ext="edit" aspectratio="f"/>
                      </v:shape>
                      <v:shape id="_x0000_s1026" o:spid="_x0000_s1026" o:spt="109" type="#_x0000_t109" style="position:absolute;left:3708885;top:184728;height:292486;width:738050;"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6H3i1AAAAAUBAAAPAAAAAAAAAAEAIAAAACIAAABkcnMvZG93bnJldi54bWxQSwECFAAUAAAA&#10;CACHTuJA42WUCrkBAAAqAwAADgAAAAAAAAABACAAAAAjAQAAZHJzL2Uyb0RvYy54bWxQSwUGAAAA&#10;AAYABgBZAQAATgU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2</w:t>
                              </w:r>
                              <w:r>
                                <w:rPr>
                                  <w:rFonts w:hint="eastAsia"/>
                                  <w:sz w:val="21"/>
                                  <w:szCs w:val="21"/>
                                </w:rPr>
                                <w:t>,N</w:t>
                              </w:r>
                              <w:r>
                                <w:rPr>
                                  <w:rFonts w:hint="eastAsia"/>
                                  <w:sz w:val="21"/>
                                  <w:szCs w:val="21"/>
                                  <w:vertAlign w:val="subscript"/>
                                </w:rPr>
                                <w:t>4</w:t>
                              </w:r>
                              <w:r>
                                <w:rPr>
                                  <w:rFonts w:hint="eastAsia"/>
                                  <w:sz w:val="21"/>
                                  <w:szCs w:val="21"/>
                                </w:rPr>
                                <w:t xml:space="preserve"> ,S</w:t>
                              </w:r>
                              <w:r>
                                <w:rPr>
                                  <w:rFonts w:hint="eastAsia"/>
                                  <w:sz w:val="21"/>
                                  <w:szCs w:val="21"/>
                                  <w:vertAlign w:val="subscript"/>
                                </w:rPr>
                                <w:t>4</w:t>
                              </w:r>
                            </w:p>
                            <w:p>
                              <w:pPr>
                                <w:jc w:val="center"/>
                                <w:rPr>
                                  <w:sz w:val="21"/>
                                  <w:szCs w:val="21"/>
                                </w:rPr>
                              </w:pPr>
                            </w:p>
                          </w:txbxContent>
                        </v:textbox>
                      </v:shape>
                      <v:shape id="_x0000_s1026" o:spid="_x0000_s1026" o:spt="32" type="#_x0000_t32" style="position:absolute;left:5062653;top:817504;height:792388;width:11342;" filled="f" stroked="t" coordsize="21600,21600" o:gfxdata="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nCVxtMAAAAFAQAADwAAAAAAAAABACAAAAAiAAAAZHJzL2Rvd25yZXYueG1sUEsBAhQAFAAA&#10;AAgAh07iQBkm+8b0AQAArwMAAA4AAAAAAAAAAQAgAAAAIgEAAGRycy9lMm9Eb2MueG1sUEsFBgAA&#10;AAAGAAYAWQEAAIgFAAAAAA==&#10;">
                        <v:fill on="f" focussize="0,0"/>
                        <v:stroke weight="1pt" color="#000000" joinstyle="round"/>
                        <v:imagedata o:title=""/>
                        <o:lock v:ext="edit" aspectratio="f"/>
                      </v:shape>
                      <v:shape id="_x0000_s1026" o:spid="_x0000_s1026" o:spt="32" type="#_x0000_t32" style="position:absolute;left:4386984;top:1609893;flip:x;height:0;width:687010;" filled="f" stroked="t" coordsize="21600,21600" o:gfxdata="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16vr1wAAAAUBAAAPAAAAAAAAAAEAIAAAACIAAABkcnMvZG93&#10;bnJldi54bWxQSwECFAAUAAAACACHTuJAxNv5EwECAAC6AwAADgAAAAAAAAABACAAAAAmAQAAZHJz&#10;L2Uyb0RvYy54bWxQSwUGAAAAAAYABgBZAQAAmQUAAAAA&#10;">
                        <v:fill on="f" focussize="0,0"/>
                        <v:stroke weight="1pt" color="#000000" joinstyle="round" endarrow="block"/>
                        <v:imagedata o:title=""/>
                        <o:lock v:ext="edit" aspectratio="f"/>
                      </v:shape>
                      <v:shape id="_x0000_s1026" o:spid="_x0000_s1026" o:spt="109" type="#_x0000_t109" style="position:absolute;left:3036457;top:1438128;height:294107;width:1350526;"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6VgW9UAAAAFAQAADwAAAAAAAAABACAAAAAiAAAAZHJz&#10;L2Rvd25yZXYueG1sUEsBAhQAFAAAAAgAh07iQG+AdIAHAgAA1wMAAA4AAAAAAAAAAQAgAAAAJAEA&#10;AGRycy9lMm9Eb2MueG1sUEsFBgAAAAAGAAYAWQEAAJ0FA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刮涂、打磨原子灰</w:t>
                              </w:r>
                            </w:p>
                            <w:p>
                              <w:pPr>
                                <w:jc w:val="center"/>
                              </w:pPr>
                            </w:p>
                          </w:txbxContent>
                        </v:textbox>
                      </v:shape>
                      <v:shape id="_x0000_s1026" o:spid="_x0000_s1026" o:spt="38" type="#_x0000_t38" style="position:absolute;left:3070484;top:1211268;flip:y;height:226859;width:32001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9MJr1gAAAAUB&#10;AAAPAAAAAAAAAAEAIAAAACIAAABkcnMvZG93bnJldi54bWxQSwECFAAUAAAACACHTuJA4rj/dR0C&#10;AADxAwAADgAAAAAAAAABACAAAAAlAQAAZHJzL2Uyb0RvYy54bWxQSwUGAAAAAAYABgBZAQAAtAUA&#10;AAAA&#10;" adj="10800">
                        <v:fill on="f" focussize="0,0"/>
                        <v:stroke color="#000000" joinstyle="round" dashstyle="dash" startarrow="classic"/>
                        <v:imagedata o:title=""/>
                        <o:lock v:ext="edit" aspectratio="f"/>
                      </v:shape>
                      <v:shape id="_x0000_s1026" o:spid="_x0000_s1026" o:spt="109" type="#_x0000_t109" style="position:absolute;left:3390495;top:1075962;height:293297;width:737240;"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6H3i1AAAAAUBAAAPAAAAAAAAAAEAIAAAACIAAABkcnMvZG93bnJldi54bWxQSwECFAAUAAAA&#10;CACHTuJAK3GY+rkBAAArAwAADgAAAAAAAAABACAAAAAjAQAAZHJzL2Uyb0RvYy54bWxQSwUGAAAA&#10;AAYABgBZAQAATgU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3</w:t>
                              </w:r>
                              <w:r>
                                <w:rPr>
                                  <w:rFonts w:hint="eastAsia"/>
                                  <w:sz w:val="21"/>
                                  <w:szCs w:val="21"/>
                                </w:rPr>
                                <w:t>,N</w:t>
                              </w:r>
                              <w:r>
                                <w:rPr>
                                  <w:rFonts w:hint="eastAsia"/>
                                  <w:sz w:val="21"/>
                                  <w:szCs w:val="21"/>
                                  <w:vertAlign w:val="subscript"/>
                                </w:rPr>
                                <w:t>5</w:t>
                              </w:r>
                              <w:r>
                                <w:rPr>
                                  <w:rFonts w:hint="eastAsia"/>
                                  <w:sz w:val="21"/>
                                  <w:szCs w:val="21"/>
                                </w:rPr>
                                <w:t xml:space="preserve"> ,S</w:t>
                              </w:r>
                              <w:r>
                                <w:rPr>
                                  <w:rFonts w:hint="eastAsia"/>
                                  <w:sz w:val="21"/>
                                  <w:szCs w:val="21"/>
                                  <w:vertAlign w:val="subscript"/>
                                </w:rPr>
                                <w:t>5</w:t>
                              </w:r>
                            </w:p>
                            <w:p>
                              <w:pPr>
                                <w:jc w:val="center"/>
                                <w:rPr>
                                  <w:sz w:val="21"/>
                                  <w:szCs w:val="21"/>
                                </w:rPr>
                              </w:pPr>
                            </w:p>
                          </w:txbxContent>
                        </v:textbox>
                      </v:shape>
                      <v:shape id="_x0000_s1026" o:spid="_x0000_s1026" o:spt="32" type="#_x0000_t32" style="position:absolute;left:2349447;top:1552368;flip:x;height:810;width:687010;" filled="f" stroked="t" coordsize="21600,21600" o:gfxdata="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16vr1wAAAAUBAAAPAAAAAAAAAAEAIAAAACIAAABkcnMv&#10;ZG93bnJldi54bWxQSwECFAAUAAAACACHTuJAeargvQQCAAC8AwAADgAAAAAAAAABACAAAAAmAQAA&#10;ZHJzL2Uyb0RvYy54bWxQSwUGAAAAAAYABgBZAQAAnAUAAAAA&#10;">
                        <v:fill on="f" focussize="0,0"/>
                        <v:stroke weight="1pt" color="#000000" joinstyle="round" endarrow="block"/>
                        <v:imagedata o:title=""/>
                        <o:lock v:ext="edit" aspectratio="f"/>
                      </v:shape>
                      <v:shape id="_x0000_s1026" o:spid="_x0000_s1026" o:spt="109" type="#_x0000_t109" style="position:absolute;left:998920;top:1438128;height:294107;width:1350526;"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6VgW9UAAAAFAQAADwAAAAAAAAABACAAAAAiAAAAZHJz&#10;L2Rvd25yZXYueG1sUEsBAhQAFAAAAAgAh07iQMYtKVQHAgAA1gMAAA4AAAAAAAAAAQAgAAAAJAEA&#10;AGRycy9lMm9Eb2MueG1sUEsFBgAAAAAGAAYAWQEAAJ0FA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喷涂、打磨中性底漆</w:t>
                              </w:r>
                            </w:p>
                            <w:p>
                              <w:pPr>
                                <w:jc w:val="center"/>
                              </w:pPr>
                            </w:p>
                          </w:txbxContent>
                        </v:textbox>
                      </v:shape>
                      <v:shape id="_x0000_s1026" o:spid="_x0000_s1026" o:spt="38" type="#_x0000_t38" style="position:absolute;left:1235485;top:1211268;flip:y;height:226859;width:32001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PTCa9YAAAAFAQAA&#10;DwAAAAAAAAABACAAAAAiAAAAZHJzL2Rvd25yZXYueG1sUEsBAhQAFAAAAAgAh07iQGnRaGQbAgAA&#10;8QMAAA4AAAAAAAAAAQAgAAAAJQEAAGRycy9lMm9Eb2MueG1sUEsFBgAAAAAGAAYAWQEAALIFAAAA&#10;AA==&#10;" adj="10800">
                        <v:fill on="f" focussize="0,0"/>
                        <v:stroke color="#000000" joinstyle="round" dashstyle="dash" startarrow="classic"/>
                        <v:imagedata o:title=""/>
                        <o:lock v:ext="edit" aspectratio="f"/>
                      </v:shape>
                      <v:shape id="_x0000_s1026" o:spid="_x0000_s1026" o:spt="109" type="#_x0000_t109" style="position:absolute;left:1612206;top:1075962;height:293297;width:737240;"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6H3i1AAAAAUBAAAPAAAAAAAAAAEAIAAAACIAAABkcnMvZG93bnJldi54bWxQSwECFAAUAAAA&#10;CACHTuJAK5H9o7kBAAArAwAADgAAAAAAAAABACAAAAAjAQAAZHJzL2Uyb0RvYy54bWxQSwUGAAAA&#10;AAYABgBZAQAATgU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4</w:t>
                              </w:r>
                              <w:r>
                                <w:rPr>
                                  <w:rFonts w:hint="eastAsia"/>
                                  <w:sz w:val="21"/>
                                  <w:szCs w:val="21"/>
                                </w:rPr>
                                <w:t>,N</w:t>
                              </w:r>
                              <w:r>
                                <w:rPr>
                                  <w:rFonts w:hint="eastAsia"/>
                                  <w:sz w:val="21"/>
                                  <w:szCs w:val="21"/>
                                  <w:vertAlign w:val="subscript"/>
                                </w:rPr>
                                <w:t>6</w:t>
                              </w:r>
                              <w:r>
                                <w:rPr>
                                  <w:rFonts w:hint="eastAsia"/>
                                  <w:sz w:val="21"/>
                                  <w:szCs w:val="21"/>
                                </w:rPr>
                                <w:t xml:space="preserve"> ,S</w:t>
                              </w:r>
                              <w:r>
                                <w:rPr>
                                  <w:rFonts w:hint="eastAsia"/>
                                  <w:sz w:val="21"/>
                                  <w:szCs w:val="21"/>
                                  <w:vertAlign w:val="subscript"/>
                                </w:rPr>
                                <w:t>6</w:t>
                              </w:r>
                            </w:p>
                            <w:p>
                              <w:pPr>
                                <w:jc w:val="center"/>
                                <w:rPr>
                                  <w:sz w:val="21"/>
                                  <w:szCs w:val="21"/>
                                </w:rPr>
                              </w:pPr>
                            </w:p>
                          </w:txbxContent>
                        </v:textbox>
                      </v:shape>
                      <v:shape id="_x0000_s1026" o:spid="_x0000_s1026" o:spt="32" type="#_x0000_t32" style="position:absolute;left:1672158;top:1732235;flip:x;height:401055;width:2430;" filled="f" stroked="t" coordsize="21600,21600" o:gfxdata="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16vr1wAAAAUBAAAPAAAAAAAAAAEAIAAAACIAAABkcnMvZG93&#10;bnJldi54bWxQSwECFAAUAAAACACHTuJAXlEDUAECAAC9AwAADgAAAAAAAAABACAAAAAmAQAAZHJz&#10;L2Uyb0RvYy54bWxQSwUGAAAAAAYABgBZAQAAmQUAAAAA&#10;">
                        <v:fill on="f" focussize="0,0"/>
                        <v:stroke weight="1pt" color="#000000" joinstyle="round" endarrow="block"/>
                        <v:imagedata o:title=""/>
                        <o:lock v:ext="edit" aspectratio="f"/>
                      </v:shape>
                      <v:shape id="_x0000_s1026" o:spid="_x0000_s1026" o:spt="109" type="#_x0000_t109" style="position:absolute;left:998920;top:2133290;height:294107;width:1350526;"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lYFvVAAAABQEAAA8AAAAAAAAAAQAgAAAAIgAAAGRycy9k&#10;b3ducmV2LnhtbFBLAQIUABQAAAAIAIdO4kAi7hupBQIAANYDAAAOAAAAAAAAAAEAIAAAACQBAABk&#10;cnMvZTJvRG9jLnhtbFBLBQYAAAAABgAGAFkBAACb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喷涂面漆、清漆</w:t>
                              </w:r>
                            </w:p>
                            <w:p>
                              <w:pPr>
                                <w:jc w:val="center"/>
                              </w:pPr>
                            </w:p>
                          </w:txbxContent>
                        </v:textbox>
                      </v:shape>
                      <v:shape id="_x0000_s1026" o:spid="_x0000_s1026" o:spt="38" type="#_x0000_t38" style="position:absolute;left:1702133;top:1907241;flip:y;height:226049;width:32001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j0wmvWAAAABQEA&#10;AA8AAAAAAAAAAQAgAAAAIgAAAGRycy9kb3ducmV2LnhtbFBLAQIUABQAAAAIAIdO4kB6d00OHAIA&#10;APEDAAAOAAAAAAAAAAEAIAAAACUBAABkcnMvZTJvRG9jLnhtbFBLBQYAAAAABgAGAFkBAACzBQAA&#10;AAA=&#10;" adj="10800">
                        <v:fill on="f" focussize="0,0"/>
                        <v:stroke color="#000000" joinstyle="round" dashstyle="dash" startarrow="classic"/>
                        <v:imagedata o:title=""/>
                        <o:lock v:ext="edit" aspectratio="f"/>
                      </v:shape>
                      <v:shape id="_x0000_s1026" o:spid="_x0000_s1026" o:spt="109" type="#_x0000_t109" style="position:absolute;left:2022144;top:1780848;height:293297;width:737240;"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uh94tQAAAAFAQAADwAAAAAAAAABACAAAAAiAAAAZHJzL2Rvd25yZXYueG1sUEsBAhQAFAAA&#10;AAgAh07iQNYYusK6AQAAKwMAAA4AAAAAAAAAAQAgAAAAIwEAAGRycy9lMm9Eb2MueG1sUEsFBgAA&#10;AAAGAAYAWQEAAE8FA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5</w:t>
                              </w:r>
                              <w:r>
                                <w:rPr>
                                  <w:rFonts w:hint="eastAsia"/>
                                  <w:sz w:val="21"/>
                                  <w:szCs w:val="21"/>
                                </w:rPr>
                                <w:t>,N</w:t>
                              </w:r>
                              <w:r>
                                <w:rPr>
                                  <w:rFonts w:hint="eastAsia"/>
                                  <w:sz w:val="21"/>
                                  <w:szCs w:val="21"/>
                                  <w:vertAlign w:val="subscript"/>
                                </w:rPr>
                                <w:t>7</w:t>
                              </w:r>
                              <w:r>
                                <w:rPr>
                                  <w:rFonts w:hint="eastAsia"/>
                                  <w:sz w:val="21"/>
                                  <w:szCs w:val="21"/>
                                </w:rPr>
                                <w:t>,S</w:t>
                              </w:r>
                              <w:r>
                                <w:rPr>
                                  <w:rFonts w:hint="eastAsia"/>
                                  <w:sz w:val="21"/>
                                  <w:szCs w:val="21"/>
                                  <w:vertAlign w:val="subscript"/>
                                </w:rPr>
                                <w:t>7</w:t>
                              </w:r>
                            </w:p>
                            <w:p>
                              <w:pPr>
                                <w:jc w:val="center"/>
                                <w:rPr>
                                  <w:sz w:val="21"/>
                                  <w:szCs w:val="21"/>
                                </w:rPr>
                              </w:pPr>
                            </w:p>
                          </w:txbxContent>
                        </v:textbox>
                      </v:shape>
                      <v:shape id="_x0000_s1026" o:spid="_x0000_s1026" o:spt="32" type="#_x0000_t32" style="position:absolute;left:2349447;top:2276698;flip:y;height:4051;width:283553;" filled="f" stroked="t" coordsize="21600,21600" o:gfxdata="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Ner69cAAAAFAQAADwAAAAAAAAABACAAAAAiAAAAZHJzL2Rv&#10;d25yZXYueG1sUEsBAhQAFAAAAAgAh07iQPkz1t4CAgAAvQMAAA4AAAAAAAAAAQAgAAAAJgEAAGRy&#10;cy9lMm9Eb2MueG1sUEsFBgAAAAAGAAYAWQEAAJoFAAAAAA==&#10;">
                        <v:fill on="f" focussize="0,0"/>
                        <v:stroke weight="1pt" color="#000000" joinstyle="round" endarrow="block"/>
                        <v:imagedata o:title=""/>
                        <o:lock v:ext="edit" aspectratio="f"/>
                      </v:shape>
                      <v:shape id="_x0000_s1026" o:spid="_x0000_s1026" o:spt="109" type="#_x0000_t109" style="position:absolute;left:2633001;top:2133290;height:294107;width:835268;"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pWBb1QAAAAUBAAAPAAAAAAAAAAEAIAAAACIAAABkcnMvZG93&#10;bnJldi54bWxQSwECFAAUAAAACACHTuJATUGQmgMCAADWAwAADgAAAAAAAAABACAAAAAkAQAAZHJz&#10;L2Uyb0RvYy54bWxQSwUGAAAAAAYABgBZAQAAmQU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干燥</w:t>
                              </w:r>
                            </w:p>
                            <w:p>
                              <w:pPr>
                                <w:jc w:val="center"/>
                              </w:pPr>
                            </w:p>
                          </w:txbxContent>
                        </v:textbox>
                      </v:shape>
                      <v:shape id="_x0000_s1026" o:spid="_x0000_s1026" o:spt="38" type="#_x0000_t38" style="position:absolute;left:2773157;top:1907241;flip:y;height:226049;width:319200;rotation:11796480f;" filled="f" stroked="t" coordsize="21600,21600" o:gfxdata="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PTCa9YAAAAF&#10;AQAADwAAAAAAAAABACAAAAAiAAAAZHJzL2Rvd25yZXYueG1sUEsBAhQAFAAAAAgAh07iQIJiv18e&#10;AgAA8QMAAA4AAAAAAAAAAQAgAAAAJQEAAGRycy9lMm9Eb2MueG1sUEsFBgAAAAAGAAYAWQEAALUF&#10;AAAAAA==&#10;" adj="10800">
                        <v:fill on="f" focussize="0,0"/>
                        <v:stroke color="#000000" joinstyle="round" dashstyle="dash" startarrow="classic"/>
                        <v:imagedata o:title=""/>
                        <o:lock v:ext="edit" aspectratio="f"/>
                      </v:shape>
                      <v:shape id="_x0000_s1026" o:spid="_x0000_s1026" o:spt="109" type="#_x0000_t109" style="position:absolute;left:3092358;top:1780848;height:293297;width:737240;" filled="f" stroked="f" coordsize="21600,21600" o:gfxdata="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6H3i1AAAAAUBAAAPAAAAAAAAAAEAIAAAACIAAABkcnMvZG93bnJldi54bWxQSwECFAAUAAAA&#10;CACHTuJAfiTdKLkBAAArAwAADgAAAAAAAAABACAAAAAjAQAAZHJzL2Uyb0RvYy54bWxQSwUGAAAA&#10;AAYABgBZAQAATgUAAAAA&#10;">
                        <v:fill on="f" focussize="0,0"/>
                        <v:stroke on="f" weight="1.25pt" joinstyle="miter"/>
                        <v:imagedata o:title=""/>
                        <o:lock v:ext="edit" aspectratio="f"/>
                        <v:textbox>
                          <w:txbxContent>
                            <w:p>
                              <w:pPr>
                                <w:jc w:val="center"/>
                                <w:rPr>
                                  <w:sz w:val="21"/>
                                  <w:szCs w:val="21"/>
                                </w:rPr>
                              </w:pPr>
                              <w:r>
                                <w:rPr>
                                  <w:rFonts w:hint="eastAsia"/>
                                  <w:sz w:val="21"/>
                                  <w:szCs w:val="21"/>
                                </w:rPr>
                                <w:t>G</w:t>
                              </w:r>
                              <w:r>
                                <w:rPr>
                                  <w:rFonts w:hint="eastAsia"/>
                                  <w:sz w:val="21"/>
                                  <w:szCs w:val="21"/>
                                  <w:vertAlign w:val="subscript"/>
                                </w:rPr>
                                <w:t>6</w:t>
                              </w:r>
                              <w:r>
                                <w:rPr>
                                  <w:rFonts w:hint="eastAsia"/>
                                  <w:sz w:val="21"/>
                                  <w:szCs w:val="21"/>
                                </w:rPr>
                                <w:t>,N</w:t>
                              </w:r>
                              <w:r>
                                <w:rPr>
                                  <w:rFonts w:hint="eastAsia"/>
                                  <w:sz w:val="21"/>
                                  <w:szCs w:val="21"/>
                                  <w:vertAlign w:val="subscript"/>
                                </w:rPr>
                                <w:t>8</w:t>
                              </w:r>
                              <w:r>
                                <w:rPr>
                                  <w:rFonts w:hint="eastAsia"/>
                                  <w:sz w:val="21"/>
                                  <w:szCs w:val="21"/>
                                </w:rPr>
                                <w:t>,S</w:t>
                              </w:r>
                              <w:r>
                                <w:rPr>
                                  <w:rFonts w:hint="eastAsia"/>
                                  <w:sz w:val="21"/>
                                  <w:szCs w:val="21"/>
                                  <w:vertAlign w:val="subscript"/>
                                </w:rPr>
                                <w:t>8</w:t>
                              </w:r>
                            </w:p>
                            <w:p>
                              <w:pPr>
                                <w:jc w:val="center"/>
                                <w:rPr>
                                  <w:sz w:val="21"/>
                                  <w:szCs w:val="21"/>
                                </w:rPr>
                              </w:pPr>
                            </w:p>
                          </w:txbxContent>
                        </v:textbox>
                      </v:shape>
                      <v:shape id="_x0000_s1026" o:spid="_x0000_s1026" o:spt="32" type="#_x0000_t32" style="position:absolute;left:3468269;top:2271837;flip:y;height:4861;width:283553;" filled="f" stroked="t" coordsize="21600,21600" o:gfxdata="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Ner69cAAAAFAQAADwAAAAAAAAABACAAAAAiAAAAZHJzL2Rv&#10;d25yZXYueG1sUEsBAhQAFAAAAAgAh07iQBeHObACAgAAvQMAAA4AAAAAAAAAAQAgAAAAJgEAAGRy&#10;cy9lMm9Eb2MueG1sUEsFBgAAAAAGAAYAWQEAAJoFAAAAAA==&#10;">
                        <v:fill on="f" focussize="0,0"/>
                        <v:stroke weight="1pt" color="#000000" joinstyle="round" endarrow="block"/>
                        <v:imagedata o:title=""/>
                        <o:lock v:ext="edit" aspectratio="f"/>
                      </v:shape>
                      <v:shape id="_x0000_s1026" o:spid="_x0000_s1026" o:spt="109" type="#_x0000_t109" style="position:absolute;left:3751823;top:2133290;height:294107;width:835268;" filled="f" stroked="t" coordsize="21600,21600" o:gfxdata="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lYFvVAAAABQEAAA8AAAAAAAAAAQAgAAAAIgAAAGRycy9k&#10;b3ducmV2LnhtbFBLAQIUABQAAAAIAIdO4kCVuO79BQIAANYDAAAOAAAAAAAAAAEAIAAAACQBAABk&#10;cnMvZTJvRG9jLnhtbFBLBQYAAAAABgAGAFkBAACbBQAAAAA=&#10;">
                        <v:fill on="f"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抛光</w:t>
                              </w:r>
                            </w:p>
                            <w:p>
                              <w:pPr>
                                <w:jc w:val="center"/>
                              </w:pPr>
                            </w:p>
                          </w:txbxContent>
                        </v:textbox>
                      </v:shape>
                      <v:shape id="_x0000_s1026" o:spid="_x0000_s1026" o:spt="202" type="#_x0000_t202" style="position:absolute;left:361328;top:2523813;height:514485;width:2124224;" filled="f" stroked="f" coordsize="21600,21600" o:gfxdata="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n311LYAAAA&#10;BQEAAA8AAAAAAAAAAQAgAAAAIgAAAGRycy9kb3ducmV2LnhtbFBLAQIUABQAAAAIAIdO4kAj9JqD&#10;qwEAACEDAAAOAAAAAAAAAAEAIAAAACcBAABkcnMvZTJvRG9jLnhtbFBLBQYAAAAABgAGAFkBAABE&#10;BQAAAAA=&#10;">
                        <v:fill on="f" focussize="0,0"/>
                        <v:stroke on="f" weight="1.25pt" joinstyle="miter"/>
                        <v:imagedata o:title=""/>
                        <o:lock v:ext="edit" aspectratio="f"/>
                        <v:textbox>
                          <w:txbxContent>
                            <w:p>
                              <w:pPr>
                                <w:rPr>
                                  <w:rFonts w:eastAsia="宋体" w:cs="宋体"/>
                                  <w:sz w:val="21"/>
                                  <w:szCs w:val="21"/>
                                </w:rPr>
                              </w:pPr>
                              <w:r>
                                <w:rPr>
                                  <w:rFonts w:hint="eastAsia" w:eastAsia="宋体" w:cs="宋体"/>
                                  <w:sz w:val="21"/>
                                  <w:szCs w:val="21"/>
                                </w:rPr>
                                <w:t>图例：</w:t>
                              </w:r>
                            </w:p>
                            <w:p>
                              <w:pPr>
                                <w:rPr>
                                  <w:rFonts w:eastAsia="宋体" w:cs="宋体"/>
                                  <w:sz w:val="21"/>
                                  <w:szCs w:val="21"/>
                                </w:rPr>
                              </w:pPr>
                              <w:r>
                                <w:rPr>
                                  <w:rFonts w:hint="eastAsia" w:eastAsia="宋体" w:cs="宋体"/>
                                  <w:sz w:val="21"/>
                                  <w:szCs w:val="21"/>
                                </w:rPr>
                                <w:t>N-噪声、S-固废、G-废气</w:t>
                              </w:r>
                            </w:p>
                            <w:p>
                              <w:pPr/>
                            </w:p>
                          </w:txbxContent>
                        </v:textbox>
                      </v:shape>
                      <v:shape id="_x0000_s1026" o:spid="_x0000_s1026" o:spt="202" type="#_x0000_t202" style="position:absolute;left:856332;top:2990496;height:409157;width:4111532;" filled="f" stroked="f" coordsize="21600,21600" o:gfxdata="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99dS2AAA&#10;AAUBAAAPAAAAAAAAAAEAIAAAACIAAABkcnMvZG93bnJldi54bWxQSwECFAAUAAAACACHTuJAJja8&#10;FqwBAAAhAwAADgAAAAAAAAABACAAAAAnAQAAZHJzL2Uyb0RvYy54bWxQSwUGAAAAAAYABgBZAQAA&#10;RQUAAAAA&#10;">
                        <v:fill on="f" focussize="0,0"/>
                        <v:stroke on="f" weight="1.25pt" joinstyle="miter"/>
                        <v:imagedata o:title=""/>
                        <o:lock v:ext="edit" aspectratio="f"/>
                        <v:textbox>
                          <w:txbxContent>
                            <w:p>
                              <w:pPr>
                                <w:spacing w:line="440" w:lineRule="exact"/>
                                <w:ind w:firstLine="542" w:firstLineChars="225"/>
                                <w:jc w:val="center"/>
                                <w:rPr>
                                  <w:rFonts w:eastAsia="宋体"/>
                                  <w:b/>
                                </w:rPr>
                              </w:pPr>
                              <w:r>
                                <w:rPr>
                                  <w:rFonts w:hAnsi="宋体" w:eastAsia="宋体"/>
                                  <w:b/>
                                </w:rPr>
                                <w:t>图</w:t>
                              </w:r>
                              <w:r>
                                <w:rPr>
                                  <w:rFonts w:hint="eastAsia" w:hAnsi="宋体" w:eastAsia="宋体"/>
                                  <w:b/>
                                </w:rPr>
                                <w:t>5-</w:t>
                              </w:r>
                              <w:r>
                                <w:rPr>
                                  <w:rFonts w:hint="eastAsia" w:eastAsia="宋体"/>
                                  <w:b/>
                                </w:rPr>
                                <w:t xml:space="preserve">2 </w:t>
                              </w:r>
                              <w:r>
                                <w:rPr>
                                  <w:rFonts w:eastAsia="宋体"/>
                                  <w:b/>
                                </w:rPr>
                                <w:t xml:space="preserve"> </w:t>
                              </w:r>
                              <w:r>
                                <w:rPr>
                                  <w:rFonts w:hint="eastAsia" w:hAnsi="宋体" w:eastAsia="宋体"/>
                                  <w:b/>
                                </w:rPr>
                                <w:t>钣喷</w:t>
                              </w:r>
                              <w:r>
                                <w:rPr>
                                  <w:rFonts w:hAnsi="宋体" w:eastAsia="宋体"/>
                                  <w:b/>
                                </w:rPr>
                                <w:t>工艺流程图</w:t>
                              </w:r>
                            </w:p>
                            <w:p>
                              <w:pPr/>
                            </w:p>
                          </w:txbxContent>
                        </v:textbox>
                      </v:shape>
                      <v:shape id="_x0000_s1026" o:spid="_x0000_s1026" o:spt="32" type="#_x0000_t32" style="position:absolute;left:4386984;top:817504;flip:x;height:0;width:675668;" filled="f" stroked="t" coordsize="21600,21600" o:gfxdata="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Za77VAAAABQEAAA8AAAAAAAAAAQAgAAAAIgAAAGRycy9kb3ducmV2LnhtbFBL&#10;AQIUABQAAAAIAIdO4kBhGI5w+QEAALQDAAAOAAAAAAAAAAEAIAAAACQBAABkcnMvZTJvRG9jLnht&#10;bFBLBQYAAAAABgAGAFkBAACPBQAAAAA=&#10;">
                        <v:fill on="f" focussize="0,0"/>
                        <v:stroke color="#000000" joinstyle="round"/>
                        <v:imagedata o:title=""/>
                        <o:lock v:ext="edit" aspectratio="f"/>
                      </v:shape>
                      <w10:wrap type="none"/>
                      <w10:anchorlock/>
                    </v:group>
                  </w:pict>
                </mc:Fallback>
              </mc:AlternateConten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流程简述：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1 \* GB3 </w:instrText>
            </w:r>
            <w:r>
              <w:rPr>
                <w:rFonts w:hint="eastAsia" w:hAnsi="宋体" w:eastAsia="宋体"/>
              </w:rPr>
              <w:fldChar w:fldCharType="separate"/>
            </w:r>
            <w:r>
              <w:rPr>
                <w:rFonts w:hint="eastAsia" w:hAnsi="宋体" w:eastAsia="宋体"/>
              </w:rPr>
              <w:t>①</w:t>
            </w:r>
            <w:r>
              <w:rPr>
                <w:rFonts w:hint="eastAsia" w:hAnsi="宋体" w:eastAsia="宋体"/>
              </w:rPr>
              <w:fldChar w:fldCharType="end"/>
            </w:r>
            <w:r>
              <w:rPr>
                <w:rFonts w:hint="eastAsia" w:hAnsi="宋体" w:eastAsia="宋体"/>
              </w:rPr>
              <w:t>拆卸、修复：先将事故车辆受损部位的钣金件通过切割等方式拆离原车身；然后将受损部位清洁后，确认受损程度，从而确立修复方法；再根据钣金件损伤程度，采用相应的钣金工具将凹陷部位拉平；拉平作业后，钣金件表面要经过平整度精调；最后通过介子机进行收火处理，将金属在恢复原来的形状和厚度过程中产生的拉伸和挤压应力消除，保持钣金件的刚度和强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2 \* GB3 </w:instrText>
            </w:r>
            <w:r>
              <w:rPr>
                <w:rFonts w:hint="eastAsia" w:hAnsi="宋体" w:eastAsia="宋体"/>
              </w:rPr>
              <w:fldChar w:fldCharType="separate"/>
            </w:r>
            <w:r>
              <w:rPr>
                <w:rFonts w:hint="eastAsia" w:hAnsi="宋体" w:eastAsia="宋体"/>
              </w:rPr>
              <w:t>②</w:t>
            </w:r>
            <w:r>
              <w:rPr>
                <w:rFonts w:hint="eastAsia" w:hAnsi="宋体" w:eastAsia="宋体"/>
              </w:rPr>
              <w:fldChar w:fldCharType="end"/>
            </w:r>
            <w:r>
              <w:rPr>
                <w:rFonts w:hint="eastAsia" w:hAnsi="宋体" w:eastAsia="宋体"/>
              </w:rPr>
              <w:t>旧漆剥落：将受损部位的旧漆剥落。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3 \* GB3 </w:instrText>
            </w:r>
            <w:r>
              <w:rPr>
                <w:rFonts w:hint="eastAsia" w:hAnsi="宋体" w:eastAsia="宋体"/>
              </w:rPr>
              <w:fldChar w:fldCharType="separate"/>
            </w:r>
            <w:r>
              <w:rPr>
                <w:rFonts w:hint="eastAsia" w:hAnsi="宋体" w:eastAsia="宋体"/>
              </w:rPr>
              <w:t>③</w:t>
            </w:r>
            <w:r>
              <w:rPr>
                <w:rFonts w:hint="eastAsia" w:hAnsi="宋体" w:eastAsia="宋体"/>
              </w:rPr>
              <w:fldChar w:fldCharType="end"/>
            </w:r>
            <w:r>
              <w:rPr>
                <w:rFonts w:hint="eastAsia" w:hAnsi="宋体" w:eastAsia="宋体"/>
              </w:rPr>
              <w:t>焊接：利用二氧化碳保护焊机对受损严重的钣金件进行必要的零部件焊接处理。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4 \* GB3 </w:instrText>
            </w:r>
            <w:r>
              <w:rPr>
                <w:rFonts w:hint="eastAsia" w:hAnsi="宋体" w:eastAsia="宋体"/>
              </w:rPr>
              <w:fldChar w:fldCharType="separate"/>
            </w:r>
            <w:r>
              <w:rPr>
                <w:rFonts w:hint="eastAsia" w:hAnsi="宋体" w:eastAsia="宋体"/>
              </w:rPr>
              <w:t>④</w:t>
            </w:r>
            <w:r>
              <w:rPr>
                <w:rFonts w:hint="eastAsia" w:hAnsi="宋体" w:eastAsia="宋体"/>
              </w:rPr>
              <w:fldChar w:fldCharType="end"/>
            </w:r>
            <w:r>
              <w:rPr>
                <w:rFonts w:hint="eastAsia" w:hAnsi="宋体" w:eastAsia="宋体"/>
              </w:rPr>
              <w:t>打磨羽状边：在受损部位与周边漆膜连接部位打磨出一个缓冲的坡面，便于随后新喷的漆面与原车漆面更好地连接在一起。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5 \* GB3 </w:instrText>
            </w:r>
            <w:r>
              <w:rPr>
                <w:rFonts w:hint="eastAsia" w:hAnsi="宋体" w:eastAsia="宋体"/>
              </w:rPr>
              <w:fldChar w:fldCharType="separate"/>
            </w:r>
            <w:r>
              <w:rPr>
                <w:rFonts w:hint="eastAsia" w:hAnsi="宋体" w:eastAsia="宋体"/>
              </w:rPr>
              <w:t>⑤</w:t>
            </w:r>
            <w:r>
              <w:rPr>
                <w:rFonts w:hint="eastAsia" w:hAnsi="宋体" w:eastAsia="宋体"/>
              </w:rPr>
              <w:fldChar w:fldCharType="end"/>
            </w:r>
            <w:r>
              <w:rPr>
                <w:rFonts w:hint="eastAsia" w:hAnsi="宋体" w:eastAsia="宋体"/>
              </w:rPr>
              <w:t>刮涂、打磨原子灰：将钣金受损件清洁除油后，刮涂原子灰（即腻子，主要成分为树脂、颜料及体质颜料），原子灰晾干后进行打磨。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 xml:space="preserve"> </w:t>
            </w:r>
            <w:r>
              <w:rPr>
                <w:rFonts w:hint="eastAsia" w:hAnsi="宋体" w:eastAsia="宋体"/>
              </w:rPr>
              <w:fldChar w:fldCharType="begin"/>
            </w:r>
            <w:r>
              <w:rPr>
                <w:rFonts w:hint="eastAsia" w:hAnsi="宋体" w:eastAsia="宋体"/>
              </w:rPr>
              <w:instrText xml:space="preserve"> = 6 \* GB3 </w:instrText>
            </w:r>
            <w:r>
              <w:rPr>
                <w:rFonts w:hint="eastAsia" w:hAnsi="宋体" w:eastAsia="宋体"/>
              </w:rPr>
              <w:fldChar w:fldCharType="separate"/>
            </w:r>
            <w:r>
              <w:rPr>
                <w:rFonts w:hint="eastAsia" w:hAnsi="宋体" w:eastAsia="宋体"/>
              </w:rPr>
              <w:t>⑥</w:t>
            </w:r>
            <w:r>
              <w:rPr>
                <w:rFonts w:hint="eastAsia" w:hAnsi="宋体" w:eastAsia="宋体"/>
              </w:rPr>
              <w:fldChar w:fldCharType="end"/>
            </w:r>
            <w:r>
              <w:rPr>
                <w:rFonts w:hint="eastAsia" w:hAnsi="宋体" w:eastAsia="宋体"/>
              </w:rPr>
              <w:t>喷涂、打磨中涂底漆：原子灰打磨后进行清洁除油，进入密闭组合式喷漆烤漆房中喷涂中涂底漆，并烤干；烤干后在喷漆烤漆房内进行打磨。本项目使用的中涂底漆为水性中涂漆。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7 \* GB3 </w:instrText>
            </w:r>
            <w:r>
              <w:rPr>
                <w:rFonts w:hint="eastAsia" w:hAnsi="宋体" w:eastAsia="宋体"/>
              </w:rPr>
              <w:fldChar w:fldCharType="separate"/>
            </w:r>
            <w:r>
              <w:rPr>
                <w:rFonts w:hint="eastAsia" w:hAnsi="宋体" w:eastAsia="宋体"/>
              </w:rPr>
              <w:t>⑦</w:t>
            </w:r>
            <w:r>
              <w:rPr>
                <w:rFonts w:hint="eastAsia" w:hAnsi="宋体" w:eastAsia="宋体"/>
              </w:rPr>
              <w:fldChar w:fldCharType="end"/>
            </w:r>
            <w:r>
              <w:rPr>
                <w:rFonts w:hint="eastAsia" w:hAnsi="宋体" w:eastAsia="宋体"/>
              </w:rPr>
              <w:t>喷涂面漆、清漆：由于车辆长时间使用后，面漆颜色与原厂漆有所差别，需要喷漆人员进行手工调漆，调漆工作在条漆房内进行。先将调好的面漆加入喷枪罐中，调整喷枪的气压、出漆，完成面漆的喷涂，并烤干；再喷涂一层清漆。本项目使用的面漆为水性面漆，清漆采用罩光清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8 \* GB3 </w:instrText>
            </w:r>
            <w:r>
              <w:rPr>
                <w:rFonts w:hint="eastAsia" w:hAnsi="宋体" w:eastAsia="宋体"/>
              </w:rPr>
              <w:fldChar w:fldCharType="separate"/>
            </w:r>
            <w:r>
              <w:rPr>
                <w:rFonts w:hint="eastAsia" w:hAnsi="宋体" w:eastAsia="宋体"/>
              </w:rPr>
              <w:t>⑧</w:t>
            </w:r>
            <w:r>
              <w:rPr>
                <w:rFonts w:hint="eastAsia" w:hAnsi="宋体" w:eastAsia="宋体"/>
              </w:rPr>
              <w:fldChar w:fldCharType="end"/>
            </w:r>
            <w:r>
              <w:rPr>
                <w:rFonts w:hint="eastAsia" w:hAnsi="宋体" w:eastAsia="宋体"/>
              </w:rPr>
              <w:t>干燥：将喷完清漆的钣金件直接在喷漆烤漆房内进行干燥。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fldChar w:fldCharType="begin"/>
            </w:r>
            <w:r>
              <w:rPr>
                <w:rFonts w:hint="eastAsia" w:hAnsi="宋体" w:eastAsia="宋体"/>
              </w:rPr>
              <w:instrText xml:space="preserve"> = 9 \* GB3 </w:instrText>
            </w:r>
            <w:r>
              <w:rPr>
                <w:rFonts w:hint="eastAsia" w:hAnsi="宋体" w:eastAsia="宋体"/>
              </w:rPr>
              <w:fldChar w:fldCharType="separate"/>
            </w:r>
            <w:r>
              <w:rPr>
                <w:rFonts w:hint="eastAsia" w:hAnsi="宋体" w:eastAsia="宋体"/>
              </w:rPr>
              <w:t>⑨</w:t>
            </w:r>
            <w:r>
              <w:rPr>
                <w:rFonts w:hint="eastAsia" w:hAnsi="宋体" w:eastAsia="宋体"/>
              </w:rPr>
              <w:fldChar w:fldCharType="end"/>
            </w:r>
            <w:r>
              <w:rPr>
                <w:rFonts w:hint="eastAsia" w:hAnsi="宋体" w:eastAsia="宋体"/>
              </w:rPr>
              <w:t>抛光：采用抛光机对干燥后的漆面进行抛光处理，以提高漆膜的镜面效果，达到表面光滑、艳丽的要求。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（5）检验试车：在维修车间内设有检测线，经检验合格后交付用户使用。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2、洗车服务</w:t>
            </w:r>
          </w:p>
          <w:p>
            <w:pPr>
              <w:adjustRightInd w:val="0"/>
              <w:snapToGrid w:val="0"/>
              <w:spacing w:beforeLines="50" w:line="360" w:lineRule="auto"/>
              <w:jc w:val="center"/>
              <w:rPr>
                <w:rFonts w:hAnsi="宋体" w:eastAsia="宋体"/>
              </w:rPr>
            </w:pPr>
            <w:r>
              <w:rPr>
                <w:rFonts w:hAnsi="宋体" w:eastAsia="宋体"/>
              </w:rPr>
              <mc:AlternateContent>
                <mc:Choice Requires="wpc">
                  <w:drawing>
                    <wp:inline distT="0" distB="0" distL="114300" distR="114300">
                      <wp:extent cx="5746115" cy="2021840"/>
                      <wp:effectExtent l="0" t="0" r="0" b="0"/>
                      <wp:docPr id="105" name="画布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94" name="流程图: 过程 94"/>
                              <wps:cNvSpPr/>
                              <wps:spPr>
                                <a:xfrm>
                                  <a:off x="463972" y="431456"/>
                                  <a:ext cx="836285" cy="293584"/>
                                </a:xfrm>
                                <a:prstGeom prst="flowChartProcess">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hAnsi="宋体" w:eastAsia="宋体"/>
                                        <w:sz w:val="21"/>
                                        <w:szCs w:val="21"/>
                                      </w:rPr>
                                      <w:t>外观清洗</w:t>
                                    </w:r>
                                  </w:p>
                                </w:txbxContent>
                              </wps:txbx>
                              <wps:bodyPr upright="1"/>
                            </wps:wsp>
                            <wps:wsp>
                              <wps:cNvPr id="95" name="直接箭头连接符 95"/>
                              <wps:cNvCnPr/>
                              <wps:spPr>
                                <a:xfrm flipV="1">
                                  <a:off x="1300257" y="574193"/>
                                  <a:ext cx="626200" cy="4055"/>
                                </a:xfrm>
                                <a:prstGeom prst="straightConnector1">
                                  <a:avLst/>
                                </a:prstGeom>
                                <a:ln w="12700" cap="flat" cmpd="sng">
                                  <a:solidFill>
                                    <a:srgbClr val="000000"/>
                                  </a:solidFill>
                                  <a:prstDash val="solid"/>
                                  <a:headEnd type="none" w="med" len="med"/>
                                  <a:tailEnd type="triangle" w="med" len="med"/>
                                </a:ln>
                              </wps:spPr>
                              <wps:bodyPr/>
                            </wps:wsp>
                            <wps:wsp>
                              <wps:cNvPr id="96" name="流程图: 过程 96"/>
                              <wps:cNvSpPr/>
                              <wps:spPr>
                                <a:xfrm>
                                  <a:off x="1926457" y="431456"/>
                                  <a:ext cx="836285" cy="293584"/>
                                </a:xfrm>
                                <a:prstGeom prst="flowChartProcess">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hAnsi="宋体" w:eastAsia="宋体"/>
                                        <w:sz w:val="21"/>
                                        <w:szCs w:val="21"/>
                                      </w:rPr>
                                      <w:t>清洁、擦拭</w:t>
                                    </w:r>
                                  </w:p>
                                </w:txbxContent>
                              </wps:txbx>
                              <wps:bodyPr upright="1"/>
                            </wps:wsp>
                            <wps:wsp>
                              <wps:cNvPr id="97" name="直接箭头连接符 97"/>
                              <wps:cNvCnPr/>
                              <wps:spPr>
                                <a:xfrm flipV="1">
                                  <a:off x="2762742" y="569327"/>
                                  <a:ext cx="626200" cy="4866"/>
                                </a:xfrm>
                                <a:prstGeom prst="straightConnector1">
                                  <a:avLst/>
                                </a:prstGeom>
                                <a:ln w="12700" cap="flat" cmpd="sng">
                                  <a:solidFill>
                                    <a:srgbClr val="000000"/>
                                  </a:solidFill>
                                  <a:prstDash val="solid"/>
                                  <a:headEnd type="none" w="med" len="med"/>
                                  <a:tailEnd type="triangle" w="med" len="med"/>
                                </a:ln>
                              </wps:spPr>
                              <wps:bodyPr/>
                            </wps:wsp>
                            <wps:wsp>
                              <wps:cNvPr id="98" name="流程图: 过程 98"/>
                              <wps:cNvSpPr/>
                              <wps:spPr>
                                <a:xfrm>
                                  <a:off x="3388942" y="431456"/>
                                  <a:ext cx="836285" cy="293584"/>
                                </a:xfrm>
                                <a:prstGeom prst="flowChartProcess">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hAnsi="宋体" w:eastAsia="宋体"/>
                                        <w:sz w:val="21"/>
                                        <w:szCs w:val="21"/>
                                      </w:rPr>
                                      <w:t>车辆交付</w:t>
                                    </w:r>
                                  </w:p>
                                </w:txbxContent>
                              </wps:txbx>
                              <wps:bodyPr upright="1"/>
                            </wps:wsp>
                            <wps:wsp>
                              <wps:cNvPr id="99" name="曲线连接符 99"/>
                              <wps:cNvCnPr/>
                              <wps:spPr>
                                <a:xfrm rot="-10800000" flipV="1">
                                  <a:off x="750304" y="204374"/>
                                  <a:ext cx="320400" cy="227082"/>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100" name="流程图: 过程 100"/>
                              <wps:cNvSpPr/>
                              <wps:spPr>
                                <a:xfrm>
                                  <a:off x="994458" y="138682"/>
                                  <a:ext cx="426660" cy="292773"/>
                                </a:xfrm>
                                <a:prstGeom prst="flowChartProcess">
                                  <a:avLst/>
                                </a:prstGeom>
                                <a:noFill/>
                                <a:ln w="15875">
                                  <a:noFill/>
                                  <a:miter/>
                                </a:ln>
                              </wps:spPr>
                              <wps:txbx>
                                <w:txbxContent>
                                  <w:p>
                                    <w:pPr>
                                      <w:jc w:val="center"/>
                                      <w:rPr>
                                        <w:sz w:val="21"/>
                                        <w:szCs w:val="21"/>
                                      </w:rPr>
                                    </w:pPr>
                                    <w:r>
                                      <w:rPr>
                                        <w:rFonts w:hint="eastAsia"/>
                                        <w:sz w:val="21"/>
                                        <w:szCs w:val="21"/>
                                      </w:rPr>
                                      <w:t>W</w:t>
                                    </w:r>
                                    <w:r>
                                      <w:rPr>
                                        <w:rFonts w:hint="eastAsia"/>
                                        <w:sz w:val="21"/>
                                        <w:szCs w:val="21"/>
                                        <w:vertAlign w:val="subscript"/>
                                      </w:rPr>
                                      <w:t>1</w:t>
                                    </w:r>
                                  </w:p>
                                  <w:p>
                                    <w:pPr>
                                      <w:jc w:val="center"/>
                                      <w:rPr>
                                        <w:sz w:val="21"/>
                                        <w:szCs w:val="21"/>
                                      </w:rPr>
                                    </w:pPr>
                                  </w:p>
                                </w:txbxContent>
                              </wps:txbx>
                              <wps:bodyPr upright="1"/>
                            </wps:wsp>
                            <wps:wsp>
                              <wps:cNvPr id="101" name="曲线连接符 101"/>
                              <wps:cNvCnPr/>
                              <wps:spPr>
                                <a:xfrm rot="-10800000" flipV="1">
                                  <a:off x="1988915" y="204374"/>
                                  <a:ext cx="319589" cy="227082"/>
                                </a:xfrm>
                                <a:prstGeom prst="curvedConnector3">
                                  <a:avLst>
                                    <a:gd name="adj1" fmla="val 50000"/>
                                  </a:avLst>
                                </a:prstGeom>
                                <a:ln w="9525" cap="flat" cmpd="sng">
                                  <a:solidFill>
                                    <a:srgbClr val="000000"/>
                                  </a:solidFill>
                                  <a:prstDash val="dash"/>
                                  <a:headEnd type="stealth" w="med" len="med"/>
                                  <a:tailEnd type="none" w="med" len="med"/>
                                </a:ln>
                              </wps:spPr>
                              <wps:bodyPr/>
                            </wps:wsp>
                            <wps:wsp>
                              <wps:cNvPr id="102" name="流程图: 过程 102"/>
                              <wps:cNvSpPr/>
                              <wps:spPr>
                                <a:xfrm>
                                  <a:off x="2221712" y="138682"/>
                                  <a:ext cx="426660" cy="292773"/>
                                </a:xfrm>
                                <a:prstGeom prst="flowChartProcess">
                                  <a:avLst/>
                                </a:prstGeom>
                                <a:noFill/>
                                <a:ln w="15875">
                                  <a:noFill/>
                                  <a:miter/>
                                </a:ln>
                              </wps:spPr>
                              <wps:txbx>
                                <w:txbxContent>
                                  <w:p>
                                    <w:pPr>
                                      <w:jc w:val="center"/>
                                      <w:rPr>
                                        <w:sz w:val="21"/>
                                        <w:szCs w:val="21"/>
                                      </w:rPr>
                                    </w:pPr>
                                    <w:r>
                                      <w:rPr>
                                        <w:rFonts w:hint="eastAsia"/>
                                        <w:sz w:val="21"/>
                                        <w:szCs w:val="21"/>
                                      </w:rPr>
                                      <w:t>S</w:t>
                                    </w:r>
                                    <w:r>
                                      <w:rPr>
                                        <w:rFonts w:hint="eastAsia"/>
                                        <w:sz w:val="21"/>
                                        <w:szCs w:val="21"/>
                                        <w:vertAlign w:val="subscript"/>
                                      </w:rPr>
                                      <w:t>1</w:t>
                                    </w:r>
                                  </w:p>
                                  <w:p>
                                    <w:pPr>
                                      <w:jc w:val="center"/>
                                      <w:rPr>
                                        <w:sz w:val="21"/>
                                        <w:szCs w:val="21"/>
                                      </w:rPr>
                                    </w:pPr>
                                  </w:p>
                                </w:txbxContent>
                              </wps:txbx>
                              <wps:bodyPr upright="1"/>
                            </wps:wsp>
                            <wps:wsp>
                              <wps:cNvPr id="103" name="文本框 103"/>
                              <wps:cNvSpPr txBox="1"/>
                              <wps:spPr>
                                <a:xfrm>
                                  <a:off x="184129" y="1098103"/>
                                  <a:ext cx="2124375" cy="514178"/>
                                </a:xfrm>
                                <a:prstGeom prst="rect">
                                  <a:avLst/>
                                </a:prstGeom>
                                <a:noFill/>
                                <a:ln w="15875">
                                  <a:noFill/>
                                  <a:miter/>
                                </a:ln>
                              </wps:spPr>
                              <wps:txbx>
                                <w:txbxContent>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图例：</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S-固废、W-废水</w:t>
                                    </w:r>
                                  </w:p>
                                  <w:p>
                                    <w:pPr/>
                                  </w:p>
                                </w:txbxContent>
                              </wps:txbx>
                              <wps:bodyPr upright="1"/>
                            </wps:wsp>
                            <wps:wsp>
                              <wps:cNvPr id="104" name="文本框 104"/>
                              <wps:cNvSpPr txBox="1"/>
                              <wps:spPr>
                                <a:xfrm>
                                  <a:off x="695147" y="1612282"/>
                                  <a:ext cx="4111668" cy="409558"/>
                                </a:xfrm>
                                <a:prstGeom prst="rect">
                                  <a:avLst/>
                                </a:prstGeom>
                                <a:noFill/>
                                <a:ln w="15875">
                                  <a:noFill/>
                                  <a:miter/>
                                </a:ln>
                              </wps:spPr>
                              <wps:txbx>
                                <w:txbxContent>
                                  <w:p>
                                    <w:pPr>
                                      <w:spacing w:line="440" w:lineRule="exact"/>
                                      <w:ind w:firstLine="542" w:firstLineChars="225"/>
                                      <w:jc w:val="center"/>
                                      <w:rPr>
                                        <w:rFonts w:eastAsia="宋体"/>
                                        <w:b/>
                                      </w:rPr>
                                    </w:pPr>
                                    <w:r>
                                      <w:rPr>
                                        <w:rFonts w:hAnsi="宋体" w:eastAsia="宋体"/>
                                        <w:b/>
                                      </w:rPr>
                                      <w:t>图</w:t>
                                    </w:r>
                                    <w:r>
                                      <w:rPr>
                                        <w:rFonts w:hint="eastAsia" w:hAnsi="宋体" w:eastAsia="宋体"/>
                                        <w:b/>
                                      </w:rPr>
                                      <w:t>5-</w:t>
                                    </w:r>
                                    <w:r>
                                      <w:rPr>
                                        <w:rFonts w:hint="eastAsia" w:eastAsia="宋体"/>
                                        <w:b/>
                                      </w:rPr>
                                      <w:t xml:space="preserve">3 </w:t>
                                    </w:r>
                                    <w:r>
                                      <w:rPr>
                                        <w:rFonts w:eastAsia="宋体"/>
                                        <w:b/>
                                      </w:rPr>
                                      <w:t xml:space="preserve"> </w:t>
                                    </w:r>
                                    <w:r>
                                      <w:rPr>
                                        <w:rFonts w:hint="eastAsia" w:hAnsi="宋体" w:eastAsia="宋体"/>
                                        <w:b/>
                                      </w:rPr>
                                      <w:t>清洗</w:t>
                                    </w:r>
                                    <w:r>
                                      <w:rPr>
                                        <w:rFonts w:hAnsi="宋体" w:eastAsia="宋体"/>
                                        <w:b/>
                                      </w:rPr>
                                      <w:t>工艺流程图</w:t>
                                    </w:r>
                                  </w:p>
                                  <w:p>
                                    <w:pPr/>
                                  </w:p>
                                </w:txbxContent>
                              </wps:txbx>
                              <wps:bodyPr upright="1"/>
                            </wps:wsp>
                          </wpc:wpc>
                        </a:graphicData>
                      </a:graphic>
                    </wp:inline>
                  </w:drawing>
                </mc:Choice>
                <mc:Fallback>
                  <w:pict>
                    <v:group id="_x0000_s1026" o:spid="_x0000_s1026" o:spt="203" style="height:159.2pt;width:452.45pt;" coordsize="5746115,2021840" editas="canvas" o:gfxdata="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">
                      <o:lock v:ext="edit" aspectratio="f"/>
                      <v:rect id="_x0000_s1026" o:spid="_x0000_s1026" o:spt="1" style="position:absolute;left:0;top:0;height:2021840;width:5746115;" filled="f" stroked="f" coordsize="21600,21600" o:gfxdata="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bvZu6dcAAAAFAQAADwAAAAAAAAABACAAAAAiAAAAZHJzL2Rvd25yZXYueG1sUEsB&#10;AhQAFAAAAAgAh07iQKGnKemiBAAAlRgAAA4AAAAAAAAAAQAgAAAAJgEAAGRycy9lMm9Eb2MueG1s&#10;UEsFBgAAAAAGAAYAWQEAADoIAAAAAA==&#10;">
                        <v:fill on="f" focussize="0,0"/>
                        <v:stroke on="f" joinstyle="miter"/>
                        <v:imagedata o:title=""/>
                        <o:lock v:ext="edit" text="t" aspectratio="t"/>
                      </v:rect>
                      <v:shape id="_x0000_s1026" o:spid="_x0000_s1026" o:spt="109" type="#_x0000_t109" style="position:absolute;left:463972;top:431455;height:293584;width:836285;" filled="f" stroked="t" coordsize="21600,21600" o:gfxdata="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nyS1AAAAAUBAAAPAAAAAAAAAAEAIAAAACIAAABkcnMvZG93&#10;bnJldi54bWxQSwECFAAUAAAACACHTuJA6t6ZkwQCAADUAwAADgAAAAAAAAABACAAAAAjAQAAZHJz&#10;L2Uyb0RvYy54bWxQSwUGAAAAAAYABgBZAQAAmQUAAAAA&#10;">
                        <v:fill on="f" focussize="0,0"/>
                        <v:stroke color="#000000" joinstyle="miter"/>
                        <v:imagedata o:title=""/>
                        <o:lock v:ext="edit" aspectratio="f"/>
                        <v:textbox>
                          <w:txbxContent>
                            <w:p>
                              <w:pPr>
                                <w:jc w:val="center"/>
                              </w:pPr>
                              <w:r>
                                <w:rPr>
                                  <w:rFonts w:hint="eastAsia" w:ascii="宋体" w:hAnsi="宋体" w:eastAsia="宋体"/>
                                  <w:sz w:val="21"/>
                                  <w:szCs w:val="21"/>
                                </w:rPr>
                                <w:t>外观清洗</w:t>
                              </w:r>
                            </w:p>
                          </w:txbxContent>
                        </v:textbox>
                      </v:shape>
                      <v:shape id="_x0000_s1026" o:spid="_x0000_s1026" o:spt="32" type="#_x0000_t32" style="position:absolute;left:1300257;top:574192;flip:y;height:4055;width:626199;" filled="f" stroked="t" coordsize="21600,21600" o:gfxdata="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MLci1wAAAAUBAAAPAAAAAAAAAAEAIAAAACIAAABkcnMvZG93&#10;bnJldi54bWxQSwECFAAUAAAACACHTuJAt83szgECAAC8AwAADgAAAAAAAAABACAAAAAmAQAAZHJz&#10;L2Uyb0RvYy54bWxQSwUGAAAAAAYABgBZAQAAmQUAAAAA&#10;">
                        <v:fill on="f" focussize="0,0"/>
                        <v:stroke weight="1pt" color="#000000" joinstyle="round" endarrow="block"/>
                        <v:imagedata o:title=""/>
                        <o:lock v:ext="edit" aspectratio="f"/>
                      </v:shape>
                      <v:shape id="_x0000_s1026" o:spid="_x0000_s1026" o:spt="109" type="#_x0000_t109" style="position:absolute;left:1926457;top:431455;height:293584;width:836285;" filled="f" stroked="t" coordsize="21600,21600" o:gfxdata="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9CfJLUAAAABQEAAA8AAAAAAAAAAQAgAAAAIgAAAGRycy9k&#10;b3ducmV2LnhtbFBLAQIUABQAAAAIAIdO4kBXrrAoBgIAANUDAAAOAAAAAAAAAAEAIAAAACMBAABk&#10;cnMvZTJvRG9jLnhtbFBLBQYAAAAABgAGAFkBAACbBQAAAAA=&#10;">
                        <v:fill on="f" focussize="0,0"/>
                        <v:stroke color="#000000" joinstyle="miter"/>
                        <v:imagedata o:title=""/>
                        <o:lock v:ext="edit" aspectratio="f"/>
                        <v:textbox>
                          <w:txbxContent>
                            <w:p>
                              <w:pPr>
                                <w:jc w:val="center"/>
                              </w:pPr>
                              <w:r>
                                <w:rPr>
                                  <w:rFonts w:hint="eastAsia" w:ascii="宋体" w:hAnsi="宋体" w:eastAsia="宋体"/>
                                  <w:sz w:val="21"/>
                                  <w:szCs w:val="21"/>
                                </w:rPr>
                                <w:t>清洁、擦拭</w:t>
                              </w:r>
                            </w:p>
                          </w:txbxContent>
                        </v:textbox>
                      </v:shape>
                      <v:shape id="_x0000_s1026" o:spid="_x0000_s1026" o:spt="32" type="#_x0000_t32" style="position:absolute;left:2762742;top:569326;flip:y;height:4866;width:626199;" filled="f" stroked="t" coordsize="21600,21600" o:gfxdata="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wwtyLXAAAABQEAAA8AAAAAAAAAAQAgAAAAIgAAAGRycy9kb3du&#10;cmV2LnhtbFBLAQIUABQAAAAIAIdO4kAb1a1pAAIAALwDAAAOAAAAAAAAAAEAIAAAACYBAABkcnMv&#10;ZTJvRG9jLnhtbFBLBQYAAAAABgAGAFkBAACYBQAAAAA=&#10;">
                        <v:fill on="f" focussize="0,0"/>
                        <v:stroke weight="1pt" color="#000000" joinstyle="round" endarrow="block"/>
                        <v:imagedata o:title=""/>
                        <o:lock v:ext="edit" aspectratio="f"/>
                      </v:shape>
                      <v:shape id="_x0000_s1026" o:spid="_x0000_s1026" o:spt="109" type="#_x0000_t109" style="position:absolute;left:3388942;top:431455;height:293584;width:836285;" filled="f" stroked="t" coordsize="21600,21600" o:gfxdata="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nyS1AAAAAUBAAAPAAAAAAAAAAEAIAAAACIAAABkcnMvZG93&#10;bnJldi54bWxQSwECFAAUAAAACACHTuJAtKaUIQQCAADVAwAADgAAAAAAAAABACAAAAAjAQAAZHJz&#10;L2Uyb0RvYy54bWxQSwUGAAAAAAYABgBZAQAAmQUAAAAA&#10;">
                        <v:fill on="f" focussize="0,0"/>
                        <v:stroke color="#000000" joinstyle="miter"/>
                        <v:imagedata o:title=""/>
                        <o:lock v:ext="edit" aspectratio="f"/>
                        <v:textbox>
                          <w:txbxContent>
                            <w:p>
                              <w:pPr>
                                <w:jc w:val="center"/>
                              </w:pPr>
                              <w:r>
                                <w:rPr>
                                  <w:rFonts w:hint="eastAsia" w:ascii="宋体" w:hAnsi="宋体" w:eastAsia="宋体"/>
                                  <w:sz w:val="21"/>
                                  <w:szCs w:val="21"/>
                                </w:rPr>
                                <w:t>车辆交付</w:t>
                              </w:r>
                            </w:p>
                          </w:txbxContent>
                        </v:textbox>
                      </v:shape>
                      <v:shape id="_x0000_s1026" o:spid="_x0000_s1026" o:spt="38" type="#_x0000_t38" style="position:absolute;left:750304;top:204373;flip:y;height:227081;width:320400;rotation:11796480f;" filled="f" stroked="t" coordsize="21600,21600" o:gfxdata="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QT3qLXAAAABQEA&#10;AA8AAAAAAAAAAQAgAAAAIgAAAGRycy9kb3ducmV2LnhtbFBLAQIUABQAAAAIAIdO4kB/ma1YGwIA&#10;AO8DAAAOAAAAAAAAAAEAIAAAACYBAABkcnMvZTJvRG9jLnhtbFBLBQYAAAAABgAGAFkBAACzBQAA&#10;AAA=&#10;" adj="10800">
                        <v:fill on="f" focussize="0,0"/>
                        <v:stroke color="#000000" joinstyle="round" dashstyle="dash" startarrow="classic"/>
                        <v:imagedata o:title=""/>
                        <o:lock v:ext="edit" aspectratio="f"/>
                      </v:shape>
                      <v:shape id="_x0000_s1026" o:spid="_x0000_s1026" o:spt="109" type="#_x0000_t109" style="position:absolute;left:994457;top:138682;height:292773;width:426659;" filled="f" stroked="f" coordsize="21600,21600" o:gfxdata="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YPYSvUAAAABQEAAA8AAAAAAAAAAQAgAAAAIgAAAGRycy9kb3ducmV2LnhtbFBLAQIUABQAAAAI&#10;AIdO4kD5ytA8uAEAACsDAAAOAAAAAAAAAAEAIAAAACMBAABkcnMvZTJvRG9jLnhtbFBLBQYAAAAA&#10;BgAGAFkBAABNBQAAAAA=&#10;">
                        <v:fill on="f" focussize="0,0"/>
                        <v:stroke on="f" weight="1.25pt" joinstyle="miter"/>
                        <v:imagedata o:title=""/>
                        <o:lock v:ext="edit" aspectratio="f"/>
                        <v:textbox>
                          <w:txbxContent>
                            <w:p>
                              <w:pPr>
                                <w:jc w:val="center"/>
                                <w:rPr>
                                  <w:sz w:val="21"/>
                                  <w:szCs w:val="21"/>
                                </w:rPr>
                              </w:pPr>
                              <w:r>
                                <w:rPr>
                                  <w:rFonts w:hint="eastAsia"/>
                                  <w:sz w:val="21"/>
                                  <w:szCs w:val="21"/>
                                </w:rPr>
                                <w:t>W</w:t>
                              </w:r>
                              <w:r>
                                <w:rPr>
                                  <w:rFonts w:hint="eastAsia"/>
                                  <w:sz w:val="21"/>
                                  <w:szCs w:val="21"/>
                                  <w:vertAlign w:val="subscript"/>
                                </w:rPr>
                                <w:t>1</w:t>
                              </w:r>
                            </w:p>
                            <w:p>
                              <w:pPr>
                                <w:jc w:val="center"/>
                                <w:rPr>
                                  <w:sz w:val="21"/>
                                  <w:szCs w:val="21"/>
                                </w:rPr>
                              </w:pPr>
                            </w:p>
                          </w:txbxContent>
                        </v:textbox>
                      </v:shape>
                      <v:shape id="_x0000_s1026" o:spid="_x0000_s1026" o:spt="38" type="#_x0000_t38" style="position:absolute;left:1988915;top:204373;flip:y;height:227081;width:319589;rotation:11796480f;" filled="f" stroked="t" coordsize="21600,21600" o:gfxdata="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BPeotcAAAAF&#10;AQAADwAAAAAAAAABACAAAAAiAAAAZHJzL2Rvd25yZXYueG1sUEsBAhQAFAAAAAgAh07iQG3ZgN4d&#10;AgAA8gMAAA4AAAAAAAAAAQAgAAAAJgEAAGRycy9lMm9Eb2MueG1sUEsFBgAAAAAGAAYAWQEAALUF&#10;AAAAAA==&#10;" adj="10800">
                        <v:fill on="f" focussize="0,0"/>
                        <v:stroke color="#000000" joinstyle="round" dashstyle="dash" startarrow="classic"/>
                        <v:imagedata o:title=""/>
                        <o:lock v:ext="edit" aspectratio="f"/>
                      </v:shape>
                      <v:shape id="_x0000_s1026" o:spid="_x0000_s1026" o:spt="109" type="#_x0000_t109" style="position:absolute;left:2221712;top:138682;height:292773;width:426659;" filled="f" stroked="f" coordsize="21600,21600" o:gfxdata="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YPYSvUAAAABQEAAA8AAAAAAAAAAQAgAAAAIgAAAGRycy9kb3ducmV2LnhtbFBLAQIUABQAAAAI&#10;AIdO4kB6GxvhuAEAACwDAAAOAAAAAAAAAAEAIAAAACMBAABkcnMvZTJvRG9jLnhtbFBLBQYAAAAA&#10;BgAGAFkBAABNBQAAAAA=&#10;">
                        <v:fill on="f" focussize="0,0"/>
                        <v:stroke on="f" weight="1.25pt" joinstyle="miter"/>
                        <v:imagedata o:title=""/>
                        <o:lock v:ext="edit" aspectratio="f"/>
                        <v:textbox>
                          <w:txbxContent>
                            <w:p>
                              <w:pPr>
                                <w:jc w:val="center"/>
                                <w:rPr>
                                  <w:sz w:val="21"/>
                                  <w:szCs w:val="21"/>
                                </w:rPr>
                              </w:pPr>
                              <w:r>
                                <w:rPr>
                                  <w:rFonts w:hint="eastAsia"/>
                                  <w:sz w:val="21"/>
                                  <w:szCs w:val="21"/>
                                </w:rPr>
                                <w:t>S</w:t>
                              </w:r>
                              <w:r>
                                <w:rPr>
                                  <w:rFonts w:hint="eastAsia"/>
                                  <w:sz w:val="21"/>
                                  <w:szCs w:val="21"/>
                                  <w:vertAlign w:val="subscript"/>
                                </w:rPr>
                                <w:t>1</w:t>
                              </w:r>
                            </w:p>
                            <w:p>
                              <w:pPr>
                                <w:jc w:val="center"/>
                                <w:rPr>
                                  <w:sz w:val="21"/>
                                  <w:szCs w:val="21"/>
                                </w:rPr>
                              </w:pPr>
                            </w:p>
                          </w:txbxContent>
                        </v:textbox>
                      </v:shape>
                      <v:shape id="_x0000_s1026" o:spid="_x0000_s1026" o:spt="202" type="#_x0000_t202" style="position:absolute;left:184128;top:1098103;height:514178;width:2124375;" filled="f" stroked="f" coordsize="21600,21600" o:gfxdata="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RDLm9gAAAAFAQAA&#10;DwAAAAAAAAABACAAAAAiAAAAZHJzL2Rvd25yZXYueG1sUEsBAhQAFAAAAAgAh07iQAOnU0SnAQAA&#10;IwMAAA4AAAAAAAAAAQAgAAAAJwEAAGRycy9lMm9Eb2MueG1sUEsFBgAAAAAGAAYAWQEAAEAFAAAA&#10;AA==&#10;">
                        <v:fill on="f" focussize="0,0"/>
                        <v:stroke on="f" weight="1.25pt" joinstyle="miter"/>
                        <v:imagedata o:title=""/>
                        <o:lock v:ext="edit" aspectratio="f"/>
                        <v:textbox>
                          <w:txbxContent>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图例：</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S-固废、W-废水</w:t>
                              </w:r>
                            </w:p>
                            <w:p>
                              <w:pPr/>
                            </w:p>
                          </w:txbxContent>
                        </v:textbox>
                      </v:shape>
                      <v:shape id="_x0000_s1026" o:spid="_x0000_s1026" o:spt="202" type="#_x0000_t202" style="position:absolute;left:695146;top:1612281;height:409558;width:4111668;" filled="f" stroked="f" coordsize="21600,21600" o:gfxdata="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UQy5vYAAAA&#10;BQEAAA8AAAAAAAAAAQAgAAAAIgAAAGRycy9kb3ducmV2LnhtbFBLAQIUABQAAAAIAIdO4kBUAwhQ&#10;qwEAACMDAAAOAAAAAAAAAAEAIAAAACcBAABkcnMvZTJvRG9jLnhtbFBLBQYAAAAABgAGAFkBAABE&#10;BQAAAAA=&#10;">
                        <v:fill on="f" focussize="0,0"/>
                        <v:stroke on="f" weight="1.25pt" joinstyle="miter"/>
                        <v:imagedata o:title=""/>
                        <o:lock v:ext="edit" aspectratio="f"/>
                        <v:textbox>
                          <w:txbxContent>
                            <w:p>
                              <w:pPr>
                                <w:spacing w:line="440" w:lineRule="exact"/>
                                <w:ind w:firstLine="542" w:firstLineChars="225"/>
                                <w:jc w:val="center"/>
                                <w:rPr>
                                  <w:rFonts w:eastAsia="宋体"/>
                                  <w:b/>
                                </w:rPr>
                              </w:pPr>
                              <w:r>
                                <w:rPr>
                                  <w:rFonts w:hAnsi="宋体" w:eastAsia="宋体"/>
                                  <w:b/>
                                </w:rPr>
                                <w:t>图</w:t>
                              </w:r>
                              <w:r>
                                <w:rPr>
                                  <w:rFonts w:hint="eastAsia" w:hAnsi="宋体" w:eastAsia="宋体"/>
                                  <w:b/>
                                </w:rPr>
                                <w:t>5-</w:t>
                              </w:r>
                              <w:r>
                                <w:rPr>
                                  <w:rFonts w:hint="eastAsia" w:eastAsia="宋体"/>
                                  <w:b/>
                                </w:rPr>
                                <w:t xml:space="preserve">3 </w:t>
                              </w:r>
                              <w:r>
                                <w:rPr>
                                  <w:rFonts w:eastAsia="宋体"/>
                                  <w:b/>
                                </w:rPr>
                                <w:t xml:space="preserve"> </w:t>
                              </w:r>
                              <w:r>
                                <w:rPr>
                                  <w:rFonts w:hint="eastAsia" w:hAnsi="宋体" w:eastAsia="宋体"/>
                                  <w:b/>
                                </w:rPr>
                                <w:t>清洗</w:t>
                              </w:r>
                              <w:r>
                                <w:rPr>
                                  <w:rFonts w:hAnsi="宋体" w:eastAsia="宋体"/>
                                  <w:b/>
                                </w:rPr>
                                <w:t>工艺流程图</w:t>
                              </w:r>
                            </w:p>
                            <w:p>
                              <w:pPr/>
                            </w:p>
                          </w:txbxContent>
                        </v:textbox>
                      </v:shape>
                      <w10:wrap type="none"/>
                      <w10:anchorlock/>
                    </v:group>
                  </w:pict>
                </mc:Fallback>
              </mc:AlternateConten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流程简述：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rPr>
            </w:pPr>
            <w:r>
              <w:rPr>
                <w:rFonts w:hint="eastAsia" w:hAnsi="宋体" w:eastAsia="宋体"/>
              </w:rPr>
              <w:t>首先对汽车进行外观清洗；然后对汽车进行清洁、擦拭，完工后将车辆交付给客户使用。</w:t>
            </w:r>
          </w:p>
          <w:p>
            <w:pPr>
              <w:adjustRightInd w:val="0"/>
              <w:snapToGrid w:val="0"/>
              <w:spacing w:beforeLines="50" w:line="360" w:lineRule="auto"/>
              <w:ind w:firstLine="480" w:firstLineChars="200"/>
              <w:jc w:val="both"/>
              <w:rPr>
                <w:rFonts w:hint="eastAsia" w:hAnsi="宋体" w:eastAsia="宋体"/>
              </w:rPr>
            </w:pPr>
          </w:p>
          <w:p>
            <w:pPr>
              <w:adjustRightInd w:val="0"/>
              <w:snapToGrid w:val="0"/>
              <w:spacing w:beforeLines="50" w:line="360" w:lineRule="auto"/>
              <w:ind w:firstLine="480" w:firstLineChars="200"/>
              <w:jc w:val="both"/>
              <w:rPr>
                <w:rFonts w:hint="eastAsia" w:hAnsi="宋体" w:eastAsia="宋体"/>
              </w:rPr>
            </w:pPr>
          </w:p>
          <w:p>
            <w:pPr>
              <w:adjustRightInd w:val="0"/>
              <w:snapToGrid w:val="0"/>
              <w:spacing w:beforeLines="50" w:line="360" w:lineRule="auto"/>
              <w:ind w:firstLine="480" w:firstLineChars="200"/>
              <w:jc w:val="both"/>
              <w:rPr>
                <w:rFonts w:hint="eastAsia" w:hAnsi="宋体" w:eastAsia="宋体"/>
              </w:rPr>
            </w:pPr>
          </w:p>
          <w:p>
            <w:pPr>
              <w:adjustRightInd w:val="0"/>
              <w:snapToGrid w:val="0"/>
              <w:spacing w:beforeLines="50" w:line="360" w:lineRule="auto"/>
              <w:ind w:firstLine="480" w:firstLineChars="200"/>
              <w:jc w:val="both"/>
              <w:rPr>
                <w:rFonts w:hint="eastAsia" w:hAnsi="宋体" w:eastAsia="宋体"/>
              </w:rPr>
            </w:pPr>
          </w:p>
          <w:p>
            <w:pPr>
              <w:adjustRightInd w:val="0"/>
              <w:snapToGrid w:val="0"/>
              <w:spacing w:line="360" w:lineRule="auto"/>
              <w:jc w:val="both"/>
              <w:rPr>
                <w:rFonts w:hAnsi="宋体" w:eastAsia="宋体"/>
                <w:b/>
                <w:bCs/>
                <w:sz w:val="28"/>
                <w:szCs w:val="28"/>
              </w:rPr>
            </w:pPr>
            <w:r>
              <w:rPr>
                <w:rFonts w:hAnsi="宋体" w:eastAsia="宋体"/>
                <w:b/>
                <w:bCs/>
                <w:sz w:val="28"/>
                <w:szCs w:val="28"/>
              </w:rPr>
              <w:t>主要污染工序：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b/>
                <w:bCs/>
              </w:rPr>
            </w:pPr>
            <w:r>
              <w:rPr>
                <w:rFonts w:hint="eastAsia" w:hAnsi="宋体" w:eastAsia="宋体"/>
                <w:b/>
                <w:bCs/>
                <w:lang w:val="en-US" w:eastAsia="zh-CN"/>
              </w:rPr>
              <w:t>1、</w:t>
            </w:r>
            <w:r>
              <w:rPr>
                <w:rFonts w:hint="eastAsia" w:hAnsi="宋体" w:eastAsia="宋体"/>
                <w:b/>
                <w:bCs/>
              </w:rPr>
              <w:t>废气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本项目不设食堂。营运期产生的废气主要分为三类：钣喷车间焊接烟尘和打磨粉尘（树脂尘）、喷漆烤漆房有机废气（漆雾及非甲烷总烃）和天然气燃烧废气（烟尘、NOx、SO</w:t>
            </w:r>
            <w:r>
              <w:rPr>
                <w:rFonts w:hint="eastAsia" w:hAnsi="宋体" w:eastAsia="宋体"/>
                <w:vertAlign w:val="subscript"/>
              </w:rPr>
              <w:t>2</w:t>
            </w:r>
            <w:r>
              <w:rPr>
                <w:rFonts w:hint="eastAsia" w:hAnsi="宋体" w:eastAsia="宋体"/>
              </w:rPr>
              <w:t>)、维修车间汽车检测线试车尾气和进出厂区车辆汽车尾气（CO、NO</w:t>
            </w:r>
            <w:r>
              <w:rPr>
                <w:rFonts w:hint="eastAsia" w:hAnsi="宋体" w:eastAsia="宋体"/>
                <w:vertAlign w:val="subscript"/>
              </w:rPr>
              <w:t>X</w:t>
            </w:r>
            <w:r>
              <w:rPr>
                <w:rFonts w:hint="eastAsia" w:hAnsi="宋体" w:eastAsia="宋体"/>
              </w:rPr>
              <w:t xml:space="preserve"> 及THC）。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（1）钣喷车间焊接烟尘和打磨粉尘（树脂尘）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a、焊接烟尘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 xml:space="preserve">本项目焊接工序将产生焊接烟尘，主要成分为铁、硅、锰等元素的氧化物。排放方式为无组织排放。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根据经验数值，焊接工序的焊接烟尘产量平均为单位焊接材料7～9g/kg 左右（本次评价取中间值8g/kg），烟气粒径0.10～1.25μm。本项目焊接材料的使用量为0.1t/a，则焊接烟尘产生量为0.8kg/a。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b、打磨粉尘（树脂尘）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本项目钣喷工艺中的刮涂、打磨原子灰工序利用无尘干磨机进行打磨。由于本项目使用的汽车专用原子灰主要成分为不饱和树脂，因此打磨产生的粉尘主要为树脂尘。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 xml:space="preserve">本项目选用的无尘干磨机自身配有除尘装置，处理效率可达85%以上，其余粉尘（树脂尘）无组织逸散。根据建设单位提供资料，本项目钣喷车间打磨原子灰过程中粉尘（树脂尘）的产生量约为3.5kg/a。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（2）喷漆烤漆房有机废气和天然气燃烧废气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本项目在密闭组合式喷漆烤漆房内喷涂中涂漆、面漆及罩光漆，并利用天然气作为热源进行烘干，产生的有机废气（漆雾、非甲烷总烃）和天然气燃烧废气（烟尘、NOx、SO</w:t>
            </w:r>
            <w:r>
              <w:rPr>
                <w:rFonts w:hint="eastAsia" w:hAnsi="宋体" w:eastAsia="宋体"/>
                <w:vertAlign w:val="subscript"/>
              </w:rPr>
              <w:t>2</w:t>
            </w:r>
            <w:r>
              <w:rPr>
                <w:rFonts w:hint="eastAsia" w:hAnsi="宋体" w:eastAsia="宋体"/>
              </w:rPr>
              <w:t>）一起经专用排气管道引至厂房楼顶15米高排气筒集中排放。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a、喷漆烤漆房有机废气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运行后，各种油漆和稀释剂的耗量见表1-1。采用的中涂漆、面漆为环保型水性油漆，不含苯系物，罩光漆喷涂与烘干均在相应的面漆设备中进行，喷漆和烘干过程所产废气中的主要污染因子为漆雾和非甲烷总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使用的中涂漆、面漆均为低挥发性涂料，液体组分中的有机溶剂含量分别为13.3%、15.7%，中涂漆和面漆的总使用量为600kg/a。本项目使用的罩光漆中有机溶剂含量为55%，罩光漆稀释剂中有机溶剂含量为100%，故罩光漆及稀释剂为高挥发性涂料，总使用量为375kg/a。本项目喷漆烤漆工序在密闭组合式喷漆烤漆房内进行，油漆及稀释剂中含有非甲烷总烃等挥发性的有害物质，在喷涂和烘干过程中会挥发出来，挥发性有机废气通过机械排风系统，使废气经玻璃纤维棉过滤、活性炭吸附净化装置处理后，再由15m排气筒集中排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根据建设单位提供的资料，喷漆过程中油漆平均涂着率按75%计算，即有25%的喷漆雾需要处理；油漆及稀释剂中的有机溶剂组份按照100%挥发进行估算。类比同类项目喷漆烤漆房有机废气净化装置的实际净化效率，其对喷漆雾的净化效率在97%以上，对非甲烷总烃等挥发性有机废气的净化效率在95%以上。其中喷漆烤漆房年运行300天，平均每天运行时间约1小时，风机风量为16100m</w:t>
            </w:r>
            <w:r>
              <w:rPr>
                <w:rFonts w:hint="eastAsia" w:hAnsi="宋体" w:eastAsia="宋体"/>
                <w:vertAlign w:val="superscript"/>
              </w:rPr>
              <w:t>3</w:t>
            </w:r>
            <w:r>
              <w:rPr>
                <w:rFonts w:hint="eastAsia" w:hAnsi="宋体" w:eastAsia="宋体"/>
              </w:rPr>
              <w:t>。密闭条件下漆雾和非甲烷总烃收集效率可以达到99.5%，0.5%无组织排放，即无组织排放量分别为0.014kg/a、0.073kg/a。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根据项目的物料消耗情况及处理方式，参考建设单位提供的资料，得出本项目喷漆烤漆房有机废气中主要污染物的排放总情况，见表5-1。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rPr>
            </w:pPr>
            <w:r>
              <w:rPr>
                <w:rFonts w:hint="eastAsia" w:hAnsi="宋体" w:eastAsia="宋体"/>
                <w:b/>
              </w:rPr>
              <w:t>表5-1</w:t>
            </w:r>
            <w:r>
              <w:rPr>
                <w:rFonts w:hint="eastAsia" w:hAnsi="宋体" w:eastAsia="宋体"/>
                <w:b/>
                <w:lang w:val="en-US" w:eastAsia="zh-CN"/>
              </w:rPr>
              <w:t xml:space="preserve"> </w:t>
            </w:r>
            <w:r>
              <w:rPr>
                <w:rFonts w:hint="eastAsia" w:hAnsi="宋体" w:eastAsia="宋体"/>
                <w:b/>
              </w:rPr>
              <w:t xml:space="preserve"> 喷漆烤漆房有机废气中主要污染物排放情况</w:t>
            </w:r>
          </w:p>
          <w:tbl>
            <w:tblPr>
              <w:tblStyle w:val="28"/>
              <w:tblW w:w="9071"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95"/>
              <w:gridCol w:w="1542"/>
              <w:gridCol w:w="1963"/>
              <w:gridCol w:w="2135"/>
              <w:gridCol w:w="213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2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来源</w:t>
                  </w: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排放量（kg/a）</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排放速率（kg/h）</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295"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烤漆房烤漆房</w:t>
                  </w: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漆雾</w:t>
                  </w:r>
                  <w:r>
                    <w:rPr>
                      <w:rFonts w:hint="default" w:ascii="Times New Roman" w:hAnsi="Times New Roman" w:eastAsia="宋体" w:cs="Times New Roman"/>
                      <w:sz w:val="21"/>
                      <w:szCs w:val="21"/>
                      <w:lang w:eastAsia="zh-CN"/>
                    </w:rPr>
                    <w:t>颗粒物</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2.74125</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9.1375*10</w:t>
                  </w:r>
                  <w:r>
                    <w:rPr>
                      <w:rFonts w:hint="default" w:ascii="Times New Roman" w:hAnsi="Times New Roman" w:eastAsia="宋体" w:cs="Times New Roman"/>
                      <w:sz w:val="21"/>
                      <w:szCs w:val="21"/>
                      <w:vertAlign w:val="superscript"/>
                    </w:rPr>
                    <w:t>-3</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0.5676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29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13.8418</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4.614*10</w:t>
                  </w:r>
                  <w:r>
                    <w:rPr>
                      <w:rFonts w:hint="default" w:ascii="Times New Roman" w:hAnsi="Times New Roman" w:eastAsia="宋体" w:cs="Times New Roman"/>
                      <w:sz w:val="21"/>
                      <w:szCs w:val="21"/>
                      <w:vertAlign w:val="superscript"/>
                    </w:rPr>
                    <w:t>-2</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2.8658</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b、喷漆烤漆房天然气燃烧废气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据建设单位提供资料，喷漆烤漆房天然气耗量为20Nm</w:t>
            </w:r>
            <w:r>
              <w:rPr>
                <w:rFonts w:hint="eastAsia" w:hAnsi="宋体" w:eastAsia="宋体"/>
                <w:vertAlign w:val="superscript"/>
              </w:rPr>
              <w:t>3</w:t>
            </w:r>
            <w:r>
              <w:rPr>
                <w:rFonts w:hint="eastAsia" w:hAnsi="宋体" w:eastAsia="宋体"/>
              </w:rPr>
              <w:t>/h，平均每天运行约1小时，年运行300天。天然气是一种清洁燃料，在完全燃烧条件下，烟尘产生量极少。本项目喷漆烤漆房天然气燃烧烟气中主要污染物包括烟尘、SO</w:t>
            </w:r>
            <w:r>
              <w:rPr>
                <w:rFonts w:hint="eastAsia" w:hAnsi="宋体" w:eastAsia="宋体"/>
                <w:vertAlign w:val="subscript"/>
              </w:rPr>
              <w:t>2</w:t>
            </w:r>
            <w:r>
              <w:rPr>
                <w:rFonts w:hint="eastAsia" w:hAnsi="宋体" w:eastAsia="宋体"/>
              </w:rPr>
              <w:t>和NO</w:t>
            </w:r>
            <w:r>
              <w:rPr>
                <w:rFonts w:hint="eastAsia" w:hAnsi="宋体" w:eastAsia="宋体"/>
                <w:vertAlign w:val="subscript"/>
              </w:rPr>
              <w:t>X</w:t>
            </w:r>
            <w:r>
              <w:rPr>
                <w:rFonts w:hint="eastAsia" w:hAnsi="宋体" w:eastAsia="宋体"/>
              </w:rPr>
              <w:t>，产生量参照北京市北京环境保护科学研究院世行课题组编的《北京环境总体规划研究》中确定的排放因子，即燃烧1000Nm</w:t>
            </w:r>
            <w:r>
              <w:rPr>
                <w:rFonts w:hint="eastAsia" w:hAnsi="宋体" w:eastAsia="宋体"/>
                <w:vertAlign w:val="superscript"/>
              </w:rPr>
              <w:t>3</w:t>
            </w:r>
            <w:r>
              <w:rPr>
                <w:rFonts w:hint="eastAsia" w:hAnsi="宋体" w:eastAsia="宋体"/>
              </w:rPr>
              <w:t>天然气NO</w:t>
            </w:r>
            <w:r>
              <w:rPr>
                <w:rFonts w:hint="eastAsia" w:hAnsi="宋体" w:eastAsia="宋体"/>
                <w:vertAlign w:val="subscript"/>
              </w:rPr>
              <w:t>X</w:t>
            </w:r>
            <w:r>
              <w:rPr>
                <w:rFonts w:hint="eastAsia" w:hAnsi="宋体" w:eastAsia="宋体"/>
              </w:rPr>
              <w:t>的排放量为1.76kg，烟尘的排放量约为0.1kg，SO</w:t>
            </w:r>
            <w:r>
              <w:rPr>
                <w:rFonts w:hint="eastAsia" w:hAnsi="宋体" w:eastAsia="宋体"/>
                <w:vertAlign w:val="subscript"/>
              </w:rPr>
              <w:t>2</w:t>
            </w:r>
            <w:r>
              <w:rPr>
                <w:rFonts w:hint="eastAsia" w:hAnsi="宋体" w:eastAsia="宋体"/>
              </w:rPr>
              <w:t>排放量约为5.71×10</w:t>
            </w:r>
            <w:r>
              <w:rPr>
                <w:rFonts w:hint="eastAsia" w:hAnsi="宋体" w:eastAsia="宋体"/>
                <w:vertAlign w:val="superscript"/>
              </w:rPr>
              <w:t>-3</w:t>
            </w:r>
            <w:r>
              <w:rPr>
                <w:rFonts w:hint="eastAsia" w:hAnsi="宋体" w:eastAsia="宋体"/>
              </w:rPr>
              <w:t>kg。</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根据上述天然气的排放因子以及喷漆烤漆房工艺废气排风机运行风量（16100m</w:t>
            </w:r>
            <w:r>
              <w:rPr>
                <w:rFonts w:hint="eastAsia" w:hAnsi="宋体" w:eastAsia="宋体"/>
                <w:vertAlign w:val="superscript"/>
              </w:rPr>
              <w:t>3</w:t>
            </w:r>
            <w:r>
              <w:rPr>
                <w:rFonts w:hint="eastAsia" w:hAnsi="宋体" w:eastAsia="宋体"/>
              </w:rPr>
              <w:t>/h），可以确定喷漆烤漆房天然气燃烧废气中主要污染物的排放源强及排放浓度，见表5-2。</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表5-2</w:t>
            </w:r>
            <w:r>
              <w:rPr>
                <w:rFonts w:hint="eastAsia" w:hAnsi="宋体" w:eastAsia="宋体"/>
                <w:b/>
                <w:lang w:val="en-US" w:eastAsia="zh-CN"/>
              </w:rPr>
              <w:t xml:space="preserve"> </w:t>
            </w:r>
            <w:r>
              <w:rPr>
                <w:rFonts w:hint="eastAsia" w:hAnsi="宋体" w:eastAsia="宋体"/>
                <w:b/>
              </w:rPr>
              <w:t xml:space="preserve"> 喷漆烤漆房天然气燃烧废气中主要污染物排放情况</w:t>
            </w:r>
          </w:p>
          <w:tbl>
            <w:tblPr>
              <w:tblStyle w:val="28"/>
              <w:tblW w:w="9071"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95"/>
              <w:gridCol w:w="1542"/>
              <w:gridCol w:w="1963"/>
              <w:gridCol w:w="2135"/>
              <w:gridCol w:w="213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2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来源</w:t>
                  </w: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排放量（kg/a）</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排放速率（kg/h）</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295"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w:t>
                  </w: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烟尘</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0.6</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2*10</w:t>
                  </w:r>
                  <w:r>
                    <w:rPr>
                      <w:rFonts w:hint="default" w:ascii="Times New Roman" w:hAnsi="Times New Roman" w:eastAsia="宋体" w:cs="Times New Roman"/>
                      <w:sz w:val="21"/>
                      <w:szCs w:val="21"/>
                      <w:vertAlign w:val="superscript"/>
                    </w:rPr>
                    <w:t>-3</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0.1242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29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10.56</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3.52*10</w:t>
                  </w:r>
                  <w:r>
                    <w:rPr>
                      <w:rFonts w:hint="default" w:ascii="Times New Roman" w:hAnsi="Times New Roman" w:eastAsia="宋体" w:cs="Times New Roman"/>
                      <w:sz w:val="21"/>
                      <w:szCs w:val="21"/>
                      <w:vertAlign w:val="superscript"/>
                    </w:rPr>
                    <w:t>-2</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2.1863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29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154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9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3.426*10</w:t>
                  </w:r>
                  <w:r>
                    <w:rPr>
                      <w:rFonts w:hint="default" w:ascii="Times New Roman" w:hAnsi="Times New Roman" w:eastAsia="宋体" w:cs="Times New Roman"/>
                      <w:sz w:val="21"/>
                      <w:szCs w:val="21"/>
                      <w:vertAlign w:val="superscript"/>
                    </w:rPr>
                    <w:t>-2</w:t>
                  </w:r>
                </w:p>
              </w:tc>
              <w:tc>
                <w:tcPr>
                  <w:tcW w:w="21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1.142*10</w:t>
                  </w:r>
                  <w:r>
                    <w:rPr>
                      <w:rFonts w:hint="default" w:ascii="Times New Roman" w:hAnsi="Times New Roman" w:eastAsia="宋体" w:cs="Times New Roman"/>
                      <w:sz w:val="21"/>
                      <w:szCs w:val="21"/>
                      <w:vertAlign w:val="superscript"/>
                    </w:rPr>
                    <w:t>-4</w:t>
                  </w:r>
                </w:p>
              </w:tc>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7.09*10</w:t>
                  </w:r>
                  <w:r>
                    <w:rPr>
                      <w:rFonts w:hint="default" w:ascii="Times New Roman" w:hAnsi="Times New Roman" w:eastAsia="宋体" w:cs="Times New Roman"/>
                      <w:sz w:val="21"/>
                      <w:szCs w:val="21"/>
                      <w:vertAlign w:val="superscript"/>
                    </w:rPr>
                    <w:t>-3</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（3）维修车间汽车检测线试车尾气和进出厂区车辆汽车尾气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本项目在维修车间汽车预检区上进行试车时，将排放含CO、NO</w:t>
            </w:r>
            <w:r>
              <w:rPr>
                <w:rFonts w:hint="eastAsia" w:hAnsi="宋体" w:eastAsia="宋体"/>
                <w:vertAlign w:val="subscript"/>
              </w:rPr>
              <w:t>X</w:t>
            </w:r>
            <w:r>
              <w:rPr>
                <w:rFonts w:hint="eastAsia" w:hAnsi="宋体" w:eastAsia="宋体"/>
              </w:rPr>
              <w:t>、THC的汽车尾气。维修车间共设两条检测线，每条检测线每月检测量约40 辆（月运行20天，每天运行约1小时，每小时约2辆）。本项目进行维修保养各车型的汽车尾气均能够达到国Ⅳ标准，部分车型能够达到欧Ⅴ排放标准，本环评按国Ⅳ标准计算，即CO：1.0g/km；NO</w:t>
            </w:r>
            <w:r>
              <w:rPr>
                <w:rFonts w:hint="eastAsia" w:hAnsi="宋体" w:eastAsia="宋体"/>
                <w:vertAlign w:val="subscript"/>
              </w:rPr>
              <w:t>X</w:t>
            </w:r>
            <w:r>
              <w:rPr>
                <w:rFonts w:hint="eastAsia" w:hAnsi="宋体" w:eastAsia="宋体"/>
              </w:rPr>
              <w:t>：0.08g/km；THC：0.1g/km。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污染物排放速率可按照下式进行计算：</w:t>
            </w:r>
          </w:p>
          <w:p>
            <w:pPr>
              <w:autoSpaceDE w:val="0"/>
              <w:autoSpaceDN w:val="0"/>
              <w:adjustRightInd w:val="0"/>
              <w:spacing w:line="500" w:lineRule="exact"/>
              <w:jc w:val="center"/>
              <w:rPr>
                <w:rFonts w:eastAsia="宋体"/>
                <w:szCs w:val="24"/>
              </w:rPr>
            </w:pPr>
            <w:r>
              <w:rPr>
                <w:rFonts w:eastAsia="宋体"/>
                <w:szCs w:val="24"/>
              </w:rPr>
              <w:t>Q=K·q·G·L/1000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式中：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Q－污染物排放量（kg/h）；</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K－发动机劣化系数，CO取K=1.2，NO</w:t>
            </w:r>
            <w:r>
              <w:rPr>
                <w:rFonts w:hint="eastAsia" w:hAnsi="宋体" w:eastAsia="宋体"/>
                <w:vertAlign w:val="subscript"/>
              </w:rPr>
              <w:t>X</w:t>
            </w:r>
            <w:r>
              <w:rPr>
                <w:rFonts w:hint="eastAsia" w:hAnsi="宋体" w:eastAsia="宋体"/>
              </w:rPr>
              <w:t>取K=1.2，THC取K=1.2；</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q－检测车数（辆/时），2辆/时；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G－污染物单位里程排放量（g/km）；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L—每辆车行驶的距离（km），根据项目检测时间和平均车速，每辆车在检测过程中的平均行驶距离取为2.5km。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由于本项目检测线每月检测车辆不多，故产生的少量汽车尾气经车间机械排风系统排入大气，为无组织排放，污染物具体排放情况见表5-3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 xml:space="preserve">表5-3 </w:t>
            </w:r>
            <w:r>
              <w:rPr>
                <w:rFonts w:hint="eastAsia" w:hAnsi="宋体" w:eastAsia="宋体"/>
                <w:b/>
                <w:lang w:val="en-US" w:eastAsia="zh-CN"/>
              </w:rPr>
              <w:t xml:space="preserve"> </w:t>
            </w:r>
            <w:r>
              <w:rPr>
                <w:rFonts w:hint="eastAsia" w:hAnsi="宋体" w:eastAsia="宋体"/>
                <w:b/>
              </w:rPr>
              <w:t>汽车检测线试车尾气中主要污染物排放达标情况</w:t>
            </w:r>
          </w:p>
          <w:tbl>
            <w:tblPr>
              <w:tblStyle w:val="28"/>
              <w:tblW w:w="9071"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73"/>
              <w:gridCol w:w="2699"/>
              <w:gridCol w:w="359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来源</w:t>
                  </w:r>
                </w:p>
              </w:tc>
              <w:tc>
                <w:tcPr>
                  <w:tcW w:w="26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35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排放量（kg/a）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26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35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6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35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0.2304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77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p>
              </w:tc>
              <w:tc>
                <w:tcPr>
                  <w:tcW w:w="26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THC</w:t>
                  </w:r>
                </w:p>
              </w:tc>
              <w:tc>
                <w:tcPr>
                  <w:tcW w:w="35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0.288</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本项目共设地面停车位15个，由于地上停车位较分散，进出厂区机动车辆在厂区内行驶时间较短，废气产生量小，在露天空旷条件下很容易扩散，故对周围环境影响较小。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b/>
                <w:bCs/>
                <w:lang w:val="en-US" w:eastAsia="zh-CN"/>
              </w:rPr>
            </w:pPr>
            <w:r>
              <w:rPr>
                <w:rFonts w:hint="eastAsia" w:hAnsi="宋体" w:eastAsia="宋体"/>
                <w:b/>
                <w:bCs/>
                <w:lang w:val="en-US" w:eastAsia="zh-CN"/>
              </w:rPr>
              <w:t>2、废水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（1）生活污水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定员10人，年工作300天。用水定额按50L/人·d，则生活用水量为150t/a，排放系数以0.8计，则每年产生生活污水量为120t。生活污水主要污染物为COD、SS、氨氮、总磷，产生量分别为0.036t/a、0.024t/a、0.0036t/a、0.0004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（2）清洗废水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项目洗车服务（主要为前来维修和保养的车辆服务）将会产生一定的洗车废水。预计项目每年洗车1500辆，参考《常州市工业和城市生活用水定额》中小型车用水定额，清洗每辆车的用水量约0.2吨，则每年的洗车用水量约300吨，排放系数按0.95计，则每年约有285吨洗车废水排放。废水主要污染物为泥沙类悬浮物、石油类废油脂等污染物，污染指数较低。清洗废水水质情况大体为CODcr</w:t>
            </w:r>
            <w:r>
              <w:rPr>
                <w:rFonts w:hint="eastAsia" w:hAnsi="宋体" w:eastAsia="宋体"/>
                <w:lang w:eastAsia="zh-CN"/>
              </w:rPr>
              <w:t>：</w:t>
            </w:r>
            <w:r>
              <w:rPr>
                <w:rFonts w:hint="eastAsia" w:hAnsi="宋体" w:eastAsia="宋体"/>
              </w:rPr>
              <w:t>400mg/L、SS</w:t>
            </w:r>
            <w:r>
              <w:rPr>
                <w:rFonts w:hint="eastAsia" w:hAnsi="宋体" w:eastAsia="宋体"/>
                <w:lang w:eastAsia="zh-CN"/>
              </w:rPr>
              <w:t>：</w:t>
            </w:r>
            <w:r>
              <w:rPr>
                <w:rFonts w:hint="eastAsia" w:hAnsi="宋体" w:eastAsia="宋体"/>
              </w:rPr>
              <w:t>140mg/L、石油类：25.8mg/L，经化粪池+隔油池预处理后达接管要求排入武南污水处理厂。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本项目废水产排情况见表5-4，本项目用排水平衡见图5-4。</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表5-4  废水产排情况表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851"/>
              <w:gridCol w:w="1303"/>
              <w:gridCol w:w="1195"/>
              <w:gridCol w:w="910"/>
              <w:gridCol w:w="964"/>
              <w:gridCol w:w="963"/>
              <w:gridCol w:w="18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废水</w:t>
                  </w:r>
                </w:p>
              </w:tc>
              <w:tc>
                <w:tcPr>
                  <w:tcW w:w="851"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废水量</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污染物名称</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产生浓度</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（mg/L）</w:t>
                  </w:r>
                </w:p>
              </w:tc>
              <w:tc>
                <w:tcPr>
                  <w:tcW w:w="910"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产生量</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964"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削减量</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963"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排放量(t/a)</w:t>
                  </w:r>
                </w:p>
              </w:tc>
              <w:tc>
                <w:tcPr>
                  <w:tcW w:w="1814" w:type="dxa"/>
                  <w:tcBorders>
                    <w:tl2br w:val="nil"/>
                    <w:tr2bl w:val="nil"/>
                  </w:tcBorders>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851" w:type="dxa"/>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910"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c>
                <w:tcPr>
                  <w:tcW w:w="964"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0.0072</w:t>
                  </w:r>
                </w:p>
              </w:tc>
              <w:tc>
                <w:tcPr>
                  <w:tcW w:w="963"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0.0288</w:t>
                  </w:r>
                </w:p>
              </w:tc>
              <w:tc>
                <w:tcPr>
                  <w:tcW w:w="1814" w:type="dxa"/>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经化粪池+隔油池预处理后达接管要求排入武南污水处理厂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85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910"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0.024</w:t>
                  </w:r>
                </w:p>
              </w:tc>
              <w:tc>
                <w:tcPr>
                  <w:tcW w:w="964"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0.0048</w:t>
                  </w:r>
                </w:p>
              </w:tc>
              <w:tc>
                <w:tcPr>
                  <w:tcW w:w="963"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0.0192</w:t>
                  </w:r>
                </w:p>
              </w:tc>
              <w:tc>
                <w:tcPr>
                  <w:tcW w:w="1814"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85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910"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0.0036</w:t>
                  </w:r>
                </w:p>
              </w:tc>
              <w:tc>
                <w:tcPr>
                  <w:tcW w:w="964"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963" w:type="dxa"/>
                  <w:tcBorders>
                    <w:tl2br w:val="nil"/>
                    <w:tr2bl w:val="nil"/>
                  </w:tcBorders>
                  <w:vAlign w:val="bottom"/>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814"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85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910"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c>
                <w:tcPr>
                  <w:tcW w:w="964"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96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814"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清洗废水</w:t>
                  </w:r>
                </w:p>
              </w:tc>
              <w:tc>
                <w:tcPr>
                  <w:tcW w:w="851" w:type="dxa"/>
                  <w:vMerge w:val="restart"/>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285</w:t>
                  </w: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910"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0.114</w:t>
                  </w:r>
                </w:p>
              </w:tc>
              <w:tc>
                <w:tcPr>
                  <w:tcW w:w="964"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0.0228</w:t>
                  </w:r>
                </w:p>
              </w:tc>
              <w:tc>
                <w:tcPr>
                  <w:tcW w:w="96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0.0912</w:t>
                  </w:r>
                </w:p>
              </w:tc>
              <w:tc>
                <w:tcPr>
                  <w:tcW w:w="1814"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85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w:t>
                  </w:r>
                </w:p>
              </w:tc>
              <w:tc>
                <w:tcPr>
                  <w:tcW w:w="910"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0.0399</w:t>
                  </w:r>
                </w:p>
              </w:tc>
              <w:tc>
                <w:tcPr>
                  <w:tcW w:w="964"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0.008</w:t>
                  </w:r>
                </w:p>
              </w:tc>
              <w:tc>
                <w:tcPr>
                  <w:tcW w:w="96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0.0319</w:t>
                  </w:r>
                </w:p>
              </w:tc>
              <w:tc>
                <w:tcPr>
                  <w:tcW w:w="1814"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851"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c>
                <w:tcPr>
                  <w:tcW w:w="130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119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25.8</w:t>
                  </w:r>
                </w:p>
              </w:tc>
              <w:tc>
                <w:tcPr>
                  <w:tcW w:w="910"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0.0074</w:t>
                  </w:r>
                </w:p>
              </w:tc>
              <w:tc>
                <w:tcPr>
                  <w:tcW w:w="964"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0.0015</w:t>
                  </w:r>
                </w:p>
              </w:tc>
              <w:tc>
                <w:tcPr>
                  <w:tcW w:w="96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0.0059</w:t>
                  </w:r>
                </w:p>
              </w:tc>
              <w:tc>
                <w:tcPr>
                  <w:tcW w:w="1814" w:type="dxa"/>
                  <w:vMerge w:val="continue"/>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p>
              </w:tc>
            </w:tr>
          </w:tbl>
          <w:p>
            <w:pPr>
              <w:tabs>
                <w:tab w:val="left" w:pos="3555"/>
              </w:tabs>
              <w:spacing w:line="360" w:lineRule="auto"/>
              <w:ind w:right="102" w:firstLine="480" w:firstLineChars="200"/>
              <w:jc w:val="center"/>
              <w:rPr>
                <w:rFonts w:eastAsia="宋体"/>
              </w:rPr>
            </w:pPr>
            <w:r>
              <w:rPr>
                <w:rFonts w:eastAsia="宋体"/>
              </w:rPr>
              <mc:AlternateContent>
                <mc:Choice Requires="wpc">
                  <w:drawing>
                    <wp:anchor distT="0" distB="0" distL="114300" distR="114300" simplePos="0" relativeHeight="251656192" behindDoc="0" locked="0" layoutInCell="1" allowOverlap="1">
                      <wp:simplePos x="0" y="0"/>
                      <wp:positionH relativeFrom="column">
                        <wp:posOffset>90170</wp:posOffset>
                      </wp:positionH>
                      <wp:positionV relativeFrom="paragraph">
                        <wp:posOffset>17780</wp:posOffset>
                      </wp:positionV>
                      <wp:extent cx="5624195" cy="1813560"/>
                      <wp:effectExtent l="0" t="0" r="0" b="0"/>
                      <wp:wrapSquare wrapText="bothSides"/>
                      <wp:docPr id="25" name="画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1" name="流程图: 过程 1"/>
                              <wps:cNvSpPr/>
                              <wps:spPr>
                                <a:xfrm>
                                  <a:off x="1475105" y="568325"/>
                                  <a:ext cx="915035" cy="3327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生活用水</w:t>
                                    </w:r>
                                  </w:p>
                                </w:txbxContent>
                              </wps:txbx>
                              <wps:bodyPr upright="1"/>
                            </wps:wsp>
                            <wps:wsp>
                              <wps:cNvPr id="2" name="流程图: 过程 2"/>
                              <wps:cNvSpPr/>
                              <wps:spPr>
                                <a:xfrm>
                                  <a:off x="1483995" y="1410335"/>
                                  <a:ext cx="915035" cy="3327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清洗用水</w:t>
                                    </w:r>
                                  </w:p>
                                </w:txbxContent>
                              </wps:txbx>
                              <wps:bodyPr upright="1"/>
                            </wps:wsp>
                            <wps:wsp>
                              <wps:cNvPr id="3" name="直接箭头连接符 3"/>
                              <wps:cNvCnPr/>
                              <wps:spPr>
                                <a:xfrm>
                                  <a:off x="90170" y="1158240"/>
                                  <a:ext cx="852805" cy="635"/>
                                </a:xfrm>
                                <a:prstGeom prst="straightConnector1">
                                  <a:avLst/>
                                </a:prstGeom>
                                <a:ln w="9525" cap="flat" cmpd="sng">
                                  <a:solidFill>
                                    <a:srgbClr val="000000"/>
                                  </a:solidFill>
                                  <a:prstDash val="solid"/>
                                  <a:headEnd type="none" w="med" len="med"/>
                                  <a:tailEnd type="triangle" w="med" len="med"/>
                                </a:ln>
                              </wps:spPr>
                              <wps:bodyPr/>
                            </wps:wsp>
                            <wps:wsp>
                              <wps:cNvPr id="4" name="直接箭头连接符 4"/>
                              <wps:cNvCnPr/>
                              <wps:spPr>
                                <a:xfrm flipV="1">
                                  <a:off x="942975" y="734695"/>
                                  <a:ext cx="532130" cy="1270"/>
                                </a:xfrm>
                                <a:prstGeom prst="straightConnector1">
                                  <a:avLst/>
                                </a:prstGeom>
                                <a:ln w="9525" cap="flat" cmpd="sng">
                                  <a:solidFill>
                                    <a:srgbClr val="000000"/>
                                  </a:solidFill>
                                  <a:prstDash val="solid"/>
                                  <a:headEnd type="none" w="med" len="med"/>
                                  <a:tailEnd type="triangle" w="med" len="med"/>
                                </a:ln>
                              </wps:spPr>
                              <wps:bodyPr/>
                            </wps:wsp>
                            <wps:wsp>
                              <wps:cNvPr id="5" name="直接箭头连接符 5"/>
                              <wps:cNvCnPr/>
                              <wps:spPr>
                                <a:xfrm flipV="1">
                                  <a:off x="942975" y="1590675"/>
                                  <a:ext cx="530860" cy="1905"/>
                                </a:xfrm>
                                <a:prstGeom prst="straightConnector1">
                                  <a:avLst/>
                                </a:prstGeom>
                                <a:ln w="9525" cap="flat" cmpd="sng">
                                  <a:solidFill>
                                    <a:srgbClr val="000000"/>
                                  </a:solidFill>
                                  <a:prstDash val="solid"/>
                                  <a:headEnd type="none" w="med" len="med"/>
                                  <a:tailEnd type="triangle" w="med" len="med"/>
                                </a:ln>
                              </wps:spPr>
                              <wps:bodyPr/>
                            </wps:wsp>
                            <wps:wsp>
                              <wps:cNvPr id="6" name="直接箭头连接符 6"/>
                              <wps:cNvCnPr/>
                              <wps:spPr>
                                <a:xfrm>
                                  <a:off x="952500" y="739775"/>
                                  <a:ext cx="635" cy="850900"/>
                                </a:xfrm>
                                <a:prstGeom prst="straightConnector1">
                                  <a:avLst/>
                                </a:prstGeom>
                                <a:ln w="9525" cap="flat" cmpd="sng">
                                  <a:solidFill>
                                    <a:srgbClr val="000000"/>
                                  </a:solidFill>
                                  <a:prstDash val="solid"/>
                                  <a:headEnd type="none" w="med" len="med"/>
                                  <a:tailEnd type="none" w="med" len="med"/>
                                </a:ln>
                              </wps:spPr>
                              <wps:bodyPr/>
                            </wps:wsp>
                            <wps:wsp>
                              <wps:cNvPr id="7" name="直接箭头连接符 7"/>
                              <wps:cNvCnPr/>
                              <wps:spPr>
                                <a:xfrm flipV="1">
                                  <a:off x="2399030" y="737235"/>
                                  <a:ext cx="466090" cy="2540"/>
                                </a:xfrm>
                                <a:prstGeom prst="straightConnector1">
                                  <a:avLst/>
                                </a:prstGeom>
                                <a:ln w="9525" cap="flat" cmpd="sng">
                                  <a:solidFill>
                                    <a:srgbClr val="000000"/>
                                  </a:solidFill>
                                  <a:prstDash val="solid"/>
                                  <a:headEnd type="none" w="med" len="med"/>
                                  <a:tailEnd type="triangle" w="med" len="med"/>
                                </a:ln>
                              </wps:spPr>
                              <wps:bodyPr/>
                            </wps:wsp>
                            <wps:wsp>
                              <wps:cNvPr id="8" name="流程图: 过程 8"/>
                              <wps:cNvSpPr/>
                              <wps:spPr>
                                <a:xfrm>
                                  <a:off x="2171065" y="147955"/>
                                  <a:ext cx="914400" cy="314325"/>
                                </a:xfrm>
                                <a:prstGeom prst="flowChartProcess">
                                  <a:avLst/>
                                </a:prstGeom>
                                <a:noFill/>
                                <a:ln w="9525">
                                  <a:noFill/>
                                  <a:miter/>
                                </a:ln>
                              </wps:spPr>
                              <wps:txbx>
                                <w:txbxContent>
                                  <w:p>
                                    <w:pPr>
                                      <w:jc w:val="center"/>
                                      <w:rPr>
                                        <w:rFonts w:hAnsi="宋体" w:eastAsia="宋体"/>
                                        <w:sz w:val="21"/>
                                        <w:szCs w:val="21"/>
                                      </w:rPr>
                                    </w:pPr>
                                    <w:r>
                                      <w:rPr>
                                        <w:rFonts w:hint="eastAsia" w:hAnsi="宋体" w:eastAsia="宋体"/>
                                        <w:sz w:val="21"/>
                                        <w:szCs w:val="21"/>
                                      </w:rPr>
                                      <w:t>消耗30</w:t>
                                    </w:r>
                                  </w:p>
                                </w:txbxContent>
                              </wps:txbx>
                              <wps:bodyPr upright="1"/>
                            </wps:wsp>
                            <wps:wsp>
                              <wps:cNvPr id="9" name="曲线连接符 9"/>
                              <wps:cNvCnPr/>
                              <wps:spPr>
                                <a:xfrm flipV="1">
                                  <a:off x="1924685" y="397510"/>
                                  <a:ext cx="465455" cy="173355"/>
                                </a:xfrm>
                                <a:prstGeom prst="curvedConnector3">
                                  <a:avLst>
                                    <a:gd name="adj1" fmla="val 50000"/>
                                  </a:avLst>
                                </a:prstGeom>
                                <a:ln w="9525" cap="flat" cmpd="sng">
                                  <a:solidFill>
                                    <a:srgbClr val="000000"/>
                                  </a:solidFill>
                                  <a:prstDash val="solid"/>
                                  <a:headEnd type="none" w="med" len="med"/>
                                  <a:tailEnd type="triangle" w="med" len="med"/>
                                </a:ln>
                              </wps:spPr>
                              <wps:bodyPr/>
                            </wps:wsp>
                            <wps:wsp>
                              <wps:cNvPr id="10" name="流程图: 过程 10"/>
                              <wps:cNvSpPr/>
                              <wps:spPr>
                                <a:xfrm>
                                  <a:off x="732155" y="484505"/>
                                  <a:ext cx="913765" cy="255270"/>
                                </a:xfrm>
                                <a:prstGeom prst="flowChartProcess">
                                  <a:avLst/>
                                </a:prstGeom>
                                <a:noFill/>
                                <a:ln w="9525">
                                  <a:noFill/>
                                  <a:miter/>
                                </a:ln>
                              </wps:spPr>
                              <wps:txbx>
                                <w:txbxContent>
                                  <w:p>
                                    <w:pPr>
                                      <w:jc w:val="center"/>
                                      <w:rPr>
                                        <w:sz w:val="21"/>
                                        <w:szCs w:val="21"/>
                                      </w:rPr>
                                    </w:pPr>
                                    <w:r>
                                      <w:rPr>
                                        <w:rFonts w:hint="eastAsia"/>
                                        <w:sz w:val="21"/>
                                        <w:szCs w:val="21"/>
                                      </w:rPr>
                                      <w:t>150</w:t>
                                    </w:r>
                                  </w:p>
                                </w:txbxContent>
                              </wps:txbx>
                              <wps:bodyPr upright="1"/>
                            </wps:wsp>
                            <wps:wsp>
                              <wps:cNvPr id="11" name="流程图: 过程 11"/>
                              <wps:cNvSpPr/>
                              <wps:spPr>
                                <a:xfrm>
                                  <a:off x="732155" y="1334770"/>
                                  <a:ext cx="914400" cy="255905"/>
                                </a:xfrm>
                                <a:prstGeom prst="flowChartProcess">
                                  <a:avLst/>
                                </a:prstGeom>
                                <a:noFill/>
                                <a:ln w="9525">
                                  <a:noFill/>
                                  <a:miter/>
                                </a:ln>
                              </wps:spPr>
                              <wps:txbx>
                                <w:txbxContent>
                                  <w:p>
                                    <w:pPr>
                                      <w:jc w:val="center"/>
                                      <w:rPr>
                                        <w:sz w:val="21"/>
                                        <w:szCs w:val="21"/>
                                      </w:rPr>
                                    </w:pPr>
                                    <w:r>
                                      <w:rPr>
                                        <w:rFonts w:hint="eastAsia"/>
                                        <w:sz w:val="21"/>
                                        <w:szCs w:val="21"/>
                                      </w:rPr>
                                      <w:t>300</w:t>
                                    </w:r>
                                  </w:p>
                                </w:txbxContent>
                              </wps:txbx>
                              <wps:bodyPr upright="1"/>
                            </wps:wsp>
                            <wps:wsp>
                              <wps:cNvPr id="12" name="流程图: 过程 12"/>
                              <wps:cNvSpPr/>
                              <wps:spPr>
                                <a:xfrm>
                                  <a:off x="27940" y="904240"/>
                                  <a:ext cx="915035" cy="254635"/>
                                </a:xfrm>
                                <a:prstGeom prst="flowChartProcess">
                                  <a:avLst/>
                                </a:prstGeom>
                                <a:noFill/>
                                <a:ln w="9525">
                                  <a:noFill/>
                                  <a:miter/>
                                </a:ln>
                              </wps:spPr>
                              <wps:txbx>
                                <w:txbxContent>
                                  <w:p>
                                    <w:pPr>
                                      <w:jc w:val="center"/>
                                      <w:rPr>
                                        <w:sz w:val="21"/>
                                        <w:szCs w:val="21"/>
                                      </w:rPr>
                                    </w:pPr>
                                    <w:r>
                                      <w:rPr>
                                        <w:rFonts w:hint="eastAsia"/>
                                        <w:sz w:val="21"/>
                                        <w:szCs w:val="21"/>
                                      </w:rPr>
                                      <w:t>450</w:t>
                                    </w:r>
                                  </w:p>
                                </w:txbxContent>
                              </wps:txbx>
                              <wps:bodyPr upright="1"/>
                            </wps:wsp>
                            <wps:wsp>
                              <wps:cNvPr id="13" name="流程图: 过程 13"/>
                              <wps:cNvSpPr/>
                              <wps:spPr>
                                <a:xfrm>
                                  <a:off x="2171065" y="484505"/>
                                  <a:ext cx="913765" cy="255905"/>
                                </a:xfrm>
                                <a:prstGeom prst="flowChartProcess">
                                  <a:avLst/>
                                </a:prstGeom>
                                <a:noFill/>
                                <a:ln w="9525">
                                  <a:noFill/>
                                  <a:miter/>
                                </a:ln>
                              </wps:spPr>
                              <wps:txbx>
                                <w:txbxContent>
                                  <w:p>
                                    <w:pPr>
                                      <w:jc w:val="center"/>
                                      <w:rPr>
                                        <w:sz w:val="21"/>
                                        <w:szCs w:val="21"/>
                                      </w:rPr>
                                    </w:pPr>
                                    <w:r>
                                      <w:rPr>
                                        <w:rFonts w:hint="eastAsia"/>
                                        <w:sz w:val="21"/>
                                        <w:szCs w:val="21"/>
                                      </w:rPr>
                                      <w:t>120</w:t>
                                    </w:r>
                                  </w:p>
                                </w:txbxContent>
                              </wps:txbx>
                              <wps:bodyPr upright="1"/>
                            </wps:wsp>
                            <wps:wsp>
                              <wps:cNvPr id="14" name="曲线连接符 14"/>
                              <wps:cNvCnPr/>
                              <wps:spPr>
                                <a:xfrm flipV="1">
                                  <a:off x="1784350" y="1209040"/>
                                  <a:ext cx="515620" cy="201295"/>
                                </a:xfrm>
                                <a:prstGeom prst="curvedConnector3">
                                  <a:avLst>
                                    <a:gd name="adj1" fmla="val 50000"/>
                                  </a:avLst>
                                </a:prstGeom>
                                <a:ln w="9525" cap="flat" cmpd="sng">
                                  <a:solidFill>
                                    <a:srgbClr val="000000"/>
                                  </a:solidFill>
                                  <a:prstDash val="solid"/>
                                  <a:headEnd type="none" w="med" len="med"/>
                                  <a:tailEnd type="triangle" w="med" len="med"/>
                                </a:ln>
                              </wps:spPr>
                              <wps:bodyPr/>
                            </wps:wsp>
                            <wps:wsp>
                              <wps:cNvPr id="15" name="直接箭头连接符 15"/>
                              <wps:cNvCnPr/>
                              <wps:spPr>
                                <a:xfrm flipV="1">
                                  <a:off x="2390140" y="1658620"/>
                                  <a:ext cx="466090" cy="2540"/>
                                </a:xfrm>
                                <a:prstGeom prst="straightConnector1">
                                  <a:avLst/>
                                </a:prstGeom>
                                <a:ln w="9525" cap="flat" cmpd="sng">
                                  <a:solidFill>
                                    <a:srgbClr val="000000"/>
                                  </a:solidFill>
                                  <a:prstDash val="solid"/>
                                  <a:headEnd type="none" w="med" len="med"/>
                                  <a:tailEnd type="triangle" w="med" len="med"/>
                                </a:ln>
                              </wps:spPr>
                              <wps:bodyPr/>
                            </wps:wsp>
                            <wps:wsp>
                              <wps:cNvPr id="16" name="流程图: 过程 16"/>
                              <wps:cNvSpPr/>
                              <wps:spPr>
                                <a:xfrm>
                                  <a:off x="2355850" y="1410335"/>
                                  <a:ext cx="580390" cy="255270"/>
                                </a:xfrm>
                                <a:prstGeom prst="flowChartProcess">
                                  <a:avLst/>
                                </a:prstGeom>
                                <a:noFill/>
                                <a:ln w="9525">
                                  <a:noFill/>
                                  <a:miter/>
                                </a:ln>
                              </wps:spPr>
                              <wps:txbx>
                                <w:txbxContent>
                                  <w:p>
                                    <w:pPr>
                                      <w:jc w:val="center"/>
                                      <w:rPr>
                                        <w:sz w:val="21"/>
                                        <w:szCs w:val="21"/>
                                      </w:rPr>
                                    </w:pPr>
                                    <w:r>
                                      <w:rPr>
                                        <w:rFonts w:hint="eastAsia"/>
                                        <w:sz w:val="21"/>
                                        <w:szCs w:val="21"/>
                                      </w:rPr>
                                      <w:t>285</w:t>
                                    </w:r>
                                  </w:p>
                                </w:txbxContent>
                              </wps:txbx>
                              <wps:bodyPr upright="1"/>
                            </wps:wsp>
                            <wps:wsp>
                              <wps:cNvPr id="17" name="流程图: 过程 17"/>
                              <wps:cNvSpPr/>
                              <wps:spPr>
                                <a:xfrm>
                                  <a:off x="2171700" y="1021080"/>
                                  <a:ext cx="765175" cy="314325"/>
                                </a:xfrm>
                                <a:prstGeom prst="flowChartProcess">
                                  <a:avLst/>
                                </a:prstGeom>
                                <a:noFill/>
                                <a:ln w="9525">
                                  <a:noFill/>
                                  <a:miter/>
                                </a:ln>
                              </wps:spPr>
                              <wps:txbx>
                                <w:txbxContent>
                                  <w:p>
                                    <w:pPr>
                                      <w:jc w:val="center"/>
                                      <w:rPr>
                                        <w:rFonts w:hAnsi="宋体" w:eastAsia="宋体"/>
                                        <w:sz w:val="21"/>
                                        <w:szCs w:val="21"/>
                                      </w:rPr>
                                    </w:pPr>
                                    <w:r>
                                      <w:rPr>
                                        <w:rFonts w:hint="eastAsia" w:hAnsi="宋体" w:eastAsia="宋体"/>
                                        <w:sz w:val="21"/>
                                        <w:szCs w:val="21"/>
                                      </w:rPr>
                                      <w:t>消耗15</w:t>
                                    </w:r>
                                  </w:p>
                                </w:txbxContent>
                              </wps:txbx>
                              <wps:bodyPr upright="1"/>
                            </wps:wsp>
                            <wps:wsp>
                              <wps:cNvPr id="18" name="直接箭头连接符 18"/>
                              <wps:cNvCnPr/>
                              <wps:spPr>
                                <a:xfrm>
                                  <a:off x="2856230" y="740410"/>
                                  <a:ext cx="635" cy="920750"/>
                                </a:xfrm>
                                <a:prstGeom prst="straightConnector1">
                                  <a:avLst/>
                                </a:prstGeom>
                                <a:ln w="12700" cap="flat" cmpd="sng">
                                  <a:solidFill>
                                    <a:srgbClr val="000000"/>
                                  </a:solidFill>
                                  <a:prstDash val="solid"/>
                                  <a:headEnd type="none" w="med" len="med"/>
                                  <a:tailEnd type="none" w="med" len="med"/>
                                </a:ln>
                              </wps:spPr>
                              <wps:bodyPr/>
                            </wps:wsp>
                            <wps:wsp>
                              <wps:cNvPr id="19" name="直接箭头连接符 19"/>
                              <wps:cNvCnPr/>
                              <wps:spPr>
                                <a:xfrm flipV="1">
                                  <a:off x="2865120" y="1157605"/>
                                  <a:ext cx="380365" cy="635"/>
                                </a:xfrm>
                                <a:prstGeom prst="straightConnector1">
                                  <a:avLst/>
                                </a:prstGeom>
                                <a:ln w="12700" cap="flat" cmpd="sng">
                                  <a:solidFill>
                                    <a:srgbClr val="000000"/>
                                  </a:solidFill>
                                  <a:prstDash val="solid"/>
                                  <a:headEnd type="none" w="med" len="med"/>
                                  <a:tailEnd type="triangle" w="med" len="med"/>
                                </a:ln>
                              </wps:spPr>
                              <wps:bodyPr/>
                            </wps:wsp>
                            <wps:wsp>
                              <wps:cNvPr id="20" name="流程图: 过程 20"/>
                              <wps:cNvSpPr/>
                              <wps:spPr>
                                <a:xfrm>
                                  <a:off x="3245485" y="1002030"/>
                                  <a:ext cx="1119505" cy="3327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化粪池+隔油池</w:t>
                                    </w:r>
                                  </w:p>
                                </w:txbxContent>
                              </wps:txbx>
                              <wps:bodyPr upright="1"/>
                            </wps:wsp>
                            <wps:wsp>
                              <wps:cNvPr id="21" name="直接箭头连接符 21"/>
                              <wps:cNvCnPr/>
                              <wps:spPr>
                                <a:xfrm flipV="1">
                                  <a:off x="4364990" y="1158875"/>
                                  <a:ext cx="380365" cy="635"/>
                                </a:xfrm>
                                <a:prstGeom prst="straightConnector1">
                                  <a:avLst/>
                                </a:prstGeom>
                                <a:ln w="12700" cap="flat" cmpd="sng">
                                  <a:solidFill>
                                    <a:srgbClr val="000000"/>
                                  </a:solidFill>
                                  <a:prstDash val="solid"/>
                                  <a:headEnd type="none" w="med" len="med"/>
                                  <a:tailEnd type="triangle" w="med" len="med"/>
                                </a:ln>
                              </wps:spPr>
                              <wps:bodyPr/>
                            </wps:wsp>
                            <wps:wsp>
                              <wps:cNvPr id="22" name="流程图: 过程 22"/>
                              <wps:cNvSpPr/>
                              <wps:spPr>
                                <a:xfrm>
                                  <a:off x="4745355" y="943610"/>
                                  <a:ext cx="793750"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武南污水处理厂</w:t>
                                    </w:r>
                                  </w:p>
                                </w:txbxContent>
                              </wps:txbx>
                              <wps:bodyPr upright="1"/>
                            </wps:wsp>
                            <wps:wsp>
                              <wps:cNvPr id="23" name="流程图: 过程 23"/>
                              <wps:cNvSpPr/>
                              <wps:spPr>
                                <a:xfrm>
                                  <a:off x="2736850" y="943610"/>
                                  <a:ext cx="580390" cy="255270"/>
                                </a:xfrm>
                                <a:prstGeom prst="flowChartProcess">
                                  <a:avLst/>
                                </a:prstGeom>
                                <a:noFill/>
                                <a:ln w="9525">
                                  <a:noFill/>
                                  <a:miter/>
                                </a:ln>
                              </wps:spPr>
                              <wps:txbx>
                                <w:txbxContent>
                                  <w:p>
                                    <w:pPr>
                                      <w:jc w:val="center"/>
                                      <w:rPr>
                                        <w:sz w:val="21"/>
                                        <w:szCs w:val="21"/>
                                      </w:rPr>
                                    </w:pPr>
                                    <w:r>
                                      <w:rPr>
                                        <w:rFonts w:hint="eastAsia"/>
                                        <w:sz w:val="21"/>
                                        <w:szCs w:val="21"/>
                                      </w:rPr>
                                      <w:t>405</w:t>
                                    </w:r>
                                  </w:p>
                                </w:txbxContent>
                              </wps:txbx>
                              <wps:bodyPr upright="1"/>
                            </wps:wsp>
                            <wps:wsp>
                              <wps:cNvPr id="24" name="流程图: 过程 24"/>
                              <wps:cNvSpPr/>
                              <wps:spPr>
                                <a:xfrm>
                                  <a:off x="4264025" y="943610"/>
                                  <a:ext cx="580390" cy="255270"/>
                                </a:xfrm>
                                <a:prstGeom prst="flowChartProcess">
                                  <a:avLst/>
                                </a:prstGeom>
                                <a:noFill/>
                                <a:ln w="9525">
                                  <a:noFill/>
                                  <a:miter/>
                                </a:ln>
                              </wps:spPr>
                              <wps:txbx>
                                <w:txbxContent>
                                  <w:p>
                                    <w:pPr>
                                      <w:jc w:val="center"/>
                                      <w:rPr>
                                        <w:sz w:val="21"/>
                                        <w:szCs w:val="21"/>
                                      </w:rPr>
                                    </w:pPr>
                                    <w:r>
                                      <w:rPr>
                                        <w:rFonts w:hint="eastAsia"/>
                                        <w:sz w:val="21"/>
                                        <w:szCs w:val="21"/>
                                      </w:rPr>
                                      <w:t>405</w:t>
                                    </w:r>
                                  </w:p>
                                </w:txbxContent>
                              </wps:txbx>
                              <wps:bodyPr upright="1"/>
                            </wps:wsp>
                          </wpc:wpc>
                        </a:graphicData>
                      </a:graphic>
                    </wp:anchor>
                  </w:drawing>
                </mc:Choice>
                <mc:Fallback>
                  <w:pict>
                    <v:group id="_x0000_s1026" o:spid="_x0000_s1026" o:spt="203" style="position:absolute;left:0pt;margin-left:7.1pt;margin-top:1.4pt;height:142.8pt;width:442.85pt;mso-wrap-distance-bottom:0pt;mso-wrap-distance-left:9pt;mso-wrap-distance-right:9pt;mso-wrap-distance-top:0pt;z-index:251656192;mso-width-relative:page;mso-height-relative:page;" coordsize="5624195,1813560" editas="canvas" o:gfxdata="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">
                      <o:lock v:ext="edit" aspectratio="f"/>
                      <v:rect id="_x0000_s1026" o:spid="_x0000_s1026" o:spt="1" style="position:absolute;left:0;top:0;height:1813560;width:5624195;" filled="f" stroked="f" coordsize="21600,21600" o:gfxdata="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">
                        <v:fill on="f" focussize="0,0"/>
                        <v:stroke on="f" joinstyle="miter"/>
                        <v:imagedata o:title=""/>
                        <o:lock v:ext="edit" text="t" aspectratio="t"/>
                      </v:rect>
                      <v:shape id="_x0000_s1026" o:spid="_x0000_s1026" o:spt="109" type="#_x0000_t109" style="position:absolute;left:1475105;top:568325;height:332740;width:915035;" fillcolor="#FFFFFF" filled="t" stroked="t" coordsize="21600,21600" o:gfxdata="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&#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I5D+1gAAAAYBAAAPAAAAAAAAAAEAIAAAACIAAABk&#10;cnMvZG93bnJldi54bWxQSwECFAAUAAAACACHTuJAhZ2vuQgCAAD8AwAADgAAAAAAAAABACAAAAAl&#10;AQAAZHJzL2Uyb0RvYy54bWxQSwUGAAAAAAYABgBZAQAAnwUAAAAA&#10;">
                        <v:fill on="t"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生活用水</w:t>
                              </w:r>
                            </w:p>
                          </w:txbxContent>
                        </v:textbox>
                      </v:shape>
                      <v:shape id="_x0000_s1026" o:spid="_x0000_s1026" o:spt="109" type="#_x0000_t109" style="position:absolute;left:1483995;top:1410335;height:332740;width:915035;" fillcolor="#FFFFFF" filled="t" stroked="t" coordsize="21600,21600" o:gfxdata="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&#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I5D+1gAAAAYBAAAPAAAAAAAAAAEAIAAAACIAAABk&#10;cnMvZG93bnJldi54bWxQSwECFAAUAAAACACHTuJA6DrnoQgCAAD9AwAADgAAAAAAAAABACAAAAAl&#10;AQAAZHJzL2Uyb0RvYy54bWxQSwUGAAAAAAYABgBZAQAAnwUAAAAA&#10;">
                        <v:fill on="t"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清洗用水</w:t>
                              </w:r>
                            </w:p>
                          </w:txbxContent>
                        </v:textbox>
                      </v:shape>
                      <v:shape id="_x0000_s1026" o:spid="_x0000_s1026" o:spt="32" type="#_x0000_t32" style="position:absolute;left:90170;top:1158240;height:635;width:852805;" filled="f" stroked="t" coordsize="21600,21600" o:gfxdata="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Ag+SPXAAAABgEAAA8AAAAAAAAAAQAgAAAAIgAAAGRycy9kb3ducmV2LnhtbFBLAQIU&#10;ABQAAAAIAIdO4kAMBmbf9AEAAK0DAAAOAAAAAAAAAAEAIAAAACYBAABkcnMvZTJvRG9jLnhtbFBL&#10;BQYAAAAABgAGAFkBAACMBQAAAAA=&#10;">
                        <v:fill on="f" focussize="0,0"/>
                        <v:stroke color="#000000" joinstyle="round" endarrow="block"/>
                        <v:imagedata o:title=""/>
                        <o:lock v:ext="edit" aspectratio="f"/>
                      </v:shape>
                      <v:shape id="_x0000_s1026" o:spid="_x0000_s1026" o:spt="32" type="#_x0000_t32" style="position:absolute;left:942975;top:734695;flip:y;height:1270;width:532130;" filled="f" stroked="t" coordsize="21600,21600" o:gfxdata="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A4XgXXAAAABgEAAA8AAAAAAAAAAQAgAAAAIgAAAGRycy9kb3du&#10;cmV2LnhtbFBLAQIUABQAAAAIAIdO4kC0MZv/AAIAALgDAAAOAAAAAAAAAAEAIAAAACYBAABkcnMv&#10;ZTJvRG9jLnhtbFBLBQYAAAAABgAGAFkBAACYBQAAAAA=&#10;">
                        <v:fill on="f" focussize="0,0"/>
                        <v:stroke color="#000000" joinstyle="round" endarrow="block"/>
                        <v:imagedata o:title=""/>
                        <o:lock v:ext="edit" aspectratio="f"/>
                      </v:shape>
                      <v:shape id="_x0000_s1026" o:spid="_x0000_s1026" o:spt="32" type="#_x0000_t32" style="position:absolute;left:942975;top:1590675;flip:y;height:1905;width:530860;" filled="f" stroked="t" coordsize="21600,21600" o:gfxdata="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DheBdcAAAAGAQAADwAAAAAAAAABACAAAAAiAAAAZHJzL2Rvd25yZXYu&#10;eG1sUEsBAhQAFAAAAAgAh07iQODGn1T8AQAAuQMAAA4AAAAAAAAAAQAgAAAAJgEAAGRycy9lMm9E&#10;b2MueG1sUEsFBgAAAAAGAAYAWQEAAJQFAAAAAA==&#10;">
                        <v:fill on="f" focussize="0,0"/>
                        <v:stroke color="#000000" joinstyle="round" endarrow="block"/>
                        <v:imagedata o:title=""/>
                        <o:lock v:ext="edit" aspectratio="f"/>
                      </v:shape>
                      <v:shape id="_x0000_s1026" o:spid="_x0000_s1026" o:spt="32" type="#_x0000_t32" style="position:absolute;left:952499;top:739775;height:850900;width:635;" filled="f" stroked="t" coordsize="21600,21600" o:gfxdata="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d8zT9YAAAAGAQAADwAAAAAAAAABACAAAAAiAAAAZHJzL2Rvd25yZXYueG1sUEsBAhQAFAAAAAgA&#10;h07iQGZTEYDuAQAAqQMAAA4AAAAAAAAAAQAgAAAAJQEAAGRycy9lMm9Eb2MueG1sUEsFBgAAAAAG&#10;AAYAWQEAAIUFAAAAAA==&#10;">
                        <v:fill on="f" focussize="0,0"/>
                        <v:stroke color="#000000" joinstyle="round"/>
                        <v:imagedata o:title=""/>
                        <o:lock v:ext="edit" aspectratio="f"/>
                      </v:shape>
                      <v:shape id="_x0000_s1026" o:spid="_x0000_s1026" o:spt="32" type="#_x0000_t32" style="position:absolute;left:2399030;top:737235;flip:y;height:2540;width:466090;" filled="f" stroked="t" coordsize="21600,21600" o:gfxdata="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A4XgXXAAAABgEAAA8AAAAAAAAAAQAgAAAAIgAAAGRycy9kb3du&#10;cmV2LnhtbFBLAQIUABQAAAAIAIdO4kC855hRAAIAALkDAAAOAAAAAAAAAAEAIAAAACYBAABkcnMv&#10;ZTJvRG9jLnhtbFBLBQYAAAAABgAGAFkBAACYBQAAAAA=&#10;">
                        <v:fill on="f" focussize="0,0"/>
                        <v:stroke color="#000000" joinstyle="round" endarrow="block"/>
                        <v:imagedata o:title=""/>
                        <o:lock v:ext="edit" aspectratio="f"/>
                      </v:shape>
                      <v:shape id="_x0000_s1026" o:spid="_x0000_s1026" o:spt="109" type="#_x0000_t109" style="position:absolute;left:2171065;top:147955;height:314325;width:914400;"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5P&#10;RUjUAAAABgEAAA8AAAAAAAAAAQAgAAAAIgAAAGRycy9kb3ducmV2LnhtbFBLAQIUABQAAAAIAIdO&#10;4kAx0CQltQEAACcDAAAOAAAAAAAAAAEAIAAAACMBAABkcnMvZTJvRG9jLnhtbFBLBQYAAAAABgAG&#10;AFkBAABKBQAAAAA=&#10;">
                        <v:fill on="f" focussize="0,0"/>
                        <v:stroke on="f" joinstyle="miter"/>
                        <v:imagedata o:title=""/>
                        <o:lock v:ext="edit" aspectratio="f"/>
                        <v:textbox>
                          <w:txbxContent>
                            <w:p>
                              <w:pPr>
                                <w:jc w:val="center"/>
                                <w:rPr>
                                  <w:rFonts w:hAnsi="宋体" w:eastAsia="宋体"/>
                                  <w:sz w:val="21"/>
                                  <w:szCs w:val="21"/>
                                </w:rPr>
                              </w:pPr>
                              <w:r>
                                <w:rPr>
                                  <w:rFonts w:hint="eastAsia" w:hAnsi="宋体" w:eastAsia="宋体"/>
                                  <w:sz w:val="21"/>
                                  <w:szCs w:val="21"/>
                                </w:rPr>
                                <w:t>消耗30</w:t>
                              </w:r>
                            </w:p>
                          </w:txbxContent>
                        </v:textbox>
                      </v:shape>
                      <v:shape id="_x0000_s1026" o:spid="_x0000_s1026" o:spt="38" type="#_x0000_t38" style="position:absolute;left:1924685;top:397510;flip:y;height:173355;width:465455;" filled="f" stroked="t" coordsize="21600,21600" o:gfxdata="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7HVq9UAAAAGAQAADwAAAAAAAAABACAA&#10;AAAiAAAAZHJzL2Rvd25yZXYueG1sUEsBAhQAFAAAAAgAh07iQILjtrsQAgAA4AMAAA4AAAAAAAAA&#10;AQAgAAAAJAEAAGRycy9lMm9Eb2MueG1sUEsFBgAAAAAGAAYAWQEAAKYFAAAAAA==&#10;" adj="10800">
                        <v:fill on="f" focussize="0,0"/>
                        <v:stroke color="#000000" joinstyle="round" endarrow="block"/>
                        <v:imagedata o:title=""/>
                        <o:lock v:ext="edit" aspectratio="f"/>
                      </v:shape>
                      <v:shape id="_x0000_s1026" o:spid="_x0000_s1026" o:spt="109" type="#_x0000_t109" style="position:absolute;left:732155;top:484505;height:255270;width:913765;"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u&#10;T0VI1AAAAAYBAAAPAAAAAAAAAAEAIAAAACIAAABkcnMvZG93bnJldi54bWxQSwECFAAUAAAACACH&#10;TuJAlJiQJLYBAAAoAwAADgAAAAAAAAABACAAAAAjAQAAZHJzL2Uyb0RvYy54bWxQSwUGAAAAAAYA&#10;BgBZAQAASwUAAAAA&#10;">
                        <v:fill on="f" focussize="0,0"/>
                        <v:stroke on="f" joinstyle="miter"/>
                        <v:imagedata o:title=""/>
                        <o:lock v:ext="edit" aspectratio="f"/>
                        <v:textbox>
                          <w:txbxContent>
                            <w:p>
                              <w:pPr>
                                <w:jc w:val="center"/>
                                <w:rPr>
                                  <w:sz w:val="21"/>
                                  <w:szCs w:val="21"/>
                                </w:rPr>
                              </w:pPr>
                              <w:r>
                                <w:rPr>
                                  <w:rFonts w:hint="eastAsia"/>
                                  <w:sz w:val="21"/>
                                  <w:szCs w:val="21"/>
                                </w:rPr>
                                <w:t>150</w:t>
                              </w:r>
                            </w:p>
                          </w:txbxContent>
                        </v:textbox>
                      </v:shape>
                      <v:shape id="_x0000_s1026" o:spid="_x0000_s1026" o:spt="109" type="#_x0000_t109" style="position:absolute;left:732155;top:1334770;height:255905;width:914400;"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u&#10;T0VI1AAAAAYBAAAPAAAAAAAAAAEAIAAAACIAAABkcnMvZG93bnJldi54bWxQSwECFAAUAAAACACH&#10;TuJAl8aTlbYBAAApAwAADgAAAAAAAAABACAAAAAjAQAAZHJzL2Uyb0RvYy54bWxQSwUGAAAAAAYA&#10;BgBZAQAASwUAAAAA&#10;">
                        <v:fill on="f" focussize="0,0"/>
                        <v:stroke on="f" joinstyle="miter"/>
                        <v:imagedata o:title=""/>
                        <o:lock v:ext="edit" aspectratio="f"/>
                        <v:textbox>
                          <w:txbxContent>
                            <w:p>
                              <w:pPr>
                                <w:jc w:val="center"/>
                                <w:rPr>
                                  <w:sz w:val="21"/>
                                  <w:szCs w:val="21"/>
                                </w:rPr>
                              </w:pPr>
                              <w:r>
                                <w:rPr>
                                  <w:rFonts w:hint="eastAsia"/>
                                  <w:sz w:val="21"/>
                                  <w:szCs w:val="21"/>
                                </w:rPr>
                                <w:t>300</w:t>
                              </w:r>
                            </w:p>
                          </w:txbxContent>
                        </v:textbox>
                      </v:shape>
                      <v:shape id="_x0000_s1026" o:spid="_x0000_s1026" o:spt="109" type="#_x0000_t109" style="position:absolute;left:27940;top:904240;height:254635;width:915035;"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k9F&#10;SNQAAAAGAQAADwAAAAAAAAABACAAAAAiAAAAZHJzL2Rvd25yZXYueG1sUEsBAhQAFAAAAAgAh07i&#10;QGSn14e0AQAAJwMAAA4AAAAAAAAAAQAgAAAAIwEAAGRycy9lMm9Eb2MueG1sUEsFBgAAAAAGAAYA&#10;WQEAAEkFAAAAAA==&#10;">
                        <v:fill on="f" focussize="0,0"/>
                        <v:stroke on="f" joinstyle="miter"/>
                        <v:imagedata o:title=""/>
                        <o:lock v:ext="edit" aspectratio="f"/>
                        <v:textbox>
                          <w:txbxContent>
                            <w:p>
                              <w:pPr>
                                <w:jc w:val="center"/>
                                <w:rPr>
                                  <w:sz w:val="21"/>
                                  <w:szCs w:val="21"/>
                                </w:rPr>
                              </w:pPr>
                              <w:r>
                                <w:rPr>
                                  <w:rFonts w:hint="eastAsia"/>
                                  <w:sz w:val="21"/>
                                  <w:szCs w:val="21"/>
                                </w:rPr>
                                <w:t>450</w:t>
                              </w:r>
                            </w:p>
                          </w:txbxContent>
                        </v:textbox>
                      </v:shape>
                      <v:shape id="_x0000_s1026" o:spid="_x0000_s1026" o:spt="109" type="#_x0000_t109" style="position:absolute;left:2171065;top:484505;height:255905;width:913765;"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5P&#10;RUjUAAAABgEAAA8AAAAAAAAAAQAgAAAAIgAAAGRycy9kb3ducmV2LnhtbFBLAQIUABQAAAAIAIdO&#10;4kDwzj2TtQEAACkDAAAOAAAAAAAAAAEAIAAAACMBAABkcnMvZTJvRG9jLnhtbFBLBQYAAAAABgAG&#10;AFkBAABKBQAAAAA=&#10;">
                        <v:fill on="f" focussize="0,0"/>
                        <v:stroke on="f" joinstyle="miter"/>
                        <v:imagedata o:title=""/>
                        <o:lock v:ext="edit" aspectratio="f"/>
                        <v:textbox>
                          <w:txbxContent>
                            <w:p>
                              <w:pPr>
                                <w:jc w:val="center"/>
                                <w:rPr>
                                  <w:sz w:val="21"/>
                                  <w:szCs w:val="21"/>
                                </w:rPr>
                              </w:pPr>
                              <w:r>
                                <w:rPr>
                                  <w:rFonts w:hint="eastAsia"/>
                                  <w:sz w:val="21"/>
                                  <w:szCs w:val="21"/>
                                </w:rPr>
                                <w:t>120</w:t>
                              </w:r>
                            </w:p>
                          </w:txbxContent>
                        </v:textbox>
                      </v:shape>
                      <v:shape id="_x0000_s1026" o:spid="_x0000_s1026" o:spt="38" type="#_x0000_t38" style="position:absolute;left:1784350;top:1209040;flip:y;height:201295;width:515620;" filled="f" stroked="t" coordsize="21600,21600" o:gfxdata="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7HVq9UAAAAGAQAADwAAAAAAAAABACAA&#10;AAAiAAAAZHJzL2Rvd25yZXYueG1sUEsBAhQAFAAAAAgAh07iQFQA+JwQAgAA4wMAAA4AAAAAAAAA&#10;AQAgAAAAJAEAAGRycy9lMm9Eb2MueG1sUEsFBgAAAAAGAAYAWQEAAKYFAAAAAA==&#10;" adj="10800">
                        <v:fill on="f" focussize="0,0"/>
                        <v:stroke color="#000000" joinstyle="round" endarrow="block"/>
                        <v:imagedata o:title=""/>
                        <o:lock v:ext="edit" aspectratio="f"/>
                      </v:shape>
                      <v:shape id="_x0000_s1026" o:spid="_x0000_s1026" o:spt="32" type="#_x0000_t32" style="position:absolute;left:2390140;top:1658620;flip:y;height:2540;width:466090;" filled="f" stroked="t" coordsize="21600,21600" o:gfxdata="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4XgXXAAAABgEAAA8AAAAAAAAAAQAgAAAAIgAAAGRycy9kb3ducmV2&#10;LnhtbFBLAQIUABQAAAAIAIdO4kC/YPhQ/QEAALwDAAAOAAAAAAAAAAEAIAAAACYBAABkcnMvZTJv&#10;RG9jLnhtbFBLBQYAAAAABgAGAFkBAACVBQAAAAA=&#10;">
                        <v:fill on="f" focussize="0,0"/>
                        <v:stroke color="#000000" joinstyle="round" endarrow="block"/>
                        <v:imagedata o:title=""/>
                        <o:lock v:ext="edit" aspectratio="f"/>
                      </v:shape>
                      <v:shape id="_x0000_s1026" o:spid="_x0000_s1026" o:spt="109" type="#_x0000_t109" style="position:absolute;left:2355850;top:1410335;height:255270;width:580390;"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k9FSNQAAAAGAQAADwAAAAAAAAABACAAAAAiAAAAZHJzL2Rvd25yZXYueG1sUEsBAhQAFAAAAAgA&#10;h07iQLoFpaW3AQAAKgMAAA4AAAAAAAAAAQAgAAAAIwEAAGRycy9lMm9Eb2MueG1sUEsFBgAAAAAG&#10;AAYAWQEAAEwFAAAAAA==&#10;">
                        <v:fill on="f" focussize="0,0"/>
                        <v:stroke on="f" joinstyle="miter"/>
                        <v:imagedata o:title=""/>
                        <o:lock v:ext="edit" aspectratio="f"/>
                        <v:textbox>
                          <w:txbxContent>
                            <w:p>
                              <w:pPr>
                                <w:jc w:val="center"/>
                                <w:rPr>
                                  <w:sz w:val="21"/>
                                  <w:szCs w:val="21"/>
                                </w:rPr>
                              </w:pPr>
                              <w:r>
                                <w:rPr>
                                  <w:rFonts w:hint="eastAsia"/>
                                  <w:sz w:val="21"/>
                                  <w:szCs w:val="21"/>
                                </w:rPr>
                                <w:t>285</w:t>
                              </w:r>
                            </w:p>
                          </w:txbxContent>
                        </v:textbox>
                      </v:shape>
                      <v:shape id="_x0000_s1026" o:spid="_x0000_s1026" o:spt="109" type="#_x0000_t109" style="position:absolute;left:2171700;top:1021080;height:314325;width:765175;"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5P&#10;RUjUAAAABgEAAA8AAAAAAAAAAQAgAAAAIgAAAGRycy9kb3ducmV2LnhtbFBLAQIUABQAAAAIAIdO&#10;4kAyl1CxtQEAACoDAAAOAAAAAAAAAAEAIAAAACMBAABkcnMvZTJvRG9jLnhtbFBLBQYAAAAABgAG&#10;AFkBAABKBQAAAAA=&#10;">
                        <v:fill on="f" focussize="0,0"/>
                        <v:stroke on="f" joinstyle="miter"/>
                        <v:imagedata o:title=""/>
                        <o:lock v:ext="edit" aspectratio="f"/>
                        <v:textbox>
                          <w:txbxContent>
                            <w:p>
                              <w:pPr>
                                <w:jc w:val="center"/>
                                <w:rPr>
                                  <w:rFonts w:hAnsi="宋体" w:eastAsia="宋体"/>
                                  <w:sz w:val="21"/>
                                  <w:szCs w:val="21"/>
                                </w:rPr>
                              </w:pPr>
                              <w:r>
                                <w:rPr>
                                  <w:rFonts w:hint="eastAsia" w:hAnsi="宋体" w:eastAsia="宋体"/>
                                  <w:sz w:val="21"/>
                                  <w:szCs w:val="21"/>
                                </w:rPr>
                                <w:t>消耗15</w:t>
                              </w:r>
                            </w:p>
                          </w:txbxContent>
                        </v:textbox>
                      </v:shape>
                      <v:shape id="_x0000_s1026" o:spid="_x0000_s1026" o:spt="32" type="#_x0000_t32" style="position:absolute;left:2856229;top:740410;height:920750;width:635;" filled="f" stroked="t" coordsize="21600,21600" o:gfxdata="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ErezLUAAAABgEAAA8AAAAAAAAAAQAgAAAAIgAAAGRycy9kb3ducmV2LnhtbFBLAQIUABQA&#10;AAAIAIdO4kCjgiOD9AEAAK0DAAAOAAAAAAAAAAEAIAAAACMBAABkcnMvZTJvRG9jLnhtbFBLBQYA&#10;AAAABgAGAFkBAACJBQAAAAA=&#10;">
                        <v:fill on="f" focussize="0,0"/>
                        <v:stroke weight="1pt" color="#000000" joinstyle="round"/>
                        <v:imagedata o:title=""/>
                        <o:lock v:ext="edit" aspectratio="f"/>
                      </v:shape>
                      <v:shape id="_x0000_s1026" o:spid="_x0000_s1026" o:spt="32" type="#_x0000_t32" style="position:absolute;left:2865120;top:1157605;flip:y;height:635;width:380365;" filled="f" stroked="t" coordsize="21600,21600" o:gfxdata="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UnrhdgAAAAGAQAADwAAAAAAAAABACAAAAAiAAAAZHJzL2Rv&#10;d25yZXYueG1sUEsBAhQAFAAAAAgAh07iQLsTTmQBAgAAvAMAAA4AAAAAAAAAAQAgAAAAJwEAAGRy&#10;cy9lMm9Eb2MueG1sUEsFBgAAAAAGAAYAWQEAAJoFAAAAAA==&#10;">
                        <v:fill on="f" focussize="0,0"/>
                        <v:stroke weight="1pt" color="#000000" joinstyle="round" endarrow="block"/>
                        <v:imagedata o:title=""/>
                        <o:lock v:ext="edit" aspectratio="f"/>
                      </v:shape>
                      <v:shape id="_x0000_s1026" o:spid="_x0000_s1026" o:spt="109" type="#_x0000_t109" style="position:absolute;left:3245485;top:1002029;height:332740;width:1119505;" fillcolor="#FFFFFF" filled="t" stroked="t" coordsize="21600,21600" o:gfxdata="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I5D+1gAAAAYBAAAPAAAAAAAAAAEAIAAAACIA&#10;AABkcnMvZG93bnJldi54bWxQSwECFAAUAAAACACHTuJAnDqhmAsCAAAABAAADgAAAAAAAAABACAA&#10;AAAlAQAAZHJzL2Uyb0RvYy54bWxQSwUGAAAAAAYABgBZAQAAogUAAAAA&#10;">
                        <v:fill on="t"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化粪池+隔油池</w:t>
                              </w:r>
                            </w:p>
                          </w:txbxContent>
                        </v:textbox>
                      </v:shape>
                      <v:shape id="_x0000_s1026" o:spid="_x0000_s1026" o:spt="32" type="#_x0000_t32" style="position:absolute;left:4364990;top:1158875;flip:y;height:635;width:380365;" filled="f" stroked="t" coordsize="21600,21600" o:gfxdata="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SeuF2AAAAAYBAAAPAAAAAAAAAAEAIAAAACIAAABkcnMv&#10;ZG93bnJldi54bWxQSwECFAAUAAAACACHTuJAe6uVugMCAAC8AwAADgAAAAAAAAABACAAAAAnAQAA&#10;ZHJzL2Uyb0RvYy54bWxQSwUGAAAAAAYABgBZAQAAnAUAAAAA&#10;">
                        <v:fill on="f" focussize="0,0"/>
                        <v:stroke weight="1pt" color="#000000" joinstyle="round" endarrow="block"/>
                        <v:imagedata o:title=""/>
                        <o:lock v:ext="edit" aspectratio="f"/>
                      </v:shape>
                      <v:shape id="_x0000_s1026" o:spid="_x0000_s1026" o:spt="109" type="#_x0000_t109" style="position:absolute;left:4745355;top:943610;height:466725;width:793750;" fillcolor="#FFFFFF" filled="t" stroked="t" coordsize="21600,21600" o:gfxdata="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&#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I5D+1gAAAAYBAAAPAAAAAAAAAAEAIAAAACIAAABk&#10;cnMvZG93bnJldi54bWxQSwECFAAUAAAACACHTuJA1hkTjwgCAAD+AwAADgAAAAAAAAABACAAAAAl&#10;AQAAZHJzL2Uyb0RvYy54bWxQSwUGAAAAAAYABgBZAQAAnwUAAAAA&#10;">
                        <v:fill on="t" focussize="0,0"/>
                        <v:stroke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武南污水处理厂</w:t>
                              </w:r>
                            </w:p>
                          </w:txbxContent>
                        </v:textbox>
                      </v:shape>
                      <v:shape id="_x0000_s1026" o:spid="_x0000_s1026" o:spt="109" type="#_x0000_t109" style="position:absolute;left:2736850;top:943610;height:255270;width:580390;"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u&#10;T0VI1AAAAAYBAAAPAAAAAAAAAAEAIAAAACIAAABkcnMvZG93bnJldi54bWxQSwECFAAUAAAACACH&#10;TuJAvo131bYBAAApAwAADgAAAAAAAAABACAAAAAjAQAAZHJzL2Uyb0RvYy54bWxQSwUGAAAAAAYA&#10;BgBZAQAASwUAAAAA&#10;">
                        <v:fill on="f" focussize="0,0"/>
                        <v:stroke on="f" joinstyle="miter"/>
                        <v:imagedata o:title=""/>
                        <o:lock v:ext="edit" aspectratio="f"/>
                        <v:textbox>
                          <w:txbxContent>
                            <w:p>
                              <w:pPr>
                                <w:jc w:val="center"/>
                                <w:rPr>
                                  <w:sz w:val="21"/>
                                  <w:szCs w:val="21"/>
                                </w:rPr>
                              </w:pPr>
                              <w:r>
                                <w:rPr>
                                  <w:rFonts w:hint="eastAsia"/>
                                  <w:sz w:val="21"/>
                                  <w:szCs w:val="21"/>
                                </w:rPr>
                                <w:t>405</w:t>
                              </w:r>
                            </w:p>
                          </w:txbxContent>
                        </v:textbox>
                      </v:shape>
                      <v:shape id="_x0000_s1026" o:spid="_x0000_s1026" o:spt="109" type="#_x0000_t109" style="position:absolute;left:4264025;top:943610;height:255270;width:580390;" filled="f" stroked="f" coordsize="21600,21600" o:gfxdata="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5P&#10;RUjUAAAABgEAAA8AAAAAAAAAAQAgAAAAIgAAAGRycy9kb3ducmV2LnhtbFBLAQIUABQAAAAIAIdO&#10;4kBltIbltQEAACkDAAAOAAAAAAAAAAEAIAAAACMBAABkcnMvZTJvRG9jLnhtbFBLBQYAAAAABgAG&#10;AFkBAABKBQAAAAA=&#10;">
                        <v:fill on="f" focussize="0,0"/>
                        <v:stroke on="f" joinstyle="miter"/>
                        <v:imagedata o:title=""/>
                        <o:lock v:ext="edit" aspectratio="f"/>
                        <v:textbox>
                          <w:txbxContent>
                            <w:p>
                              <w:pPr>
                                <w:jc w:val="center"/>
                                <w:rPr>
                                  <w:sz w:val="21"/>
                                  <w:szCs w:val="21"/>
                                </w:rPr>
                              </w:pPr>
                              <w:r>
                                <w:rPr>
                                  <w:rFonts w:hint="eastAsia"/>
                                  <w:sz w:val="21"/>
                                  <w:szCs w:val="21"/>
                                </w:rPr>
                                <w:t>405</w:t>
                              </w:r>
                            </w:p>
                          </w:txbxContent>
                        </v:textbox>
                      </v:shape>
                      <w10:wrap type="square"/>
                    </v:group>
                  </w:pict>
                </mc:Fallback>
              </mc:AlternateContent>
            </w:r>
            <w:r>
              <w:rPr>
                <w:rFonts w:hAnsi="宋体" w:eastAsia="宋体"/>
                <w:b/>
                <w:szCs w:val="24"/>
              </w:rPr>
              <w:t>图</w:t>
            </w:r>
            <w:r>
              <w:rPr>
                <w:rFonts w:hint="eastAsia" w:eastAsia="宋体"/>
                <w:b/>
                <w:szCs w:val="24"/>
              </w:rPr>
              <w:t xml:space="preserve">5-4 </w:t>
            </w:r>
            <w:r>
              <w:rPr>
                <w:rFonts w:eastAsia="宋体"/>
                <w:b/>
                <w:szCs w:val="24"/>
              </w:rPr>
              <w:t xml:space="preserve"> </w:t>
            </w:r>
            <w:r>
              <w:rPr>
                <w:rFonts w:hAnsi="宋体" w:eastAsia="宋体"/>
                <w:b/>
              </w:rPr>
              <w:t>本项目用排水平衡图</w:t>
            </w:r>
            <w:r>
              <w:rPr>
                <w:rFonts w:eastAsia="宋体"/>
                <w:b/>
              </w:rPr>
              <w:t xml:space="preserve">  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hAnsi="宋体" w:eastAsia="宋体"/>
                <w:b/>
                <w:bCs/>
                <w:lang w:val="en-US" w:eastAsia="zh-CN"/>
              </w:rPr>
            </w:pPr>
            <w:r>
              <w:rPr>
                <w:rFonts w:hint="eastAsia" w:hAnsi="宋体" w:eastAsia="宋体"/>
                <w:b/>
                <w:bCs/>
                <w:lang w:val="en-US" w:eastAsia="zh-CN"/>
              </w:rPr>
              <w:t>3、固体废物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本</w:t>
            </w:r>
            <w:r>
              <w:rPr>
                <w:rFonts w:hint="eastAsia" w:hAnsi="宋体" w:eastAsia="宋体"/>
              </w:rPr>
              <w:t>项目固体废弃物主要为维修工序产生的维修一般固废、危险废物以及职工生活垃圾。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（1）维修一般固废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维修类一般固废包括汽车维修过程中产生的废配件，包括废旧轮胎、坏车灯等。据建设单位提供的资料预测，本项目维修一般固废产生量约为5t/a，统一收集外售。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（2）危险废物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本项目运行过程中会产生维修类危险废物，这类危险废物主要包括：</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①</w:t>
            </w:r>
            <w:r>
              <w:rPr>
                <w:rFonts w:hint="eastAsia" w:hAnsi="宋体" w:eastAsia="宋体"/>
              </w:rPr>
              <w:t>废矿物油（HW08）：包括废弃的刹车油、变速箱油、机油等。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②</w:t>
            </w:r>
            <w:r>
              <w:rPr>
                <w:rFonts w:hint="eastAsia" w:hAnsi="宋体" w:eastAsia="宋体"/>
              </w:rPr>
              <w:t>废有机溶剂（HW42）：零件清洗过程中的有机溶剂、专业清洗剂、保养更换的防冻液等。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③废催化剂、吸附过滤物及载体（HW</w:t>
            </w:r>
            <w:r>
              <w:rPr>
                <w:rFonts w:hint="eastAsia" w:hAnsi="宋体" w:eastAsia="宋体"/>
                <w:lang w:val="en-US" w:eastAsia="zh-CN"/>
              </w:rPr>
              <w:t>06)：</w:t>
            </w:r>
            <w:r>
              <w:rPr>
                <w:rFonts w:hint="eastAsia" w:hAnsi="宋体" w:eastAsia="宋体"/>
                <w:lang w:eastAsia="zh-CN"/>
              </w:rPr>
              <w:t>废活性炭</w:t>
            </w:r>
            <w:r>
              <w:rPr>
                <w:rFonts w:hint="eastAsia" w:hAnsi="宋体" w:eastAsia="宋体"/>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④</w:t>
            </w:r>
            <w:r>
              <w:rPr>
                <w:rFonts w:hint="eastAsia" w:hAnsi="宋体" w:eastAsia="宋体"/>
              </w:rPr>
              <w:t>涂料、染料废物（HW12）：废油漆、废稀释剂、废漆渣等。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⑤</w:t>
            </w:r>
            <w:r>
              <w:rPr>
                <w:rFonts w:hint="eastAsia" w:hAnsi="宋体" w:eastAsia="宋体"/>
              </w:rPr>
              <w:t>其他废物（HW49）：线路板、废油漆桶</w:t>
            </w:r>
            <w:r>
              <w:rPr>
                <w:rFonts w:hint="eastAsia" w:hAnsi="宋体" w:eastAsia="宋体"/>
                <w:color w:val="0000FF"/>
                <w:lang w:val="en-US" w:eastAsia="zh-CN"/>
              </w:rPr>
              <w:t>、</w:t>
            </w:r>
            <w:r>
              <w:rPr>
                <w:rFonts w:hint="eastAsia" w:hAnsi="宋体" w:eastAsia="宋体"/>
              </w:rPr>
              <w:t>含油手套等。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据建设单位提供的资料预测，本项目危险废物产生量约为2.7t/a，交于有资质单位处理。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（3）生活垃圾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该项目职工10人，生活垃圾按1kg/人·天计，则项目生活垃圾产生量为3t/a，由环卫部门清运。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 xml:space="preserve">表5-5 </w:t>
            </w:r>
            <w:r>
              <w:rPr>
                <w:rFonts w:hint="eastAsia" w:hAnsi="宋体" w:eastAsia="宋体"/>
                <w:b/>
                <w:lang w:val="en-US" w:eastAsia="zh-CN"/>
              </w:rPr>
              <w:t xml:space="preserve"> </w:t>
            </w:r>
            <w:r>
              <w:rPr>
                <w:rFonts w:hint="eastAsia" w:hAnsi="宋体" w:eastAsia="宋体"/>
                <w:b/>
              </w:rPr>
              <w:t>本项目固体废物分析结果汇总表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81"/>
              <w:gridCol w:w="1160"/>
              <w:gridCol w:w="1068"/>
              <w:gridCol w:w="1095"/>
              <w:gridCol w:w="915"/>
              <w:gridCol w:w="992"/>
              <w:gridCol w:w="1259"/>
              <w:gridCol w:w="1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16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固废名称</w:t>
                  </w:r>
                </w:p>
              </w:tc>
              <w:tc>
                <w:tcPr>
                  <w:tcW w:w="1068"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产生工序</w:t>
                  </w:r>
                </w:p>
              </w:tc>
              <w:tc>
                <w:tcPr>
                  <w:tcW w:w="109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属性</w:t>
                  </w:r>
                </w:p>
              </w:tc>
              <w:tc>
                <w:tcPr>
                  <w:tcW w:w="91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形态</w:t>
                  </w:r>
                </w:p>
              </w:tc>
              <w:tc>
                <w:tcPr>
                  <w:tcW w:w="99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废物代码</w:t>
                  </w:r>
                </w:p>
              </w:tc>
              <w:tc>
                <w:tcPr>
                  <w:tcW w:w="1259"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产生量（t/a）</w:t>
                  </w:r>
                </w:p>
              </w:tc>
              <w:tc>
                <w:tcPr>
                  <w:tcW w:w="190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利用处置方式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6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废旧轮胎</w:t>
                  </w:r>
                </w:p>
              </w:tc>
              <w:tc>
                <w:tcPr>
                  <w:tcW w:w="10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一般废物</w:t>
                  </w:r>
                </w:p>
              </w:tc>
              <w:tc>
                <w:tcPr>
                  <w:tcW w:w="9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5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90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6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坏车灯</w:t>
                  </w:r>
                </w:p>
              </w:tc>
              <w:tc>
                <w:tcPr>
                  <w:tcW w:w="10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一般废物</w:t>
                  </w:r>
                </w:p>
              </w:tc>
              <w:tc>
                <w:tcPr>
                  <w:tcW w:w="9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5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190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160"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刹车油</w:t>
                  </w:r>
                </w:p>
              </w:tc>
              <w:tc>
                <w:tcPr>
                  <w:tcW w:w="1068"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HW08</w:t>
                  </w:r>
                </w:p>
              </w:tc>
              <w:tc>
                <w:tcPr>
                  <w:tcW w:w="1259"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变速箱油</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HW08</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机油</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HW08</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有机溶剂</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HW42</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160"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专业清洗剂</w:t>
                  </w:r>
                </w:p>
              </w:tc>
              <w:tc>
                <w:tcPr>
                  <w:tcW w:w="1068"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HW42</w:t>
                  </w:r>
                </w:p>
              </w:tc>
              <w:tc>
                <w:tcPr>
                  <w:tcW w:w="1259"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防冻液</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保养工段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HW42</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废活性炭</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w:t>
                  </w:r>
                  <w:r>
                    <w:rPr>
                      <w:rFonts w:hint="eastAsia" w:eastAsia="宋体" w:cs="Times New Roman"/>
                      <w:color w:val="0000FF"/>
                      <w:sz w:val="21"/>
                      <w:szCs w:val="21"/>
                      <w:lang w:val="en-US" w:eastAsia="zh-CN"/>
                    </w:rPr>
                    <w:t>06</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线路板</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HW49</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废油漆桶</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HW49</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含油手套</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固态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HW</w:t>
                  </w:r>
                  <w:r>
                    <w:rPr>
                      <w:rFonts w:hint="eastAsia" w:eastAsia="宋体" w:cs="Times New Roman"/>
                      <w:color w:val="0000FF"/>
                      <w:sz w:val="21"/>
                      <w:szCs w:val="21"/>
                      <w:lang w:val="en-US" w:eastAsia="zh-CN"/>
                    </w:rPr>
                    <w:t>49</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FF"/>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废油漆</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HW12</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废稀释剂</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HW12</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废漆渣</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维修工段</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HW12</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1160"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068"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9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5"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992"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59"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901" w:type="dxa"/>
                  <w:textDirection w:val="lrTb"/>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b/>
                <w:bCs/>
              </w:rPr>
            </w:pPr>
            <w:r>
              <w:rPr>
                <w:rFonts w:hint="eastAsia" w:hAnsi="宋体" w:eastAsia="宋体"/>
                <w:b/>
                <w:bCs/>
              </w:rPr>
              <w:t>4、噪声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rPr>
              <w:t>建设项目投入运营后，主要噪声设备见表5-6。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表5-6  本项目主要噪声设备一览表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725"/>
              <w:gridCol w:w="1413"/>
              <w:gridCol w:w="1292"/>
              <w:gridCol w:w="1199"/>
              <w:gridCol w:w="1456"/>
              <w:gridCol w:w="12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72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高噪声设备名称</w:t>
                  </w:r>
                </w:p>
              </w:tc>
              <w:tc>
                <w:tcPr>
                  <w:tcW w:w="1413"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数量（台/套）</w:t>
                  </w:r>
                </w:p>
              </w:tc>
              <w:tc>
                <w:tcPr>
                  <w:tcW w:w="129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单台噪声值dB（A）</w:t>
                  </w:r>
                </w:p>
              </w:tc>
              <w:tc>
                <w:tcPr>
                  <w:tcW w:w="1199"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所处位置</w:t>
                  </w:r>
                </w:p>
              </w:tc>
              <w:tc>
                <w:tcPr>
                  <w:tcW w:w="1456"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治理措施</w:t>
                  </w:r>
                </w:p>
              </w:tc>
              <w:tc>
                <w:tcPr>
                  <w:tcW w:w="1297"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降噪效果dB（A）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72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举升机</w:t>
                  </w:r>
                </w:p>
              </w:tc>
              <w:tc>
                <w:tcPr>
                  <w:tcW w:w="14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2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19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14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墙壁隔声</w:t>
                  </w:r>
                </w:p>
              </w:tc>
              <w:tc>
                <w:tcPr>
                  <w:tcW w:w="12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7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平衡机</w:t>
                  </w:r>
                </w:p>
              </w:tc>
              <w:tc>
                <w:tcPr>
                  <w:tcW w:w="14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19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14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墙壁隔声</w:t>
                  </w:r>
                </w:p>
              </w:tc>
              <w:tc>
                <w:tcPr>
                  <w:tcW w:w="12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7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焊机</w:t>
                  </w:r>
                </w:p>
              </w:tc>
              <w:tc>
                <w:tcPr>
                  <w:tcW w:w="14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119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14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墙壁隔声</w:t>
                  </w:r>
                </w:p>
              </w:tc>
              <w:tc>
                <w:tcPr>
                  <w:tcW w:w="12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7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抛光机</w:t>
                  </w:r>
                </w:p>
              </w:tc>
              <w:tc>
                <w:tcPr>
                  <w:tcW w:w="14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119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钣金车间</w:t>
                  </w:r>
                </w:p>
              </w:tc>
              <w:tc>
                <w:tcPr>
                  <w:tcW w:w="14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墙壁隔声</w:t>
                  </w:r>
                </w:p>
              </w:tc>
              <w:tc>
                <w:tcPr>
                  <w:tcW w:w="12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7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14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19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14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墙壁隔声</w:t>
                  </w:r>
                </w:p>
              </w:tc>
              <w:tc>
                <w:tcPr>
                  <w:tcW w:w="12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7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w:t>
                  </w:r>
                </w:p>
              </w:tc>
              <w:tc>
                <w:tcPr>
                  <w:tcW w:w="14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19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维修车间</w:t>
                  </w:r>
                </w:p>
              </w:tc>
              <w:tc>
                <w:tcPr>
                  <w:tcW w:w="14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墙壁隔声</w:t>
                  </w:r>
                </w:p>
              </w:tc>
              <w:tc>
                <w:tcPr>
                  <w:tcW w:w="12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szCs w:val="24"/>
              </w:rPr>
            </w:pPr>
            <w:r>
              <w:rPr>
                <w:rFonts w:hint="eastAsia" w:eastAsia="宋体"/>
                <w:b/>
                <w:bCs/>
                <w:szCs w:val="24"/>
              </w:rPr>
              <w:t>5、本项目污染物汇总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建设项目建成后全厂污染排放情况见表</w:t>
            </w:r>
            <w:r>
              <w:rPr>
                <w:rFonts w:hint="eastAsia" w:eastAsia="宋体"/>
                <w:szCs w:val="24"/>
                <w:lang w:val="en-US" w:eastAsia="zh-CN"/>
              </w:rPr>
              <w:t>5-7</w:t>
            </w:r>
            <w:r>
              <w:rPr>
                <w:rFonts w:hint="eastAsia" w:eastAsia="宋体"/>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w:t>
            </w:r>
            <w:r>
              <w:rPr>
                <w:rFonts w:hint="eastAsia" w:hAnsi="宋体" w:eastAsia="宋体"/>
                <w:b/>
                <w:lang w:val="en-US" w:eastAsia="zh-CN"/>
              </w:rPr>
              <w:t>5-7</w:t>
            </w:r>
            <w:r>
              <w:rPr>
                <w:rFonts w:hint="eastAsia" w:hAnsi="宋体" w:eastAsia="宋体"/>
                <w:b/>
              </w:rPr>
              <w:t xml:space="preserve">  建设项目建成后全厂污染物排放情况汇总</w:t>
            </w:r>
          </w:p>
          <w:tbl>
            <w:tblPr>
              <w:tblStyle w:val="28"/>
              <w:tblW w:w="9071" w:type="dxa"/>
              <w:jc w:val="center"/>
              <w:tblInd w:w="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25"/>
              <w:gridCol w:w="810"/>
              <w:gridCol w:w="1290"/>
              <w:gridCol w:w="1170"/>
              <w:gridCol w:w="1020"/>
              <w:gridCol w:w="1230"/>
              <w:gridCol w:w="1035"/>
              <w:gridCol w:w="12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种类</w:t>
                  </w:r>
                </w:p>
              </w:tc>
              <w:tc>
                <w:tcPr>
                  <w:tcW w:w="1335" w:type="dxa"/>
                  <w:gridSpan w:val="2"/>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排放源</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（编号）</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污染物名称</w:t>
                  </w:r>
                </w:p>
              </w:tc>
              <w:tc>
                <w:tcPr>
                  <w:tcW w:w="1170" w:type="dxa"/>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产生浓度</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020" w:type="dxa"/>
                  <w:tcMar>
                    <w:left w:w="0" w:type="dxa"/>
                    <w:right w:w="0" w:type="dxa"/>
                  </w:tcMar>
                  <w:vAlign w:val="center"/>
                </w:tcPr>
                <w:p>
                  <w:pPr>
                    <w:adjustRightInd w:val="0"/>
                    <w:snapToGrid w:val="0"/>
                    <w:ind w:left="211" w:hanging="211" w:hangingChars="10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产生量</w:t>
                  </w:r>
                </w:p>
                <w:p>
                  <w:pPr>
                    <w:adjustRightInd w:val="0"/>
                    <w:snapToGrid w:val="0"/>
                    <w:ind w:left="211" w:hanging="211" w:hangingChars="10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(kg/a)</w:t>
                  </w:r>
                </w:p>
              </w:tc>
              <w:tc>
                <w:tcPr>
                  <w:tcW w:w="1230" w:type="dxa"/>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排放浓度</w:t>
                  </w:r>
                </w:p>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035" w:type="dxa"/>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排放量(kg/a)</w:t>
                  </w:r>
                </w:p>
              </w:tc>
              <w:tc>
                <w:tcPr>
                  <w:tcW w:w="1272"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restart"/>
                  <w:tcMar>
                    <w:left w:w="0" w:type="dxa"/>
                    <w:right w:w="0" w:type="dxa"/>
                  </w:tcMar>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大气污染物</w:t>
                  </w:r>
                </w:p>
              </w:tc>
              <w:tc>
                <w:tcPr>
                  <w:tcW w:w="1335" w:type="dxa"/>
                  <w:gridSpan w:val="2"/>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焊接工序</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焊接烟尘</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w:t>
                  </w:r>
                </w:p>
              </w:tc>
              <w:tc>
                <w:tcPr>
                  <w:tcW w:w="1272"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打磨工序</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打磨粉尘</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restart"/>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w:t>
                  </w:r>
                </w:p>
              </w:tc>
              <w:tc>
                <w:tcPr>
                  <w:tcW w:w="810" w:type="dxa"/>
                  <w:vMerge w:val="restart"/>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有组织排放</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漆雾</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18.918</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91.375</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0.5676</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2.741</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810"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57.317</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276.836</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2.8658</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13.8418</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810"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烟尘</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0.1242</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0.60</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0.1242</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0.60</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810"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2.1863</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10.56</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2.1863</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10.56</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810"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0.00709</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0.03426</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0.00709</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0.03426</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810" w:type="dxa"/>
                  <w:vMerge w:val="restart"/>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漆雾</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0.014</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0.014</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525"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810"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0.073</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0.073</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restart"/>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汽车检测线</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2.88</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2.88</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0.2304</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0.2304</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THC</w:t>
                  </w:r>
                </w:p>
              </w:tc>
              <w:tc>
                <w:tcPr>
                  <w:tcW w:w="117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20"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0.288</w:t>
                  </w:r>
                </w:p>
              </w:tc>
              <w:tc>
                <w:tcPr>
                  <w:tcW w:w="1230" w:type="dxa"/>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5" w:type="dxa"/>
                  <w:tcMar>
                    <w:left w:w="0" w:type="dxa"/>
                    <w:right w:w="0" w:type="dxa"/>
                  </w:tcMar>
                  <w:vAlign w:val="center"/>
                </w:tcPr>
                <w:p>
                  <w:pPr>
                    <w:adjustRightInd w:val="0"/>
                    <w:snapToGrid w:val="0"/>
                    <w:ind w:left="210" w:hanging="210" w:hangingChars="1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0.288</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restart"/>
                  <w:tcMar>
                    <w:left w:w="0" w:type="dxa"/>
                    <w:right w:w="0"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水污染物</w:t>
                  </w:r>
                </w:p>
              </w:tc>
              <w:tc>
                <w:tcPr>
                  <w:tcW w:w="1335" w:type="dxa"/>
                  <w:gridSpan w:val="2"/>
                  <w:vMerge w:val="restart"/>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生活污水120</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240</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0.0288</w:t>
                  </w:r>
                </w:p>
              </w:tc>
              <w:tc>
                <w:tcPr>
                  <w:tcW w:w="1272"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经化粪池、隔油池预处理达接管要求排入武南污水处理厂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0.024</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0.0192</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0.0036</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0.0036</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restart"/>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清洗废水285</w:t>
                  </w: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0.114</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320</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0.0912</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0.0399</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112</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0.0319</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335" w:type="dxa"/>
                  <w:gridSpan w:val="2"/>
                  <w:vMerge w:val="continue"/>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p>
              </w:tc>
              <w:tc>
                <w:tcPr>
                  <w:tcW w:w="1290" w:type="dxa"/>
                  <w:tcMar>
                    <w:left w:w="0" w:type="dxa"/>
                    <w:right w:w="0" w:type="dxa"/>
                  </w:tcMar>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117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25.8</w:t>
                  </w:r>
                </w:p>
              </w:tc>
              <w:tc>
                <w:tcPr>
                  <w:tcW w:w="1020"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0.0074</w:t>
                  </w:r>
                </w:p>
              </w:tc>
              <w:tc>
                <w:tcPr>
                  <w:tcW w:w="1230" w:type="dxa"/>
                  <w:tcMar>
                    <w:left w:w="0" w:type="dxa"/>
                    <w:right w:w="0" w:type="dxa"/>
                  </w:tcMar>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20.64</w:t>
                  </w:r>
                </w:p>
              </w:tc>
              <w:tc>
                <w:tcPr>
                  <w:tcW w:w="1035" w:type="dxa"/>
                  <w:tcMar>
                    <w:left w:w="0" w:type="dxa"/>
                    <w:right w:w="0" w:type="dxa"/>
                  </w:tcMar>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0.0059</w:t>
                  </w:r>
                </w:p>
              </w:tc>
              <w:tc>
                <w:tcPr>
                  <w:tcW w:w="1272" w:type="dxa"/>
                  <w:vMerge w:val="continue"/>
                  <w:vAlign w:val="center"/>
                </w:tcPr>
                <w:p>
                  <w:pPr>
                    <w:snapToGrid w:val="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restart"/>
                  <w:tcMar>
                    <w:left w:w="0" w:type="dxa"/>
                    <w:right w:w="0"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固体废物</w:t>
                  </w:r>
                </w:p>
              </w:tc>
              <w:tc>
                <w:tcPr>
                  <w:tcW w:w="1335" w:type="dxa"/>
                  <w:gridSpan w:val="2"/>
                  <w:tcMar>
                    <w:left w:w="0" w:type="dxa"/>
                    <w:right w:w="0"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种类</w:t>
                  </w:r>
                </w:p>
              </w:tc>
              <w:tc>
                <w:tcPr>
                  <w:tcW w:w="1290" w:type="dxa"/>
                  <w:tcMar>
                    <w:left w:w="0" w:type="dxa"/>
                    <w:right w:w="0"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产生量（t/a）</w:t>
                  </w:r>
                </w:p>
              </w:tc>
              <w:tc>
                <w:tcPr>
                  <w:tcW w:w="2190" w:type="dxa"/>
                  <w:gridSpan w:val="2"/>
                  <w:tcMar>
                    <w:left w:w="0" w:type="dxa"/>
                    <w:right w:w="0"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处理处置量</w:t>
                  </w:r>
                </w:p>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230" w:type="dxa"/>
                  <w:tcMar>
                    <w:left w:w="0" w:type="dxa"/>
                    <w:right w:w="0"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综合利用量</w:t>
                  </w:r>
                </w:p>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035" w:type="dxa"/>
                  <w:tcMar>
                    <w:left w:w="0" w:type="dxa"/>
                    <w:right w:w="0"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外排量</w:t>
                  </w:r>
                </w:p>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272"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snapToGrid w:val="0"/>
                    <w:jc w:val="center"/>
                    <w:rPr>
                      <w:rFonts w:hint="default" w:ascii="Times New Roman" w:hAnsi="Times New Roman" w:eastAsia="宋体" w:cs="Times New Roman"/>
                      <w:b/>
                      <w:sz w:val="21"/>
                      <w:szCs w:val="21"/>
                    </w:rPr>
                  </w:pPr>
                </w:p>
              </w:tc>
              <w:tc>
                <w:tcPr>
                  <w:tcW w:w="1335" w:type="dxa"/>
                  <w:gridSpan w:val="2"/>
                  <w:tcMar>
                    <w:left w:w="0" w:type="dxa"/>
                    <w:right w:w="0" w:type="dxa"/>
                  </w:tcMar>
                  <w:textDirection w:val="lrTb"/>
                  <w:vAlign w:val="center"/>
                </w:tcPr>
                <w:p>
                  <w:pPr>
                    <w:pStyle w:val="35"/>
                    <w:adjustRightInd/>
                    <w:snapToGrid/>
                    <w:spacing w:line="240" w:lineRule="auto"/>
                    <w:ind w:firstLine="105" w:firstLineChars="50"/>
                    <w:jc w:val="center"/>
                    <w:rPr>
                      <w:rFonts w:hint="default" w:ascii="Times New Roman" w:hAnsi="Times New Roman" w:eastAsia="宋体" w:cs="Times New Roman"/>
                      <w:b/>
                      <w:sz w:val="21"/>
                      <w:szCs w:val="21"/>
                    </w:rPr>
                  </w:pPr>
                  <w:r>
                    <w:rPr>
                      <w:rFonts w:hint="default" w:ascii="Times New Roman" w:hAnsi="Times New Roman" w:eastAsia="宋体" w:cs="Times New Roman"/>
                      <w:kern w:val="2"/>
                      <w:sz w:val="21"/>
                      <w:szCs w:val="21"/>
                    </w:rPr>
                    <w:t>生活垃圾</w:t>
                  </w:r>
                </w:p>
              </w:tc>
              <w:tc>
                <w:tcPr>
                  <w:tcW w:w="1290"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3</w:t>
                  </w:r>
                </w:p>
              </w:tc>
              <w:tc>
                <w:tcPr>
                  <w:tcW w:w="2190" w:type="dxa"/>
                  <w:gridSpan w:val="2"/>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3</w:t>
                  </w:r>
                </w:p>
              </w:tc>
              <w:tc>
                <w:tcPr>
                  <w:tcW w:w="1230"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0</w:t>
                  </w:r>
                </w:p>
              </w:tc>
              <w:tc>
                <w:tcPr>
                  <w:tcW w:w="1035"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0</w:t>
                  </w:r>
                </w:p>
              </w:tc>
              <w:tc>
                <w:tcPr>
                  <w:tcW w:w="1272" w:type="dxa"/>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snapToGrid w:val="0"/>
                    <w:jc w:val="center"/>
                    <w:rPr>
                      <w:rFonts w:hint="default" w:ascii="Times New Roman" w:hAnsi="Times New Roman" w:eastAsia="宋体" w:cs="Times New Roman"/>
                      <w:b/>
                      <w:sz w:val="21"/>
                      <w:szCs w:val="21"/>
                    </w:rPr>
                  </w:pPr>
                </w:p>
              </w:tc>
              <w:tc>
                <w:tcPr>
                  <w:tcW w:w="1335" w:type="dxa"/>
                  <w:gridSpan w:val="2"/>
                  <w:tcMar>
                    <w:left w:w="0" w:type="dxa"/>
                    <w:right w:w="0" w:type="dxa"/>
                  </w:tcMar>
                  <w:textDirection w:val="lrTb"/>
                  <w:vAlign w:val="center"/>
                </w:tcPr>
                <w:p>
                  <w:pPr>
                    <w:pStyle w:val="35"/>
                    <w:jc w:val="center"/>
                    <w:rPr>
                      <w:rFonts w:hint="default" w:ascii="Times New Roman" w:hAnsi="Times New Roman" w:eastAsia="宋体" w:cs="Times New Roman"/>
                      <w:b/>
                      <w:sz w:val="21"/>
                      <w:szCs w:val="21"/>
                    </w:rPr>
                  </w:pPr>
                  <w:r>
                    <w:rPr>
                      <w:rFonts w:hint="default" w:ascii="Times New Roman" w:hAnsi="Times New Roman" w:eastAsia="宋体" w:cs="Times New Roman"/>
                      <w:kern w:val="2"/>
                      <w:sz w:val="21"/>
                      <w:szCs w:val="21"/>
                    </w:rPr>
                    <w:t>维修一般固废</w:t>
                  </w:r>
                </w:p>
              </w:tc>
              <w:tc>
                <w:tcPr>
                  <w:tcW w:w="1290"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5</w:t>
                  </w:r>
                </w:p>
              </w:tc>
              <w:tc>
                <w:tcPr>
                  <w:tcW w:w="2190" w:type="dxa"/>
                  <w:gridSpan w:val="2"/>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5</w:t>
                  </w:r>
                </w:p>
              </w:tc>
              <w:tc>
                <w:tcPr>
                  <w:tcW w:w="1230"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0</w:t>
                  </w:r>
                </w:p>
              </w:tc>
              <w:tc>
                <w:tcPr>
                  <w:tcW w:w="1035"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0</w:t>
                  </w:r>
                </w:p>
              </w:tc>
              <w:tc>
                <w:tcPr>
                  <w:tcW w:w="1272" w:type="dxa"/>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Merge w:val="continue"/>
                  <w:tcMar>
                    <w:left w:w="0" w:type="dxa"/>
                    <w:right w:w="0" w:type="dxa"/>
                  </w:tcMar>
                  <w:vAlign w:val="center"/>
                </w:tcPr>
                <w:p>
                  <w:pPr>
                    <w:snapToGrid w:val="0"/>
                    <w:jc w:val="center"/>
                    <w:rPr>
                      <w:rFonts w:hint="default" w:ascii="Times New Roman" w:hAnsi="Times New Roman" w:eastAsia="宋体" w:cs="Times New Roman"/>
                      <w:b/>
                      <w:sz w:val="21"/>
                      <w:szCs w:val="21"/>
                    </w:rPr>
                  </w:pPr>
                </w:p>
              </w:tc>
              <w:tc>
                <w:tcPr>
                  <w:tcW w:w="1335" w:type="dxa"/>
                  <w:gridSpan w:val="2"/>
                  <w:tcMar>
                    <w:left w:w="0" w:type="dxa"/>
                    <w:right w:w="0" w:type="dxa"/>
                  </w:tcMar>
                  <w:textDirection w:val="lrTb"/>
                  <w:vAlign w:val="center"/>
                </w:tcPr>
                <w:p>
                  <w:pPr>
                    <w:pStyle w:val="35"/>
                    <w:jc w:val="center"/>
                    <w:rPr>
                      <w:rFonts w:hint="default" w:ascii="Times New Roman" w:hAnsi="Times New Roman" w:eastAsia="宋体" w:cs="Times New Roman"/>
                      <w:b/>
                      <w:sz w:val="21"/>
                      <w:szCs w:val="21"/>
                    </w:rPr>
                  </w:pPr>
                  <w:r>
                    <w:rPr>
                      <w:rFonts w:hint="default" w:ascii="Times New Roman" w:hAnsi="Times New Roman" w:eastAsia="宋体" w:cs="Times New Roman"/>
                      <w:kern w:val="2"/>
                      <w:sz w:val="21"/>
                      <w:szCs w:val="21"/>
                    </w:rPr>
                    <w:t>危险废物</w:t>
                  </w:r>
                </w:p>
              </w:tc>
              <w:tc>
                <w:tcPr>
                  <w:tcW w:w="1290"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2.7</w:t>
                  </w:r>
                </w:p>
              </w:tc>
              <w:tc>
                <w:tcPr>
                  <w:tcW w:w="2190" w:type="dxa"/>
                  <w:gridSpan w:val="2"/>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2.7</w:t>
                  </w:r>
                </w:p>
              </w:tc>
              <w:tc>
                <w:tcPr>
                  <w:tcW w:w="1230"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0</w:t>
                  </w:r>
                </w:p>
              </w:tc>
              <w:tc>
                <w:tcPr>
                  <w:tcW w:w="1035" w:type="dxa"/>
                  <w:tcMar>
                    <w:left w:w="0" w:type="dxa"/>
                    <w:right w:w="0" w:type="dxa"/>
                  </w:tcMar>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0</w:t>
                  </w:r>
                </w:p>
              </w:tc>
              <w:tc>
                <w:tcPr>
                  <w:tcW w:w="1272" w:type="dxa"/>
                  <w:textDirection w:val="lrTb"/>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w:t>委托有资质单位处理</w:t>
                  </w:r>
                </w:p>
              </w:tc>
            </w:tr>
          </w:tbl>
          <w:p>
            <w:pPr>
              <w:keepNext w:val="0"/>
              <w:keepLines w:val="0"/>
              <w:pageBreakBefore w:val="0"/>
              <w:widowControl/>
              <w:tabs>
                <w:tab w:val="left" w:pos="8835"/>
              </w:tabs>
              <w:kinsoku/>
              <w:wordWrap/>
              <w:overflowPunct/>
              <w:topLinePunct w:val="0"/>
              <w:autoSpaceDE/>
              <w:autoSpaceDN/>
              <w:bidi w:val="0"/>
              <w:adjustRightInd/>
              <w:snapToGrid/>
              <w:spacing w:line="120" w:lineRule="exact"/>
              <w:ind w:left="0" w:leftChars="0" w:right="0" w:rightChars="0" w:firstLine="0" w:firstLineChars="0"/>
              <w:jc w:val="both"/>
              <w:textAlignment w:val="auto"/>
              <w:outlineLvl w:val="9"/>
              <w:rPr>
                <w:rFonts w:hint="eastAsia" w:eastAsia="宋体"/>
                <w:color w:val="FF0000"/>
                <w:lang w:val="en-US" w:eastAsia="zh-CN"/>
              </w:rPr>
            </w:pPr>
          </w:p>
        </w:tc>
      </w:tr>
    </w:tbl>
    <w:p>
      <w:pPr>
        <w:pStyle w:val="22"/>
        <w:tabs>
          <w:tab w:val="left" w:pos="7260"/>
        </w:tabs>
        <w:jc w:val="left"/>
        <w:rPr>
          <w:rFonts w:ascii="Times New Roman" w:hAnsi="宋体"/>
        </w:rPr>
        <w:sectPr>
          <w:pgSz w:w="11906" w:h="16838"/>
          <w:pgMar w:top="1247" w:right="1134" w:bottom="1247" w:left="1418" w:header="851" w:footer="992" w:gutter="0"/>
          <w:paperSrc/>
          <w:pgBorders>
            <w:top w:val="none" w:color="auto" w:sz="0" w:space="0"/>
            <w:left w:val="none" w:color="auto" w:sz="0" w:space="0"/>
            <w:bottom w:val="none" w:color="auto" w:sz="0" w:space="0"/>
            <w:right w:val="none" w:color="auto" w:sz="0" w:space="0"/>
          </w:pgBorders>
          <w:pgNumType w:start="1"/>
          <w:cols w:space="0" w:num="1"/>
          <w:titlePg/>
          <w:rtlGutter w:val="0"/>
          <w:docGrid w:type="lines" w:linePitch="326" w:charSpace="0"/>
        </w:sectPr>
      </w:pPr>
    </w:p>
    <w:p>
      <w:pPr>
        <w:pStyle w:val="22"/>
        <w:tabs>
          <w:tab w:val="left" w:pos="7260"/>
        </w:tabs>
        <w:jc w:val="left"/>
        <w:rPr>
          <w:rFonts w:ascii="Times New Roman" w:hAnsi="Times New Roman"/>
        </w:rPr>
      </w:pPr>
      <w:r>
        <w:rPr>
          <w:rFonts w:ascii="Times New Roman" w:hAnsi="宋体"/>
        </w:rPr>
        <w:t>六、项目主要污染物产生及预计排放情况</w:t>
      </w:r>
      <w:r>
        <w:rPr>
          <w:rFonts w:ascii="Times New Roman" w:hAnsi="Times New Roman"/>
        </w:rPr>
        <w:tab/>
      </w:r>
    </w:p>
    <w:tbl>
      <w:tblPr>
        <w:tblStyle w:val="28"/>
        <w:tblW w:w="952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438"/>
        <w:gridCol w:w="794"/>
        <w:gridCol w:w="1497"/>
        <w:gridCol w:w="2990"/>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866" w:type="dxa"/>
            <w:tcBorders>
              <w:top w:val="single" w:color="auto" w:sz="12" w:space="0"/>
              <w:left w:val="single" w:color="auto" w:sz="12" w:space="0"/>
              <w:tl2br w:val="single" w:color="auto" w:sz="4" w:space="0"/>
            </w:tcBorders>
          </w:tcPr>
          <w:p>
            <w:pP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 内容</w:t>
            </w:r>
          </w:p>
          <w:p>
            <w:pPr>
              <w:rPr>
                <w:rFonts w:hint="default" w:ascii="Times New Roman" w:hAnsi="Times New Roman" w:eastAsia="宋体" w:cs="Times New Roman"/>
                <w:b/>
                <w:bCs/>
                <w:sz w:val="24"/>
                <w:szCs w:val="24"/>
              </w:rPr>
            </w:pPr>
          </w:p>
          <w:p>
            <w:pP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类型</w:t>
            </w:r>
          </w:p>
        </w:tc>
        <w:tc>
          <w:tcPr>
            <w:tcW w:w="1232" w:type="dxa"/>
            <w:gridSpan w:val="2"/>
            <w:tcBorders>
              <w:top w:val="single" w:color="auto" w:sz="12" w:space="0"/>
            </w:tcBorders>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排放源</w:t>
            </w:r>
          </w:p>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（编号）</w:t>
            </w:r>
          </w:p>
        </w:tc>
        <w:tc>
          <w:tcPr>
            <w:tcW w:w="1497" w:type="dxa"/>
            <w:tcBorders>
              <w:top w:val="single" w:color="auto" w:sz="12" w:space="0"/>
              <w:bottom w:val="single" w:color="auto" w:sz="4" w:space="0"/>
            </w:tcBorders>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污染物名称</w:t>
            </w:r>
          </w:p>
        </w:tc>
        <w:tc>
          <w:tcPr>
            <w:tcW w:w="2990" w:type="dxa"/>
            <w:tcBorders>
              <w:top w:val="single" w:color="auto" w:sz="12" w:space="0"/>
            </w:tcBorders>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处理前产生浓度及产生量（单位）</w:t>
            </w:r>
          </w:p>
        </w:tc>
        <w:tc>
          <w:tcPr>
            <w:tcW w:w="2939" w:type="dxa"/>
            <w:tcBorders>
              <w:top w:val="single" w:color="auto" w:sz="12" w:space="0"/>
              <w:bottom w:val="single" w:color="auto" w:sz="4" w:space="0"/>
              <w:right w:val="single" w:color="auto" w:sz="12" w:space="0"/>
            </w:tcBorders>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排放浓度及排放量</w:t>
            </w:r>
          </w:p>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kern w:val="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restart"/>
            <w:tcBorders>
              <w:lef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大气污染物</w:t>
            </w:r>
          </w:p>
        </w:tc>
        <w:tc>
          <w:tcPr>
            <w:tcW w:w="1232" w:type="dxa"/>
            <w:gridSpan w:val="2"/>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焊接工序</w:t>
            </w:r>
          </w:p>
        </w:tc>
        <w:tc>
          <w:tcPr>
            <w:tcW w:w="1497"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焊接烟尘</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/,0.8kg/a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/,0.8kg/a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打磨工序</w:t>
            </w:r>
          </w:p>
        </w:tc>
        <w:tc>
          <w:tcPr>
            <w:tcW w:w="1497"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打磨粉尘</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/,3.5kg/a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/,3.5kg/a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restart"/>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烤漆房</w:t>
            </w:r>
          </w:p>
        </w:tc>
        <w:tc>
          <w:tcPr>
            <w:tcW w:w="794" w:type="dxa"/>
            <w:vMerge w:val="restart"/>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有组织</w:t>
            </w:r>
          </w:p>
        </w:tc>
        <w:tc>
          <w:tcPr>
            <w:tcW w:w="1497" w:type="dxa"/>
            <w:tcBorders>
              <w:left w:val="single" w:color="auto" w:sz="4" w:space="0"/>
              <w:right w:val="single" w:color="auto" w:sz="4" w:space="0"/>
            </w:tcBorders>
            <w:vAlign w:val="center"/>
          </w:tcPr>
          <w:p>
            <w:pPr>
              <w:pStyle w:val="70"/>
              <w:spacing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漆雾</w:t>
            </w:r>
            <w:r>
              <w:rPr>
                <w:rFonts w:hint="eastAsia" w:ascii="Times New Roman" w:hAnsi="Times New Roman" w:eastAsia="宋体" w:cs="Times New Roman"/>
                <w:sz w:val="24"/>
                <w:szCs w:val="24"/>
                <w:lang w:eastAsia="zh-CN"/>
              </w:rPr>
              <w:t>颗粒物</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18.918mg/m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,91.375kg/a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0.5676mg/m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,2.741kg/a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794"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非甲烷总烃</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57.317mg/m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,276.836kg/a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2.8658mg/m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,13.8418kg/a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794"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360" w:firstLineChars="15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烟尘</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0.1242mg/m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,0.60kg/a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0.1242mg/m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,0.60kg/a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794"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360" w:firstLineChars="15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2.1863mg/m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,10.56kg/a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2.1863mg/m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,10.56kg/a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794"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360" w:firstLineChars="15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0.00709mg/m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,0.03426kg/a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0.00709mg/m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,0.03426kg/a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continue"/>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p>
        </w:tc>
        <w:tc>
          <w:tcPr>
            <w:tcW w:w="794" w:type="dxa"/>
            <w:vMerge w:val="restart"/>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无组织</w:t>
            </w:r>
          </w:p>
        </w:tc>
        <w:tc>
          <w:tcPr>
            <w:tcW w:w="1497" w:type="dxa"/>
            <w:tcBorders>
              <w:left w:val="single" w:color="auto" w:sz="4" w:space="0"/>
              <w:right w:val="single" w:color="auto" w:sz="4" w:space="0"/>
            </w:tcBorders>
            <w:vAlign w:val="center"/>
          </w:tcPr>
          <w:p>
            <w:pPr>
              <w:pStyle w:val="70"/>
              <w:spacing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漆雾</w:t>
            </w:r>
            <w:r>
              <w:rPr>
                <w:rFonts w:hint="eastAsia" w:ascii="Times New Roman" w:hAnsi="Times New Roman" w:eastAsia="宋体" w:cs="Times New Roman"/>
                <w:sz w:val="24"/>
                <w:szCs w:val="24"/>
                <w:lang w:eastAsia="zh-CN"/>
              </w:rPr>
              <w:t>颗粒物</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/,0.014kg/a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/,0.014kg/a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438"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794" w:type="dxa"/>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非甲烷总烃</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/,0.073kg/a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/,0.073kg/a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restart"/>
            <w:tcBorders>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汽车检测线</w:t>
            </w:r>
          </w:p>
        </w:tc>
        <w:tc>
          <w:tcPr>
            <w:tcW w:w="1497" w:type="dxa"/>
            <w:tcBorders>
              <w:left w:val="single" w:color="auto" w:sz="4" w:space="0"/>
              <w:right w:val="single" w:color="auto" w:sz="4" w:space="0"/>
            </w:tcBorders>
            <w:vAlign w:val="center"/>
          </w:tcPr>
          <w:p>
            <w:pPr>
              <w:pStyle w:val="70"/>
              <w:spacing w:line="240" w:lineRule="auto"/>
              <w:ind w:firstLine="360" w:firstLineChars="15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/,2.88kg/a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/,2.88kg/a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360" w:firstLineChars="15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/,0.2304kg/a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/,0.2304kg/a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tcBorders>
              <w:right w:val="single" w:color="auto" w:sz="4" w:space="0"/>
            </w:tcBorders>
            <w:vAlign w:val="center"/>
          </w:tcPr>
          <w:p>
            <w:pPr>
              <w:pStyle w:val="70"/>
              <w:spacing w:line="240" w:lineRule="auto"/>
              <w:ind w:left="480"/>
              <w:jc w:val="center"/>
              <w:rPr>
                <w:rFonts w:hint="default" w:ascii="Times New Roman" w:hAnsi="Times New Roman" w:eastAsia="宋体" w:cs="Times New Roman"/>
                <w:sz w:val="24"/>
                <w:szCs w:val="24"/>
              </w:rPr>
            </w:pPr>
          </w:p>
        </w:tc>
        <w:tc>
          <w:tcPr>
            <w:tcW w:w="1497" w:type="dxa"/>
            <w:tcBorders>
              <w:left w:val="single" w:color="auto" w:sz="4" w:space="0"/>
              <w:right w:val="single" w:color="auto" w:sz="4" w:space="0"/>
            </w:tcBorders>
            <w:vAlign w:val="center"/>
          </w:tcPr>
          <w:p>
            <w:pPr>
              <w:pStyle w:val="70"/>
              <w:spacing w:line="240" w:lineRule="auto"/>
              <w:ind w:firstLine="360" w:firstLineChars="15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THC</w:t>
            </w:r>
          </w:p>
        </w:tc>
        <w:tc>
          <w:tcPr>
            <w:tcW w:w="2990" w:type="dxa"/>
            <w:tcBorders>
              <w:left w:val="single" w:color="auto" w:sz="4" w:space="0"/>
              <w:right w:val="single" w:color="auto" w:sz="4"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/,0.288kg/a</w:t>
            </w:r>
          </w:p>
        </w:tc>
        <w:tc>
          <w:tcPr>
            <w:tcW w:w="2939" w:type="dxa"/>
            <w:tcBorders>
              <w:left w:val="single" w:color="auto" w:sz="4" w:space="0"/>
              <w:right w:val="single" w:color="auto" w:sz="12" w:space="0"/>
            </w:tcBorders>
            <w:vAlign w:val="center"/>
          </w:tcPr>
          <w:p>
            <w:pPr>
              <w:pStyle w:val="70"/>
              <w:spacing w:line="240" w:lineRule="auto"/>
              <w:ind w:firstLine="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/,0.288kg/a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restart"/>
            <w:tcBorders>
              <w:lef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水污染物</w:t>
            </w:r>
          </w:p>
        </w:tc>
        <w:tc>
          <w:tcPr>
            <w:tcW w:w="1232" w:type="dxa"/>
            <w:gridSpan w:val="2"/>
            <w:vMerge w:val="restart"/>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生活污水120t/a</w:t>
            </w:r>
          </w:p>
        </w:tc>
        <w:tc>
          <w:tcPr>
            <w:tcW w:w="149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COD</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300mg/l，0.036t/a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240mg/l,0.0288t/a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vAlign w:val="center"/>
          </w:tcPr>
          <w:p>
            <w:pPr>
              <w:jc w:val="center"/>
              <w:rPr>
                <w:rFonts w:hint="default" w:ascii="Times New Roman" w:hAnsi="Times New Roman" w:eastAsia="宋体" w:cs="Times New Roman"/>
                <w:sz w:val="24"/>
                <w:szCs w:val="24"/>
              </w:rPr>
            </w:pPr>
          </w:p>
        </w:tc>
        <w:tc>
          <w:tcPr>
            <w:tcW w:w="149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SS</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200mg/l，0.024t/a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160mg/l,0.0192t/a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vAlign w:val="center"/>
          </w:tcPr>
          <w:p>
            <w:pPr>
              <w:jc w:val="center"/>
              <w:rPr>
                <w:rFonts w:hint="default" w:ascii="Times New Roman" w:hAnsi="Times New Roman" w:eastAsia="宋体" w:cs="Times New Roman"/>
                <w:sz w:val="24"/>
                <w:szCs w:val="24"/>
              </w:rPr>
            </w:pPr>
          </w:p>
        </w:tc>
        <w:tc>
          <w:tcPr>
            <w:tcW w:w="149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30mg/l，0.0036t/a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30mg/l，0.0036t/a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tcBorders>
              <w:bottom w:val="single" w:color="auto" w:sz="2" w:space="0"/>
            </w:tcBorders>
            <w:vAlign w:val="center"/>
          </w:tcPr>
          <w:p>
            <w:pPr>
              <w:jc w:val="center"/>
              <w:rPr>
                <w:rFonts w:hint="default" w:ascii="Times New Roman" w:hAnsi="Times New Roman" w:eastAsia="宋体" w:cs="Times New Roman"/>
                <w:sz w:val="24"/>
                <w:szCs w:val="24"/>
              </w:rPr>
            </w:pPr>
          </w:p>
        </w:tc>
        <w:tc>
          <w:tcPr>
            <w:tcW w:w="1497" w:type="dxa"/>
            <w:tcBorders>
              <w:bottom w:val="single" w:color="auto" w:sz="2"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TP</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3mg/l，0.0004t/a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3mg/l，0.0004t/a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restart"/>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清洗废水285t/a</w:t>
            </w:r>
          </w:p>
        </w:tc>
        <w:tc>
          <w:tcPr>
            <w:tcW w:w="1497" w:type="dxa"/>
            <w:tcBorders>
              <w:bottom w:val="single" w:color="auto" w:sz="2"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COD</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400mg/l，0.114t/a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320mg/l,0.0912t/a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vAlign w:val="center"/>
          </w:tcPr>
          <w:p>
            <w:pPr>
              <w:jc w:val="center"/>
              <w:rPr>
                <w:rFonts w:hint="default" w:ascii="Times New Roman" w:hAnsi="Times New Roman" w:eastAsia="宋体" w:cs="Times New Roman"/>
                <w:sz w:val="24"/>
                <w:szCs w:val="24"/>
              </w:rPr>
            </w:pPr>
          </w:p>
        </w:tc>
        <w:tc>
          <w:tcPr>
            <w:tcW w:w="1497" w:type="dxa"/>
            <w:tcBorders>
              <w:bottom w:val="single" w:color="auto" w:sz="2"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SS</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140mg/l，0.0399t/a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112mg/l,0.0319t/a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vAlign w:val="center"/>
          </w:tcPr>
          <w:p>
            <w:pPr>
              <w:jc w:val="center"/>
              <w:rPr>
                <w:rFonts w:hint="default" w:ascii="Times New Roman" w:hAnsi="Times New Roman" w:eastAsia="宋体" w:cs="Times New Roman"/>
                <w:sz w:val="24"/>
                <w:szCs w:val="24"/>
              </w:rPr>
            </w:pPr>
          </w:p>
        </w:tc>
        <w:tc>
          <w:tcPr>
            <w:tcW w:w="1497" w:type="dxa"/>
            <w:tcBorders>
              <w:bottom w:val="single" w:color="auto" w:sz="2"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石油类</w:t>
            </w:r>
          </w:p>
        </w:tc>
        <w:tc>
          <w:tcPr>
            <w:tcW w:w="2990" w:type="dxa"/>
            <w:tcBorders>
              <w:bottom w:val="single" w:color="auto" w:sz="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25.8mg/l，0.0074t/a</w:t>
            </w:r>
          </w:p>
        </w:tc>
        <w:tc>
          <w:tcPr>
            <w:tcW w:w="2939" w:type="dxa"/>
            <w:tcBorders>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20.64mg/l，0.0059t/a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restart"/>
            <w:tcBorders>
              <w:lef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固体废物</w:t>
            </w:r>
          </w:p>
        </w:tc>
        <w:tc>
          <w:tcPr>
            <w:tcW w:w="1232" w:type="dxa"/>
            <w:gridSpan w:val="2"/>
            <w:tcBorders>
              <w:top w:val="single" w:color="auto" w:sz="4" w:space="0"/>
              <w:bottom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办公生活</w:t>
            </w:r>
          </w:p>
        </w:tc>
        <w:tc>
          <w:tcPr>
            <w:tcW w:w="1497" w:type="dxa"/>
            <w:tcBorders>
              <w:top w:val="single" w:color="auto" w:sz="4" w:space="0"/>
              <w:bottom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w:t>
            </w:r>
          </w:p>
        </w:tc>
        <w:tc>
          <w:tcPr>
            <w:tcW w:w="2990" w:type="dxa"/>
            <w:tcBorders>
              <w:top w:val="single" w:color="auto" w:sz="4" w:space="0"/>
              <w:bottom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t/a</w:t>
            </w:r>
          </w:p>
        </w:tc>
        <w:tc>
          <w:tcPr>
            <w:tcW w:w="2939" w:type="dxa"/>
            <w:tcBorders>
              <w:top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restart"/>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维修工序</w:t>
            </w:r>
          </w:p>
        </w:tc>
        <w:tc>
          <w:tcPr>
            <w:tcW w:w="1497" w:type="dxa"/>
            <w:tcBorders>
              <w:top w:val="single" w:color="auto" w:sz="4" w:space="0"/>
              <w:bottom w:val="single" w:color="auto" w:sz="6"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一般固废</w:t>
            </w:r>
          </w:p>
        </w:tc>
        <w:tc>
          <w:tcPr>
            <w:tcW w:w="2990" w:type="dxa"/>
            <w:tcBorders>
              <w:bottom w:val="single" w:color="auto" w:sz="6"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5t/a</w:t>
            </w:r>
          </w:p>
        </w:tc>
        <w:tc>
          <w:tcPr>
            <w:tcW w:w="2939" w:type="dxa"/>
            <w:tcBorders>
              <w:bottom w:val="single" w:color="auto" w:sz="6" w:space="0"/>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66" w:type="dxa"/>
            <w:vMerge w:val="continue"/>
            <w:tcBorders>
              <w:left w:val="single" w:color="auto" w:sz="12" w:space="0"/>
            </w:tcBorders>
            <w:vAlign w:val="center"/>
          </w:tcPr>
          <w:p>
            <w:pPr>
              <w:jc w:val="center"/>
              <w:rPr>
                <w:rFonts w:hint="default" w:ascii="Times New Roman" w:hAnsi="Times New Roman" w:eastAsia="宋体" w:cs="Times New Roman"/>
                <w:sz w:val="24"/>
                <w:szCs w:val="24"/>
              </w:rPr>
            </w:pPr>
          </w:p>
        </w:tc>
        <w:tc>
          <w:tcPr>
            <w:tcW w:w="1232" w:type="dxa"/>
            <w:gridSpan w:val="2"/>
            <w:vMerge w:val="continue"/>
            <w:tcBorders>
              <w:bottom w:val="single" w:color="auto" w:sz="6" w:space="0"/>
            </w:tcBorders>
            <w:vAlign w:val="center"/>
          </w:tcPr>
          <w:p>
            <w:pPr>
              <w:jc w:val="center"/>
              <w:rPr>
                <w:rFonts w:hint="default" w:ascii="Times New Roman" w:hAnsi="Times New Roman" w:eastAsia="宋体" w:cs="Times New Roman"/>
                <w:sz w:val="24"/>
                <w:szCs w:val="24"/>
              </w:rPr>
            </w:pPr>
          </w:p>
        </w:tc>
        <w:tc>
          <w:tcPr>
            <w:tcW w:w="1497" w:type="dxa"/>
            <w:tcBorders>
              <w:top w:val="single" w:color="auto" w:sz="6" w:space="0"/>
              <w:bottom w:val="single" w:color="auto" w:sz="6"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危险废物</w:t>
            </w:r>
          </w:p>
        </w:tc>
        <w:tc>
          <w:tcPr>
            <w:tcW w:w="2990" w:type="dxa"/>
            <w:tcBorders>
              <w:top w:val="single" w:color="auto" w:sz="6" w:space="0"/>
              <w:bottom w:val="single" w:color="auto" w:sz="6"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2.7t/a</w:t>
            </w:r>
          </w:p>
        </w:tc>
        <w:tc>
          <w:tcPr>
            <w:tcW w:w="2939" w:type="dxa"/>
            <w:tcBorders>
              <w:top w:val="single" w:color="auto" w:sz="6" w:space="0"/>
              <w:bottom w:val="single" w:color="auto" w:sz="6" w:space="0"/>
              <w:righ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交由有资质单位处理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866" w:type="dxa"/>
            <w:tcBorders>
              <w:lef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噪声</w:t>
            </w:r>
          </w:p>
        </w:tc>
        <w:tc>
          <w:tcPr>
            <w:tcW w:w="8658" w:type="dxa"/>
            <w:gridSpan w:val="5"/>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建设项目主要噪声设备为举升机、平衡机、焊机、抛光机等，单台噪声值约为70~85dB(A)。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6" w:type="dxa"/>
            <w:tcBorders>
              <w:left w:val="single" w:color="auto" w:sz="12"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它</w:t>
            </w:r>
          </w:p>
        </w:tc>
        <w:tc>
          <w:tcPr>
            <w:tcW w:w="8658" w:type="dxa"/>
            <w:gridSpan w:val="5"/>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24" w:type="dxa"/>
            <w:gridSpan w:val="6"/>
            <w:tcBorders>
              <w:left w:val="single" w:color="auto" w:sz="12" w:space="0"/>
              <w:bottom w:val="single" w:color="auto" w:sz="12" w:space="0"/>
              <w:right w:val="single" w:color="auto" w:sz="12" w:space="0"/>
            </w:tcBorders>
          </w:tcPr>
          <w:p>
            <w:pPr>
              <w:adjustRightInd w:val="0"/>
              <w:snapToGrid w:val="0"/>
              <w:spacing w:line="360" w:lineRule="auto"/>
              <w:jc w:val="both"/>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主要生态影响（不够时可另附页）：</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hAnsi="宋体" w:eastAsia="宋体"/>
              </w:rPr>
              <w:t>无。</w:t>
            </w:r>
          </w:p>
        </w:tc>
      </w:tr>
    </w:tbl>
    <w:p>
      <w:pPr>
        <w:pStyle w:val="22"/>
        <w:jc w:val="left"/>
        <w:rPr>
          <w:rFonts w:ascii="Times New Roman" w:hAnsi="宋体"/>
        </w:rPr>
        <w:sectPr>
          <w:pgSz w:w="11906" w:h="16838"/>
          <w:pgMar w:top="1134" w:right="1134" w:bottom="1134" w:left="1418" w:header="851" w:footer="992" w:gutter="0"/>
          <w:paperSrc/>
          <w:pgBorders>
            <w:top w:val="none" w:color="auto" w:sz="0" w:space="0"/>
            <w:left w:val="none" w:color="auto" w:sz="0" w:space="0"/>
            <w:bottom w:val="none" w:color="auto" w:sz="0" w:space="0"/>
            <w:right w:val="none" w:color="auto" w:sz="0" w:space="0"/>
          </w:pgBorders>
          <w:pgNumType w:start="1"/>
          <w:cols w:space="0" w:num="1"/>
          <w:titlePg/>
          <w:rtlGutter w:val="0"/>
          <w:docGrid w:type="lines" w:linePitch="331" w:charSpace="0"/>
        </w:sectPr>
      </w:pPr>
    </w:p>
    <w:p>
      <w:pPr>
        <w:pStyle w:val="22"/>
        <w:jc w:val="left"/>
        <w:rPr>
          <w:rFonts w:ascii="Times New Roman" w:hAnsi="Times New Roman"/>
        </w:rPr>
      </w:pPr>
      <w:r>
        <w:rPr>
          <w:rFonts w:ascii="Times New Roman" w:hAnsi="宋体"/>
        </w:rPr>
        <w:t>七、环境影响分析</w:t>
      </w:r>
    </w:p>
    <w:tbl>
      <w:tblPr>
        <w:tblStyle w:val="28"/>
        <w:tblW w:w="9356"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438" w:hRule="atLeast"/>
        </w:trPr>
        <w:tc>
          <w:tcPr>
            <w:tcW w:w="9356" w:type="dxa"/>
            <w:tcBorders/>
          </w:tcPr>
          <w:p>
            <w:pPr>
              <w:adjustRightInd w:val="0"/>
              <w:snapToGrid w:val="0"/>
              <w:spacing w:line="360" w:lineRule="auto"/>
              <w:jc w:val="both"/>
              <w:rPr>
                <w:rFonts w:hAnsi="宋体" w:eastAsia="宋体"/>
                <w:b/>
                <w:bCs/>
                <w:sz w:val="28"/>
                <w:szCs w:val="28"/>
              </w:rPr>
            </w:pPr>
            <w:r>
              <w:rPr>
                <w:rFonts w:hAnsi="宋体" w:eastAsia="宋体"/>
                <w:b/>
                <w:bCs/>
                <w:sz w:val="28"/>
                <w:szCs w:val="28"/>
              </w:rPr>
              <w:t>施工期环境影响分析：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本项目已经基本建成，施工已经基本结束。因此本项目产生的污染物主要集中在营运期，本报告对施工期环境影响不做评价。</w:t>
            </w:r>
          </w:p>
          <w:p>
            <w:pPr>
              <w:pStyle w:val="12"/>
              <w:ind w:firstLine="0" w:firstLineChars="0"/>
              <w:jc w:val="both"/>
              <w:rPr>
                <w:rFonts w:eastAsia="宋体"/>
                <w:b/>
              </w:rPr>
            </w:pPr>
            <w:r>
              <w:rPr>
                <w:rFonts w:hAnsi="宋体" w:eastAsia="宋体"/>
                <w:b/>
              </w:rPr>
              <w:t>营运期环境影响分析：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b/>
                <w:bCs/>
                <w:lang w:eastAsia="zh-CN"/>
              </w:rPr>
            </w:pPr>
            <w:r>
              <w:rPr>
                <w:rFonts w:hint="eastAsia" w:hAnsi="宋体" w:eastAsia="宋体"/>
                <w:b/>
                <w:bCs/>
                <w:lang w:eastAsia="zh-CN"/>
              </w:rPr>
              <w:t>1、大气环境影响分析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本项目不设食堂。营运期产生的废气主要分为三类：钣喷车间焊接烟尘和打磨粉尘（树脂尘）、喷漆烤漆房有机废气（漆雾及非甲烷总烃）和天然气燃烧废气（烟尘、NOx、SO</w:t>
            </w:r>
            <w:r>
              <w:rPr>
                <w:rFonts w:hint="eastAsia" w:hAnsi="宋体" w:eastAsia="宋体"/>
                <w:vertAlign w:val="subscript"/>
                <w:lang w:eastAsia="zh-CN"/>
              </w:rPr>
              <w:t>2</w:t>
            </w:r>
            <w:r>
              <w:rPr>
                <w:rFonts w:hint="eastAsia" w:hAnsi="宋体" w:eastAsia="宋体"/>
                <w:lang w:eastAsia="zh-CN"/>
              </w:rPr>
              <w:t>)、维修车间汽车检测线试车尾气和进出厂区车辆汽车尾气（CO、NO</w:t>
            </w:r>
            <w:r>
              <w:rPr>
                <w:rFonts w:hint="eastAsia" w:hAnsi="宋体" w:eastAsia="宋体"/>
                <w:vertAlign w:val="subscript"/>
                <w:lang w:eastAsia="zh-CN"/>
              </w:rPr>
              <w:t>X</w:t>
            </w:r>
            <w:r>
              <w:rPr>
                <w:rFonts w:hint="eastAsia" w:hAnsi="宋体" w:eastAsia="宋体"/>
                <w:lang w:eastAsia="zh-CN"/>
              </w:rPr>
              <w:t xml:space="preserve"> 及THC）。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 xml:space="preserve">采用《环境影响评价技术导则-大气环境》（HJ2.2-2008）中推荐的大气环境防护距离计算模式来预测，计算结果为无超标点，无组织排放的颗粒物、非甲烷总烃在厂界能实现达标排放，不需设置大气环境防护距离。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按照废气无组织排放量，根据《制定地方大气污染物排放标准的技术方法》（GB/T13201—91）的有关规定，计算卫生防护距离，各参数取值见表7-1。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表7-1  卫生防护距离计算系数</w:t>
            </w:r>
          </w:p>
          <w:tbl>
            <w:tblPr>
              <w:tblStyle w:val="28"/>
              <w:tblW w:w="9071" w:type="dxa"/>
              <w:jc w:val="center"/>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379"/>
              <w:gridCol w:w="812"/>
              <w:gridCol w:w="841"/>
              <w:gridCol w:w="814"/>
              <w:gridCol w:w="670"/>
              <w:gridCol w:w="671"/>
              <w:gridCol w:w="671"/>
              <w:gridCol w:w="671"/>
              <w:gridCol w:w="671"/>
              <w:gridCol w:w="6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restar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计算系数</w:t>
                  </w:r>
                </w:p>
              </w:tc>
              <w:tc>
                <w:tcPr>
                  <w:tcW w:w="1379" w:type="dxa"/>
                  <w:vMerge w:val="restar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5年平均风速，m/s</w:t>
                  </w:r>
                </w:p>
              </w:tc>
              <w:tc>
                <w:tcPr>
                  <w:tcW w:w="6493" w:type="dxa"/>
                  <w:gridSpan w:val="9"/>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Merge w:val="continue"/>
                  <w:vAlign w:val="center"/>
                </w:tcPr>
                <w:p>
                  <w:pPr>
                    <w:jc w:val="center"/>
                    <w:rPr>
                      <w:rFonts w:hint="default" w:ascii="Times New Roman" w:hAnsi="Times New Roman" w:eastAsia="宋体" w:cs="Times New Roman"/>
                      <w:sz w:val="21"/>
                      <w:szCs w:val="21"/>
                    </w:rPr>
                  </w:pP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L≤1000</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1000＜L≤2000</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Merge w:val="continue"/>
                  <w:vAlign w:val="center"/>
                </w:tcPr>
                <w:p>
                  <w:pPr>
                    <w:jc w:val="center"/>
                    <w:rPr>
                      <w:rFonts w:hint="default" w:ascii="Times New Roman" w:hAnsi="Times New Roman" w:eastAsia="宋体" w:cs="Times New Roman"/>
                      <w:sz w:val="21"/>
                      <w:szCs w:val="21"/>
                    </w:rPr>
                  </w:pPr>
                </w:p>
              </w:tc>
              <w:tc>
                <w:tcPr>
                  <w:tcW w:w="6493" w:type="dxa"/>
                  <w:gridSpan w:val="9"/>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Merge w:val="continue"/>
                  <w:vAlign w:val="center"/>
                </w:tcPr>
                <w:p>
                  <w:pPr>
                    <w:jc w:val="center"/>
                    <w:rPr>
                      <w:rFonts w:hint="default" w:ascii="Times New Roman" w:hAnsi="Times New Roman" w:eastAsia="宋体" w:cs="Times New Roman"/>
                      <w:sz w:val="21"/>
                      <w:szCs w:val="21"/>
                    </w:rPr>
                  </w:pPr>
                </w:p>
              </w:tc>
              <w:tc>
                <w:tcPr>
                  <w:tcW w:w="8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w:t>
                  </w:r>
                </w:p>
              </w:tc>
              <w:tc>
                <w:tcPr>
                  <w:tcW w:w="8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w:t>
                  </w:r>
                </w:p>
              </w:tc>
              <w:tc>
                <w:tcPr>
                  <w:tcW w:w="8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6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w:t>
                  </w:r>
                </w:p>
              </w:tc>
              <w:tc>
                <w:tcPr>
                  <w:tcW w:w="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&lt;2</w:t>
                  </w:r>
                </w:p>
              </w:tc>
              <w:tc>
                <w:tcPr>
                  <w:tcW w:w="8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8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8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6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w:t>
                  </w:r>
                </w:p>
              </w:tc>
              <w:tc>
                <w:tcPr>
                  <w:tcW w:w="8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700</w:t>
                  </w:r>
                </w:p>
              </w:tc>
              <w:tc>
                <w:tcPr>
                  <w:tcW w:w="8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470</w:t>
                  </w:r>
                </w:p>
              </w:tc>
              <w:tc>
                <w:tcPr>
                  <w:tcW w:w="8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w:t>
                  </w:r>
                </w:p>
              </w:tc>
              <w:tc>
                <w:tcPr>
                  <w:tcW w:w="6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380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c>
                <w:tcPr>
                  <w:tcW w:w="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&gt;4</w:t>
                  </w:r>
                </w:p>
              </w:tc>
              <w:tc>
                <w:tcPr>
                  <w:tcW w:w="8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530</w:t>
                  </w:r>
                </w:p>
              </w:tc>
              <w:tc>
                <w:tcPr>
                  <w:tcW w:w="8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w:t>
                  </w:r>
                </w:p>
              </w:tc>
              <w:tc>
                <w:tcPr>
                  <w:tcW w:w="8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260</w:t>
                  </w:r>
                </w:p>
              </w:tc>
              <w:tc>
                <w:tcPr>
                  <w:tcW w:w="6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290</w:t>
                  </w:r>
                </w:p>
              </w:tc>
              <w:tc>
                <w:tcPr>
                  <w:tcW w:w="6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190</w:t>
                  </w:r>
                </w:p>
              </w:tc>
              <w:tc>
                <w:tcPr>
                  <w:tcW w:w="67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&lt;2</w:t>
                  </w: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0.015</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&gt;2</w:t>
                  </w: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0.021</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w:t>
                  </w: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&lt;2</w:t>
                  </w: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1.85</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1.79</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&gt;2</w:t>
                  </w: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1.85</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1.77</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t>
                  </w: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&lt;2</w:t>
                  </w: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0.78</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0.78</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99" w:type="dxa"/>
                  <w:vMerge w:val="continue"/>
                  <w:vAlign w:val="center"/>
                </w:tcPr>
                <w:p>
                  <w:pPr>
                    <w:jc w:val="center"/>
                    <w:rPr>
                      <w:rFonts w:hint="default" w:ascii="Times New Roman" w:hAnsi="Times New Roman" w:eastAsia="宋体" w:cs="Times New Roman"/>
                      <w:sz w:val="21"/>
                      <w:szCs w:val="21"/>
                    </w:rPr>
                  </w:pPr>
                </w:p>
              </w:tc>
              <w:tc>
                <w:tcPr>
                  <w:tcW w:w="137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&gt;2</w:t>
                  </w:r>
                </w:p>
              </w:tc>
              <w:tc>
                <w:tcPr>
                  <w:tcW w:w="24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0.84</w:t>
                  </w:r>
                </w:p>
              </w:tc>
              <w:tc>
                <w:tcPr>
                  <w:tcW w:w="2012"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0.84</w:t>
                  </w:r>
                </w:p>
              </w:tc>
              <w:tc>
                <w:tcPr>
                  <w:tcW w:w="201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0.76</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根据所在地区近五年来平均风速及工业企业大气污染物源构成类别查询，分别取350、0.021、1.85、0.84。</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Ansi="宋体" w:eastAsia="宋体"/>
                <w:b/>
                <w:bCs/>
                <w:szCs w:val="24"/>
              </w:rPr>
            </w:pPr>
            <w:r>
              <w:rPr>
                <w:rFonts w:hint="eastAsia" w:hAnsi="宋体" w:eastAsia="宋体"/>
                <w:lang w:eastAsia="zh-CN"/>
              </w:rPr>
              <w:t>经计算，各污染物的卫生防护距离见表7-2。具体范围界限见建设项目环境影响报告表附图2。</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表7-2  各污染物卫生防护距离计算结果表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4"/>
              <w:gridCol w:w="1530"/>
              <w:gridCol w:w="1500"/>
              <w:gridCol w:w="1950"/>
              <w:gridCol w:w="1485"/>
              <w:gridCol w:w="196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644"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530"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污染物名称</w:t>
                  </w:r>
                </w:p>
              </w:tc>
              <w:tc>
                <w:tcPr>
                  <w:tcW w:w="1500"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排放量(kg/a)</w:t>
                  </w:r>
                </w:p>
              </w:tc>
              <w:tc>
                <w:tcPr>
                  <w:tcW w:w="1950"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面源源强（g/s·m</w:t>
                  </w:r>
                  <w:r>
                    <w:rPr>
                      <w:rFonts w:hint="default" w:ascii="Times New Roman" w:hAnsi="Times New Roman" w:eastAsia="宋体" w:cs="Times New Roman"/>
                      <w:b/>
                      <w:bCs/>
                      <w:sz w:val="21"/>
                      <w:szCs w:val="21"/>
                      <w:vertAlign w:val="superscript"/>
                    </w:rPr>
                    <w:t>2</w:t>
                  </w:r>
                  <w:r>
                    <w:rPr>
                      <w:rFonts w:hint="default" w:ascii="Times New Roman" w:hAnsi="Times New Roman" w:eastAsia="宋体" w:cs="Times New Roman"/>
                      <w:b/>
                      <w:bCs/>
                      <w:sz w:val="21"/>
                      <w:szCs w:val="21"/>
                    </w:rPr>
                    <w:t>）</w:t>
                  </w:r>
                </w:p>
              </w:tc>
              <w:tc>
                <w:tcPr>
                  <w:tcW w:w="1485"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卫生防护距离L(m)</w:t>
                  </w:r>
                </w:p>
              </w:tc>
              <w:tc>
                <w:tcPr>
                  <w:tcW w:w="1962"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确定卫生防护距离L(m)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644"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w:t>
                  </w:r>
                </w:p>
              </w:tc>
              <w:tc>
                <w:tcPr>
                  <w:tcW w:w="1530"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颗粒物</w:t>
                  </w:r>
                </w:p>
              </w:tc>
              <w:tc>
                <w:tcPr>
                  <w:tcW w:w="1500"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4.314</w:t>
                  </w:r>
                </w:p>
              </w:tc>
              <w:tc>
                <w:tcPr>
                  <w:tcW w:w="1950"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5.0×10</w:t>
                  </w:r>
                  <w:r>
                    <w:rPr>
                      <w:rFonts w:hint="default" w:ascii="Times New Roman" w:hAnsi="Times New Roman" w:eastAsia="宋体" w:cs="Times New Roman"/>
                      <w:bCs/>
                      <w:sz w:val="21"/>
                      <w:szCs w:val="21"/>
                      <w:vertAlign w:val="superscript"/>
                    </w:rPr>
                    <w:t>-7</w:t>
                  </w:r>
                </w:p>
              </w:tc>
              <w:tc>
                <w:tcPr>
                  <w:tcW w:w="1485"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49.855</w:t>
                  </w:r>
                </w:p>
              </w:tc>
              <w:tc>
                <w:tcPr>
                  <w:tcW w:w="1962" w:type="dxa"/>
                  <w:vMerge w:val="restart"/>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644"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p>
              </w:tc>
              <w:tc>
                <w:tcPr>
                  <w:tcW w:w="1530"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非甲烷总烃</w:t>
                  </w:r>
                </w:p>
              </w:tc>
              <w:tc>
                <w:tcPr>
                  <w:tcW w:w="1500"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0.073</w:t>
                  </w:r>
                </w:p>
              </w:tc>
              <w:tc>
                <w:tcPr>
                  <w:tcW w:w="1950"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8.4×10</w:t>
                  </w:r>
                  <w:r>
                    <w:rPr>
                      <w:rFonts w:hint="default" w:ascii="Times New Roman" w:hAnsi="Times New Roman" w:eastAsia="宋体" w:cs="Times New Roman"/>
                      <w:bCs/>
                      <w:sz w:val="21"/>
                      <w:szCs w:val="21"/>
                      <w:vertAlign w:val="superscript"/>
                    </w:rPr>
                    <w:t>-9</w:t>
                  </w:r>
                </w:p>
              </w:tc>
              <w:tc>
                <w:tcPr>
                  <w:tcW w:w="1485" w:type="dxa"/>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0.099</w:t>
                  </w:r>
                </w:p>
              </w:tc>
              <w:tc>
                <w:tcPr>
                  <w:tcW w:w="1962" w:type="dxa"/>
                  <w:vMerge w:val="continue"/>
                  <w:vAlign w:val="center"/>
                </w:tcPr>
                <w:p>
                  <w:pPr>
                    <w:jc w:val="center"/>
                    <w:rPr>
                      <w:rFonts w:hint="default" w:ascii="Times New Roman" w:hAnsi="Times New Roman" w:eastAsia="宋体" w:cs="Times New Roman"/>
                      <w:bCs/>
                      <w:sz w:val="21"/>
                      <w:szCs w:val="21"/>
                    </w:rPr>
                  </w:pP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由上表计算结果，确定厂区的卫生防护距离为100m，在其防护距离内，没有环境保护敏感点存在。详见附图2。</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本项目在密闭组合式喷漆烤漆房内喷涂中涂漆、面漆及罩光漆，并利用天然气作为热源进行烘干，产生的天然气燃烧废气（烟尘、NOx、SO</w:t>
            </w:r>
            <w:r>
              <w:rPr>
                <w:rFonts w:hint="eastAsia" w:hAnsi="宋体" w:eastAsia="宋体"/>
                <w:vertAlign w:val="subscript"/>
                <w:lang w:eastAsia="zh-CN"/>
              </w:rPr>
              <w:t>2</w:t>
            </w:r>
            <w:r>
              <w:rPr>
                <w:rFonts w:hint="eastAsia" w:hAnsi="宋体" w:eastAsia="宋体"/>
                <w:lang w:eastAsia="zh-CN"/>
              </w:rPr>
              <w:t>）经专用排气管道引至厂房楼顶15米高排气筒集中排放，其中废气的排放浓度和排放速率分别为：烟尘0.1242mg/m</w:t>
            </w:r>
            <w:r>
              <w:rPr>
                <w:rFonts w:hint="eastAsia" w:hAnsi="宋体" w:eastAsia="宋体"/>
                <w:vertAlign w:val="superscript"/>
                <w:lang w:eastAsia="zh-CN"/>
              </w:rPr>
              <w:t>3</w:t>
            </w:r>
            <w:r>
              <w:rPr>
                <w:rFonts w:hint="eastAsia" w:hAnsi="宋体" w:eastAsia="宋体"/>
                <w:lang w:eastAsia="zh-CN"/>
              </w:rPr>
              <w:t>，2*10</w:t>
            </w:r>
            <w:r>
              <w:rPr>
                <w:rFonts w:hint="eastAsia" w:hAnsi="宋体" w:eastAsia="宋体"/>
                <w:vertAlign w:val="superscript"/>
                <w:lang w:eastAsia="zh-CN"/>
              </w:rPr>
              <w:t>-3</w:t>
            </w:r>
            <w:r>
              <w:rPr>
                <w:rFonts w:hint="eastAsia" w:hAnsi="宋体" w:eastAsia="宋体"/>
                <w:lang w:eastAsia="zh-CN"/>
              </w:rPr>
              <w:t>kg/h；NOx 2.1863mg/m</w:t>
            </w:r>
            <w:r>
              <w:rPr>
                <w:rFonts w:hint="eastAsia" w:hAnsi="宋体" w:eastAsia="宋体"/>
                <w:vertAlign w:val="superscript"/>
                <w:lang w:eastAsia="zh-CN"/>
              </w:rPr>
              <w:t>3</w:t>
            </w:r>
            <w:r>
              <w:rPr>
                <w:rFonts w:hint="eastAsia" w:hAnsi="宋体" w:eastAsia="宋体"/>
                <w:lang w:eastAsia="zh-CN"/>
              </w:rPr>
              <w:t>，3.52*10</w:t>
            </w:r>
            <w:r>
              <w:rPr>
                <w:rFonts w:hint="eastAsia" w:hAnsi="宋体" w:eastAsia="宋体"/>
                <w:vertAlign w:val="superscript"/>
                <w:lang w:eastAsia="zh-CN"/>
              </w:rPr>
              <w:t>-2</w:t>
            </w:r>
            <w:r>
              <w:rPr>
                <w:rFonts w:hint="eastAsia" w:hAnsi="宋体" w:eastAsia="宋体"/>
                <w:lang w:eastAsia="zh-CN"/>
              </w:rPr>
              <w:t>kg/h；SO</w:t>
            </w:r>
            <w:r>
              <w:rPr>
                <w:rFonts w:hint="eastAsia" w:hAnsi="宋体" w:eastAsia="宋体"/>
                <w:vertAlign w:val="subscript"/>
                <w:lang w:eastAsia="zh-CN"/>
              </w:rPr>
              <w:t>2</w:t>
            </w:r>
            <w:r>
              <w:rPr>
                <w:rFonts w:hint="eastAsia" w:hAnsi="宋体" w:eastAsia="宋体"/>
                <w:lang w:eastAsia="zh-CN"/>
              </w:rPr>
              <w:t xml:space="preserve"> 0.00709mg/m</w:t>
            </w:r>
            <w:r>
              <w:rPr>
                <w:rFonts w:hint="eastAsia" w:hAnsi="宋体" w:eastAsia="宋体"/>
                <w:vertAlign w:val="superscript"/>
                <w:lang w:eastAsia="zh-CN"/>
              </w:rPr>
              <w:t>3</w:t>
            </w:r>
            <w:r>
              <w:rPr>
                <w:rFonts w:hint="eastAsia" w:hAnsi="宋体" w:eastAsia="宋体"/>
                <w:lang w:eastAsia="zh-CN"/>
              </w:rPr>
              <w:t>，1.142*10</w:t>
            </w:r>
            <w:r>
              <w:rPr>
                <w:rFonts w:hint="eastAsia" w:hAnsi="宋体" w:eastAsia="宋体"/>
                <w:vertAlign w:val="superscript"/>
                <w:lang w:eastAsia="zh-CN"/>
              </w:rPr>
              <w:t>-4</w:t>
            </w:r>
            <w:r>
              <w:rPr>
                <w:rFonts w:hint="eastAsia" w:hAnsi="宋体" w:eastAsia="宋体"/>
                <w:lang w:eastAsia="zh-CN"/>
              </w:rPr>
              <w:t>kg/h。喷漆烤漆工序在密闭组合式喷漆烤漆房内进行，油漆及稀释剂中含有非甲烷总烃等挥发性的有害物质，在喷涂和烘干过程中会挥发出来，挥发性有机废气通过机械排风系统，使废气经玻璃纤维棉过滤、活性炭吸附净化装置处理后，再由15m排气筒集中排放，其中废气的排放浓度和排放速率分别为：漆雾0.5676mg/m</w:t>
            </w:r>
            <w:r>
              <w:rPr>
                <w:rFonts w:hint="eastAsia" w:hAnsi="宋体" w:eastAsia="宋体"/>
                <w:vertAlign w:val="superscript"/>
                <w:lang w:eastAsia="zh-CN"/>
              </w:rPr>
              <w:t>3</w:t>
            </w:r>
            <w:r>
              <w:rPr>
                <w:rFonts w:hint="eastAsia" w:hAnsi="宋体" w:eastAsia="宋体"/>
                <w:lang w:eastAsia="zh-CN"/>
              </w:rPr>
              <w:t>，9.1375*10</w:t>
            </w:r>
            <w:r>
              <w:rPr>
                <w:rFonts w:hint="eastAsia" w:hAnsi="宋体" w:eastAsia="宋体"/>
                <w:vertAlign w:val="superscript"/>
                <w:lang w:eastAsia="zh-CN"/>
              </w:rPr>
              <w:t>-3</w:t>
            </w:r>
            <w:r>
              <w:rPr>
                <w:rFonts w:hint="eastAsia" w:hAnsi="宋体" w:eastAsia="宋体"/>
                <w:lang w:eastAsia="zh-CN"/>
              </w:rPr>
              <w:t>kg/h；非甲烷总烃 2.8658mg/m</w:t>
            </w:r>
            <w:r>
              <w:rPr>
                <w:rFonts w:hint="eastAsia" w:hAnsi="宋体" w:eastAsia="宋体"/>
                <w:vertAlign w:val="superscript"/>
                <w:lang w:eastAsia="zh-CN"/>
              </w:rPr>
              <w:t>3</w:t>
            </w:r>
            <w:r>
              <w:rPr>
                <w:rFonts w:hint="eastAsia" w:hAnsi="宋体" w:eastAsia="宋体"/>
                <w:lang w:eastAsia="zh-CN"/>
              </w:rPr>
              <w:t>，4.614*10</w:t>
            </w:r>
            <w:r>
              <w:rPr>
                <w:rFonts w:hint="eastAsia" w:hAnsi="宋体" w:eastAsia="宋体"/>
                <w:vertAlign w:val="superscript"/>
                <w:lang w:eastAsia="zh-CN"/>
              </w:rPr>
              <w:t>-2</w:t>
            </w:r>
            <w:r>
              <w:rPr>
                <w:rFonts w:hint="eastAsia" w:hAnsi="宋体" w:eastAsia="宋体"/>
                <w:lang w:eastAsia="zh-CN"/>
              </w:rPr>
              <w:t>kg/h。综上可知，本项目烤漆房工艺废气中的漆雾、非甲烷总烃以及天然气燃烧废气（烟尘、NOx、SO</w:t>
            </w:r>
            <w:r>
              <w:rPr>
                <w:rFonts w:hint="eastAsia" w:hAnsi="宋体" w:eastAsia="宋体"/>
                <w:vertAlign w:val="subscript"/>
                <w:lang w:eastAsia="zh-CN"/>
              </w:rPr>
              <w:t>2</w:t>
            </w:r>
            <w:r>
              <w:rPr>
                <w:rFonts w:hint="eastAsia" w:hAnsi="宋体" w:eastAsia="宋体"/>
                <w:lang w:eastAsia="zh-CN"/>
              </w:rPr>
              <w:t>）的排放浓度和排放速率均能满足《大气污染物综合排放标准》（GB16297-1996）表2中的二级标准，故项目对区域内大气环境影响较小。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本项目在维修车间汽车预检区上进行试车时，将排放含CO、NO</w:t>
            </w:r>
            <w:r>
              <w:rPr>
                <w:rFonts w:hint="eastAsia" w:hAnsi="宋体" w:eastAsia="宋体"/>
                <w:vertAlign w:val="subscript"/>
                <w:lang w:eastAsia="zh-CN"/>
              </w:rPr>
              <w:t>X</w:t>
            </w:r>
            <w:r>
              <w:rPr>
                <w:rFonts w:hint="eastAsia" w:hAnsi="宋体" w:eastAsia="宋体"/>
                <w:lang w:eastAsia="zh-CN"/>
              </w:rPr>
              <w:t>、THC的汽车尾气，排放方式为无组织排放，排放量分别为CO 2.88kg/h；NO</w:t>
            </w:r>
            <w:r>
              <w:rPr>
                <w:rFonts w:hint="eastAsia" w:hAnsi="宋体" w:eastAsia="宋体"/>
                <w:vertAlign w:val="subscript"/>
                <w:lang w:eastAsia="zh-CN"/>
              </w:rPr>
              <w:t>X</w:t>
            </w:r>
            <w:r>
              <w:rPr>
                <w:rFonts w:hint="eastAsia" w:hAnsi="宋体" w:eastAsia="宋体"/>
                <w:lang w:eastAsia="zh-CN"/>
              </w:rPr>
              <w:t xml:space="preserve"> 0.2304kg/h；THC 0.288kg/h。</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依据《环境影响评价技术导则-大气环境》（HJ2.2-2008）中的估算模式预测，在正常工况下，本项目CO、NO</w:t>
            </w:r>
            <w:r>
              <w:rPr>
                <w:rFonts w:hint="eastAsia" w:hAnsi="宋体" w:eastAsia="宋体"/>
                <w:vertAlign w:val="subscript"/>
                <w:lang w:eastAsia="zh-CN"/>
              </w:rPr>
              <w:t>X</w:t>
            </w:r>
            <w:r>
              <w:rPr>
                <w:rFonts w:hint="eastAsia" w:hAnsi="宋体" w:eastAsia="宋体"/>
                <w:lang w:eastAsia="zh-CN"/>
              </w:rPr>
              <w:t>、THC无组织排放最大落地浓度分别为0.0741mg/m</w:t>
            </w:r>
            <w:r>
              <w:rPr>
                <w:rFonts w:hint="eastAsia" w:hAnsi="宋体" w:eastAsia="宋体"/>
                <w:vertAlign w:val="superscript"/>
                <w:lang w:eastAsia="zh-CN"/>
              </w:rPr>
              <w:t>3</w:t>
            </w:r>
            <w:r>
              <w:rPr>
                <w:rFonts w:hint="eastAsia" w:hAnsi="宋体" w:eastAsia="宋体"/>
                <w:lang w:eastAsia="zh-CN"/>
              </w:rPr>
              <w:t>、0.0059mg/m</w:t>
            </w:r>
            <w:r>
              <w:rPr>
                <w:rFonts w:hint="eastAsia" w:hAnsi="宋体" w:eastAsia="宋体"/>
                <w:vertAlign w:val="superscript"/>
                <w:lang w:eastAsia="zh-CN"/>
              </w:rPr>
              <w:t>3</w:t>
            </w:r>
            <w:r>
              <w:rPr>
                <w:rFonts w:hint="eastAsia" w:hAnsi="宋体" w:eastAsia="宋体"/>
                <w:lang w:eastAsia="zh-CN"/>
              </w:rPr>
              <w:t>、0.0074mg/m</w:t>
            </w:r>
            <w:r>
              <w:rPr>
                <w:rFonts w:hint="eastAsia" w:hAnsi="宋体" w:eastAsia="宋体"/>
                <w:vertAlign w:val="superscript"/>
                <w:lang w:eastAsia="zh-CN"/>
              </w:rPr>
              <w:t>3</w:t>
            </w:r>
            <w:r>
              <w:rPr>
                <w:rFonts w:hint="eastAsia" w:hAnsi="宋体" w:eastAsia="宋体"/>
                <w:lang w:eastAsia="zh-CN"/>
              </w:rPr>
              <w:t>。NOx满足《大气污染物综合排放标准》（GB16297-1996）表2中规定的无组织排放浓度限值0.12mg/m</w:t>
            </w:r>
            <w:r>
              <w:rPr>
                <w:rFonts w:hint="eastAsia" w:hAnsi="宋体" w:eastAsia="宋体"/>
                <w:vertAlign w:val="superscript"/>
                <w:lang w:eastAsia="zh-CN"/>
              </w:rPr>
              <w:t>3</w:t>
            </w:r>
            <w:r>
              <w:rPr>
                <w:rFonts w:hint="eastAsia" w:hAnsi="宋体" w:eastAsia="宋体"/>
                <w:lang w:eastAsia="zh-CN"/>
              </w:rPr>
              <w:t>，CO和THC满足</w:t>
            </w:r>
            <w:r>
              <w:rPr>
                <w:rFonts w:hint="eastAsia" w:hAnsi="宋体" w:eastAsia="宋体"/>
                <w:lang w:eastAsia="zh-CN"/>
              </w:rPr>
              <w:fldChar w:fldCharType="begin"/>
            </w:r>
            <w:r>
              <w:rPr>
                <w:rFonts w:hint="eastAsia" w:hAnsi="宋体" w:eastAsia="宋体"/>
                <w:lang w:eastAsia="zh-CN"/>
              </w:rPr>
              <w:instrText xml:space="preserve"> HYPERLINK "http://kjs.mep.gov.cn/hjbhbz/bzwb/dqhjbh/dqydywrwpfbz/201309/W020131105534056881723.pdf" </w:instrText>
            </w:r>
            <w:r>
              <w:rPr>
                <w:rFonts w:hint="eastAsia" w:hAnsi="宋体" w:eastAsia="宋体"/>
                <w:lang w:eastAsia="zh-CN"/>
              </w:rPr>
              <w:fldChar w:fldCharType="separate"/>
            </w:r>
            <w:r>
              <w:rPr>
                <w:rFonts w:hint="eastAsia" w:hAnsi="宋体" w:eastAsia="宋体"/>
                <w:lang w:eastAsia="zh-CN"/>
              </w:rPr>
              <w:t>轻型汽车污染物排放限值及测量方法（中国第五阶段）（GB 18352.5—2013代替 GB18352.3-2005</w:t>
            </w:r>
            <w:r>
              <w:rPr>
                <w:rFonts w:hint="eastAsia" w:hAnsi="宋体" w:eastAsia="宋体"/>
                <w:lang w:eastAsia="zh-CN"/>
              </w:rPr>
              <w:fldChar w:fldCharType="end"/>
            </w:r>
            <w:r>
              <w:rPr>
                <w:rFonts w:hint="eastAsia" w:hAnsi="宋体" w:eastAsia="宋体"/>
                <w:lang w:eastAsia="zh-CN"/>
              </w:rPr>
              <w:t>）中相关规定，因此对区域大气环境影响较小。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本项目共设地面停车位15个，由于地上停车位较分散，进出厂区机动车辆在厂区内行驶时间较短，废气产生量小，在露天空旷条件下很容易扩散，故对周围环境影响较小。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b/>
                <w:bCs/>
                <w:lang w:eastAsia="zh-CN"/>
              </w:rPr>
            </w:pPr>
            <w:r>
              <w:rPr>
                <w:rFonts w:hint="eastAsia" w:hAnsi="宋体" w:eastAsia="宋体"/>
                <w:b/>
                <w:bCs/>
                <w:lang w:eastAsia="zh-CN"/>
              </w:rPr>
              <w:t>2、水环境影响分析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本项目营运后产生的废水主要为工作人员的日常生活污水以及洗车废水。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定员10人，年工作300天。用水定额按50L/人·d，则生活用水量为150t/a，排放系数以0.8计，则每年产生生活污水量为120t。生活污水主要污染物为COD、SS、氨氮、总磷，产生量分别为0.036t/a、0.024t/a、0.0036t/a、0.0004t/a。项目洗车服务将会产生一定的洗车废水，预计项目每年洗车1500辆，参考《常州市工业和城市生活用水定额》中小型车用水定额，清洗每辆车的用水量约0.2吨，则每年的洗车用水量约300吨，排放系数按0.95计，则每年约有285吨洗车废水排放。清洗废水主要污染物为COD：0.144t/a、SS: 0.0399t/a、石油类：0.0074t/a。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武南污水处理厂位于武南河以南、夏城路以东、沿江高速以北所形成的三角地带的区域内，污水处理厂一期项目用地60亩，日处理能力4万吨，服务区域覆盖高新区、礼嘉、洛阳等地；二期扩建及改造工程扩建处理规模6万吨/日，新建深度处理规模10万吨/日（含一期4万吨/日），新建污水管网155.3公里，扩建污水厂主要采用Carrousel氧化沟+高密度澄清池+V型滤池工艺，出水执行《城镇污水处理厂污染物排放标准》（GB18918-2002）一级A标准，尾水经处理达标后经人工湿地进一步降解后，排放至武南河，新增用地约100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本项目位于武进区礼嘉镇工业集中区内，在武南污水处理厂接管范围内，因此从接管范围上看，本项目排放的废水接入武南污水处理厂是可行的。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武南污水处理厂一期阶段规模为4万t/d，建设项目污水排放量为1.35t/d，约占处理规模的0.003%，完全可以接纳本项目污水水量。本项目废水为生活污水与清洗废水，水质较简单，经化粪池、隔油池预处理后能达到武南污水处理厂的接管要求，不会对武南污水处理厂正常运造成冲击影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综上所述，本项目的污水排放不会对周围地表水环境产生明显影响。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表7-3  废水产生排放情况表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84"/>
              <w:gridCol w:w="1398"/>
              <w:gridCol w:w="1176"/>
              <w:gridCol w:w="1205"/>
              <w:gridCol w:w="1135"/>
              <w:gridCol w:w="1125"/>
              <w:gridCol w:w="1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Align w:val="center"/>
                </w:tcPr>
                <w:p>
                  <w:pPr>
                    <w:snapToGrid w:val="0"/>
                    <w:spacing w:before="24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废水</w:t>
                  </w:r>
                </w:p>
              </w:tc>
              <w:tc>
                <w:tcPr>
                  <w:tcW w:w="984"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废水</w:t>
                  </w:r>
                  <w:r>
                    <w:rPr>
                      <w:rFonts w:hint="eastAsia" w:eastAsia="宋体" w:cs="Times New Roman"/>
                      <w:b/>
                      <w:sz w:val="21"/>
                      <w:szCs w:val="21"/>
                      <w:lang w:eastAsia="zh-CN"/>
                    </w:rPr>
                    <w:t>量</w:t>
                  </w:r>
                </w:p>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398"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污染物名称</w:t>
                  </w:r>
                </w:p>
              </w:tc>
              <w:tc>
                <w:tcPr>
                  <w:tcW w:w="1176"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产生浓度（mg/L）</w:t>
                  </w:r>
                </w:p>
              </w:tc>
              <w:tc>
                <w:tcPr>
                  <w:tcW w:w="1205"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产生量</w:t>
                  </w:r>
                </w:p>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135"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接管浓度（mg/L）</w:t>
                  </w:r>
                </w:p>
              </w:tc>
              <w:tc>
                <w:tcPr>
                  <w:tcW w:w="1125" w:type="dxa"/>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接管量</w:t>
                  </w:r>
                </w:p>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(t/a)</w:t>
                  </w:r>
                </w:p>
              </w:tc>
              <w:tc>
                <w:tcPr>
                  <w:tcW w:w="1301" w:type="dxa"/>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进入环境量(t/a)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restart"/>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清洗废水</w:t>
                  </w:r>
                </w:p>
              </w:tc>
              <w:tc>
                <w:tcPr>
                  <w:tcW w:w="984"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285</w:t>
                  </w: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76"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120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0.114</w:t>
                  </w:r>
                </w:p>
              </w:tc>
              <w:tc>
                <w:tcPr>
                  <w:tcW w:w="113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320</w:t>
                  </w:r>
                </w:p>
              </w:tc>
              <w:tc>
                <w:tcPr>
                  <w:tcW w:w="112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0.0912</w:t>
                  </w:r>
                </w:p>
              </w:tc>
              <w:tc>
                <w:tcPr>
                  <w:tcW w:w="1301" w:type="dxa"/>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snapToGrid w:val="0"/>
                    <w:jc w:val="center"/>
                    <w:rPr>
                      <w:rFonts w:hint="default" w:ascii="Times New Roman" w:hAnsi="Times New Roman" w:eastAsia="宋体" w:cs="Times New Roman"/>
                      <w:sz w:val="21"/>
                      <w:szCs w:val="21"/>
                    </w:rPr>
                  </w:pPr>
                </w:p>
              </w:tc>
              <w:tc>
                <w:tcPr>
                  <w:tcW w:w="984" w:type="dxa"/>
                  <w:vMerge w:val="continue"/>
                  <w:vAlign w:val="center"/>
                </w:tcPr>
                <w:p>
                  <w:pPr>
                    <w:snapToGrid w:val="0"/>
                    <w:jc w:val="center"/>
                    <w:rPr>
                      <w:rFonts w:hint="default" w:ascii="Times New Roman" w:hAnsi="Times New Roman" w:eastAsia="宋体" w:cs="Times New Roman"/>
                      <w:sz w:val="21"/>
                      <w:szCs w:val="21"/>
                    </w:rPr>
                  </w:pP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76"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w:t>
                  </w:r>
                </w:p>
              </w:tc>
              <w:tc>
                <w:tcPr>
                  <w:tcW w:w="120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0.0399</w:t>
                  </w:r>
                </w:p>
              </w:tc>
              <w:tc>
                <w:tcPr>
                  <w:tcW w:w="113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112</w:t>
                  </w:r>
                </w:p>
              </w:tc>
              <w:tc>
                <w:tcPr>
                  <w:tcW w:w="112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0.0319</w:t>
                  </w:r>
                </w:p>
              </w:tc>
              <w:tc>
                <w:tcPr>
                  <w:tcW w:w="1301" w:type="dxa"/>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snapToGrid w:val="0"/>
                    <w:jc w:val="center"/>
                    <w:rPr>
                      <w:rFonts w:hint="default" w:ascii="Times New Roman" w:hAnsi="Times New Roman" w:eastAsia="宋体" w:cs="Times New Roman"/>
                      <w:sz w:val="21"/>
                      <w:szCs w:val="21"/>
                    </w:rPr>
                  </w:pPr>
                </w:p>
              </w:tc>
              <w:tc>
                <w:tcPr>
                  <w:tcW w:w="984" w:type="dxa"/>
                  <w:vMerge w:val="continue"/>
                  <w:vAlign w:val="center"/>
                </w:tcPr>
                <w:p>
                  <w:pPr>
                    <w:snapToGrid w:val="0"/>
                    <w:jc w:val="center"/>
                    <w:rPr>
                      <w:rFonts w:hint="default" w:ascii="Times New Roman" w:hAnsi="Times New Roman" w:eastAsia="宋体" w:cs="Times New Roman"/>
                      <w:sz w:val="21"/>
                      <w:szCs w:val="21"/>
                    </w:rPr>
                  </w:pP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石油类</w:t>
                  </w:r>
                </w:p>
              </w:tc>
              <w:tc>
                <w:tcPr>
                  <w:tcW w:w="1176"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25.8</w:t>
                  </w:r>
                </w:p>
              </w:tc>
              <w:tc>
                <w:tcPr>
                  <w:tcW w:w="120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0.0074</w:t>
                  </w:r>
                </w:p>
              </w:tc>
              <w:tc>
                <w:tcPr>
                  <w:tcW w:w="113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20.64</w:t>
                  </w:r>
                </w:p>
              </w:tc>
              <w:tc>
                <w:tcPr>
                  <w:tcW w:w="112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0.0059</w:t>
                  </w:r>
                </w:p>
              </w:tc>
              <w:tc>
                <w:tcPr>
                  <w:tcW w:w="1301" w:type="dxa"/>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984" w:type="dxa"/>
                  <w:vMerge w:val="restar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76"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120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w:t>
                  </w:r>
                </w:p>
              </w:tc>
              <w:tc>
                <w:tcPr>
                  <w:tcW w:w="113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240</w:t>
                  </w:r>
                </w:p>
              </w:tc>
              <w:tc>
                <w:tcPr>
                  <w:tcW w:w="112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0.0288</w:t>
                  </w:r>
                </w:p>
              </w:tc>
              <w:tc>
                <w:tcPr>
                  <w:tcW w:w="130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snapToGrid w:val="0"/>
                    <w:jc w:val="center"/>
                    <w:rPr>
                      <w:rFonts w:hint="default" w:ascii="Times New Roman" w:hAnsi="Times New Roman" w:eastAsia="宋体" w:cs="Times New Roman"/>
                      <w:sz w:val="21"/>
                      <w:szCs w:val="21"/>
                    </w:rPr>
                  </w:pPr>
                </w:p>
              </w:tc>
              <w:tc>
                <w:tcPr>
                  <w:tcW w:w="984" w:type="dxa"/>
                  <w:vMerge w:val="continue"/>
                  <w:vAlign w:val="center"/>
                </w:tcPr>
                <w:p>
                  <w:pPr>
                    <w:snapToGrid w:val="0"/>
                    <w:jc w:val="center"/>
                    <w:rPr>
                      <w:rFonts w:hint="default" w:ascii="Times New Roman" w:hAnsi="Times New Roman" w:eastAsia="宋体" w:cs="Times New Roman"/>
                      <w:sz w:val="21"/>
                      <w:szCs w:val="21"/>
                    </w:rPr>
                  </w:pP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7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12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0.024</w:t>
                  </w:r>
                </w:p>
              </w:tc>
              <w:tc>
                <w:tcPr>
                  <w:tcW w:w="113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w:t>
                  </w:r>
                </w:p>
              </w:tc>
              <w:tc>
                <w:tcPr>
                  <w:tcW w:w="112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0.0192</w:t>
                  </w:r>
                </w:p>
              </w:tc>
              <w:tc>
                <w:tcPr>
                  <w:tcW w:w="1301" w:type="dxa"/>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snapToGrid w:val="0"/>
                    <w:jc w:val="center"/>
                    <w:rPr>
                      <w:rFonts w:hint="default" w:ascii="Times New Roman" w:hAnsi="Times New Roman" w:eastAsia="宋体" w:cs="Times New Roman"/>
                      <w:sz w:val="21"/>
                      <w:szCs w:val="21"/>
                    </w:rPr>
                  </w:pPr>
                </w:p>
              </w:tc>
              <w:tc>
                <w:tcPr>
                  <w:tcW w:w="984" w:type="dxa"/>
                  <w:vMerge w:val="continue"/>
                  <w:vAlign w:val="center"/>
                </w:tcPr>
                <w:p>
                  <w:pPr>
                    <w:snapToGrid w:val="0"/>
                    <w:jc w:val="center"/>
                    <w:rPr>
                      <w:rFonts w:hint="default" w:ascii="Times New Roman" w:hAnsi="Times New Roman" w:eastAsia="宋体" w:cs="Times New Roman"/>
                      <w:sz w:val="21"/>
                      <w:szCs w:val="21"/>
                    </w:rPr>
                  </w:pP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 xml:space="preserve">-N </w:t>
                  </w:r>
                </w:p>
              </w:tc>
              <w:tc>
                <w:tcPr>
                  <w:tcW w:w="1176"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205"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0.0036</w:t>
                  </w:r>
                </w:p>
              </w:tc>
              <w:tc>
                <w:tcPr>
                  <w:tcW w:w="1135"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125"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0.0036</w:t>
                  </w:r>
                </w:p>
              </w:tc>
              <w:tc>
                <w:tcPr>
                  <w:tcW w:w="1301" w:type="dxa"/>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snapToGrid w:val="0"/>
                    <w:jc w:val="center"/>
                    <w:rPr>
                      <w:rFonts w:hint="default" w:ascii="Times New Roman" w:hAnsi="Times New Roman" w:eastAsia="宋体" w:cs="Times New Roman"/>
                      <w:sz w:val="21"/>
                      <w:szCs w:val="21"/>
                    </w:rPr>
                  </w:pPr>
                </w:p>
              </w:tc>
              <w:tc>
                <w:tcPr>
                  <w:tcW w:w="984" w:type="dxa"/>
                  <w:vMerge w:val="continue"/>
                  <w:vAlign w:val="center"/>
                </w:tcPr>
                <w:p>
                  <w:pPr>
                    <w:snapToGrid w:val="0"/>
                    <w:jc w:val="center"/>
                    <w:rPr>
                      <w:rFonts w:hint="default" w:ascii="Times New Roman" w:hAnsi="Times New Roman" w:eastAsia="宋体" w:cs="Times New Roman"/>
                      <w:sz w:val="21"/>
                      <w:szCs w:val="21"/>
                    </w:rPr>
                  </w:pPr>
                </w:p>
              </w:tc>
              <w:tc>
                <w:tcPr>
                  <w:tcW w:w="1398"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176"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205"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c>
                <w:tcPr>
                  <w:tcW w:w="1135"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125" w:type="dxa"/>
                  <w:vAlign w:val="center"/>
                </w:tcPr>
                <w:p>
                  <w:pPr>
                    <w:adjustRightInd w:val="0"/>
                    <w:snapToGrid w:val="0"/>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w:t>
                  </w:r>
                </w:p>
              </w:tc>
              <w:tc>
                <w:tcPr>
                  <w:tcW w:w="1301" w:type="dxa"/>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0.0001</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b/>
                <w:bCs/>
                <w:lang w:eastAsia="zh-CN"/>
              </w:rPr>
            </w:pPr>
            <w:r>
              <w:rPr>
                <w:rFonts w:hint="eastAsia" w:hAnsi="宋体" w:eastAsia="宋体"/>
                <w:b/>
                <w:bCs/>
                <w:lang w:eastAsia="zh-CN"/>
              </w:rPr>
              <w:t>3、声环境影响分析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由工程分析可知，该项目的噪声主要来源于举升机、平衡机、焊机、抛光机等设备发出的噪声，噪声值在70～85dB(A)之间，防治措施为减振、隔音。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本项目噪声预测计算模式如下：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室外点声源在预测点的倍频带声压级：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a.某个点源在预测点的倍频带声压级</w:t>
            </w:r>
          </w:p>
          <w:p>
            <w:pPr>
              <w:spacing w:line="360" w:lineRule="auto"/>
              <w:ind w:firstLine="200"/>
              <w:jc w:val="center"/>
              <w:rPr>
                <w:rFonts w:eastAsia="宋体"/>
                <w:szCs w:val="24"/>
              </w:rPr>
            </w:pPr>
            <w:r>
              <w:rPr>
                <w:rFonts w:eastAsia="宋体"/>
                <w:szCs w:val="24"/>
              </w:rPr>
              <w:object>
                <v:shape id="_x0000_i1025" o:spt="75" type="#_x0000_t75" style="height:20.25pt;width:197.25pt;" o:ole="t" fillcolor="#000005 [-4142]"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式中：Loct（r）——点声源在预测点产生的倍频带声压级；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Loct（r</w:t>
            </w:r>
            <w:r>
              <w:rPr>
                <w:rFonts w:eastAsia="宋体"/>
                <w:szCs w:val="24"/>
                <w:vertAlign w:val="subscript"/>
              </w:rPr>
              <w:t>0</w:t>
            </w:r>
            <w:r>
              <w:rPr>
                <w:rFonts w:eastAsia="宋体"/>
                <w:szCs w:val="24"/>
              </w:rPr>
              <w:t>）——参考位置r</w:t>
            </w:r>
            <w:r>
              <w:rPr>
                <w:rFonts w:eastAsia="宋体"/>
                <w:szCs w:val="24"/>
                <w:vertAlign w:val="subscript"/>
              </w:rPr>
              <w:t>0</w:t>
            </w:r>
            <w:r>
              <w:rPr>
                <w:rFonts w:eastAsia="宋体"/>
                <w:szCs w:val="24"/>
              </w:rPr>
              <w:t>处的倍频带声压级；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r——预测点距声源的距离，m；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r</w:t>
            </w:r>
            <w:r>
              <w:rPr>
                <w:rFonts w:eastAsia="宋体"/>
                <w:szCs w:val="24"/>
                <w:vertAlign w:val="subscript"/>
              </w:rPr>
              <w:t>0</w:t>
            </w:r>
            <w:r>
              <w:rPr>
                <w:rFonts w:eastAsia="宋体"/>
                <w:szCs w:val="24"/>
              </w:rPr>
              <w:t>——参考位置距声源的距离，m；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ΔLoct——各种因素引起的衰减量，包括声屏障、空气吸收和地面效应引起的衰减，其计算方式分别为：</w:t>
            </w:r>
          </w:p>
          <w:p>
            <w:pPr>
              <w:spacing w:line="360" w:lineRule="auto"/>
              <w:jc w:val="center"/>
              <w:rPr>
                <w:rFonts w:eastAsia="宋体"/>
                <w:szCs w:val="24"/>
              </w:rPr>
            </w:pPr>
            <w:r>
              <w:rPr>
                <w:rFonts w:eastAsia="宋体"/>
                <w:szCs w:val="24"/>
              </w:rPr>
              <w:object>
                <v:shape id="_x0000_i1026" o:spt="75" type="#_x0000_t75" style="height:39pt;width:297pt;" o:ole="t" fillcolor="#000005 [-4142]"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6" r:id="rId20"/>
              </w:object>
            </w:r>
          </w:p>
          <w:p>
            <w:pPr>
              <w:spacing w:line="360" w:lineRule="auto"/>
              <w:jc w:val="center"/>
              <w:rPr>
                <w:rFonts w:eastAsia="宋体"/>
                <w:szCs w:val="24"/>
              </w:rPr>
            </w:pPr>
            <w:r>
              <w:rPr>
                <w:rFonts w:eastAsia="宋体"/>
                <w:szCs w:val="24"/>
              </w:rPr>
              <w:object>
                <v:shape id="_x0000_i1027" o:spt="75" type="#_x0000_t75" style="height:18pt;width:9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w:object>
            </w:r>
            <w:r>
              <w:rPr>
                <w:rFonts w:eastAsia="宋体"/>
                <w:szCs w:val="24"/>
              </w:rPr>
              <w:object>
                <v:shape id="_x0000_i1028" o:spt="75" type="#_x0000_t75" style="height:21pt;width:131.25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8" r:id="rId24"/>
              </w:object>
            </w:r>
          </w:p>
          <w:p>
            <w:pPr>
              <w:spacing w:line="360" w:lineRule="auto"/>
              <w:jc w:val="center"/>
              <w:rPr>
                <w:rFonts w:eastAsia="宋体"/>
                <w:szCs w:val="24"/>
              </w:rPr>
            </w:pPr>
            <w:r>
              <w:rPr>
                <w:rFonts w:eastAsia="宋体"/>
                <w:szCs w:val="24"/>
              </w:rPr>
              <w:object>
                <v:shape id="_x0000_i1029" o:spt="75" type="#_x0000_t75" style="height:20.25pt;width:99pt;" o:ole="t" filled="f" o:preferrelative="t" stroked="f" coordsize="21600,21600">
                  <v:path/>
                  <v:fill on="f" focussize="0,0"/>
                  <v:stroke on="f" joinstyle="miter"/>
                  <v:imagedata r:id="rId27" o:title=""/>
                  <o:lock v:ext="edit" aspectratio="t"/>
                  <w10:wrap type="none"/>
                  <w10:anchorlock/>
                </v:shape>
                <o:OLEObject Type="Embed" ProgID="Equation.3" ShapeID="_x0000_i1029" DrawAspect="Content" ObjectID="_1468075729" r:id="rId26"/>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eastAsia="宋体"/>
                <w:szCs w:val="24"/>
              </w:rPr>
            </w:pPr>
            <w:r>
              <w:rPr>
                <w:rFonts w:eastAsia="宋体"/>
                <w:szCs w:val="24"/>
              </w:rPr>
              <w:t>b.如果已知声源的倍频带声功率级Lwoct，且声源可看作是位于地面上，则：</w:t>
            </w:r>
          </w:p>
          <w:p>
            <w:pPr>
              <w:spacing w:line="360" w:lineRule="auto"/>
              <w:ind w:firstLine="37"/>
              <w:jc w:val="center"/>
              <w:rPr>
                <w:rFonts w:eastAsia="宋体"/>
                <w:szCs w:val="24"/>
              </w:rPr>
            </w:pPr>
            <w:r>
              <w:rPr>
                <w:rFonts w:eastAsia="宋体"/>
                <w:szCs w:val="24"/>
              </w:rPr>
              <w:object>
                <v:shape id="_x0000_i1030" o:spt="75" type="#_x0000_t75" style="height:20.25pt;width:148.5pt;" o:ole="t"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0" r:id="rId28"/>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c.由各倍频带声压级合成计算出该声源产生的A声级LA：</w:t>
            </w:r>
          </w:p>
          <w:p>
            <w:pPr>
              <w:spacing w:line="360" w:lineRule="auto"/>
              <w:ind w:firstLine="37"/>
              <w:jc w:val="center"/>
              <w:rPr>
                <w:rFonts w:eastAsia="宋体"/>
                <w:szCs w:val="24"/>
              </w:rPr>
            </w:pPr>
            <w:r>
              <w:rPr>
                <w:rFonts w:eastAsia="宋体"/>
                <w:szCs w:val="24"/>
              </w:rPr>
              <w:object>
                <v:shape id="_x0000_i1031" o:spt="75" type="#_x0000_t75" style="height:36pt;width:126.75pt;" o:ole="t" fillcolor="#000005 [-4142]"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31" r:id="rId30"/>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式中ΔLoct为A计权网络修正值。</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d.各声源在预测点产生的声级的合成：</w:t>
            </w:r>
          </w:p>
          <w:p>
            <w:pPr>
              <w:spacing w:line="360" w:lineRule="auto"/>
              <w:ind w:firstLine="37"/>
              <w:jc w:val="center"/>
              <w:rPr>
                <w:rFonts w:eastAsia="宋体"/>
                <w:szCs w:val="24"/>
              </w:rPr>
            </w:pPr>
            <w:r>
              <w:rPr>
                <w:rFonts w:eastAsia="宋体"/>
                <w:szCs w:val="24"/>
              </w:rPr>
              <w:object>
                <v:shape id="_x0000_i1032" o:spt="75" type="#_x0000_t75" style="height:36pt;width:111pt;" o:ole="t" fillcolor="#000005 [-4142]"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32" r:id="rId32"/>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室内点声源的预测：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a.室内靠近围护结构处的倍频带声压级：</w:t>
            </w:r>
          </w:p>
          <w:p>
            <w:pPr>
              <w:spacing w:line="360" w:lineRule="auto"/>
              <w:ind w:firstLine="200"/>
              <w:jc w:val="center"/>
              <w:rPr>
                <w:rFonts w:eastAsia="宋体"/>
                <w:szCs w:val="24"/>
              </w:rPr>
            </w:pPr>
            <w:r>
              <w:rPr>
                <w:rFonts w:eastAsia="宋体"/>
                <w:szCs w:val="24"/>
              </w:rPr>
              <w:object>
                <v:shape id="_x0000_i1033" o:spt="75" type="#_x0000_t75" style="height:38.25pt;width:150.75pt;" o:ole="t" fillcolor="#000005 [-4142]" filled="f" o:preferrelative="t" stroked="f" coordsize="21600,21600">
                  <v:path/>
                  <v:fill on="f" focussize="0,0"/>
                  <v:stroke on="f" joinstyle="miter"/>
                  <v:imagedata r:id="rId35" o:title=""/>
                  <o:lock v:ext="edit" aspectratio="t"/>
                  <w10:wrap type="none"/>
                  <w10:anchorlock/>
                </v:shape>
                <o:OLEObject Type="Embed" ProgID="Equation.3" ShapeID="_x0000_i1033" DrawAspect="Content" ObjectID="_1468075733" r:id="rId34"/>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式中：r1为室内某源距离围护结构的距离；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R为房间常数；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          Q为方向性因子。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 xml:space="preserve">b.室内声源在靠近围护结构处产生的总倍频带声压级： </w:t>
            </w:r>
          </w:p>
          <w:p>
            <w:pPr>
              <w:spacing w:line="360" w:lineRule="auto"/>
              <w:rPr>
                <w:rFonts w:eastAsia="宋体"/>
                <w:szCs w:val="24"/>
              </w:rPr>
            </w:pPr>
          </w:p>
          <w:p>
            <w:pPr>
              <w:spacing w:line="360" w:lineRule="auto"/>
              <w:rPr>
                <w:rFonts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pict>
                <v:shape id="Picture 100" o:spid="_x0000_s1435" o:spt="75" type="#_x0000_t75" style="position:absolute;left:0pt;margin-left:130.3pt;margin-top:-46.6pt;height:42.55pt;width:171pt;mso-wrap-distance-bottom:0pt;mso-wrap-distance-left:9pt;mso-wrap-distance-right:9pt;mso-wrap-distance-top:0pt;z-index:251657216;mso-width-relative:page;mso-height-relative:page;" o:ole="t" fillcolor="#000005 [-4142]" filled="f" o:preferrelative="t" stroked="f" coordsize="21600,21600">
                  <v:path/>
                  <v:fill on="f" focussize="0,0"/>
                  <v:stroke on="f" joinstyle="miter"/>
                  <v:imagedata r:id="rId37" o:title=""/>
                  <o:lock v:ext="edit" aspectratio="t"/>
                  <w10:wrap type="square" side="left"/>
                </v:shape>
                <o:OLEObject Type="Embed" ProgID="Equation.3" ShapeID="Picture 100" DrawAspect="Content" ObjectID="_1468075734" r:id="rId36"/>
              </w:pict>
            </w:r>
            <w:r>
              <w:rPr>
                <w:rFonts w:eastAsia="宋体"/>
                <w:szCs w:val="24"/>
              </w:rPr>
              <w:t>c.室外靠近围护结构处的总的声压级：</w:t>
            </w:r>
          </w:p>
          <w:p>
            <w:pPr>
              <w:spacing w:line="360" w:lineRule="auto"/>
              <w:jc w:val="center"/>
              <w:rPr>
                <w:rFonts w:eastAsia="宋体"/>
                <w:szCs w:val="24"/>
              </w:rPr>
            </w:pPr>
            <w:r>
              <w:rPr>
                <w:rFonts w:eastAsia="宋体"/>
                <w:szCs w:val="24"/>
              </w:rPr>
              <w:object>
                <v:shape id="_x0000_i1034" o:spt="75" type="#_x0000_t75" style="height:19.5pt;width:145.5pt;" o:ole="t" filled="f" o:preferrelative="t" stroked="f" coordsize="21600,21600">
                  <v:path/>
                  <v:fill on="f" focussize="0,0"/>
                  <v:stroke on="f" joinstyle="miter"/>
                  <v:imagedata r:id="rId39" o:title=""/>
                  <o:lock v:ext="edit" aspectratio="t"/>
                  <w10:wrap type="none"/>
                  <w10:anchorlock/>
                </v:shape>
                <o:OLEObject Type="Embed" ProgID="Equation.DSMT4" ShapeID="_x0000_i1034" DrawAspect="Content" ObjectID="_1468075735" r:id="rId38"/>
              </w:object>
            </w:r>
            <w:r>
              <w:rPr>
                <w:rFonts w:eastAsia="宋体"/>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d.室外声压级换算成等效的室外声源：</w:t>
            </w:r>
          </w:p>
          <w:p>
            <w:pPr>
              <w:spacing w:line="360" w:lineRule="auto"/>
              <w:jc w:val="center"/>
              <w:rPr>
                <w:rFonts w:eastAsia="宋体"/>
                <w:szCs w:val="24"/>
              </w:rPr>
            </w:pPr>
            <w:r>
              <w:rPr>
                <w:rFonts w:eastAsia="宋体"/>
                <w:szCs w:val="24"/>
              </w:rPr>
              <w:object>
                <v:shape id="_x0000_i1035" o:spt="75" type="#_x0000_t75" style="height:22.5pt;width:138.75pt;" o:ole="t" filled="f" o:preferrelative="t" stroked="f" coordsize="21600,21600">
                  <v:path/>
                  <v:fill on="f" focussize="0,0"/>
                  <v:stroke on="f" joinstyle="miter"/>
                  <v:imagedata r:id="rId41" o:title=""/>
                  <o:lock v:ext="edit" aspectratio="t"/>
                  <w10:wrap type="none"/>
                  <w10:anchorlock/>
                </v:shape>
                <o:OLEObject Type="Embed" ProgID="Equation.DSMT4" ShapeID="_x0000_i1035" DrawAspect="Content" ObjectID="_1468075736" r:id="rId40"/>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式中：S为透声面积。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e.等效室外声源的位置为围护结构的位置，其倍频带声功率级为Lwoct，由此按室外声源方法计算等效室外声源在预测点产生的声级。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f.声压级合成公式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eastAsia="宋体"/>
                <w:szCs w:val="24"/>
              </w:rPr>
              <w:t>n个声压级Li合成后总声压级L</w:t>
            </w:r>
            <w:r>
              <w:rPr>
                <w:rFonts w:eastAsia="宋体"/>
                <w:szCs w:val="24"/>
                <w:vertAlign w:val="subscript"/>
              </w:rPr>
              <w:t>P总</w:t>
            </w:r>
            <w:r>
              <w:rPr>
                <w:rFonts w:eastAsia="宋体"/>
                <w:szCs w:val="24"/>
              </w:rPr>
              <w:t>总计算公式：</w:t>
            </w:r>
          </w:p>
          <w:p>
            <w:pPr>
              <w:spacing w:line="360" w:lineRule="auto"/>
              <w:jc w:val="center"/>
              <w:rPr>
                <w:rFonts w:eastAsia="宋体"/>
                <w:szCs w:val="24"/>
              </w:rPr>
            </w:pPr>
            <w:r>
              <w:rPr>
                <w:rFonts w:eastAsia="宋体"/>
                <w:szCs w:val="24"/>
              </w:rPr>
              <w:object>
                <v:shape id="_x0000_i1036" o:spt="75" type="#_x0000_t75" style="height:41.25pt;width:144pt;" o:ole="t" fillcolor="#000005 [-4142]" filled="f" o:preferrelative="t" stroked="f" coordsize="21600,21600">
                  <v:path/>
                  <v:fill on="f" focussize="0,0"/>
                  <v:stroke on="f" joinstyle="miter"/>
                  <v:imagedata r:id="rId43" o:title=""/>
                  <o:lock v:ext="edit" aspectratio="t"/>
                  <w10:wrap type="none"/>
                  <w10:anchorlock/>
                </v:shape>
                <o:OLEObject Type="Embed" ProgID="Equation.3" ShapeID="_x0000_i1036" DrawAspect="Content" ObjectID="_1468075737" r:id="rId42"/>
              </w:obje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根据上述预测模式，本项目营运期各种噪声源在采取消声、隔声、减振等降噪措施后，项目用地场界噪声预测结果见表7-4。</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eastAsia="宋体"/>
                <w:b/>
              </w:rPr>
            </w:pPr>
            <w:r>
              <w:rPr>
                <w:rFonts w:hint="eastAsia" w:hAnsi="宋体" w:eastAsia="宋体"/>
                <w:b/>
              </w:rPr>
              <w:t>表7-4  项目噪声对厂界的影响值</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90"/>
              <w:gridCol w:w="780"/>
              <w:gridCol w:w="930"/>
              <w:gridCol w:w="1020"/>
              <w:gridCol w:w="840"/>
              <w:gridCol w:w="960"/>
              <w:gridCol w:w="945"/>
              <w:gridCol w:w="855"/>
              <w:gridCol w:w="8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关心点</w:t>
                  </w:r>
                </w:p>
              </w:tc>
              <w:tc>
                <w:tcPr>
                  <w:tcW w:w="99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设备名称</w:t>
                  </w:r>
                </w:p>
              </w:tc>
              <w:tc>
                <w:tcPr>
                  <w:tcW w:w="78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数量（台）</w:t>
                  </w:r>
                </w:p>
              </w:tc>
              <w:tc>
                <w:tcPr>
                  <w:tcW w:w="93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单台噪声dB（A）</w:t>
                  </w:r>
                </w:p>
              </w:tc>
              <w:tc>
                <w:tcPr>
                  <w:tcW w:w="102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叠加噪声值dB（A）</w:t>
                  </w:r>
                </w:p>
              </w:tc>
              <w:tc>
                <w:tcPr>
                  <w:tcW w:w="84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降噪效果</w:t>
                  </w:r>
                </w:p>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dB（A）</w:t>
                  </w:r>
                </w:p>
              </w:tc>
              <w:tc>
                <w:tcPr>
                  <w:tcW w:w="960"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距关心点距离（m）</w:t>
                  </w:r>
                </w:p>
              </w:tc>
              <w:tc>
                <w:tcPr>
                  <w:tcW w:w="945"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距离</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衰减dB(A)</w:t>
                  </w:r>
                </w:p>
              </w:tc>
              <w:tc>
                <w:tcPr>
                  <w:tcW w:w="855"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影响值dB(A)</w:t>
                  </w:r>
                </w:p>
              </w:tc>
              <w:tc>
                <w:tcPr>
                  <w:tcW w:w="852" w:type="dxa"/>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贡献值dB(A)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北厂界</w:t>
                  </w: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举升机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852"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平衡机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抛光机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南厂界</w:t>
                  </w: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举升机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w:t>
                  </w:r>
                </w:p>
              </w:tc>
              <w:tc>
                <w:tcPr>
                  <w:tcW w:w="852"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平衡机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34</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抛光机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29</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东厂界</w:t>
                  </w: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举升机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w:t>
                  </w:r>
                </w:p>
              </w:tc>
              <w:tc>
                <w:tcPr>
                  <w:tcW w:w="852"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平衡机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抛光机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西厂界</w:t>
                  </w: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举升机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w:t>
                  </w:r>
                </w:p>
              </w:tc>
              <w:tc>
                <w:tcPr>
                  <w:tcW w:w="852"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平衡机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抛光机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 w:type="dxa"/>
                  <w:vMerge w:val="continue"/>
                  <w:vAlign w:val="center"/>
                </w:tcPr>
                <w:p>
                  <w:pPr>
                    <w:jc w:val="center"/>
                    <w:rPr>
                      <w:rFonts w:hint="default" w:ascii="Times New Roman" w:hAnsi="Times New Roman" w:eastAsia="宋体" w:cs="Times New Roman"/>
                      <w:sz w:val="21"/>
                      <w:szCs w:val="21"/>
                    </w:rPr>
                  </w:pPr>
                </w:p>
              </w:tc>
              <w:tc>
                <w:tcPr>
                  <w:tcW w:w="9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w:t>
                  </w:r>
                </w:p>
              </w:tc>
              <w:tc>
                <w:tcPr>
                  <w:tcW w:w="78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02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8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6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9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w:t>
                  </w:r>
                </w:p>
              </w:tc>
              <w:tc>
                <w:tcPr>
                  <w:tcW w:w="85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852" w:type="dxa"/>
                  <w:vMerge w:val="continue"/>
                  <w:vAlign w:val="center"/>
                </w:tcPr>
                <w:p>
                  <w:pPr>
                    <w:jc w:val="center"/>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本项目噪声经减振、隔声、距离衰减后，对东、西、南、北厂界的贡献值分别为42.68dB(A)、42.68dB(A)、36.71dB(A)、30.82dB(A)。该厂区东、西、南、北厂界区域噪声背景值为昼间61.6 dB(A)、57.85dB(A)、61.25dB(A)、57.1dB(A)，则昼间噪声预测值分别为61.66dB(A)、57.98 dB(A)、61.27 dB(A)、57.11dB(A)，夜间不生产，所排放的噪声可以达到《工业企业厂界环境噪声排放标准》（GB12348-2008）中的3类标准（昼间≤65dB(A)、夜间≤55dB(A)）要求。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为进一步降低噪声污染，建议建设单位采取以下降噪措施：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①选用低噪声设备，对设备进行定期维修保养，预防维修不良的机械设备因部件振动、消声器的损坏而增加其工作噪声。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②在运营过程中应遵守作业规定，减少碰撞噪声，尽量降低人为噪声。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③对进出厂区内的机动车辆进行严格管理，如进厂区减速、限制鸣笛等。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b/>
                <w:bCs/>
                <w:szCs w:val="24"/>
              </w:rPr>
            </w:pPr>
            <w:r>
              <w:rPr>
                <w:rFonts w:hint="eastAsia" w:eastAsia="宋体"/>
                <w:b/>
                <w:bCs/>
                <w:szCs w:val="24"/>
              </w:rPr>
              <w:t>4、固体废弃物环境影响分析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该项目固体废弃物主要为维修工序产生的维修一般固废、危险废物以及职工生活垃圾。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（1）维修一般固废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维修类一般固废包括汽车维修过程中产生的废配件，包括废旧轮胎、坏车灯等。据建设单位提供的资料预测，本项目维修一般固废产生量约为5t/a，统一收集外售。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（2）危险废物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本项目运行过程中会产生维修类危险废物，这类危险废物主要包括：</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①</w:t>
            </w:r>
            <w:r>
              <w:rPr>
                <w:rFonts w:hint="eastAsia" w:hAnsi="宋体" w:eastAsia="宋体"/>
              </w:rPr>
              <w:t>废矿物油（HW08）：包括废弃的刹车油、变速箱油、机油等。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②</w:t>
            </w:r>
            <w:r>
              <w:rPr>
                <w:rFonts w:hint="eastAsia" w:hAnsi="宋体" w:eastAsia="宋体"/>
              </w:rPr>
              <w:t>废有机溶剂（HW42）：零件清洗过程中的有机溶剂、专业清洗剂、保养更换的防冻液等。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lang w:eastAsia="zh-CN"/>
              </w:rPr>
            </w:pPr>
            <w:r>
              <w:rPr>
                <w:rFonts w:hint="eastAsia" w:hAnsi="宋体" w:eastAsia="宋体"/>
                <w:lang w:eastAsia="zh-CN"/>
              </w:rPr>
              <w:t>③废催化剂、吸附过滤物及载体（HW</w:t>
            </w:r>
            <w:r>
              <w:rPr>
                <w:rFonts w:hint="eastAsia" w:hAnsi="宋体" w:eastAsia="宋体"/>
                <w:lang w:val="en-US" w:eastAsia="zh-CN"/>
              </w:rPr>
              <w:t>06)：</w:t>
            </w:r>
            <w:r>
              <w:rPr>
                <w:rFonts w:hint="eastAsia" w:hAnsi="宋体" w:eastAsia="宋体"/>
                <w:lang w:eastAsia="zh-CN"/>
              </w:rPr>
              <w:t>废活性炭</w:t>
            </w:r>
            <w:r>
              <w:rPr>
                <w:rFonts w:hint="eastAsia" w:hAnsi="宋体" w:eastAsia="宋体"/>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④</w:t>
            </w:r>
            <w:r>
              <w:rPr>
                <w:rFonts w:hint="eastAsia" w:hAnsi="宋体" w:eastAsia="宋体"/>
              </w:rPr>
              <w:t>涂料、染料废物（HW12）：废油漆、废稀释剂、废漆渣等。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rPr>
            </w:pPr>
            <w:r>
              <w:rPr>
                <w:rFonts w:hint="eastAsia" w:hAnsi="宋体" w:eastAsia="宋体"/>
                <w:lang w:eastAsia="zh-CN"/>
              </w:rPr>
              <w:t>⑤</w:t>
            </w:r>
            <w:r>
              <w:rPr>
                <w:rFonts w:hint="eastAsia" w:hAnsi="宋体" w:eastAsia="宋体"/>
              </w:rPr>
              <w:t>其他废物（HW49）：线路板、废油漆桶</w:t>
            </w:r>
            <w:r>
              <w:rPr>
                <w:rFonts w:hint="eastAsia" w:hAnsi="宋体" w:eastAsia="宋体"/>
                <w:color w:val="0000FF"/>
                <w:lang w:val="en-US" w:eastAsia="zh-CN"/>
              </w:rPr>
              <w:t>、</w:t>
            </w:r>
            <w:r>
              <w:rPr>
                <w:rFonts w:hint="eastAsia" w:hAnsi="宋体" w:eastAsia="宋体"/>
              </w:rPr>
              <w:t>含油手套等。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据建设单位提供的资料预测，本项目危险废物产生量约为2.7t/a，交于有资质单位处理。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（3）生活垃圾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该项目职工10人，生活垃圾按1kg/人·天计，则项目生活垃圾产生量为3t/a，由环卫部门清运。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综上所述，固体废弃物零排放，对周围环境影响不大。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本环评要求在项目区西南侧设置一个50m2危废暂存间（详见附图3），暂存间按《危险废物贮存污染控制标准》（GB18597-2001）的要求进行设计，危险废物贮存设施(仓库式)的设计原则为：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①地面与设施周边要用坚固、防渗的材料建造，建筑材料必须与危险废物相容。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②必须有泄漏液体收集装置、气体导出口及气体净化装置。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③设施内要有安全照明设施和观察窗口。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④用以存放装载液体、半固体危险废物容器的地方，必须有耐腐蚀的硬化地面，且表面无裂隙。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⑤应设计堵截泄漏的裙脚，地面与设施周边所围建的容积不低于堵截最大容器的最大储量或总储量的五分之一。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pPr>
            <w:r>
              <w:rPr>
                <w:rFonts w:hint="eastAsia" w:eastAsia="宋体"/>
                <w:szCs w:val="24"/>
              </w:rPr>
              <w:t>⑥危废暂存间旁边应设计径流疏导系统，保证能防止25a一遇的暴雨不会流到危废堆里</w:t>
            </w:r>
            <w:r>
              <w:rPr>
                <w:rFonts w:hint="eastAsia" w:eastAsia="宋体"/>
                <w:szCs w:val="24"/>
                <w:lang w:eastAsia="zh-CN"/>
              </w:rPr>
              <w:t>。</w:t>
            </w:r>
          </w:p>
          <w:p>
            <w:pPr>
              <w:rPr>
                <w:rFonts w:eastAsia="宋体"/>
                <w:szCs w:val="24"/>
              </w:rPr>
            </w:pP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szCs w:val="24"/>
        </w:rPr>
        <w:sectPr>
          <w:pgSz w:w="11906" w:h="16838"/>
          <w:pgMar w:top="1418" w:right="1134" w:bottom="1531" w:left="1418" w:header="851" w:footer="992" w:gutter="0"/>
          <w:pgBorders>
            <w:top w:val="none" w:color="auto" w:sz="0" w:space="0"/>
            <w:left w:val="none" w:color="auto" w:sz="0" w:space="0"/>
            <w:bottom w:val="none" w:color="auto" w:sz="0" w:space="0"/>
            <w:right w:val="none" w:color="auto" w:sz="0" w:space="0"/>
          </w:pgBorders>
          <w:pgNumType w:start="1"/>
          <w:cols w:space="720" w:num="1"/>
          <w:titlePg/>
          <w:docGrid w:type="lines" w:linePitch="312" w:charSpace="0"/>
        </w:sectPr>
      </w:pPr>
    </w:p>
    <w:p>
      <w:pPr>
        <w:pStyle w:val="22"/>
        <w:jc w:val="left"/>
        <w:rPr>
          <w:rFonts w:ascii="Times New Roman" w:hAnsi="Times New Roman"/>
        </w:rPr>
      </w:pPr>
      <w:r>
        <w:rPr>
          <w:rFonts w:ascii="Times New Roman" w:hAnsi="宋体"/>
        </w:rPr>
        <w:t>八、建设项目拟采取的防治措施及预期治理效果</w:t>
      </w:r>
    </w:p>
    <w:tbl>
      <w:tblPr>
        <w:tblStyle w:val="28"/>
        <w:tblW w:w="935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563"/>
        <w:gridCol w:w="1701"/>
        <w:gridCol w:w="2976"/>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3" w:type="dxa"/>
            <w:tcBorders>
              <w:top w:val="single" w:color="auto" w:sz="12" w:space="0"/>
              <w:left w:val="single" w:color="auto" w:sz="12" w:space="0"/>
              <w:tl2br w:val="single" w:color="auto" w:sz="4" w:space="0"/>
            </w:tcBorders>
            <w:vAlign w:val="center"/>
          </w:tcPr>
          <w:p>
            <w:pPr>
              <w:jc w:val="center"/>
              <w:rPr>
                <w:rFonts w:eastAsia="宋体"/>
                <w:b/>
                <w:bCs/>
                <w:szCs w:val="24"/>
              </w:rPr>
            </w:pPr>
            <w:r>
              <w:rPr>
                <w:rFonts w:eastAsia="宋体"/>
                <w:b/>
                <w:bCs/>
                <w:szCs w:val="24"/>
              </w:rPr>
              <w:t xml:space="preserve">   </w:t>
            </w:r>
            <w:r>
              <w:rPr>
                <w:rFonts w:hAnsi="宋体" w:eastAsia="宋体"/>
                <w:b/>
                <w:bCs/>
                <w:szCs w:val="24"/>
              </w:rPr>
              <w:t>内容</w:t>
            </w:r>
          </w:p>
          <w:p>
            <w:pPr>
              <w:jc w:val="center"/>
              <w:rPr>
                <w:rFonts w:eastAsia="宋体"/>
                <w:b/>
                <w:bCs/>
                <w:szCs w:val="24"/>
              </w:rPr>
            </w:pPr>
          </w:p>
          <w:p>
            <w:pPr>
              <w:rPr>
                <w:rFonts w:eastAsia="宋体"/>
                <w:b/>
                <w:bCs/>
                <w:szCs w:val="24"/>
              </w:rPr>
            </w:pPr>
            <w:r>
              <w:rPr>
                <w:rFonts w:hAnsi="宋体" w:eastAsia="宋体"/>
                <w:b/>
                <w:bCs/>
                <w:szCs w:val="24"/>
              </w:rPr>
              <w:t>类型</w:t>
            </w:r>
          </w:p>
        </w:tc>
        <w:tc>
          <w:tcPr>
            <w:tcW w:w="1563" w:type="dxa"/>
            <w:tcBorders>
              <w:top w:val="single" w:color="auto" w:sz="12" w:space="0"/>
            </w:tcBorders>
            <w:vAlign w:val="center"/>
          </w:tcPr>
          <w:p>
            <w:pPr>
              <w:jc w:val="center"/>
              <w:rPr>
                <w:rFonts w:eastAsia="宋体"/>
                <w:b/>
                <w:bCs/>
                <w:szCs w:val="24"/>
              </w:rPr>
            </w:pPr>
            <w:r>
              <w:rPr>
                <w:rFonts w:hAnsi="宋体" w:eastAsia="宋体"/>
                <w:b/>
                <w:bCs/>
                <w:szCs w:val="24"/>
              </w:rPr>
              <w:t>排放源</w:t>
            </w:r>
          </w:p>
          <w:p>
            <w:pPr>
              <w:jc w:val="center"/>
              <w:rPr>
                <w:rFonts w:eastAsia="宋体"/>
                <w:b/>
                <w:bCs/>
                <w:szCs w:val="24"/>
              </w:rPr>
            </w:pPr>
            <w:r>
              <w:rPr>
                <w:rFonts w:hAnsi="宋体" w:eastAsia="宋体"/>
                <w:b/>
                <w:bCs/>
                <w:szCs w:val="24"/>
              </w:rPr>
              <w:t>（编号）</w:t>
            </w:r>
          </w:p>
        </w:tc>
        <w:tc>
          <w:tcPr>
            <w:tcW w:w="1701" w:type="dxa"/>
            <w:tcBorders>
              <w:top w:val="single" w:color="auto" w:sz="12" w:space="0"/>
            </w:tcBorders>
            <w:vAlign w:val="center"/>
          </w:tcPr>
          <w:p>
            <w:pPr>
              <w:jc w:val="center"/>
              <w:rPr>
                <w:rFonts w:eastAsia="宋体"/>
                <w:b/>
                <w:bCs/>
                <w:szCs w:val="24"/>
              </w:rPr>
            </w:pPr>
            <w:r>
              <w:rPr>
                <w:rFonts w:hAnsi="宋体" w:eastAsia="宋体"/>
                <w:b/>
                <w:bCs/>
                <w:szCs w:val="24"/>
              </w:rPr>
              <w:t>污染物</w:t>
            </w:r>
          </w:p>
          <w:p>
            <w:pPr>
              <w:jc w:val="center"/>
              <w:rPr>
                <w:rFonts w:eastAsia="宋体"/>
                <w:b/>
                <w:bCs/>
                <w:szCs w:val="24"/>
              </w:rPr>
            </w:pPr>
            <w:r>
              <w:rPr>
                <w:rFonts w:hAnsi="宋体" w:eastAsia="宋体"/>
                <w:b/>
                <w:bCs/>
                <w:szCs w:val="24"/>
              </w:rPr>
              <w:t>名称</w:t>
            </w:r>
          </w:p>
        </w:tc>
        <w:tc>
          <w:tcPr>
            <w:tcW w:w="2976" w:type="dxa"/>
            <w:tcBorders>
              <w:top w:val="single" w:color="auto" w:sz="12" w:space="0"/>
            </w:tcBorders>
            <w:vAlign w:val="center"/>
          </w:tcPr>
          <w:p>
            <w:pPr>
              <w:jc w:val="center"/>
              <w:rPr>
                <w:rFonts w:eastAsia="宋体"/>
                <w:b/>
                <w:bCs/>
                <w:szCs w:val="24"/>
              </w:rPr>
            </w:pPr>
            <w:r>
              <w:rPr>
                <w:rFonts w:hAnsi="宋体" w:eastAsia="宋体"/>
                <w:b/>
                <w:bCs/>
                <w:szCs w:val="24"/>
              </w:rPr>
              <w:t>防治措施</w:t>
            </w:r>
          </w:p>
        </w:tc>
        <w:tc>
          <w:tcPr>
            <w:tcW w:w="1994" w:type="dxa"/>
            <w:tcBorders>
              <w:top w:val="single" w:color="auto" w:sz="12" w:space="0"/>
              <w:bottom w:val="single" w:color="auto" w:sz="4" w:space="0"/>
              <w:right w:val="single" w:color="auto" w:sz="12" w:space="0"/>
            </w:tcBorders>
            <w:vAlign w:val="center"/>
          </w:tcPr>
          <w:p>
            <w:pPr>
              <w:jc w:val="center"/>
              <w:rPr>
                <w:rFonts w:eastAsia="宋体"/>
                <w:b/>
                <w:bCs/>
                <w:szCs w:val="24"/>
              </w:rPr>
            </w:pPr>
            <w:r>
              <w:rPr>
                <w:rFonts w:hAnsi="宋体" w:eastAsia="宋体"/>
                <w:b/>
                <w:bCs/>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restart"/>
            <w:tcBorders>
              <w:left w:val="single" w:color="auto" w:sz="12" w:space="0"/>
            </w:tcBorders>
            <w:vAlign w:val="center"/>
          </w:tcPr>
          <w:p>
            <w:pPr>
              <w:jc w:val="center"/>
              <w:rPr>
                <w:rFonts w:hAnsi="宋体" w:eastAsia="宋体"/>
                <w:szCs w:val="24"/>
              </w:rPr>
            </w:pPr>
            <w:r>
              <w:rPr>
                <w:rFonts w:hint="eastAsia" w:hAnsi="宋体" w:eastAsia="宋体"/>
                <w:szCs w:val="24"/>
              </w:rPr>
              <w:t>大</w:t>
            </w:r>
          </w:p>
          <w:p>
            <w:pPr>
              <w:jc w:val="center"/>
              <w:rPr>
                <w:rFonts w:hAnsi="宋体" w:eastAsia="宋体"/>
                <w:szCs w:val="24"/>
              </w:rPr>
            </w:pPr>
            <w:r>
              <w:rPr>
                <w:rFonts w:hint="eastAsia" w:hAnsi="宋体" w:eastAsia="宋体"/>
                <w:szCs w:val="24"/>
              </w:rPr>
              <w:t>气</w:t>
            </w:r>
          </w:p>
          <w:p>
            <w:pPr>
              <w:jc w:val="center"/>
              <w:rPr>
                <w:rFonts w:hAnsi="宋体" w:eastAsia="宋体"/>
                <w:szCs w:val="24"/>
              </w:rPr>
            </w:pPr>
            <w:r>
              <w:rPr>
                <w:rFonts w:hint="eastAsia" w:hAnsi="宋体" w:eastAsia="宋体"/>
                <w:szCs w:val="24"/>
              </w:rPr>
              <w:t>污</w:t>
            </w:r>
          </w:p>
          <w:p>
            <w:pPr>
              <w:jc w:val="center"/>
              <w:rPr>
                <w:rFonts w:hAnsi="宋体" w:eastAsia="宋体"/>
                <w:szCs w:val="24"/>
              </w:rPr>
            </w:pPr>
            <w:r>
              <w:rPr>
                <w:rFonts w:hint="eastAsia" w:hAnsi="宋体" w:eastAsia="宋体"/>
                <w:szCs w:val="24"/>
              </w:rPr>
              <w:t>染</w:t>
            </w:r>
          </w:p>
          <w:p>
            <w:pPr>
              <w:jc w:val="center"/>
              <w:rPr>
                <w:rFonts w:hAnsi="宋体" w:eastAsia="宋体"/>
                <w:szCs w:val="24"/>
              </w:rPr>
            </w:pPr>
            <w:r>
              <w:rPr>
                <w:rFonts w:hint="eastAsia" w:hAnsi="宋体" w:eastAsia="宋体"/>
                <w:szCs w:val="24"/>
              </w:rPr>
              <w:t>物</w:t>
            </w:r>
          </w:p>
        </w:tc>
        <w:tc>
          <w:tcPr>
            <w:tcW w:w="1563" w:type="dxa"/>
            <w:tcBorders>
              <w:right w:val="single" w:color="auto" w:sz="4" w:space="0"/>
            </w:tcBorders>
            <w:vAlign w:val="center"/>
          </w:tcPr>
          <w:p>
            <w:pPr>
              <w:jc w:val="center"/>
              <w:rPr>
                <w:rFonts w:eastAsia="宋体"/>
                <w:szCs w:val="24"/>
              </w:rPr>
            </w:pPr>
            <w:r>
              <w:rPr>
                <w:rFonts w:hint="eastAsia" w:eastAsia="宋体"/>
                <w:szCs w:val="24"/>
              </w:rPr>
              <w:t>焊接工序</w:t>
            </w: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焊接烟尘</w:t>
            </w:r>
          </w:p>
        </w:tc>
        <w:tc>
          <w:tcPr>
            <w:tcW w:w="2976" w:type="dxa"/>
            <w:vMerge w:val="restart"/>
            <w:tcBorders>
              <w:left w:val="single" w:color="auto" w:sz="4" w:space="0"/>
              <w:right w:val="single" w:color="auto" w:sz="4" w:space="0"/>
            </w:tcBorders>
            <w:vAlign w:val="center"/>
          </w:tcPr>
          <w:p>
            <w:pPr>
              <w:jc w:val="center"/>
              <w:rPr>
                <w:rFonts w:eastAsia="宋体"/>
                <w:szCs w:val="24"/>
              </w:rPr>
            </w:pPr>
            <w:r>
              <w:rPr>
                <w:rFonts w:hint="eastAsia" w:eastAsia="宋体"/>
                <w:szCs w:val="24"/>
              </w:rPr>
              <w:t>经车间机械排风系统排入大气</w:t>
            </w:r>
          </w:p>
        </w:tc>
        <w:tc>
          <w:tcPr>
            <w:tcW w:w="1994" w:type="dxa"/>
            <w:vMerge w:val="restart"/>
            <w:tcBorders>
              <w:left w:val="single" w:color="auto" w:sz="4" w:space="0"/>
              <w:right w:val="single" w:color="auto" w:sz="12" w:space="0"/>
            </w:tcBorders>
            <w:vAlign w:val="center"/>
          </w:tcPr>
          <w:p>
            <w:pPr>
              <w:jc w:val="center"/>
              <w:rPr>
                <w:rFonts w:eastAsia="宋体"/>
                <w:szCs w:val="24"/>
              </w:rPr>
            </w:pPr>
            <w:r>
              <w:rPr>
                <w:rFonts w:hint="eastAsia" w:eastAsia="宋体"/>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tcBorders>
              <w:right w:val="single" w:color="auto" w:sz="4" w:space="0"/>
            </w:tcBorders>
            <w:vAlign w:val="center"/>
          </w:tcPr>
          <w:p>
            <w:pPr>
              <w:jc w:val="center"/>
              <w:rPr>
                <w:rFonts w:eastAsia="宋体"/>
                <w:szCs w:val="24"/>
              </w:rPr>
            </w:pPr>
            <w:r>
              <w:rPr>
                <w:rFonts w:hint="eastAsia" w:eastAsia="宋体"/>
                <w:szCs w:val="24"/>
              </w:rPr>
              <w:t>打磨工序</w:t>
            </w: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打磨粉尘</w:t>
            </w:r>
          </w:p>
        </w:tc>
        <w:tc>
          <w:tcPr>
            <w:tcW w:w="2976" w:type="dxa"/>
            <w:vMerge w:val="continue"/>
            <w:tcBorders>
              <w:left w:val="single" w:color="auto" w:sz="4" w:space="0"/>
              <w:right w:val="single" w:color="auto" w:sz="4" w:space="0"/>
            </w:tcBorders>
            <w:vAlign w:val="center"/>
          </w:tcPr>
          <w:p>
            <w:pPr>
              <w:jc w:val="center"/>
              <w:rPr>
                <w:rFonts w:eastAsia="宋体"/>
                <w:szCs w:val="24"/>
              </w:rPr>
            </w:pPr>
          </w:p>
        </w:tc>
        <w:tc>
          <w:tcPr>
            <w:tcW w:w="1994" w:type="dxa"/>
            <w:vMerge w:val="continue"/>
            <w:tcBorders>
              <w:left w:val="single" w:color="auto" w:sz="4" w:space="0"/>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restart"/>
            <w:tcBorders>
              <w:right w:val="single" w:color="auto" w:sz="4" w:space="0"/>
            </w:tcBorders>
            <w:vAlign w:val="center"/>
          </w:tcPr>
          <w:p>
            <w:pPr>
              <w:jc w:val="center"/>
              <w:rPr>
                <w:rFonts w:eastAsia="宋体"/>
                <w:szCs w:val="24"/>
              </w:rPr>
            </w:pPr>
            <w:r>
              <w:rPr>
                <w:rFonts w:hint="eastAsia" w:eastAsia="宋体"/>
                <w:szCs w:val="24"/>
              </w:rPr>
              <w:t>烤漆房</w:t>
            </w: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漆雾</w:t>
            </w:r>
          </w:p>
        </w:tc>
        <w:tc>
          <w:tcPr>
            <w:tcW w:w="2976" w:type="dxa"/>
            <w:vMerge w:val="restart"/>
            <w:tcBorders>
              <w:left w:val="single" w:color="auto" w:sz="4" w:space="0"/>
              <w:right w:val="single" w:color="auto" w:sz="4" w:space="0"/>
            </w:tcBorders>
            <w:vAlign w:val="center"/>
          </w:tcPr>
          <w:p>
            <w:pPr>
              <w:jc w:val="center"/>
              <w:rPr>
                <w:rFonts w:eastAsia="宋体"/>
                <w:szCs w:val="24"/>
              </w:rPr>
            </w:pPr>
            <w:r>
              <w:rPr>
                <w:rFonts w:hint="eastAsia" w:eastAsia="宋体"/>
                <w:szCs w:val="24"/>
              </w:rPr>
              <w:t>经玻璃纤维棉过滤、活性炭吸附净化装置处理后，再由15m排气筒集中排放</w:t>
            </w:r>
          </w:p>
        </w:tc>
        <w:tc>
          <w:tcPr>
            <w:tcW w:w="1994" w:type="dxa"/>
            <w:vMerge w:val="restart"/>
            <w:tcBorders>
              <w:left w:val="single" w:color="auto" w:sz="4" w:space="0"/>
              <w:right w:val="single" w:color="auto" w:sz="12" w:space="0"/>
            </w:tcBorders>
            <w:vAlign w:val="center"/>
          </w:tcPr>
          <w:p>
            <w:pPr>
              <w:jc w:val="center"/>
              <w:rPr>
                <w:rFonts w:eastAsia="宋体"/>
                <w:szCs w:val="24"/>
              </w:rPr>
            </w:pPr>
            <w:r>
              <w:rPr>
                <w:rFonts w:hint="eastAsia" w:eastAsia="宋体"/>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continue"/>
            <w:tcBorders>
              <w:right w:val="single" w:color="auto" w:sz="4" w:space="0"/>
            </w:tcBorders>
            <w:vAlign w:val="center"/>
          </w:tcPr>
          <w:p>
            <w:pPr>
              <w:jc w:val="center"/>
              <w:rPr>
                <w:rFonts w:eastAsia="宋体"/>
                <w:szCs w:val="24"/>
              </w:rPr>
            </w:pP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非甲烷总烃</w:t>
            </w:r>
          </w:p>
        </w:tc>
        <w:tc>
          <w:tcPr>
            <w:tcW w:w="2976" w:type="dxa"/>
            <w:vMerge w:val="continue"/>
            <w:tcBorders>
              <w:left w:val="single" w:color="auto" w:sz="4" w:space="0"/>
              <w:right w:val="single" w:color="auto" w:sz="4" w:space="0"/>
            </w:tcBorders>
            <w:vAlign w:val="center"/>
          </w:tcPr>
          <w:p>
            <w:pPr>
              <w:jc w:val="center"/>
              <w:rPr>
                <w:rFonts w:eastAsia="宋体"/>
                <w:szCs w:val="24"/>
              </w:rPr>
            </w:pPr>
          </w:p>
        </w:tc>
        <w:tc>
          <w:tcPr>
            <w:tcW w:w="1994" w:type="dxa"/>
            <w:vMerge w:val="continue"/>
            <w:tcBorders>
              <w:left w:val="single" w:color="auto" w:sz="4" w:space="0"/>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continue"/>
            <w:tcBorders>
              <w:right w:val="single" w:color="auto" w:sz="4" w:space="0"/>
            </w:tcBorders>
            <w:vAlign w:val="center"/>
          </w:tcPr>
          <w:p>
            <w:pPr>
              <w:jc w:val="center"/>
              <w:rPr>
                <w:rFonts w:eastAsia="宋体"/>
                <w:szCs w:val="24"/>
              </w:rPr>
            </w:pP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烟尘</w:t>
            </w:r>
          </w:p>
        </w:tc>
        <w:tc>
          <w:tcPr>
            <w:tcW w:w="2976" w:type="dxa"/>
            <w:vMerge w:val="restart"/>
            <w:tcBorders>
              <w:left w:val="single" w:color="auto" w:sz="4" w:space="0"/>
              <w:right w:val="single" w:color="auto" w:sz="4" w:space="0"/>
            </w:tcBorders>
            <w:vAlign w:val="center"/>
          </w:tcPr>
          <w:p>
            <w:pPr>
              <w:jc w:val="center"/>
              <w:rPr>
                <w:rFonts w:eastAsia="宋体"/>
                <w:szCs w:val="24"/>
              </w:rPr>
            </w:pPr>
            <w:r>
              <w:rPr>
                <w:rFonts w:hint="eastAsia" w:eastAsia="宋体"/>
                <w:szCs w:val="24"/>
              </w:rPr>
              <w:t>由15m排气筒集中排放</w:t>
            </w:r>
          </w:p>
        </w:tc>
        <w:tc>
          <w:tcPr>
            <w:tcW w:w="1994" w:type="dxa"/>
            <w:vMerge w:val="restart"/>
            <w:tcBorders>
              <w:left w:val="single" w:color="auto" w:sz="4" w:space="0"/>
              <w:right w:val="single" w:color="auto" w:sz="12" w:space="0"/>
            </w:tcBorders>
            <w:vAlign w:val="center"/>
          </w:tcPr>
          <w:p>
            <w:pPr>
              <w:jc w:val="center"/>
              <w:rPr>
                <w:rFonts w:eastAsia="宋体"/>
                <w:szCs w:val="24"/>
              </w:rPr>
            </w:pPr>
            <w:r>
              <w:rPr>
                <w:rFonts w:hint="eastAsia" w:eastAsia="宋体"/>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continue"/>
            <w:tcBorders>
              <w:right w:val="single" w:color="auto" w:sz="4" w:space="0"/>
            </w:tcBorders>
            <w:vAlign w:val="center"/>
          </w:tcPr>
          <w:p>
            <w:pPr>
              <w:jc w:val="center"/>
              <w:rPr>
                <w:rFonts w:eastAsia="宋体"/>
                <w:szCs w:val="24"/>
              </w:rPr>
            </w:pP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SO</w:t>
            </w:r>
            <w:r>
              <w:rPr>
                <w:rFonts w:hint="eastAsia" w:eastAsia="宋体"/>
                <w:szCs w:val="24"/>
                <w:vertAlign w:val="subscript"/>
              </w:rPr>
              <w:t>2</w:t>
            </w:r>
          </w:p>
        </w:tc>
        <w:tc>
          <w:tcPr>
            <w:tcW w:w="2976" w:type="dxa"/>
            <w:vMerge w:val="continue"/>
            <w:tcBorders>
              <w:left w:val="single" w:color="auto" w:sz="4" w:space="0"/>
              <w:right w:val="single" w:color="auto" w:sz="4" w:space="0"/>
            </w:tcBorders>
            <w:vAlign w:val="center"/>
          </w:tcPr>
          <w:p>
            <w:pPr>
              <w:jc w:val="center"/>
              <w:rPr>
                <w:rFonts w:eastAsia="宋体"/>
                <w:szCs w:val="24"/>
              </w:rPr>
            </w:pPr>
          </w:p>
        </w:tc>
        <w:tc>
          <w:tcPr>
            <w:tcW w:w="1994" w:type="dxa"/>
            <w:vMerge w:val="continue"/>
            <w:tcBorders>
              <w:left w:val="single" w:color="auto" w:sz="4" w:space="0"/>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continue"/>
            <w:tcBorders>
              <w:right w:val="single" w:color="auto" w:sz="4" w:space="0"/>
            </w:tcBorders>
            <w:vAlign w:val="center"/>
          </w:tcPr>
          <w:p>
            <w:pPr>
              <w:jc w:val="center"/>
              <w:rPr>
                <w:rFonts w:eastAsia="宋体"/>
                <w:szCs w:val="24"/>
              </w:rPr>
            </w:pP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NO</w:t>
            </w:r>
            <w:r>
              <w:rPr>
                <w:rFonts w:hint="eastAsia" w:eastAsia="宋体"/>
                <w:szCs w:val="24"/>
                <w:vertAlign w:val="subscript"/>
              </w:rPr>
              <w:t>X</w:t>
            </w:r>
          </w:p>
        </w:tc>
        <w:tc>
          <w:tcPr>
            <w:tcW w:w="2976" w:type="dxa"/>
            <w:vMerge w:val="continue"/>
            <w:tcBorders>
              <w:left w:val="single" w:color="auto" w:sz="4" w:space="0"/>
              <w:right w:val="single" w:color="auto" w:sz="4" w:space="0"/>
            </w:tcBorders>
            <w:vAlign w:val="center"/>
          </w:tcPr>
          <w:p>
            <w:pPr>
              <w:jc w:val="center"/>
              <w:rPr>
                <w:rFonts w:eastAsia="宋体"/>
                <w:szCs w:val="24"/>
              </w:rPr>
            </w:pPr>
          </w:p>
        </w:tc>
        <w:tc>
          <w:tcPr>
            <w:tcW w:w="1994" w:type="dxa"/>
            <w:vMerge w:val="continue"/>
            <w:tcBorders>
              <w:left w:val="single" w:color="auto" w:sz="4" w:space="0"/>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restart"/>
            <w:tcBorders>
              <w:right w:val="single" w:color="auto" w:sz="4" w:space="0"/>
            </w:tcBorders>
            <w:vAlign w:val="center"/>
          </w:tcPr>
          <w:p>
            <w:pPr>
              <w:jc w:val="center"/>
              <w:rPr>
                <w:rFonts w:eastAsia="宋体"/>
                <w:szCs w:val="24"/>
              </w:rPr>
            </w:pPr>
            <w:r>
              <w:rPr>
                <w:rFonts w:hint="eastAsia" w:eastAsia="宋体"/>
                <w:szCs w:val="24"/>
              </w:rPr>
              <w:t>汽车检测线</w:t>
            </w: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CO</w:t>
            </w:r>
          </w:p>
        </w:tc>
        <w:tc>
          <w:tcPr>
            <w:tcW w:w="2976" w:type="dxa"/>
            <w:vMerge w:val="restart"/>
            <w:tcBorders>
              <w:left w:val="single" w:color="auto" w:sz="4" w:space="0"/>
              <w:right w:val="single" w:color="auto" w:sz="4" w:space="0"/>
            </w:tcBorders>
            <w:vAlign w:val="center"/>
          </w:tcPr>
          <w:p>
            <w:pPr>
              <w:jc w:val="center"/>
              <w:rPr>
                <w:rFonts w:eastAsia="宋体"/>
                <w:szCs w:val="24"/>
              </w:rPr>
            </w:pPr>
            <w:r>
              <w:rPr>
                <w:rFonts w:hint="eastAsia" w:eastAsia="宋体"/>
                <w:szCs w:val="24"/>
              </w:rPr>
              <w:t>经车间机械排风系统排入大气</w:t>
            </w:r>
          </w:p>
        </w:tc>
        <w:tc>
          <w:tcPr>
            <w:tcW w:w="1994" w:type="dxa"/>
            <w:vMerge w:val="restart"/>
            <w:tcBorders>
              <w:left w:val="single" w:color="auto" w:sz="4" w:space="0"/>
              <w:right w:val="single" w:color="auto" w:sz="12" w:space="0"/>
            </w:tcBorders>
            <w:vAlign w:val="center"/>
          </w:tcPr>
          <w:p>
            <w:pPr>
              <w:jc w:val="center"/>
              <w:rPr>
                <w:rFonts w:eastAsia="宋体"/>
                <w:szCs w:val="24"/>
              </w:rPr>
            </w:pPr>
            <w:r>
              <w:rPr>
                <w:rFonts w:hint="eastAsia" w:eastAsia="宋体"/>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continue"/>
            <w:tcBorders>
              <w:right w:val="single" w:color="auto" w:sz="4" w:space="0"/>
            </w:tcBorders>
            <w:vAlign w:val="center"/>
          </w:tcPr>
          <w:p>
            <w:pPr>
              <w:jc w:val="center"/>
              <w:rPr>
                <w:rFonts w:eastAsia="宋体"/>
                <w:szCs w:val="24"/>
              </w:rPr>
            </w:pP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NO</w:t>
            </w:r>
            <w:r>
              <w:rPr>
                <w:rFonts w:hint="eastAsia" w:eastAsia="宋体"/>
                <w:szCs w:val="24"/>
                <w:vertAlign w:val="subscript"/>
              </w:rPr>
              <w:t>X</w:t>
            </w:r>
          </w:p>
        </w:tc>
        <w:tc>
          <w:tcPr>
            <w:tcW w:w="2976" w:type="dxa"/>
            <w:vMerge w:val="continue"/>
            <w:tcBorders>
              <w:left w:val="single" w:color="auto" w:sz="4" w:space="0"/>
              <w:right w:val="single" w:color="auto" w:sz="4" w:space="0"/>
            </w:tcBorders>
            <w:vAlign w:val="center"/>
          </w:tcPr>
          <w:p>
            <w:pPr>
              <w:jc w:val="center"/>
              <w:rPr>
                <w:rFonts w:eastAsia="宋体"/>
                <w:szCs w:val="24"/>
              </w:rPr>
            </w:pPr>
          </w:p>
        </w:tc>
        <w:tc>
          <w:tcPr>
            <w:tcW w:w="1994" w:type="dxa"/>
            <w:vMerge w:val="continue"/>
            <w:tcBorders>
              <w:left w:val="single" w:color="auto" w:sz="4" w:space="0"/>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Merge w:val="continue"/>
            <w:tcBorders>
              <w:right w:val="single" w:color="auto" w:sz="4" w:space="0"/>
            </w:tcBorders>
            <w:vAlign w:val="center"/>
          </w:tcPr>
          <w:p>
            <w:pPr>
              <w:jc w:val="center"/>
              <w:rPr>
                <w:rFonts w:eastAsia="宋体"/>
                <w:szCs w:val="24"/>
              </w:rPr>
            </w:pPr>
          </w:p>
        </w:tc>
        <w:tc>
          <w:tcPr>
            <w:tcW w:w="1701" w:type="dxa"/>
            <w:tcBorders>
              <w:left w:val="single" w:color="auto" w:sz="4" w:space="0"/>
              <w:right w:val="single" w:color="auto" w:sz="4" w:space="0"/>
            </w:tcBorders>
            <w:vAlign w:val="center"/>
          </w:tcPr>
          <w:p>
            <w:pPr>
              <w:jc w:val="center"/>
              <w:rPr>
                <w:rFonts w:eastAsia="宋体"/>
                <w:szCs w:val="24"/>
              </w:rPr>
            </w:pPr>
            <w:r>
              <w:rPr>
                <w:rFonts w:hint="eastAsia" w:eastAsia="宋体"/>
                <w:szCs w:val="24"/>
              </w:rPr>
              <w:t>THC</w:t>
            </w:r>
          </w:p>
        </w:tc>
        <w:tc>
          <w:tcPr>
            <w:tcW w:w="2976" w:type="dxa"/>
            <w:vMerge w:val="continue"/>
            <w:tcBorders>
              <w:left w:val="single" w:color="auto" w:sz="4" w:space="0"/>
              <w:right w:val="single" w:color="auto" w:sz="4" w:space="0"/>
            </w:tcBorders>
            <w:vAlign w:val="center"/>
          </w:tcPr>
          <w:p>
            <w:pPr>
              <w:jc w:val="center"/>
              <w:rPr>
                <w:rFonts w:eastAsia="宋体"/>
                <w:szCs w:val="24"/>
              </w:rPr>
            </w:pPr>
          </w:p>
        </w:tc>
        <w:tc>
          <w:tcPr>
            <w:tcW w:w="1994" w:type="dxa"/>
            <w:vMerge w:val="continue"/>
            <w:tcBorders>
              <w:left w:val="single" w:color="auto" w:sz="4" w:space="0"/>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restart"/>
            <w:tcBorders>
              <w:left w:val="single" w:color="auto" w:sz="12" w:space="0"/>
            </w:tcBorders>
            <w:vAlign w:val="center"/>
          </w:tcPr>
          <w:p>
            <w:pPr>
              <w:jc w:val="center"/>
              <w:rPr>
                <w:rFonts w:eastAsia="宋体"/>
                <w:szCs w:val="24"/>
              </w:rPr>
            </w:pPr>
            <w:r>
              <w:rPr>
                <w:rFonts w:hAnsi="宋体" w:eastAsia="宋体"/>
                <w:szCs w:val="24"/>
              </w:rPr>
              <w:t>水</w:t>
            </w:r>
          </w:p>
          <w:p>
            <w:pPr>
              <w:jc w:val="center"/>
              <w:rPr>
                <w:rFonts w:eastAsia="宋体"/>
                <w:szCs w:val="24"/>
              </w:rPr>
            </w:pPr>
            <w:r>
              <w:rPr>
                <w:rFonts w:hAnsi="宋体" w:eastAsia="宋体"/>
                <w:szCs w:val="24"/>
              </w:rPr>
              <w:t>污</w:t>
            </w:r>
          </w:p>
          <w:p>
            <w:pPr>
              <w:jc w:val="center"/>
              <w:rPr>
                <w:rFonts w:eastAsia="宋体"/>
                <w:szCs w:val="24"/>
              </w:rPr>
            </w:pPr>
            <w:r>
              <w:rPr>
                <w:rFonts w:hAnsi="宋体" w:eastAsia="宋体"/>
                <w:szCs w:val="24"/>
              </w:rPr>
              <w:t>染</w:t>
            </w:r>
          </w:p>
          <w:p>
            <w:pPr>
              <w:jc w:val="center"/>
              <w:rPr>
                <w:rFonts w:eastAsia="宋体"/>
                <w:szCs w:val="24"/>
              </w:rPr>
            </w:pPr>
            <w:r>
              <w:rPr>
                <w:rFonts w:hAnsi="宋体" w:eastAsia="宋体"/>
                <w:szCs w:val="24"/>
              </w:rPr>
              <w:t>物</w:t>
            </w:r>
          </w:p>
        </w:tc>
        <w:tc>
          <w:tcPr>
            <w:tcW w:w="1563" w:type="dxa"/>
            <w:vAlign w:val="center"/>
          </w:tcPr>
          <w:p>
            <w:pPr>
              <w:jc w:val="center"/>
              <w:rPr>
                <w:rFonts w:eastAsia="宋体"/>
                <w:szCs w:val="24"/>
              </w:rPr>
            </w:pPr>
            <w:r>
              <w:rPr>
                <w:rFonts w:hAnsi="宋体" w:eastAsia="宋体"/>
                <w:szCs w:val="24"/>
              </w:rPr>
              <w:t>生活污水</w:t>
            </w:r>
          </w:p>
        </w:tc>
        <w:tc>
          <w:tcPr>
            <w:tcW w:w="1701" w:type="dxa"/>
            <w:vAlign w:val="center"/>
          </w:tcPr>
          <w:p>
            <w:pPr>
              <w:jc w:val="center"/>
              <w:rPr>
                <w:rFonts w:eastAsia="宋体"/>
                <w:szCs w:val="24"/>
              </w:rPr>
            </w:pPr>
            <w:r>
              <w:rPr>
                <w:rFonts w:eastAsia="宋体"/>
                <w:szCs w:val="24"/>
              </w:rPr>
              <w:t>COD</w:t>
            </w:r>
            <w:r>
              <w:rPr>
                <w:rFonts w:hint="eastAsia" w:eastAsia="宋体"/>
                <w:szCs w:val="24"/>
                <w:lang w:eastAsia="zh-CN"/>
              </w:rPr>
              <w:t>、</w:t>
            </w:r>
            <w:r>
              <w:rPr>
                <w:rFonts w:eastAsia="宋体"/>
                <w:szCs w:val="24"/>
              </w:rPr>
              <w:t>SS</w:t>
            </w:r>
            <w:r>
              <w:rPr>
                <w:rFonts w:hint="eastAsia" w:eastAsia="宋体"/>
                <w:szCs w:val="24"/>
                <w:lang w:eastAsia="zh-CN"/>
              </w:rPr>
              <w:t>、</w:t>
            </w:r>
            <w:r>
              <w:rPr>
                <w:rFonts w:hAnsi="宋体" w:eastAsia="宋体"/>
                <w:szCs w:val="24"/>
              </w:rPr>
              <w:t>氨氮</w:t>
            </w:r>
            <w:r>
              <w:rPr>
                <w:rFonts w:hint="eastAsia" w:hAnsi="宋体" w:eastAsia="宋体"/>
                <w:szCs w:val="24"/>
                <w:lang w:eastAsia="zh-CN"/>
              </w:rPr>
              <w:t>、</w:t>
            </w:r>
            <w:r>
              <w:rPr>
                <w:rFonts w:hAnsi="宋体" w:eastAsia="宋体"/>
                <w:szCs w:val="24"/>
              </w:rPr>
              <w:t>总磷</w:t>
            </w:r>
          </w:p>
        </w:tc>
        <w:tc>
          <w:tcPr>
            <w:tcW w:w="2976" w:type="dxa"/>
            <w:vAlign w:val="center"/>
          </w:tcPr>
          <w:p>
            <w:pPr>
              <w:jc w:val="center"/>
              <w:rPr>
                <w:rFonts w:hAnsi="宋体" w:eastAsia="宋体"/>
                <w:szCs w:val="24"/>
              </w:rPr>
            </w:pPr>
            <w:r>
              <w:rPr>
                <w:rFonts w:hint="eastAsia" w:hAnsi="宋体" w:eastAsia="宋体"/>
                <w:szCs w:val="24"/>
              </w:rPr>
              <w:t>化粪池</w:t>
            </w:r>
          </w:p>
        </w:tc>
        <w:tc>
          <w:tcPr>
            <w:tcW w:w="1994" w:type="dxa"/>
            <w:vMerge w:val="restart"/>
            <w:tcBorders>
              <w:right w:val="single" w:color="auto" w:sz="12" w:space="0"/>
            </w:tcBorders>
            <w:vAlign w:val="center"/>
          </w:tcPr>
          <w:p>
            <w:pPr>
              <w:jc w:val="center"/>
              <w:rPr>
                <w:rFonts w:hAnsi="宋体" w:eastAsia="宋体"/>
                <w:szCs w:val="24"/>
              </w:rPr>
            </w:pPr>
            <w:r>
              <w:rPr>
                <w:rFonts w:hint="eastAsia" w:hAnsi="宋体" w:eastAsia="宋体"/>
                <w:szCs w:val="24"/>
              </w:rPr>
              <w:t>经预处理达接管要求排入武南污水处理厂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hAnsi="宋体" w:eastAsia="宋体"/>
                <w:szCs w:val="24"/>
              </w:rPr>
            </w:pPr>
          </w:p>
        </w:tc>
        <w:tc>
          <w:tcPr>
            <w:tcW w:w="1563" w:type="dxa"/>
            <w:vAlign w:val="center"/>
          </w:tcPr>
          <w:p>
            <w:pPr>
              <w:jc w:val="center"/>
              <w:rPr>
                <w:rFonts w:hAnsi="宋体" w:eastAsia="宋体"/>
                <w:szCs w:val="24"/>
              </w:rPr>
            </w:pPr>
            <w:r>
              <w:rPr>
                <w:rFonts w:hint="eastAsia" w:hAnsi="宋体" w:eastAsia="宋体"/>
                <w:szCs w:val="24"/>
              </w:rPr>
              <w:t>清洗废水</w:t>
            </w:r>
          </w:p>
        </w:tc>
        <w:tc>
          <w:tcPr>
            <w:tcW w:w="1701" w:type="dxa"/>
            <w:vAlign w:val="center"/>
          </w:tcPr>
          <w:p>
            <w:pPr>
              <w:jc w:val="center"/>
              <w:rPr>
                <w:rFonts w:eastAsia="宋体"/>
                <w:szCs w:val="24"/>
              </w:rPr>
            </w:pPr>
            <w:r>
              <w:rPr>
                <w:rFonts w:eastAsia="宋体"/>
                <w:szCs w:val="24"/>
              </w:rPr>
              <w:t>COD</w:t>
            </w:r>
            <w:r>
              <w:rPr>
                <w:rFonts w:hint="eastAsia" w:eastAsia="宋体"/>
                <w:szCs w:val="24"/>
                <w:lang w:eastAsia="zh-CN"/>
              </w:rPr>
              <w:t>、</w:t>
            </w:r>
            <w:r>
              <w:rPr>
                <w:rFonts w:eastAsia="宋体"/>
                <w:szCs w:val="24"/>
              </w:rPr>
              <w:t>SS</w:t>
            </w:r>
            <w:r>
              <w:rPr>
                <w:rFonts w:hint="eastAsia" w:eastAsia="宋体"/>
                <w:szCs w:val="24"/>
                <w:lang w:eastAsia="zh-CN"/>
              </w:rPr>
              <w:t>、</w:t>
            </w:r>
          </w:p>
          <w:p>
            <w:pPr>
              <w:jc w:val="center"/>
              <w:rPr>
                <w:rFonts w:eastAsia="宋体"/>
                <w:szCs w:val="24"/>
              </w:rPr>
            </w:pPr>
            <w:r>
              <w:rPr>
                <w:rFonts w:hint="eastAsia" w:hAnsi="宋体" w:eastAsia="宋体"/>
                <w:szCs w:val="24"/>
              </w:rPr>
              <w:t>石油类</w:t>
            </w:r>
          </w:p>
        </w:tc>
        <w:tc>
          <w:tcPr>
            <w:tcW w:w="2976" w:type="dxa"/>
            <w:vAlign w:val="center"/>
          </w:tcPr>
          <w:p>
            <w:pPr>
              <w:jc w:val="center"/>
              <w:rPr>
                <w:rFonts w:hAnsi="宋体" w:eastAsia="宋体"/>
                <w:szCs w:val="24"/>
              </w:rPr>
            </w:pPr>
            <w:r>
              <w:rPr>
                <w:rFonts w:hint="eastAsia" w:hAnsi="宋体" w:eastAsia="宋体"/>
                <w:szCs w:val="24"/>
              </w:rPr>
              <w:t>化粪池+隔油池</w:t>
            </w:r>
          </w:p>
        </w:tc>
        <w:tc>
          <w:tcPr>
            <w:tcW w:w="1994" w:type="dxa"/>
            <w:vMerge w:val="continue"/>
            <w:tcBorders>
              <w:right w:val="single" w:color="auto" w:sz="12" w:space="0"/>
            </w:tcBorders>
            <w:vAlign w:val="center"/>
          </w:tcPr>
          <w:p>
            <w:pPr>
              <w:jc w:val="center"/>
              <w:rPr>
                <w:rFonts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restart"/>
            <w:tcBorders>
              <w:left w:val="single" w:color="auto" w:sz="12" w:space="0"/>
            </w:tcBorders>
            <w:vAlign w:val="center"/>
          </w:tcPr>
          <w:p>
            <w:pPr>
              <w:jc w:val="center"/>
              <w:rPr>
                <w:rFonts w:eastAsia="宋体"/>
                <w:szCs w:val="24"/>
              </w:rPr>
            </w:pPr>
            <w:r>
              <w:rPr>
                <w:rFonts w:hAnsi="宋体" w:eastAsia="宋体"/>
                <w:szCs w:val="24"/>
              </w:rPr>
              <w:t>固</w:t>
            </w:r>
          </w:p>
          <w:p>
            <w:pPr>
              <w:jc w:val="center"/>
              <w:rPr>
                <w:rFonts w:eastAsia="宋体"/>
                <w:szCs w:val="24"/>
              </w:rPr>
            </w:pPr>
            <w:r>
              <w:rPr>
                <w:rFonts w:hAnsi="宋体" w:eastAsia="宋体"/>
                <w:szCs w:val="24"/>
              </w:rPr>
              <w:t>体</w:t>
            </w:r>
          </w:p>
          <w:p>
            <w:pPr>
              <w:jc w:val="center"/>
              <w:rPr>
                <w:rFonts w:eastAsia="宋体"/>
                <w:szCs w:val="24"/>
              </w:rPr>
            </w:pPr>
            <w:r>
              <w:rPr>
                <w:rFonts w:hAnsi="宋体" w:eastAsia="宋体"/>
                <w:szCs w:val="24"/>
              </w:rPr>
              <w:t>废</w:t>
            </w:r>
          </w:p>
          <w:p>
            <w:pPr>
              <w:jc w:val="center"/>
              <w:rPr>
                <w:rFonts w:eastAsia="宋体"/>
                <w:szCs w:val="24"/>
              </w:rPr>
            </w:pPr>
            <w:r>
              <w:rPr>
                <w:rFonts w:hAnsi="宋体" w:eastAsia="宋体"/>
                <w:szCs w:val="24"/>
              </w:rPr>
              <w:t>物</w:t>
            </w:r>
          </w:p>
        </w:tc>
        <w:tc>
          <w:tcPr>
            <w:tcW w:w="1563" w:type="dxa"/>
            <w:vAlign w:val="center"/>
          </w:tcPr>
          <w:p>
            <w:pPr>
              <w:adjustRightInd w:val="0"/>
              <w:snapToGrid w:val="0"/>
              <w:jc w:val="center"/>
              <w:rPr>
                <w:rFonts w:eastAsia="宋体"/>
                <w:szCs w:val="24"/>
              </w:rPr>
            </w:pPr>
            <w:r>
              <w:rPr>
                <w:rFonts w:hAnsi="宋体" w:eastAsia="宋体"/>
                <w:szCs w:val="24"/>
              </w:rPr>
              <w:t>职工生活</w:t>
            </w:r>
          </w:p>
        </w:tc>
        <w:tc>
          <w:tcPr>
            <w:tcW w:w="1701" w:type="dxa"/>
            <w:tcBorders>
              <w:bottom w:val="single" w:color="auto" w:sz="4" w:space="0"/>
            </w:tcBorders>
            <w:vAlign w:val="center"/>
          </w:tcPr>
          <w:p>
            <w:pPr>
              <w:adjustRightInd w:val="0"/>
              <w:snapToGrid w:val="0"/>
              <w:jc w:val="center"/>
              <w:rPr>
                <w:rFonts w:eastAsia="宋体"/>
                <w:szCs w:val="24"/>
              </w:rPr>
            </w:pPr>
            <w:r>
              <w:rPr>
                <w:rFonts w:hAnsi="宋体" w:eastAsia="宋体"/>
                <w:szCs w:val="24"/>
              </w:rPr>
              <w:t>生活垃圾</w:t>
            </w:r>
          </w:p>
        </w:tc>
        <w:tc>
          <w:tcPr>
            <w:tcW w:w="2976" w:type="dxa"/>
            <w:vAlign w:val="center"/>
          </w:tcPr>
          <w:p>
            <w:pPr>
              <w:jc w:val="center"/>
              <w:rPr>
                <w:rFonts w:eastAsia="宋体"/>
                <w:szCs w:val="24"/>
              </w:rPr>
            </w:pPr>
            <w:r>
              <w:rPr>
                <w:rFonts w:hAnsi="宋体" w:eastAsia="宋体"/>
                <w:szCs w:val="24"/>
              </w:rPr>
              <w:t>环卫清运</w:t>
            </w:r>
          </w:p>
        </w:tc>
        <w:tc>
          <w:tcPr>
            <w:tcW w:w="1994" w:type="dxa"/>
            <w:vMerge w:val="restart"/>
            <w:tcBorders>
              <w:right w:val="single" w:color="auto" w:sz="12" w:space="0"/>
            </w:tcBorders>
            <w:vAlign w:val="center"/>
          </w:tcPr>
          <w:p>
            <w:pPr>
              <w:jc w:val="center"/>
              <w:rPr>
                <w:rFonts w:eastAsia="宋体"/>
                <w:szCs w:val="24"/>
              </w:rPr>
            </w:pPr>
            <w:r>
              <w:rPr>
                <w:rFonts w:hAnsi="宋体" w:eastAsia="宋体"/>
                <w:szCs w:val="24"/>
              </w:rPr>
              <w:t>固废</w:t>
            </w:r>
            <w:r>
              <w:rPr>
                <w:rFonts w:eastAsia="宋体"/>
                <w:szCs w:val="24"/>
              </w:rPr>
              <w:t>100%</w:t>
            </w:r>
            <w:r>
              <w:rPr>
                <w:rFonts w:hAnsi="宋体" w:eastAsia="宋体"/>
                <w:szCs w:val="24"/>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eastAsia="宋体"/>
                <w:szCs w:val="24"/>
              </w:rPr>
            </w:pPr>
          </w:p>
        </w:tc>
        <w:tc>
          <w:tcPr>
            <w:tcW w:w="1563" w:type="dxa"/>
            <w:vMerge w:val="restart"/>
            <w:vAlign w:val="center"/>
          </w:tcPr>
          <w:p>
            <w:pPr>
              <w:adjustRightInd w:val="0"/>
              <w:snapToGrid w:val="0"/>
              <w:jc w:val="center"/>
              <w:rPr>
                <w:rFonts w:eastAsia="宋体"/>
                <w:szCs w:val="24"/>
              </w:rPr>
            </w:pPr>
            <w:r>
              <w:rPr>
                <w:rFonts w:hAnsi="宋体" w:eastAsia="宋体"/>
                <w:szCs w:val="24"/>
              </w:rPr>
              <w:t>生产</w:t>
            </w:r>
            <w:r>
              <w:rPr>
                <w:rFonts w:hint="eastAsia" w:hAnsi="宋体" w:eastAsia="宋体"/>
                <w:szCs w:val="24"/>
              </w:rPr>
              <w:t>过程</w:t>
            </w:r>
          </w:p>
        </w:tc>
        <w:tc>
          <w:tcPr>
            <w:tcW w:w="1701" w:type="dxa"/>
            <w:vAlign w:val="center"/>
          </w:tcPr>
          <w:p>
            <w:pPr>
              <w:jc w:val="center"/>
              <w:rPr>
                <w:rFonts w:hAnsi="宋体" w:eastAsia="宋体"/>
                <w:szCs w:val="24"/>
              </w:rPr>
            </w:pPr>
            <w:r>
              <w:rPr>
                <w:rFonts w:hint="eastAsia" w:hAnsi="宋体" w:eastAsia="宋体"/>
                <w:szCs w:val="24"/>
              </w:rPr>
              <w:t>维修一般固废</w:t>
            </w:r>
          </w:p>
        </w:tc>
        <w:tc>
          <w:tcPr>
            <w:tcW w:w="2976" w:type="dxa"/>
            <w:vAlign w:val="center"/>
          </w:tcPr>
          <w:p>
            <w:pPr>
              <w:jc w:val="center"/>
              <w:rPr>
                <w:rFonts w:eastAsia="宋体"/>
                <w:szCs w:val="24"/>
              </w:rPr>
            </w:pPr>
            <w:r>
              <w:rPr>
                <w:rFonts w:hint="eastAsia" w:hAnsi="宋体" w:eastAsia="宋体"/>
                <w:szCs w:val="24"/>
              </w:rPr>
              <w:t>外售</w:t>
            </w:r>
          </w:p>
        </w:tc>
        <w:tc>
          <w:tcPr>
            <w:tcW w:w="1994"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3" w:type="dxa"/>
            <w:vMerge w:val="continue"/>
            <w:tcBorders>
              <w:left w:val="single" w:color="auto" w:sz="12" w:space="0"/>
            </w:tcBorders>
            <w:vAlign w:val="center"/>
          </w:tcPr>
          <w:p>
            <w:pPr>
              <w:jc w:val="center"/>
              <w:rPr>
                <w:rFonts w:eastAsia="宋体"/>
                <w:szCs w:val="24"/>
              </w:rPr>
            </w:pPr>
          </w:p>
        </w:tc>
        <w:tc>
          <w:tcPr>
            <w:tcW w:w="1563" w:type="dxa"/>
            <w:vMerge w:val="continue"/>
            <w:vAlign w:val="center"/>
          </w:tcPr>
          <w:p>
            <w:pPr>
              <w:adjustRightInd w:val="0"/>
              <w:snapToGrid w:val="0"/>
              <w:jc w:val="center"/>
              <w:rPr>
                <w:rFonts w:eastAsia="宋体"/>
                <w:szCs w:val="24"/>
              </w:rPr>
            </w:pPr>
          </w:p>
        </w:tc>
        <w:tc>
          <w:tcPr>
            <w:tcW w:w="1701" w:type="dxa"/>
            <w:tcBorders>
              <w:bottom w:val="single" w:color="auto" w:sz="4" w:space="0"/>
            </w:tcBorders>
            <w:vAlign w:val="center"/>
          </w:tcPr>
          <w:p>
            <w:pPr>
              <w:jc w:val="center"/>
              <w:rPr>
                <w:rFonts w:hAnsi="宋体" w:eastAsia="宋体"/>
                <w:szCs w:val="24"/>
              </w:rPr>
            </w:pPr>
            <w:r>
              <w:rPr>
                <w:rFonts w:hint="eastAsia" w:hAnsi="宋体" w:eastAsia="宋体"/>
                <w:szCs w:val="24"/>
              </w:rPr>
              <w:t>危险废物</w:t>
            </w:r>
          </w:p>
        </w:tc>
        <w:tc>
          <w:tcPr>
            <w:tcW w:w="2976" w:type="dxa"/>
            <w:vAlign w:val="center"/>
          </w:tcPr>
          <w:p>
            <w:pPr>
              <w:jc w:val="center"/>
              <w:rPr>
                <w:rFonts w:eastAsia="宋体"/>
                <w:szCs w:val="24"/>
              </w:rPr>
            </w:pPr>
            <w:r>
              <w:rPr>
                <w:rFonts w:hint="eastAsia" w:hAnsi="宋体" w:eastAsia="宋体"/>
                <w:szCs w:val="24"/>
              </w:rPr>
              <w:t>委托有资质单位处理</w:t>
            </w:r>
          </w:p>
        </w:tc>
        <w:tc>
          <w:tcPr>
            <w:tcW w:w="1994"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3" w:type="dxa"/>
            <w:tcBorders>
              <w:left w:val="single" w:color="auto" w:sz="12" w:space="0"/>
              <w:bottom w:val="single" w:color="auto" w:sz="4" w:space="0"/>
            </w:tcBorders>
            <w:vAlign w:val="center"/>
          </w:tcPr>
          <w:p>
            <w:pPr>
              <w:jc w:val="center"/>
              <w:rPr>
                <w:rFonts w:eastAsia="宋体"/>
                <w:szCs w:val="24"/>
              </w:rPr>
            </w:pPr>
            <w:r>
              <w:rPr>
                <w:rFonts w:hAnsi="宋体" w:eastAsia="宋体"/>
                <w:szCs w:val="24"/>
              </w:rPr>
              <w:t>噪</w:t>
            </w:r>
          </w:p>
          <w:p>
            <w:pPr>
              <w:jc w:val="center"/>
              <w:rPr>
                <w:rFonts w:eastAsia="宋体"/>
                <w:szCs w:val="24"/>
              </w:rPr>
            </w:pPr>
            <w:r>
              <w:rPr>
                <w:rFonts w:hAnsi="宋体" w:eastAsia="宋体"/>
                <w:szCs w:val="24"/>
              </w:rPr>
              <w:t>声</w:t>
            </w:r>
          </w:p>
        </w:tc>
        <w:tc>
          <w:tcPr>
            <w:tcW w:w="8234" w:type="dxa"/>
            <w:gridSpan w:val="4"/>
            <w:tcBorders>
              <w:bottom w:val="single" w:color="auto" w:sz="4" w:space="0"/>
              <w:right w:val="single" w:color="auto" w:sz="12" w:space="0"/>
            </w:tcBorders>
            <w:vAlign w:val="center"/>
          </w:tcPr>
          <w:p>
            <w:pPr>
              <w:pStyle w:val="19"/>
              <w:spacing w:after="0" w:line="360" w:lineRule="auto"/>
              <w:ind w:left="0" w:leftChars="0" w:firstLine="480" w:firstLineChars="200"/>
              <w:rPr>
                <w:sz w:val="24"/>
                <w:szCs w:val="24"/>
              </w:rPr>
            </w:pPr>
            <w:r>
              <w:rPr>
                <w:rFonts w:hAnsi="宋体"/>
                <w:sz w:val="24"/>
                <w:szCs w:val="24"/>
              </w:rPr>
              <w:t>建设项目主要噪声设备为</w:t>
            </w:r>
            <w:r>
              <w:rPr>
                <w:rFonts w:hint="eastAsia" w:hAnsi="宋体"/>
                <w:sz w:val="24"/>
                <w:szCs w:val="24"/>
              </w:rPr>
              <w:t>举升机、平衡机、焊机、抛光机</w:t>
            </w:r>
            <w:r>
              <w:rPr>
                <w:rFonts w:hAnsi="宋体"/>
                <w:sz w:val="24"/>
                <w:szCs w:val="24"/>
              </w:rPr>
              <w:t>等，单台噪声值</w:t>
            </w:r>
            <w:r>
              <w:rPr>
                <w:rFonts w:hint="eastAsia" w:hAnsi="宋体"/>
                <w:sz w:val="24"/>
                <w:szCs w:val="24"/>
              </w:rPr>
              <w:t>约为</w:t>
            </w:r>
            <w:r>
              <w:rPr>
                <w:rFonts w:hint="eastAsia"/>
                <w:sz w:val="24"/>
                <w:szCs w:val="24"/>
              </w:rPr>
              <w:t>70~85</w:t>
            </w:r>
            <w:r>
              <w:rPr>
                <w:sz w:val="24"/>
                <w:szCs w:val="24"/>
              </w:rPr>
              <w:t>dB(A)</w:t>
            </w:r>
            <w:r>
              <w:rPr>
                <w:rFonts w:hAnsi="宋体"/>
                <w:sz w:val="24"/>
                <w:szCs w:val="24"/>
              </w:rPr>
              <w:t>，高噪声设备产生的噪声经过设备减震、隔声及距离衰减后，厂界噪声影响值满足《工业企业厂界环境噪声排放标准》（</w:t>
            </w:r>
            <w:r>
              <w:rPr>
                <w:sz w:val="24"/>
                <w:szCs w:val="24"/>
              </w:rPr>
              <w:t>GB12348-2008</w:t>
            </w:r>
            <w:r>
              <w:rPr>
                <w:rFonts w:hAnsi="宋体"/>
                <w:sz w:val="24"/>
                <w:szCs w:val="24"/>
              </w:rPr>
              <w:t>）</w:t>
            </w:r>
            <w:r>
              <w:rPr>
                <w:rFonts w:hint="eastAsia"/>
                <w:sz w:val="24"/>
                <w:szCs w:val="24"/>
              </w:rPr>
              <w:t>3</w:t>
            </w:r>
            <w:r>
              <w:rPr>
                <w:rFonts w:hAnsi="宋体"/>
                <w:sz w:val="24"/>
                <w:szCs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3" w:type="dxa"/>
            <w:tcBorders>
              <w:left w:val="single" w:color="auto" w:sz="12" w:space="0"/>
              <w:bottom w:val="single" w:color="auto" w:sz="4" w:space="0"/>
            </w:tcBorders>
            <w:vAlign w:val="center"/>
          </w:tcPr>
          <w:p>
            <w:pPr>
              <w:jc w:val="center"/>
              <w:rPr>
                <w:rFonts w:eastAsia="宋体"/>
                <w:szCs w:val="24"/>
              </w:rPr>
            </w:pPr>
            <w:r>
              <w:rPr>
                <w:rFonts w:hAnsi="宋体" w:eastAsia="宋体"/>
                <w:szCs w:val="24"/>
              </w:rPr>
              <w:t>其</w:t>
            </w:r>
          </w:p>
          <w:p>
            <w:pPr>
              <w:jc w:val="center"/>
              <w:rPr>
                <w:rFonts w:eastAsia="宋体"/>
                <w:szCs w:val="24"/>
              </w:rPr>
            </w:pPr>
            <w:r>
              <w:rPr>
                <w:rFonts w:hAnsi="宋体" w:eastAsia="宋体"/>
                <w:szCs w:val="24"/>
              </w:rPr>
              <w:t>它</w:t>
            </w:r>
          </w:p>
        </w:tc>
        <w:tc>
          <w:tcPr>
            <w:tcW w:w="8234" w:type="dxa"/>
            <w:gridSpan w:val="4"/>
            <w:tcBorders>
              <w:bottom w:val="single" w:color="auto" w:sz="4" w:space="0"/>
              <w:right w:val="single" w:color="auto" w:sz="12" w:space="0"/>
            </w:tcBorders>
            <w:vAlign w:val="center"/>
          </w:tcPr>
          <w:p>
            <w:pPr>
              <w:spacing w:line="360" w:lineRule="auto"/>
              <w:ind w:firstLine="480" w:firstLineChars="200"/>
              <w:rPr>
                <w:rFonts w:hint="eastAsia" w:eastAsia="宋体"/>
                <w:szCs w:val="24"/>
              </w:rPr>
            </w:pPr>
            <w:r>
              <w:rPr>
                <w:rFonts w:hint="eastAsia" w:eastAsia="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57" w:type="dxa"/>
            <w:gridSpan w:val="5"/>
            <w:tcBorders>
              <w:top w:val="single" w:color="auto" w:sz="4" w:space="0"/>
              <w:left w:val="single" w:color="auto" w:sz="12" w:space="0"/>
              <w:bottom w:val="single" w:color="auto" w:sz="4" w:space="0"/>
              <w:right w:val="single" w:color="auto" w:sz="12" w:space="0"/>
            </w:tcBorders>
          </w:tcPr>
          <w:p>
            <w:pPr>
              <w:spacing w:line="360" w:lineRule="auto"/>
              <w:rPr>
                <w:rFonts w:eastAsia="宋体"/>
                <w:b/>
                <w:bCs/>
                <w:szCs w:val="24"/>
              </w:rPr>
            </w:pPr>
            <w:r>
              <w:rPr>
                <w:rFonts w:hAnsi="宋体" w:eastAsia="宋体"/>
                <w:b/>
                <w:bCs/>
                <w:szCs w:val="24"/>
              </w:rPr>
              <w:t>生态保护措施及预期效果：</w:t>
            </w:r>
          </w:p>
          <w:p>
            <w:pPr>
              <w:spacing w:line="360" w:lineRule="auto"/>
              <w:ind w:firstLine="480" w:firstLineChars="200"/>
              <w:rPr>
                <w:rFonts w:hint="eastAsia" w:hAnsi="宋体" w:eastAsia="宋体"/>
                <w:szCs w:val="24"/>
              </w:rPr>
            </w:pPr>
            <w:r>
              <w:rPr>
                <w:rFonts w:hAnsi="宋体" w:eastAsia="宋体"/>
                <w:szCs w:val="24"/>
              </w:rPr>
              <w:t>无</w:t>
            </w:r>
            <w:r>
              <w:rPr>
                <w:rFonts w:hint="eastAsia" w:hAnsi="宋体" w:eastAsia="宋体"/>
                <w:szCs w:val="24"/>
              </w:rPr>
              <w:t>。</w:t>
            </w:r>
          </w:p>
          <w:p>
            <w:pPr>
              <w:spacing w:line="360" w:lineRule="auto"/>
              <w:ind w:firstLine="480" w:firstLineChars="200"/>
              <w:rPr>
                <w:rFonts w:hint="eastAsia" w:hAnsi="宋体" w:eastAsia="宋体"/>
                <w:szCs w:val="24"/>
              </w:rPr>
            </w:pPr>
          </w:p>
          <w:p>
            <w:pPr>
              <w:spacing w:line="360" w:lineRule="auto"/>
              <w:ind w:firstLine="480" w:firstLineChars="200"/>
              <w:rPr>
                <w:rFonts w:hint="eastAsia"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357" w:type="dxa"/>
            <w:gridSpan w:val="5"/>
            <w:tcBorders>
              <w:top w:val="single" w:color="auto" w:sz="4" w:space="0"/>
              <w:left w:val="single" w:color="auto" w:sz="12" w:space="0"/>
              <w:bottom w:val="single" w:color="auto" w:sz="12" w:space="0"/>
              <w:right w:val="single" w:color="auto" w:sz="12" w:space="0"/>
            </w:tcBorders>
          </w:tcPr>
          <w:p>
            <w:pPr>
              <w:adjustRightInd w:val="0"/>
              <w:snapToGrid w:val="0"/>
              <w:spacing w:line="360" w:lineRule="auto"/>
              <w:jc w:val="both"/>
              <w:rPr>
                <w:rFonts w:hint="eastAsia" w:hAnsi="宋体" w:eastAsia="宋体"/>
                <w:b/>
                <w:bCs/>
                <w:sz w:val="28"/>
                <w:szCs w:val="28"/>
              </w:rPr>
            </w:pPr>
            <w:r>
              <w:rPr>
                <w:rFonts w:hint="default" w:hAnsi="宋体" w:eastAsia="宋体"/>
                <w:b/>
                <w:bCs/>
                <w:sz w:val="28"/>
                <w:szCs w:val="28"/>
              </w:rPr>
              <w:t>“</w:t>
            </w:r>
            <w:r>
              <w:rPr>
                <w:rFonts w:hint="eastAsia" w:hAnsi="宋体" w:eastAsia="宋体"/>
                <w:b/>
                <w:bCs/>
                <w:sz w:val="28"/>
                <w:szCs w:val="28"/>
              </w:rPr>
              <w:t>三同时</w:t>
            </w:r>
            <w:r>
              <w:rPr>
                <w:rFonts w:hint="default" w:hAnsi="宋体" w:eastAsia="宋体"/>
                <w:b/>
                <w:bCs/>
                <w:sz w:val="28"/>
                <w:szCs w:val="28"/>
              </w:rPr>
              <w:t>”</w:t>
            </w:r>
            <w:r>
              <w:rPr>
                <w:rFonts w:hint="eastAsia" w:hAnsi="宋体" w:eastAsia="宋体"/>
                <w:b/>
                <w:bCs/>
                <w:sz w:val="28"/>
                <w:szCs w:val="28"/>
              </w:rPr>
              <w:t xml:space="preserve">验收监测计划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Cs w:val="24"/>
              </w:rPr>
            </w:pPr>
            <w:r>
              <w:rPr>
                <w:rFonts w:hint="default" w:ascii="Times New Roman" w:hAnsi="Times New Roman" w:eastAsia="宋体" w:cs="Times New Roman"/>
                <w:szCs w:val="24"/>
              </w:rPr>
              <w:t>根据《中华人民共和国环境保护法》规定，建设项目污染防治设施必须与主体工程同时设计、同时施工、同时投入运行。本项目应在试生产阶段申请环保部门进行</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三同时</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验收，具体实施计划为</w:t>
            </w:r>
            <w:r>
              <w:rPr>
                <w:rFonts w:hint="eastAsia" w:ascii="Times New Roman" w:hAnsi="Times New Roman" w:eastAsia="宋体" w:cs="Times New Roman"/>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Cs w:val="24"/>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1</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建设单位向当地环保主管部门</w:t>
            </w:r>
            <w:r>
              <w:rPr>
                <w:rFonts w:hint="eastAsia" w:ascii="Times New Roman" w:hAnsi="Times New Roman" w:eastAsia="宋体" w:cs="Times New Roman"/>
                <w:szCs w:val="24"/>
                <w:lang w:eastAsia="zh-CN"/>
              </w:rPr>
              <w:t>（常州市武进区环保局）</w:t>
            </w:r>
            <w:r>
              <w:rPr>
                <w:rFonts w:hint="default" w:ascii="Times New Roman" w:hAnsi="Times New Roman" w:eastAsia="宋体" w:cs="Times New Roman"/>
                <w:szCs w:val="24"/>
              </w:rPr>
              <w:t>申请试生产。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Cs w:val="24"/>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建设单位请环境监测部门对正常生产情况下各排污口排放污染物浓度进行监测。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szCs w:val="24"/>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3</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建设单位向当地环保主管部门</w:t>
            </w:r>
            <w:r>
              <w:rPr>
                <w:rFonts w:hint="eastAsia" w:ascii="Times New Roman" w:hAnsi="Times New Roman" w:eastAsia="宋体" w:cs="Times New Roman"/>
                <w:szCs w:val="24"/>
                <w:lang w:eastAsia="zh-CN"/>
              </w:rPr>
              <w:t>（常州市武进区环保局）</w:t>
            </w:r>
            <w:r>
              <w:rPr>
                <w:rFonts w:hint="default" w:ascii="Times New Roman" w:hAnsi="Times New Roman" w:eastAsia="宋体" w:cs="Times New Roman"/>
                <w:szCs w:val="24"/>
              </w:rPr>
              <w:t>申请</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三同时</w:t>
            </w:r>
            <w:r>
              <w:rPr>
                <w:rFonts w:hint="eastAsia" w:ascii="Times New Roman" w:hAnsi="Times New Roman" w:eastAsia="宋体" w:cs="Times New Roman"/>
                <w:szCs w:val="24"/>
                <w:lang w:eastAsia="zh-CN"/>
              </w:rPr>
              <w:t>”</w:t>
            </w:r>
            <w:r>
              <w:rPr>
                <w:rFonts w:hint="default" w:ascii="Times New Roman" w:hAnsi="Times New Roman" w:eastAsia="宋体" w:cs="Times New Roman"/>
                <w:szCs w:val="24"/>
              </w:rPr>
              <w:t>验收。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项目建成后，“三同时”验收一览表如下：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Ansi="宋体" w:eastAsia="宋体"/>
                <w:b/>
                <w:color w:val="000000" w:themeColor="text1"/>
                <w:szCs w:val="24"/>
                <w14:textFill>
                  <w14:solidFill>
                    <w14:schemeClr w14:val="tx1"/>
                  </w14:solidFill>
                </w14:textFill>
              </w:rPr>
            </w:pPr>
            <w:r>
              <w:rPr>
                <w:rFonts w:hAnsi="宋体" w:eastAsia="宋体"/>
                <w:b/>
                <w:color w:val="000000" w:themeColor="text1"/>
                <w:szCs w:val="24"/>
                <w14:textFill>
                  <w14:solidFill>
                    <w14:schemeClr w14:val="tx1"/>
                  </w14:solidFill>
                </w14:textFill>
              </w:rPr>
              <w:t>表</w:t>
            </w:r>
            <w:r>
              <w:rPr>
                <w:rFonts w:hint="eastAsia" w:hAnsi="宋体" w:eastAsia="宋体"/>
                <w:b/>
                <w:color w:val="000000" w:themeColor="text1"/>
                <w:szCs w:val="24"/>
                <w:lang w:val="en-US" w:eastAsia="zh-CN"/>
                <w14:textFill>
                  <w14:solidFill>
                    <w14:schemeClr w14:val="tx1"/>
                  </w14:solidFill>
                </w14:textFill>
              </w:rPr>
              <w:t>7</w:t>
            </w:r>
            <w:r>
              <w:rPr>
                <w:rFonts w:hint="eastAsia" w:hAnsi="宋体" w:eastAsia="宋体"/>
                <w:b/>
                <w:color w:val="000000" w:themeColor="text1"/>
                <w:szCs w:val="24"/>
                <w14:textFill>
                  <w14:solidFill>
                    <w14:schemeClr w14:val="tx1"/>
                  </w14:solidFill>
                </w14:textFill>
              </w:rPr>
              <w:t>-</w:t>
            </w:r>
            <w:r>
              <w:rPr>
                <w:rFonts w:hAnsi="宋体" w:eastAsia="宋体"/>
                <w:b/>
                <w:color w:val="000000" w:themeColor="text1"/>
                <w:szCs w:val="24"/>
                <w14:textFill>
                  <w14:solidFill>
                    <w14:schemeClr w14:val="tx1"/>
                  </w14:solidFill>
                </w14:textFill>
              </w:rPr>
              <w:t xml:space="preserve">5 </w:t>
            </w:r>
            <w:r>
              <w:rPr>
                <w:rFonts w:hint="eastAsia" w:hAnsi="宋体" w:eastAsia="宋体"/>
                <w:b/>
                <w:color w:val="000000" w:themeColor="text1"/>
                <w:szCs w:val="24"/>
                <w14:textFill>
                  <w14:solidFill>
                    <w14:schemeClr w14:val="tx1"/>
                  </w14:solidFill>
                </w14:textFill>
              </w:rPr>
              <w:t xml:space="preserve">  </w:t>
            </w:r>
            <w:r>
              <w:rPr>
                <w:rFonts w:hAnsi="宋体" w:eastAsia="宋体"/>
                <w:b/>
                <w:color w:val="000000" w:themeColor="text1"/>
                <w:szCs w:val="24"/>
                <w14:textFill>
                  <w14:solidFill>
                    <w14:schemeClr w14:val="tx1"/>
                  </w14:solidFill>
                </w14:textFill>
              </w:rPr>
              <w:t>“三同时”验收一览表</w:t>
            </w:r>
          </w:p>
          <w:tbl>
            <w:tblPr>
              <w:tblStyle w:val="28"/>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
            <w:tblGrid>
              <w:gridCol w:w="1166"/>
              <w:gridCol w:w="1095"/>
              <w:gridCol w:w="1845"/>
              <w:gridCol w:w="2325"/>
              <w:gridCol w:w="1740"/>
              <w:gridCol w:w="9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09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污染源</w:t>
                  </w:r>
                </w:p>
              </w:tc>
              <w:tc>
                <w:tcPr>
                  <w:tcW w:w="184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32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治理措施（设施数量、规模、处理能力等）</w:t>
                  </w:r>
                </w:p>
              </w:tc>
              <w:tc>
                <w:tcPr>
                  <w:tcW w:w="174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处理效果、执行标准或拟达要求</w:t>
                  </w:r>
                </w:p>
              </w:tc>
              <w:tc>
                <w:tcPr>
                  <w:tcW w:w="90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完成时间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10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烤漆房</w:t>
                  </w:r>
                </w:p>
              </w:tc>
              <w:tc>
                <w:tcPr>
                  <w:tcW w:w="18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漆雾、非甲烷总烃、烟尘、NO</w:t>
                  </w:r>
                  <w:r>
                    <w:rPr>
                      <w:rFonts w:hint="default" w:ascii="Times New Roman" w:hAnsi="Times New Roman" w:eastAsia="宋体" w:cs="Times New Roman"/>
                      <w:sz w:val="21"/>
                      <w:szCs w:val="21"/>
                      <w:vertAlign w:val="subscript"/>
                    </w:rPr>
                    <w:t>x</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23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玻璃纤维过滤毡+活性炭吸附装置+1根15m高排气筒</w:t>
                  </w:r>
                </w:p>
              </w:tc>
              <w:tc>
                <w:tcPr>
                  <w:tcW w:w="17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达标排放</w:t>
                  </w:r>
                </w:p>
              </w:tc>
              <w:tc>
                <w:tcPr>
                  <w:tcW w:w="90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与建设项目同时设计，同时施工，同时投产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10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生活污水、清洗废水</w:t>
                  </w:r>
                </w:p>
              </w:tc>
              <w:tc>
                <w:tcPr>
                  <w:tcW w:w="18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COD、SS、NH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-N、总磷、石油类</w:t>
                  </w:r>
                </w:p>
              </w:tc>
              <w:tc>
                <w:tcPr>
                  <w:tcW w:w="23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化粪池、隔油池</w:t>
                  </w:r>
                </w:p>
              </w:tc>
              <w:tc>
                <w:tcPr>
                  <w:tcW w:w="17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达到武南污水处理厂接管要求</w:t>
                  </w:r>
                </w:p>
              </w:tc>
              <w:tc>
                <w:tcPr>
                  <w:tcW w:w="900"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09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8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生产设备</w:t>
                  </w:r>
                </w:p>
              </w:tc>
              <w:tc>
                <w:tcPr>
                  <w:tcW w:w="23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厂房隔声</w:t>
                  </w:r>
                </w:p>
              </w:tc>
              <w:tc>
                <w:tcPr>
                  <w:tcW w:w="174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厂界噪声达标</w:t>
                  </w:r>
                </w:p>
              </w:tc>
              <w:tc>
                <w:tcPr>
                  <w:tcW w:w="900"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10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生产过程</w:t>
                  </w:r>
                </w:p>
              </w:tc>
              <w:tc>
                <w:tcPr>
                  <w:tcW w:w="18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232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危废暂存间</w:t>
                  </w:r>
                </w:p>
              </w:tc>
              <w:tc>
                <w:tcPr>
                  <w:tcW w:w="174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固废100%处置</w:t>
                  </w:r>
                  <w:r>
                    <w:rPr>
                      <w:rFonts w:hint="eastAsia" w:ascii="Times New Roman" w:hAnsi="Times New Roman" w:eastAsia="宋体" w:cs="Times New Roman"/>
                      <w:sz w:val="21"/>
                      <w:szCs w:val="21"/>
                      <w:lang w:eastAsia="zh-CN"/>
                    </w:rPr>
                    <w:t>，零排放</w:t>
                  </w:r>
                </w:p>
              </w:tc>
              <w:tc>
                <w:tcPr>
                  <w:tcW w:w="900"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Merge w:val="continue"/>
                  <w:vAlign w:val="center"/>
                </w:tcPr>
                <w:p>
                  <w:pPr>
                    <w:jc w:val="center"/>
                    <w:rPr>
                      <w:rFonts w:hint="default" w:ascii="Times New Roman" w:hAnsi="Times New Roman" w:eastAsia="宋体" w:cs="Times New Roman"/>
                      <w:sz w:val="21"/>
                      <w:szCs w:val="21"/>
                    </w:rPr>
                  </w:pPr>
                </w:p>
              </w:tc>
              <w:tc>
                <w:tcPr>
                  <w:tcW w:w="1095"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办公生活</w:t>
                  </w:r>
                </w:p>
              </w:tc>
              <w:tc>
                <w:tcPr>
                  <w:tcW w:w="1845"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生活垃圾</w:t>
                  </w:r>
                </w:p>
              </w:tc>
              <w:tc>
                <w:tcPr>
                  <w:tcW w:w="2325"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环卫部门同意清运</w:t>
                  </w:r>
                </w:p>
              </w:tc>
              <w:tc>
                <w:tcPr>
                  <w:tcW w:w="1740" w:type="dxa"/>
                  <w:vMerge w:val="continue"/>
                  <w:vAlign w:val="center"/>
                </w:tcPr>
                <w:p>
                  <w:pPr>
                    <w:jc w:val="center"/>
                    <w:rPr>
                      <w:rFonts w:hint="default" w:ascii="Times New Roman" w:hAnsi="Times New Roman" w:eastAsia="宋体" w:cs="Times New Roman"/>
                      <w:sz w:val="21"/>
                      <w:szCs w:val="21"/>
                    </w:rPr>
                  </w:pPr>
                </w:p>
              </w:tc>
              <w:tc>
                <w:tcPr>
                  <w:tcW w:w="900"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清污分流、排污口规范化设置</w:t>
                  </w:r>
                </w:p>
              </w:tc>
              <w:tc>
                <w:tcPr>
                  <w:tcW w:w="5265" w:type="dxa"/>
                  <w:gridSpan w:val="3"/>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 xml:space="preserve">雨水、生活污水经各自管网分开收集、排放；规范排污口，设置与排污口相应的环境保护图形标志牌等 </w:t>
                  </w:r>
                  <w:r>
                    <w:rPr>
                      <w:rFonts w:hint="default" w:ascii="Times New Roman" w:hAnsi="Times New Roman" w:eastAsia="宋体" w:cs="Times New Roman"/>
                      <w:sz w:val="21"/>
                      <w:szCs w:val="21"/>
                    </w:rPr>
                    <w:t xml:space="preserve"> </w:t>
                  </w:r>
                </w:p>
              </w:tc>
              <w:tc>
                <w:tcPr>
                  <w:tcW w:w="1740" w:type="dxa"/>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做到雨污分流、完全收集污水；及时了解排污情况；符合排污口规范</w:t>
                  </w:r>
                  <w:r>
                    <w:rPr>
                      <w:rFonts w:hint="default" w:ascii="Times New Roman" w:hAnsi="Times New Roman" w:eastAsia="宋体" w:cs="Times New Roman"/>
                      <w:sz w:val="21"/>
                      <w:szCs w:val="21"/>
                    </w:rPr>
                    <w:t xml:space="preserve"> </w:t>
                  </w:r>
                </w:p>
              </w:tc>
              <w:tc>
                <w:tcPr>
                  <w:tcW w:w="900"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排污口设置</w:t>
                  </w:r>
                </w:p>
              </w:tc>
              <w:tc>
                <w:tcPr>
                  <w:tcW w:w="7905" w:type="dxa"/>
                  <w:gridSpan w:val="5"/>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租用厂区设置一个雨水排放口和接管口，污水接管口设置在</w:t>
                  </w:r>
                  <w:r>
                    <w:rPr>
                      <w:rFonts w:hint="eastAsia" w:ascii="Times New Roman" w:hAnsi="Times New Roman" w:eastAsia="宋体" w:cs="Times New Roman"/>
                      <w:sz w:val="21"/>
                      <w:szCs w:val="21"/>
                      <w:lang w:eastAsia="zh-CN"/>
                    </w:rPr>
                    <w:t>洗车区</w:t>
                  </w:r>
                  <w:r>
                    <w:rPr>
                      <w:rFonts w:hint="eastAsia" w:ascii="Times New Roman" w:hAnsi="Times New Roman" w:eastAsia="宋体" w:cs="Times New Roman"/>
                      <w:sz w:val="21"/>
                      <w:szCs w:val="21"/>
                    </w:rPr>
                    <w:t>道路上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3" w:type="dxa"/>
                  <w:bottom w:w="0" w:type="dxa"/>
                  <w:right w:w="23" w:type="dxa"/>
                </w:tblCellMar>
              </w:tblPrEx>
              <w:trPr>
                <w:trHeight w:val="340" w:hRule="atLeast"/>
                <w:jc w:val="center"/>
              </w:trPr>
              <w:tc>
                <w:tcPr>
                  <w:tcW w:w="1166"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卫生防护距离设置</w:t>
                  </w:r>
                </w:p>
              </w:tc>
              <w:tc>
                <w:tcPr>
                  <w:tcW w:w="7905" w:type="dxa"/>
                  <w:gridSpan w:val="5"/>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经计算，需设置</w:t>
                  </w:r>
                  <w:r>
                    <w:rPr>
                      <w:rFonts w:hint="eastAsia" w:ascii="Times New Roman" w:hAnsi="Times New Roman" w:eastAsia="宋体" w:cs="Times New Roman"/>
                      <w:sz w:val="21"/>
                      <w:szCs w:val="21"/>
                      <w:lang w:val="en-US" w:eastAsia="zh-CN"/>
                    </w:rPr>
                    <w:t>100米卫生防护距离</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hAnsi="Times New Roman" w:eastAsia="宋体" w:cs="Times New Roman"/>
                <w:szCs w:val="24"/>
                <w:lang w:eastAsia="zh-CN"/>
              </w:rPr>
            </w:pPr>
          </w:p>
          <w:p>
            <w:pPr>
              <w:spacing w:line="360" w:lineRule="auto"/>
              <w:ind w:firstLine="480" w:firstLineChars="200"/>
              <w:rPr>
                <w:rFonts w:hAnsi="宋体" w:eastAsia="宋体"/>
                <w:szCs w:val="24"/>
              </w:rPr>
            </w:pPr>
          </w:p>
          <w:p>
            <w:pPr>
              <w:spacing w:line="360" w:lineRule="auto"/>
              <w:ind w:firstLine="480" w:firstLineChars="200"/>
              <w:rPr>
                <w:rFonts w:hAnsi="宋体" w:eastAsia="宋体"/>
                <w:szCs w:val="24"/>
              </w:rPr>
            </w:pPr>
          </w:p>
          <w:p>
            <w:pPr>
              <w:spacing w:line="360" w:lineRule="auto"/>
              <w:ind w:firstLine="480" w:firstLineChars="200"/>
              <w:rPr>
                <w:rFonts w:hAnsi="宋体" w:eastAsia="宋体"/>
                <w:szCs w:val="24"/>
              </w:rPr>
            </w:pPr>
          </w:p>
          <w:p>
            <w:pPr>
              <w:spacing w:line="360" w:lineRule="auto"/>
              <w:ind w:firstLine="480" w:firstLineChars="200"/>
              <w:rPr>
                <w:rFonts w:hAnsi="宋体" w:eastAsia="宋体"/>
                <w:szCs w:val="24"/>
              </w:rPr>
            </w:pPr>
          </w:p>
          <w:p>
            <w:pPr>
              <w:spacing w:line="360" w:lineRule="auto"/>
              <w:ind w:firstLine="480" w:firstLineChars="200"/>
              <w:rPr>
                <w:rFonts w:hAnsi="宋体" w:eastAsia="宋体"/>
                <w:szCs w:val="24"/>
              </w:rPr>
            </w:pPr>
          </w:p>
        </w:tc>
      </w:tr>
    </w:tbl>
    <w:p>
      <w:pPr>
        <w:pStyle w:val="22"/>
        <w:jc w:val="left"/>
        <w:rPr>
          <w:rFonts w:ascii="Times New Roman" w:hAnsi="宋体"/>
        </w:rPr>
        <w:sectPr>
          <w:pgSz w:w="11906" w:h="16838"/>
          <w:pgMar w:top="1247" w:right="1134" w:bottom="1247" w:left="1418" w:header="851" w:footer="992" w:gutter="0"/>
          <w:paperSrc/>
          <w:pgBorders>
            <w:top w:val="none" w:color="auto" w:sz="0" w:space="0"/>
            <w:left w:val="none" w:color="auto" w:sz="0" w:space="0"/>
            <w:bottom w:val="none" w:color="auto" w:sz="0" w:space="0"/>
            <w:right w:val="none" w:color="auto" w:sz="0" w:space="0"/>
          </w:pgBorders>
          <w:pgNumType w:start="1"/>
          <w:cols w:space="0" w:num="1"/>
          <w:titlePg/>
          <w:rtlGutter w:val="0"/>
          <w:docGrid w:type="lines" w:linePitch="326" w:charSpace="0"/>
        </w:sectPr>
      </w:pPr>
    </w:p>
    <w:p>
      <w:pPr>
        <w:pStyle w:val="22"/>
        <w:jc w:val="left"/>
        <w:rPr>
          <w:rFonts w:ascii="Times New Roman" w:hAnsi="Times New Roman"/>
        </w:rPr>
      </w:pPr>
      <w:r>
        <w:rPr>
          <w:rFonts w:ascii="Times New Roman" w:hAnsi="宋体"/>
        </w:rPr>
        <w:t>九、结论与建议</w:t>
      </w:r>
    </w:p>
    <w:tbl>
      <w:tblPr>
        <w:tblStyle w:val="28"/>
        <w:tblW w:w="9356"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709" w:hRule="atLeast"/>
        </w:trPr>
        <w:tc>
          <w:tcPr>
            <w:tcW w:w="9356" w:type="dxa"/>
          </w:tcPr>
          <w:p>
            <w:pPr>
              <w:pStyle w:val="10"/>
              <w:adjustRightInd w:val="0"/>
              <w:snapToGrid w:val="0"/>
              <w:spacing w:beforeLines="0" w:beforeAutospacing="1" w:line="360" w:lineRule="auto"/>
              <w:ind w:left="0" w:leftChars="0" w:firstLine="0" w:firstLineChars="0"/>
              <w:jc w:val="both"/>
              <w:rPr>
                <w:rFonts w:ascii="Times New Roman" w:eastAsia="宋体"/>
                <w:b/>
              </w:rPr>
            </w:pPr>
            <w:r>
              <w:rPr>
                <w:rFonts w:ascii="Times New Roman" w:hAnsi="宋体" w:eastAsia="宋体"/>
                <w:b/>
              </w:rPr>
              <w:t>一、结论</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both"/>
              <w:textAlignment w:val="auto"/>
              <w:rPr>
                <w:rFonts w:hAnsi="宋体" w:eastAsia="宋体"/>
                <w:b/>
                <w:szCs w:val="24"/>
              </w:rPr>
            </w:pPr>
            <w:r>
              <w:rPr>
                <w:rFonts w:hint="eastAsia" w:hAnsi="宋体" w:eastAsia="宋体"/>
                <w:b/>
                <w:szCs w:val="24"/>
              </w:rPr>
              <w:t>1、项目概况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eastAsia="宋体"/>
                <w:szCs w:val="24"/>
              </w:rPr>
            </w:pPr>
            <w:r>
              <w:rPr>
                <w:rFonts w:hAnsi="宋体" w:eastAsia="宋体"/>
                <w:szCs w:val="24"/>
              </w:rPr>
              <w:t>建设项目</w:t>
            </w:r>
            <w:r>
              <w:rPr>
                <w:rFonts w:hint="eastAsia" w:hAnsi="宋体" w:eastAsia="宋体"/>
                <w:szCs w:val="24"/>
              </w:rPr>
              <w:t>租赁常州市</w:t>
            </w:r>
            <w:r>
              <w:rPr>
                <w:rFonts w:hint="eastAsia" w:eastAsia="宋体"/>
                <w:szCs w:val="24"/>
              </w:rPr>
              <w:t>武进区礼嘉镇工业集中区常州禾嘉电子有限公司厂房</w:t>
            </w:r>
            <w:r>
              <w:rPr>
                <w:rFonts w:hint="eastAsia" w:hAnsi="宋体" w:eastAsia="宋体"/>
                <w:szCs w:val="24"/>
              </w:rPr>
              <w:t>，项目南侧为工业大道，北侧为工业厂房，西侧为常州市百兴纺织有限公司，东侧为常州哈得家电有限公司。</w:t>
            </w:r>
            <w:r>
              <w:rPr>
                <w:rFonts w:hAnsi="宋体" w:eastAsia="宋体"/>
                <w:szCs w:val="24"/>
              </w:rPr>
              <w:t>项目占地面积</w:t>
            </w:r>
            <w:r>
              <w:rPr>
                <w:rFonts w:hint="eastAsia" w:eastAsia="宋体"/>
                <w:szCs w:val="24"/>
              </w:rPr>
              <w:t>1000</w:t>
            </w:r>
            <w:r>
              <w:rPr>
                <w:rFonts w:eastAsia="宋体"/>
                <w:szCs w:val="24"/>
              </w:rPr>
              <w:t>m</w:t>
            </w:r>
            <w:r>
              <w:rPr>
                <w:rFonts w:eastAsia="宋体"/>
                <w:szCs w:val="24"/>
                <w:vertAlign w:val="superscript"/>
              </w:rPr>
              <w:t>2</w:t>
            </w:r>
            <w:r>
              <w:rPr>
                <w:rFonts w:hAnsi="宋体" w:eastAsia="宋体"/>
                <w:szCs w:val="24"/>
              </w:rPr>
              <w:t>，</w:t>
            </w:r>
            <w:r>
              <w:rPr>
                <w:rFonts w:hint="eastAsia" w:hAnsi="宋体" w:eastAsia="宋体"/>
                <w:szCs w:val="24"/>
              </w:rPr>
              <w:t>建筑面积为950</w:t>
            </w:r>
            <w:r>
              <w:rPr>
                <w:rFonts w:eastAsia="宋体"/>
                <w:szCs w:val="24"/>
              </w:rPr>
              <w:t xml:space="preserve"> m</w:t>
            </w:r>
            <w:r>
              <w:rPr>
                <w:rFonts w:eastAsia="宋体"/>
                <w:szCs w:val="24"/>
                <w:vertAlign w:val="superscript"/>
              </w:rPr>
              <w:t>2</w:t>
            </w:r>
            <w:r>
              <w:rPr>
                <w:rFonts w:hAnsi="宋体" w:eastAsia="宋体"/>
                <w:szCs w:val="24"/>
              </w:rPr>
              <w:t>，总投资</w:t>
            </w:r>
            <w:r>
              <w:rPr>
                <w:rFonts w:hint="eastAsia" w:hAnsi="宋体" w:eastAsia="宋体"/>
                <w:szCs w:val="24"/>
              </w:rPr>
              <w:t>60</w:t>
            </w:r>
            <w:r>
              <w:rPr>
                <w:rFonts w:hAnsi="宋体" w:eastAsia="宋体"/>
                <w:szCs w:val="24"/>
              </w:rPr>
              <w:t>万元，</w:t>
            </w:r>
            <w:r>
              <w:rPr>
                <w:rFonts w:hint="eastAsia" w:hAnsi="宋体" w:eastAsia="宋体"/>
                <w:szCs w:val="24"/>
              </w:rPr>
              <w:t>项目建成后，具备年维修服务1500辆汽车的能力。</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both"/>
              <w:textAlignment w:val="auto"/>
              <w:rPr>
                <w:rFonts w:hint="eastAsia" w:hAnsi="宋体" w:eastAsia="宋体"/>
                <w:b/>
                <w:szCs w:val="24"/>
              </w:rPr>
            </w:pPr>
            <w:r>
              <w:rPr>
                <w:rFonts w:hint="eastAsia" w:hAnsi="宋体" w:eastAsia="宋体"/>
                <w:b/>
                <w:szCs w:val="24"/>
              </w:rPr>
              <w:t>2、产业政策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Ansi="宋体" w:eastAsia="宋体"/>
                <w:szCs w:val="24"/>
              </w:rPr>
            </w:pPr>
            <w:r>
              <w:rPr>
                <w:rFonts w:hAnsi="宋体" w:eastAsia="宋体"/>
                <w:szCs w:val="24"/>
              </w:rPr>
              <w:t>建设项目不属于国务院《产业结构调整指导目录(2011年本)</w:t>
            </w:r>
            <w:r>
              <w:rPr>
                <w:rFonts w:hint="eastAsia" w:hAnsi="宋体" w:eastAsia="宋体"/>
                <w:szCs w:val="24"/>
              </w:rPr>
              <w:t>(2013年修订)</w:t>
            </w:r>
            <w:r>
              <w:rPr>
                <w:rFonts w:hAnsi="宋体" w:eastAsia="宋体"/>
                <w:szCs w:val="24"/>
              </w:rPr>
              <w:t>》及</w:t>
            </w:r>
            <w:r>
              <w:rPr>
                <w:rFonts w:hAnsi="宋体" w:eastAsia="宋体"/>
                <w:szCs w:val="24"/>
              </w:rPr>
              <w:fldChar w:fldCharType="begin"/>
            </w:r>
            <w:r>
              <w:rPr>
                <w:rFonts w:hAnsi="宋体" w:eastAsia="宋体"/>
                <w:szCs w:val="24"/>
              </w:rPr>
              <w:instrText xml:space="preserve"> HYPERLINK "http://www.sdpc.gov.cn/zcfb/zcfbl/2013ling/W020130226380863208670.pdf" </w:instrText>
            </w:r>
            <w:r>
              <w:rPr>
                <w:rFonts w:hAnsi="宋体" w:eastAsia="宋体"/>
                <w:szCs w:val="24"/>
              </w:rPr>
              <w:fldChar w:fldCharType="separate"/>
            </w:r>
            <w:r>
              <w:rPr>
                <w:rFonts w:hAnsi="宋体" w:eastAsia="宋体"/>
                <w:szCs w:val="24"/>
              </w:rPr>
              <w:t>《国家发展改革委关于修改&lt;产业结构调整指导目录（2011年本）&gt;有关条款的决定》</w:t>
            </w:r>
            <w:r>
              <w:rPr>
                <w:rFonts w:hAnsi="宋体" w:eastAsia="宋体"/>
                <w:szCs w:val="24"/>
              </w:rPr>
              <w:fldChar w:fldCharType="end"/>
            </w:r>
            <w:r>
              <w:rPr>
                <w:rFonts w:hAnsi="宋体" w:eastAsia="宋体"/>
                <w:szCs w:val="24"/>
              </w:rPr>
              <w:t>中规定的限制类和淘汰类项目，亦不属于《江苏省工业和信息产业结构调整指导目录（2012年本）》（苏政办发[2013]9号）及关于修改《江苏省工业和信息产业结构调整指导目录（2012年本）》部分条目的通知中限制类和淘汰类项目，符合国家及江苏省产业政策。</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both"/>
              <w:textAlignment w:val="auto"/>
              <w:rPr>
                <w:rFonts w:hint="eastAsia" w:hAnsi="宋体" w:eastAsia="宋体"/>
                <w:b/>
                <w:szCs w:val="24"/>
              </w:rPr>
            </w:pPr>
            <w:r>
              <w:rPr>
                <w:rFonts w:hint="eastAsia" w:hAnsi="宋体" w:eastAsia="宋体"/>
                <w:b/>
                <w:szCs w:val="24"/>
              </w:rPr>
              <w:t>3、选址相符性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Ansi="宋体" w:eastAsia="宋体"/>
                <w:szCs w:val="24"/>
              </w:rPr>
            </w:pPr>
            <w:r>
              <w:rPr>
                <w:rFonts w:hAnsi="宋体" w:eastAsia="宋体"/>
                <w:szCs w:val="24"/>
              </w:rPr>
              <w:t>建设项目拟建地位于</w:t>
            </w:r>
            <w:r>
              <w:rPr>
                <w:rFonts w:hint="eastAsia" w:hAnsi="宋体" w:eastAsia="宋体"/>
                <w:szCs w:val="24"/>
              </w:rPr>
              <w:t>常州市武进区礼嘉镇工业集中区</w:t>
            </w:r>
            <w:r>
              <w:rPr>
                <w:rFonts w:hAnsi="宋体" w:eastAsia="宋体"/>
                <w:szCs w:val="24"/>
              </w:rPr>
              <w:t>境内，所在区域为规划的工业用地，与当地规划相容。项目建设地有良好的电力供应，物资运输及通讯条件等。项目周围区域无国家级或省级重点文物保护单位，水陆交通便利，符合本次建设项目要求，故本项目厂址可行。</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both"/>
              <w:textAlignment w:val="auto"/>
              <w:rPr>
                <w:rFonts w:hint="eastAsia" w:hAnsi="宋体" w:eastAsia="宋体"/>
                <w:b/>
                <w:szCs w:val="24"/>
              </w:rPr>
            </w:pPr>
            <w:r>
              <w:rPr>
                <w:rFonts w:hint="eastAsia" w:hAnsi="宋体" w:eastAsia="宋体"/>
                <w:b/>
                <w:szCs w:val="24"/>
              </w:rPr>
              <w:t>4、环境质量现状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Ansi="宋体" w:eastAsia="宋体"/>
                <w:szCs w:val="24"/>
              </w:rPr>
            </w:pPr>
            <w:r>
              <w:rPr>
                <w:rFonts w:hint="eastAsia" w:hAnsi="宋体" w:eastAsia="宋体"/>
                <w:szCs w:val="24"/>
              </w:rPr>
              <w:t>建设项目所在地的现状大气环境质量符合《环境空气质量标准》（GB3095-2012）中二级标准；武南河水质总体满足《地表水环境质量标准》（GB3838-2002）中Ⅳ类水质标准；区域声环境质量符合《声环境质量标准》（GB3096-2008）3类标准。</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both"/>
              <w:textAlignment w:val="auto"/>
              <w:rPr>
                <w:rFonts w:hint="eastAsia" w:hAnsi="宋体" w:eastAsia="宋体"/>
                <w:b/>
                <w:szCs w:val="24"/>
              </w:rPr>
            </w:pPr>
            <w:r>
              <w:rPr>
                <w:rFonts w:hint="eastAsia" w:hAnsi="宋体" w:eastAsia="宋体"/>
                <w:b/>
                <w:szCs w:val="24"/>
              </w:rPr>
              <w:t>5、达标排放和污染物控制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（1）废气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营运期产生的废气主要分为三类：钣喷车间焊接烟尘和打磨粉尘（树脂尘）、喷漆烤漆房有机废气（漆雾及非甲烷总烃）和天然气燃烧废气（烟尘、NOx、SO</w:t>
            </w:r>
            <w:r>
              <w:rPr>
                <w:rFonts w:hint="eastAsia" w:hAnsi="宋体" w:eastAsia="宋体"/>
                <w:szCs w:val="24"/>
                <w:vertAlign w:val="subscript"/>
              </w:rPr>
              <w:t>2</w:t>
            </w:r>
            <w:r>
              <w:rPr>
                <w:rFonts w:hint="eastAsia" w:hAnsi="宋体" w:eastAsia="宋体"/>
                <w:szCs w:val="24"/>
              </w:rPr>
              <w:t>)、维修车间汽车检测线试车尾气和进出厂区车辆汽车尾气（CO、NO</w:t>
            </w:r>
            <w:r>
              <w:rPr>
                <w:rFonts w:hint="eastAsia" w:hAnsi="宋体" w:eastAsia="宋体"/>
                <w:szCs w:val="24"/>
                <w:vertAlign w:val="subscript"/>
              </w:rPr>
              <w:t>X</w:t>
            </w:r>
            <w:r>
              <w:rPr>
                <w:rFonts w:hint="eastAsia" w:hAnsi="宋体" w:eastAsia="宋体"/>
                <w:szCs w:val="24"/>
              </w:rPr>
              <w:t xml:space="preserve"> 及THC）。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采用《环境影响评价技术导则-大气环境》（HJ2.2-2008）中推荐的大气环境防护距离计算模式来预测，计算结果为无超标点，无组织排放的颗粒物、非甲烷总烃在厂界能实现达标排放，不需设置大气环境防护距离。按照废气无组织排放量，根据《制定地方大气污染物排放标准的技术方法》（GB/T13201—91）的有关规定，计算卫生防护距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确定本项目厂区的卫生防护距离为100m，在其防护距离内，没有环境保护敏感点存在。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天然气燃烧废气（烟尘、NOx、SO</w:t>
            </w:r>
            <w:r>
              <w:rPr>
                <w:rFonts w:hint="eastAsia" w:hAnsi="宋体" w:eastAsia="宋体"/>
                <w:szCs w:val="24"/>
                <w:vertAlign w:val="subscript"/>
              </w:rPr>
              <w:t>2</w:t>
            </w:r>
            <w:r>
              <w:rPr>
                <w:rFonts w:hint="eastAsia" w:hAnsi="宋体" w:eastAsia="宋体"/>
                <w:szCs w:val="24"/>
              </w:rPr>
              <w:t>）经专用排气管道引至厂房楼顶15米高排气筒集中排放，其中废气的排放浓度和排放速率分别为：烟尘0.1242mg/m</w:t>
            </w:r>
            <w:r>
              <w:rPr>
                <w:rFonts w:hint="eastAsia" w:hAnsi="宋体" w:eastAsia="宋体"/>
                <w:szCs w:val="24"/>
                <w:vertAlign w:val="superscript"/>
              </w:rPr>
              <w:t>3</w:t>
            </w:r>
            <w:r>
              <w:rPr>
                <w:rFonts w:hint="eastAsia" w:hAnsi="宋体" w:eastAsia="宋体"/>
                <w:szCs w:val="24"/>
              </w:rPr>
              <w:t>，2*10</w:t>
            </w:r>
            <w:r>
              <w:rPr>
                <w:rFonts w:hint="eastAsia" w:hAnsi="宋体" w:eastAsia="宋体"/>
                <w:szCs w:val="24"/>
                <w:vertAlign w:val="superscript"/>
              </w:rPr>
              <w:t>-3</w:t>
            </w:r>
            <w:r>
              <w:rPr>
                <w:rFonts w:hint="eastAsia" w:hAnsi="宋体" w:eastAsia="宋体"/>
                <w:szCs w:val="24"/>
              </w:rPr>
              <w:t>kg/h；NOx 2.1863mg/m</w:t>
            </w:r>
            <w:r>
              <w:rPr>
                <w:rFonts w:hint="eastAsia" w:hAnsi="宋体" w:eastAsia="宋体"/>
                <w:szCs w:val="24"/>
                <w:vertAlign w:val="superscript"/>
              </w:rPr>
              <w:t>3</w:t>
            </w:r>
            <w:r>
              <w:rPr>
                <w:rFonts w:hint="eastAsia" w:hAnsi="宋体" w:eastAsia="宋体"/>
                <w:szCs w:val="24"/>
              </w:rPr>
              <w:t>，3.52*10</w:t>
            </w:r>
            <w:r>
              <w:rPr>
                <w:rFonts w:hint="eastAsia" w:hAnsi="宋体" w:eastAsia="宋体"/>
                <w:szCs w:val="24"/>
                <w:vertAlign w:val="superscript"/>
              </w:rPr>
              <w:t>-2</w:t>
            </w:r>
            <w:r>
              <w:rPr>
                <w:rFonts w:hint="eastAsia" w:hAnsi="宋体" w:eastAsia="宋体"/>
                <w:szCs w:val="24"/>
              </w:rPr>
              <w:t>kg/h；SO</w:t>
            </w:r>
            <w:r>
              <w:rPr>
                <w:rFonts w:hint="eastAsia" w:hAnsi="宋体" w:eastAsia="宋体"/>
                <w:szCs w:val="24"/>
                <w:vertAlign w:val="subscript"/>
              </w:rPr>
              <w:t>2</w:t>
            </w:r>
            <w:r>
              <w:rPr>
                <w:rFonts w:hint="eastAsia" w:hAnsi="宋体" w:eastAsia="宋体"/>
                <w:szCs w:val="24"/>
              </w:rPr>
              <w:t xml:space="preserve"> 0.00709mg/m</w:t>
            </w:r>
            <w:r>
              <w:rPr>
                <w:rFonts w:hint="eastAsia" w:hAnsi="宋体" w:eastAsia="宋体"/>
                <w:szCs w:val="24"/>
                <w:vertAlign w:val="superscript"/>
              </w:rPr>
              <w:t>3</w:t>
            </w:r>
            <w:r>
              <w:rPr>
                <w:rFonts w:hint="eastAsia" w:hAnsi="宋体" w:eastAsia="宋体"/>
                <w:szCs w:val="24"/>
              </w:rPr>
              <w:t>，1.142*10</w:t>
            </w:r>
            <w:r>
              <w:rPr>
                <w:rFonts w:hint="eastAsia" w:hAnsi="宋体" w:eastAsia="宋体"/>
                <w:szCs w:val="24"/>
                <w:vertAlign w:val="superscript"/>
              </w:rPr>
              <w:t>-4</w:t>
            </w:r>
            <w:r>
              <w:rPr>
                <w:rFonts w:hint="eastAsia" w:hAnsi="宋体" w:eastAsia="宋体"/>
                <w:szCs w:val="24"/>
              </w:rPr>
              <w:t>kg/h。喷漆烤漆工序挥发性有机废气通过机械排风系统，使废气经玻璃纤维棉过滤、活性炭吸附净化装置处理后，再由15m排气筒集中排放，其中废气的排放浓度和排放速率分别为：漆雾0.5676mg/m</w:t>
            </w:r>
            <w:r>
              <w:rPr>
                <w:rFonts w:hint="eastAsia" w:hAnsi="宋体" w:eastAsia="宋体"/>
                <w:szCs w:val="24"/>
                <w:vertAlign w:val="superscript"/>
              </w:rPr>
              <w:t>3</w:t>
            </w:r>
            <w:r>
              <w:rPr>
                <w:rFonts w:hint="eastAsia" w:hAnsi="宋体" w:eastAsia="宋体"/>
                <w:szCs w:val="24"/>
              </w:rPr>
              <w:t>，9.1375*10</w:t>
            </w:r>
            <w:r>
              <w:rPr>
                <w:rFonts w:hint="eastAsia" w:hAnsi="宋体" w:eastAsia="宋体"/>
                <w:szCs w:val="24"/>
                <w:vertAlign w:val="superscript"/>
              </w:rPr>
              <w:t>-3</w:t>
            </w:r>
            <w:r>
              <w:rPr>
                <w:rFonts w:hint="eastAsia" w:hAnsi="宋体" w:eastAsia="宋体"/>
                <w:szCs w:val="24"/>
              </w:rPr>
              <w:t>kg/h；非甲烷总烃 2.8658mg/m</w:t>
            </w:r>
            <w:r>
              <w:rPr>
                <w:rFonts w:hint="eastAsia" w:hAnsi="宋体" w:eastAsia="宋体"/>
                <w:szCs w:val="24"/>
                <w:vertAlign w:val="superscript"/>
              </w:rPr>
              <w:t>3</w:t>
            </w:r>
            <w:r>
              <w:rPr>
                <w:rFonts w:hint="eastAsia" w:hAnsi="宋体" w:eastAsia="宋体"/>
                <w:szCs w:val="24"/>
              </w:rPr>
              <w:t>，4.614*10</w:t>
            </w:r>
            <w:r>
              <w:rPr>
                <w:rFonts w:hint="eastAsia" w:hAnsi="宋体" w:eastAsia="宋体"/>
                <w:szCs w:val="24"/>
                <w:vertAlign w:val="superscript"/>
              </w:rPr>
              <w:t>-2</w:t>
            </w:r>
            <w:r>
              <w:rPr>
                <w:rFonts w:hint="eastAsia" w:hAnsi="宋体" w:eastAsia="宋体"/>
                <w:szCs w:val="24"/>
              </w:rPr>
              <w:t>kg/h。综上可知，本项目烤漆房工艺废气中的漆雾、非甲烷总烃以及天然气燃烧废气（烟尘、NOx、SO</w:t>
            </w:r>
            <w:r>
              <w:rPr>
                <w:rFonts w:hint="eastAsia" w:hAnsi="宋体" w:eastAsia="宋体"/>
                <w:szCs w:val="24"/>
                <w:vertAlign w:val="subscript"/>
              </w:rPr>
              <w:t>2</w:t>
            </w:r>
            <w:r>
              <w:rPr>
                <w:rFonts w:hint="eastAsia" w:hAnsi="宋体" w:eastAsia="宋体"/>
                <w:szCs w:val="24"/>
              </w:rPr>
              <w:t>）的排放浓度和排放速率均能满足《大气污染物综合排放标准》（GB16297-1996）表2中的二级标准。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本项目在维修车间汽车预检区上进行试车时，将排放含CO、NO</w:t>
            </w:r>
            <w:r>
              <w:rPr>
                <w:rFonts w:hint="eastAsia" w:hAnsi="宋体" w:eastAsia="宋体"/>
                <w:szCs w:val="24"/>
                <w:vertAlign w:val="subscript"/>
              </w:rPr>
              <w:t>X</w:t>
            </w:r>
            <w:r>
              <w:rPr>
                <w:rFonts w:hint="eastAsia" w:hAnsi="宋体" w:eastAsia="宋体"/>
                <w:szCs w:val="24"/>
              </w:rPr>
              <w:t>、THC的汽车尾气，排放方式为无组织排放，排放量分别为CO 2.88kg/h；NO</w:t>
            </w:r>
            <w:r>
              <w:rPr>
                <w:rFonts w:hint="eastAsia" w:hAnsi="宋体" w:eastAsia="宋体"/>
                <w:szCs w:val="24"/>
                <w:vertAlign w:val="subscript"/>
              </w:rPr>
              <w:t>X</w:t>
            </w:r>
            <w:r>
              <w:rPr>
                <w:rFonts w:hint="eastAsia" w:hAnsi="宋体" w:eastAsia="宋体"/>
                <w:szCs w:val="24"/>
              </w:rPr>
              <w:t xml:space="preserve"> 0.2304kg/h；THC 0.288kg/h。</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依据《环境影响评价技术导则-大气环境》（HJ2.2-2008）中的估算模式预测，在正常工况下，本项目CO、NO</w:t>
            </w:r>
            <w:r>
              <w:rPr>
                <w:rFonts w:hint="eastAsia" w:hAnsi="宋体" w:eastAsia="宋体"/>
                <w:szCs w:val="24"/>
                <w:vertAlign w:val="subscript"/>
              </w:rPr>
              <w:t>X</w:t>
            </w:r>
            <w:r>
              <w:rPr>
                <w:rFonts w:hint="eastAsia" w:hAnsi="宋体" w:eastAsia="宋体"/>
                <w:szCs w:val="24"/>
              </w:rPr>
              <w:t>、THC无组织排放最大落地浓度分别为0.0741mg/m</w:t>
            </w:r>
            <w:r>
              <w:rPr>
                <w:rFonts w:hint="eastAsia" w:hAnsi="宋体" w:eastAsia="宋体"/>
                <w:szCs w:val="24"/>
                <w:vertAlign w:val="superscript"/>
              </w:rPr>
              <w:t>3</w:t>
            </w:r>
            <w:r>
              <w:rPr>
                <w:rFonts w:hint="eastAsia" w:hAnsi="宋体" w:eastAsia="宋体"/>
                <w:szCs w:val="24"/>
              </w:rPr>
              <w:t>、0.0059mg/m</w:t>
            </w:r>
            <w:r>
              <w:rPr>
                <w:rFonts w:hint="eastAsia" w:hAnsi="宋体" w:eastAsia="宋体"/>
                <w:szCs w:val="24"/>
                <w:vertAlign w:val="superscript"/>
              </w:rPr>
              <w:t>3</w:t>
            </w:r>
            <w:r>
              <w:rPr>
                <w:rFonts w:hint="eastAsia" w:hAnsi="宋体" w:eastAsia="宋体"/>
                <w:szCs w:val="24"/>
              </w:rPr>
              <w:t>、0.0074mg/m</w:t>
            </w:r>
            <w:r>
              <w:rPr>
                <w:rFonts w:hint="eastAsia" w:hAnsi="宋体" w:eastAsia="宋体"/>
                <w:szCs w:val="24"/>
                <w:vertAlign w:val="superscript"/>
              </w:rPr>
              <w:t>3</w:t>
            </w:r>
            <w:r>
              <w:rPr>
                <w:rFonts w:hint="eastAsia" w:hAnsi="宋体" w:eastAsia="宋体"/>
                <w:szCs w:val="24"/>
              </w:rPr>
              <w:t>。NOx满足《大气污染物综合排放标准》（GB16297-1996）表2中规定的无组织排放浓度限值0.12mg/m</w:t>
            </w:r>
            <w:r>
              <w:rPr>
                <w:rFonts w:hint="eastAsia" w:hAnsi="宋体" w:eastAsia="宋体"/>
                <w:szCs w:val="24"/>
                <w:vertAlign w:val="superscript"/>
              </w:rPr>
              <w:t>3</w:t>
            </w:r>
            <w:r>
              <w:rPr>
                <w:rFonts w:hint="eastAsia" w:hAnsi="宋体" w:eastAsia="宋体"/>
                <w:szCs w:val="24"/>
              </w:rPr>
              <w:t>，CO和THC满足</w:t>
            </w:r>
            <w:r>
              <w:rPr>
                <w:rFonts w:hint="eastAsia" w:hAnsi="宋体" w:eastAsia="宋体"/>
                <w:szCs w:val="24"/>
              </w:rPr>
              <w:fldChar w:fldCharType="begin"/>
            </w:r>
            <w:r>
              <w:rPr>
                <w:rFonts w:hint="eastAsia" w:hAnsi="宋体" w:eastAsia="宋体"/>
                <w:szCs w:val="24"/>
              </w:rPr>
              <w:instrText xml:space="preserve"> HYPERLINK "http://kjs.mep.gov.cn/hjbhbz/bzwb/dqhjbh/dqydywrwpfbz/201309/W020131105534056881723.pdf" </w:instrText>
            </w:r>
            <w:r>
              <w:rPr>
                <w:rFonts w:hint="eastAsia" w:hAnsi="宋体" w:eastAsia="宋体"/>
                <w:szCs w:val="24"/>
              </w:rPr>
              <w:fldChar w:fldCharType="separate"/>
            </w:r>
            <w:r>
              <w:rPr>
                <w:rFonts w:hint="eastAsia" w:hAnsi="宋体" w:eastAsia="宋体"/>
                <w:szCs w:val="24"/>
              </w:rPr>
              <w:t>轻型汽车污染物排放限值及测量方法（中国第五阶段）（GB 18352.5—2013代替 GB18352.3-2005</w:t>
            </w:r>
            <w:r>
              <w:rPr>
                <w:rFonts w:hint="eastAsia" w:hAnsi="宋体" w:eastAsia="宋体"/>
                <w:szCs w:val="24"/>
              </w:rPr>
              <w:fldChar w:fldCharType="end"/>
            </w:r>
            <w:r>
              <w:rPr>
                <w:rFonts w:hint="eastAsia" w:hAnsi="宋体" w:eastAsia="宋体"/>
                <w:szCs w:val="24"/>
              </w:rPr>
              <w:t>）中相关规定，因此对区域大气环境影响较小。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本项目共设地面停车位15个，由于地上停车位较分散，进出厂区机动车辆在厂区内行驶时间较短，废气产生量小，在露天空旷条件下很容易扩散，故对周围环境影响较小。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（2）废水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厂区内生活废水、冲洗废水经化粪池、隔油池预处理达到污水处理厂接管标准排入武南污水处理厂，尾水满足《城镇污水处理厂污染物排放标准》（GB18918-2002）一级A标准，最终排入武南河。因此，本项目对周围水环境影响较小。</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eastAsia="宋体"/>
                <w:szCs w:val="24"/>
              </w:rPr>
            </w:pPr>
            <w:r>
              <w:rPr>
                <w:rFonts w:hAnsi="宋体" w:eastAsia="宋体"/>
                <w:szCs w:val="24"/>
              </w:rPr>
              <w:t>（</w:t>
            </w:r>
            <w:r>
              <w:rPr>
                <w:rFonts w:hint="eastAsia" w:eastAsia="宋体"/>
                <w:szCs w:val="24"/>
              </w:rPr>
              <w:t>3</w:t>
            </w:r>
            <w:r>
              <w:rPr>
                <w:rFonts w:hAnsi="宋体" w:eastAsia="宋体"/>
                <w:szCs w:val="24"/>
              </w:rPr>
              <w:t>）噪声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建设项目产生的噪声经厂房隔声和距离衰减后，厂界噪声可以达到《工业企业厂界环境噪声排放标准》（GB12348-2008）3类标准，即昼间噪声值≤65dB（A），夜间噪声值≤55dB（A），对周围声环境影响较小，可满足环境管理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（4）固废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本项目产生的固废主要为职工生活垃圾、维修过程中产生的维修一般固废和危险废物。生活垃圾由环卫部门统一清运；维修一般固废收集后由外售；危险废物委托有资质单位处理。故本项目固废均得到妥善处置，对周围环境影响较小，可满足环境管理要求。</w:t>
            </w:r>
          </w:p>
          <w:p>
            <w:pPr>
              <w:keepNext w:val="0"/>
              <w:keepLines w:val="0"/>
              <w:pageBreakBefore w:val="0"/>
              <w:kinsoku/>
              <w:wordWrap/>
              <w:overflowPunct/>
              <w:topLinePunct w:val="0"/>
              <w:autoSpaceDE/>
              <w:autoSpaceDN/>
              <w:bidi w:val="0"/>
              <w:spacing w:line="360" w:lineRule="auto"/>
              <w:ind w:left="0" w:leftChars="0" w:right="0" w:rightChars="0" w:firstLine="480" w:firstLineChars="200"/>
              <w:jc w:val="both"/>
              <w:textAlignment w:val="auto"/>
              <w:rPr>
                <w:rFonts w:hint="eastAsia" w:hAnsi="宋体" w:eastAsia="宋体"/>
                <w:b/>
                <w:szCs w:val="24"/>
              </w:rPr>
            </w:pPr>
            <w:r>
              <w:rPr>
                <w:rFonts w:hint="eastAsia" w:hAnsi="宋体" w:eastAsia="宋体"/>
                <w:b/>
                <w:szCs w:val="24"/>
              </w:rPr>
              <w:t>6、总量控制分析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b/>
                <w:bCs/>
                <w:szCs w:val="24"/>
              </w:rPr>
              <w:t>废气：</w:t>
            </w:r>
            <w:r>
              <w:rPr>
                <w:rFonts w:hint="eastAsia" w:hAnsi="宋体" w:eastAsia="宋体"/>
                <w:szCs w:val="24"/>
              </w:rPr>
              <w:t>本项目有组织废气中颗粒物0.0033t/a、非甲烷总烃 0.0138t/a、NO</w:t>
            </w:r>
            <w:r>
              <w:rPr>
                <w:rFonts w:hint="eastAsia" w:hAnsi="宋体" w:eastAsia="宋体"/>
                <w:szCs w:val="24"/>
                <w:vertAlign w:val="subscript"/>
              </w:rPr>
              <w:t>X</w:t>
            </w:r>
            <w:r>
              <w:rPr>
                <w:rFonts w:hint="eastAsia" w:hAnsi="宋体" w:eastAsia="宋体"/>
                <w:szCs w:val="24"/>
              </w:rPr>
              <w:t xml:space="preserve"> 0.0106t/a、SO</w:t>
            </w:r>
            <w:r>
              <w:rPr>
                <w:rFonts w:hint="eastAsia" w:hAnsi="宋体" w:eastAsia="宋体"/>
                <w:szCs w:val="24"/>
                <w:vertAlign w:val="subscript"/>
              </w:rPr>
              <w:t>2</w:t>
            </w:r>
            <w:r>
              <w:rPr>
                <w:rFonts w:hint="eastAsia" w:hAnsi="宋体" w:eastAsia="宋体"/>
                <w:szCs w:val="24"/>
              </w:rPr>
              <w:t xml:space="preserve"> 0.00003t/a需经武进区环保局审批同意后实施。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b/>
                <w:bCs/>
                <w:szCs w:val="24"/>
              </w:rPr>
              <w:t>废水：</w:t>
            </w:r>
            <w:r>
              <w:rPr>
                <w:rFonts w:hint="eastAsia" w:hAnsi="宋体" w:eastAsia="宋体"/>
                <w:szCs w:val="24"/>
              </w:rPr>
              <w:t>本项目废水经化粪池、隔油池预处理达到污水处理厂接管标准排入武南污水处理厂，最终排入武南河，其总量在武南污水处理厂内部平衡。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b/>
                <w:bCs/>
                <w:szCs w:val="24"/>
              </w:rPr>
              <w:t>固废：</w:t>
            </w:r>
            <w:r>
              <w:rPr>
                <w:rFonts w:hint="eastAsia" w:hAnsi="宋体" w:eastAsia="宋体"/>
                <w:szCs w:val="24"/>
              </w:rPr>
              <w:t>本项目固废排放量为零，不申请总量。</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eastAsia="宋体"/>
                <w:color w:val="000000"/>
                <w:kern w:val="2"/>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b/>
                <w:bCs/>
                <w:szCs w:val="24"/>
              </w:rPr>
            </w:pPr>
            <w:r>
              <w:rPr>
                <w:rFonts w:hint="eastAsia" w:hAnsi="宋体" w:eastAsia="宋体"/>
                <w:b/>
                <w:bCs/>
                <w:szCs w:val="24"/>
              </w:rPr>
              <w:t>综上所述，建设项目符合国家法律法规及地方相关产业政策，符合规划要求，选址比较合理，采用的各项环保设施合理、可靠、有效，总体上对区域环境影响较小，本评价认为，从环保角度来讲，建设项目在拟建地建设是可行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kinsoku/>
              <w:wordWrap/>
              <w:overflowPunct/>
              <w:topLinePunct w:val="0"/>
              <w:autoSpaceDE/>
              <w:autoSpaceDN/>
              <w:bidi w:val="0"/>
              <w:spacing w:line="360" w:lineRule="auto"/>
              <w:ind w:right="0" w:rightChars="0"/>
              <w:jc w:val="both"/>
              <w:textAlignment w:val="auto"/>
              <w:rPr>
                <w:rFonts w:hint="eastAsia" w:hAnsi="宋体" w:eastAsia="宋体"/>
                <w:b/>
                <w:szCs w:val="24"/>
              </w:rPr>
            </w:pPr>
            <w:r>
              <w:rPr>
                <w:rFonts w:hint="eastAsia" w:hAnsi="宋体" w:eastAsia="宋体"/>
                <w:b/>
                <w:szCs w:val="24"/>
              </w:rPr>
              <w:t>二、建议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1、加强管理，强化企业职工自身的环保意识。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2、做好厂房周围的绿化工作，美化环境，净化空气。</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3、加强车间通风，确保职工身心健康。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r>
              <w:rPr>
                <w:rFonts w:hint="eastAsia" w:hAnsi="宋体" w:eastAsia="宋体"/>
                <w:szCs w:val="24"/>
              </w:rPr>
              <w:t>4、加强对工厂职工的教育和培训，实行上岗证制度，增强职工风险意识，提高事故自救能力，制定和强化各种安全管理、安全生产的规程，减少人为风险事故(如误操作)的发生。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eastAsia="宋体"/>
                <w:szCs w:val="24"/>
              </w:rPr>
            </w:pPr>
          </w:p>
          <w:p>
            <w:pPr>
              <w:spacing w:line="360" w:lineRule="auto"/>
              <w:ind w:firstLine="480" w:firstLineChars="200"/>
              <w:jc w:val="both"/>
              <w:rPr>
                <w:rFonts w:eastAsia="宋体"/>
              </w:rPr>
            </w:pPr>
            <w:r>
              <w:rPr>
                <w:rFonts w:hAnsi="宋体" w:eastAsia="宋体"/>
              </w:rPr>
              <w:t>预审意见：</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ind w:right="960" w:firstLine="6600" w:firstLineChars="2750"/>
              <w:jc w:val="both"/>
              <w:rPr>
                <w:rFonts w:eastAsia="宋体"/>
              </w:rPr>
            </w:pPr>
            <w:r>
              <w:rPr>
                <w:rFonts w:hAnsi="宋体" w:eastAsia="宋体"/>
              </w:rPr>
              <w:t>公</w:t>
            </w:r>
            <w:r>
              <w:rPr>
                <w:rFonts w:eastAsia="宋体"/>
              </w:rPr>
              <w:t xml:space="preserve">  </w:t>
            </w:r>
            <w:r>
              <w:rPr>
                <w:rFonts w:hAnsi="宋体" w:eastAsia="宋体"/>
              </w:rPr>
              <w:t>章</w:t>
            </w:r>
          </w:p>
          <w:p>
            <w:pPr>
              <w:spacing w:line="360" w:lineRule="auto"/>
              <w:ind w:right="480" w:firstLine="2400" w:firstLineChars="1000"/>
              <w:jc w:val="both"/>
              <w:rPr>
                <w:rFonts w:eastAsia="宋体"/>
              </w:rPr>
            </w:pPr>
            <w:r>
              <w:rPr>
                <w:rFonts w:hAnsi="宋体" w:eastAsia="宋体"/>
              </w:rPr>
              <w:t>经办：</w:t>
            </w:r>
            <w:r>
              <w:rPr>
                <w:rFonts w:eastAsia="宋体"/>
              </w:rPr>
              <w:t xml:space="preserve">           </w:t>
            </w:r>
            <w:r>
              <w:rPr>
                <w:rFonts w:hAnsi="宋体" w:eastAsia="宋体"/>
              </w:rPr>
              <w:t>签发：</w:t>
            </w:r>
            <w:r>
              <w:rPr>
                <w:rFonts w:eastAsia="宋体"/>
              </w:rPr>
              <w:t xml:space="preserve">            </w:t>
            </w:r>
            <w:r>
              <w:rPr>
                <w:rFonts w:hAnsi="宋体" w:eastAsia="宋体"/>
              </w:rPr>
              <w:t>年</w:t>
            </w:r>
            <w:r>
              <w:rPr>
                <w:rFonts w:eastAsia="宋体"/>
              </w:rPr>
              <w:t xml:space="preserve">   </w:t>
            </w:r>
            <w:r>
              <w:rPr>
                <w:rFonts w:hAnsi="宋体" w:eastAsia="宋体"/>
              </w:rPr>
              <w:t>月</w:t>
            </w:r>
            <w:r>
              <w:rPr>
                <w:rFonts w:eastAsia="宋体"/>
              </w:rPr>
              <w:t xml:space="preserve">   </w:t>
            </w:r>
            <w:r>
              <w:rPr>
                <w:rFonts w:hAnsi="宋体" w:eastAsia="宋体"/>
              </w:rPr>
              <w:t>日</w:t>
            </w:r>
          </w:p>
          <w:p>
            <w:pPr>
              <w:spacing w:line="360" w:lineRule="auto"/>
              <w:jc w:val="both"/>
              <w:rPr>
                <w:rFonts w:eastAsia="宋体"/>
              </w:rPr>
            </w:pPr>
          </w:p>
          <w:p>
            <w:pPr>
              <w:spacing w:line="360" w:lineRule="auto"/>
              <w:jc w:val="both"/>
              <w:rPr>
                <w:rFonts w:eastAsia="宋体"/>
              </w:rPr>
            </w:pPr>
          </w:p>
          <w:p>
            <w:pPr>
              <w:spacing w:line="360" w:lineRule="auto"/>
              <w:ind w:firstLine="480" w:firstLineChars="200"/>
              <w:jc w:val="both"/>
              <w:rPr>
                <w:rFonts w:hAnsi="宋体" w:eastAsia="宋体"/>
              </w:rPr>
            </w:pPr>
            <w:r>
              <w:rPr>
                <w:rFonts w:hAnsi="宋体" w:eastAsia="宋体"/>
              </w:rPr>
              <w:t>下一级环境保护行政主管部门审查意见：</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ind w:right="480" w:firstLine="6120" w:firstLineChars="2550"/>
              <w:jc w:val="both"/>
              <w:rPr>
                <w:rFonts w:eastAsia="宋体"/>
              </w:rPr>
            </w:pPr>
            <w:r>
              <w:rPr>
                <w:rFonts w:hAnsi="宋体" w:eastAsia="宋体"/>
              </w:rPr>
              <w:t>公</w:t>
            </w:r>
            <w:r>
              <w:rPr>
                <w:rFonts w:eastAsia="宋体"/>
              </w:rPr>
              <w:t xml:space="preserve"> </w:t>
            </w:r>
            <w:r>
              <w:rPr>
                <w:rFonts w:hAnsi="宋体" w:eastAsia="宋体"/>
              </w:rPr>
              <w:t>章</w:t>
            </w:r>
            <w:r>
              <w:rPr>
                <w:rFonts w:eastAsia="宋体"/>
              </w:rPr>
              <w:t xml:space="preserve"> </w:t>
            </w:r>
          </w:p>
          <w:p>
            <w:pPr>
              <w:spacing w:line="360" w:lineRule="auto"/>
              <w:ind w:firstLine="2040" w:firstLineChars="850"/>
              <w:jc w:val="both"/>
              <w:rPr>
                <w:rFonts w:eastAsia="宋体"/>
              </w:rPr>
            </w:pPr>
            <w:r>
              <w:rPr>
                <w:rFonts w:hAnsi="宋体" w:eastAsia="宋体"/>
              </w:rPr>
              <w:t>经办：</w:t>
            </w:r>
            <w:r>
              <w:rPr>
                <w:rFonts w:eastAsia="宋体"/>
              </w:rPr>
              <w:t xml:space="preserve">           </w:t>
            </w:r>
            <w:r>
              <w:rPr>
                <w:rFonts w:hAnsi="宋体" w:eastAsia="宋体"/>
              </w:rPr>
              <w:t>签发：</w:t>
            </w:r>
            <w:r>
              <w:rPr>
                <w:rFonts w:eastAsia="宋体"/>
              </w:rPr>
              <w:t xml:space="preserve">           </w:t>
            </w:r>
            <w:r>
              <w:rPr>
                <w:rFonts w:hAnsi="宋体" w:eastAsia="宋体"/>
              </w:rPr>
              <w:t>年</w:t>
            </w:r>
            <w:r>
              <w:rPr>
                <w:rFonts w:eastAsia="宋体"/>
              </w:rPr>
              <w:t xml:space="preserve">   </w:t>
            </w:r>
            <w:r>
              <w:rPr>
                <w:rFonts w:hAnsi="宋体" w:eastAsia="宋体"/>
              </w:rPr>
              <w:t>月</w:t>
            </w:r>
            <w:r>
              <w:rPr>
                <w:rFonts w:eastAsia="宋体"/>
              </w:rPr>
              <w:t xml:space="preserve">   </w:t>
            </w:r>
            <w:r>
              <w:rPr>
                <w:rFonts w:hAnsi="宋体" w:eastAsia="宋体"/>
              </w:rPr>
              <w:t>日</w:t>
            </w:r>
          </w:p>
          <w:p>
            <w:pPr>
              <w:spacing w:line="360" w:lineRule="auto"/>
              <w:jc w:val="both"/>
              <w:rPr>
                <w:rFonts w:eastAsia="宋体"/>
              </w:rPr>
            </w:pPr>
          </w:p>
          <w:p>
            <w:pPr>
              <w:spacing w:line="360" w:lineRule="auto"/>
              <w:jc w:val="both"/>
              <w:rPr>
                <w:rFonts w:eastAsia="宋体"/>
              </w:rPr>
            </w:pPr>
          </w:p>
          <w:p>
            <w:pPr>
              <w:spacing w:line="360" w:lineRule="auto"/>
              <w:ind w:firstLine="480" w:firstLineChars="200"/>
              <w:jc w:val="both"/>
              <w:rPr>
                <w:rFonts w:hAnsi="宋体" w:eastAsia="宋体"/>
              </w:rPr>
            </w:pPr>
            <w:r>
              <w:rPr>
                <w:rFonts w:hAnsi="宋体" w:eastAsia="宋体"/>
              </w:rPr>
              <w:t>审批意见：</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ind w:firstLine="6120" w:firstLineChars="2550"/>
              <w:jc w:val="both"/>
              <w:rPr>
                <w:rFonts w:eastAsia="宋体"/>
              </w:rPr>
            </w:pPr>
            <w:r>
              <w:rPr>
                <w:rFonts w:hAnsi="宋体" w:eastAsia="宋体"/>
              </w:rPr>
              <w:t>公</w:t>
            </w:r>
            <w:r>
              <w:rPr>
                <w:rFonts w:eastAsia="宋体"/>
              </w:rPr>
              <w:t xml:space="preserve">  </w:t>
            </w:r>
            <w:r>
              <w:rPr>
                <w:rFonts w:hAnsi="宋体" w:eastAsia="宋体"/>
              </w:rPr>
              <w:t>章</w:t>
            </w:r>
          </w:p>
          <w:p>
            <w:pPr>
              <w:spacing w:line="360" w:lineRule="auto"/>
              <w:ind w:firstLine="1080" w:firstLineChars="450"/>
              <w:jc w:val="both"/>
              <w:rPr>
                <w:rFonts w:eastAsia="宋体"/>
              </w:rPr>
            </w:pPr>
            <w:r>
              <w:rPr>
                <w:rFonts w:hAnsi="宋体" w:eastAsia="宋体"/>
              </w:rPr>
              <w:t>经办：</w:t>
            </w:r>
            <w:r>
              <w:rPr>
                <w:rFonts w:eastAsia="宋体"/>
              </w:rPr>
              <w:t xml:space="preserve">             </w:t>
            </w:r>
            <w:r>
              <w:rPr>
                <w:rFonts w:hAnsi="宋体" w:eastAsia="宋体"/>
              </w:rPr>
              <w:t>签发：</w:t>
            </w:r>
            <w:r>
              <w:rPr>
                <w:rFonts w:eastAsia="宋体"/>
              </w:rPr>
              <w:t xml:space="preserve">                 </w:t>
            </w:r>
            <w:r>
              <w:rPr>
                <w:rFonts w:hAnsi="宋体" w:eastAsia="宋体"/>
              </w:rPr>
              <w:t>年</w:t>
            </w:r>
            <w:r>
              <w:rPr>
                <w:rFonts w:eastAsia="宋体"/>
              </w:rPr>
              <w:t xml:space="preserve">   </w:t>
            </w:r>
            <w:r>
              <w:rPr>
                <w:rFonts w:hAnsi="宋体" w:eastAsia="宋体"/>
              </w:rPr>
              <w:t>月</w:t>
            </w:r>
            <w:r>
              <w:rPr>
                <w:rFonts w:eastAsia="宋体"/>
              </w:rPr>
              <w:t xml:space="preserve">   </w:t>
            </w:r>
            <w:r>
              <w:rPr>
                <w:rFonts w:hAnsi="宋体" w:eastAsia="宋体"/>
              </w:rPr>
              <w:t>日</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center"/>
              <w:rPr>
                <w:rFonts w:eastAsia="宋体"/>
                <w:sz w:val="28"/>
                <w:szCs w:val="28"/>
              </w:rPr>
            </w:pPr>
            <w:r>
              <w:rPr>
                <w:rFonts w:hAnsi="宋体" w:eastAsia="宋体"/>
                <w:sz w:val="28"/>
                <w:szCs w:val="28"/>
              </w:rPr>
              <w:t>注</w:t>
            </w:r>
            <w:r>
              <w:rPr>
                <w:rFonts w:eastAsia="宋体"/>
                <w:sz w:val="28"/>
                <w:szCs w:val="28"/>
              </w:rPr>
              <w:t xml:space="preserve">       </w:t>
            </w:r>
            <w:r>
              <w:rPr>
                <w:rFonts w:hAnsi="宋体" w:eastAsia="宋体"/>
                <w:sz w:val="28"/>
                <w:szCs w:val="28"/>
              </w:rPr>
              <w:t>释</w:t>
            </w:r>
          </w:p>
          <w:p>
            <w:pPr>
              <w:spacing w:line="360" w:lineRule="auto"/>
              <w:jc w:val="both"/>
              <w:rPr>
                <w:rFonts w:eastAsia="宋体"/>
                <w:sz w:val="28"/>
                <w:szCs w:val="28"/>
              </w:rPr>
            </w:pPr>
          </w:p>
          <w:p>
            <w:pPr>
              <w:widowControl w:val="0"/>
              <w:spacing w:line="360" w:lineRule="auto"/>
              <w:ind w:firstLine="480" w:firstLineChars="200"/>
              <w:jc w:val="both"/>
              <w:rPr>
                <w:rFonts w:eastAsia="宋体"/>
              </w:rPr>
            </w:pPr>
            <w:r>
              <w:rPr>
                <w:rFonts w:hint="eastAsia" w:hAnsi="宋体" w:eastAsia="宋体"/>
              </w:rPr>
              <w:t>一、</w:t>
            </w:r>
            <w:r>
              <w:rPr>
                <w:rFonts w:hAnsi="宋体" w:eastAsia="宋体"/>
              </w:rPr>
              <w:t>本报告表应附以下附件、附图：</w:t>
            </w:r>
          </w:p>
          <w:p>
            <w:pPr>
              <w:spacing w:line="360" w:lineRule="auto"/>
              <w:ind w:left="564"/>
              <w:jc w:val="both"/>
              <w:rPr>
                <w:rFonts w:hAnsi="宋体" w:eastAsia="宋体"/>
              </w:rPr>
            </w:pPr>
            <w:r>
              <w:rPr>
                <w:rFonts w:hint="eastAsia" w:hAnsi="宋体" w:eastAsia="宋体"/>
              </w:rPr>
              <w:t>附件一   立项批准文件</w:t>
            </w:r>
          </w:p>
          <w:p>
            <w:pPr>
              <w:spacing w:line="360" w:lineRule="auto"/>
              <w:ind w:left="564"/>
              <w:jc w:val="both"/>
              <w:rPr>
                <w:rFonts w:eastAsia="宋体"/>
              </w:rPr>
            </w:pPr>
            <w:r>
              <w:rPr>
                <w:rFonts w:hAnsi="宋体" w:eastAsia="宋体"/>
              </w:rPr>
              <w:t>附件</w:t>
            </w:r>
            <w:r>
              <w:rPr>
                <w:rFonts w:hint="eastAsia" w:hAnsi="宋体" w:eastAsia="宋体"/>
              </w:rPr>
              <w:t>二</w:t>
            </w:r>
            <w:r>
              <w:rPr>
                <w:rFonts w:eastAsia="宋体"/>
              </w:rPr>
              <w:t xml:space="preserve">   </w:t>
            </w:r>
            <w:r>
              <w:rPr>
                <w:rFonts w:hint="eastAsia" w:eastAsia="宋体"/>
              </w:rPr>
              <w:t>其他与环评有关的相关文件</w:t>
            </w:r>
          </w:p>
          <w:p>
            <w:pPr>
              <w:spacing w:line="360" w:lineRule="auto"/>
              <w:ind w:left="564"/>
              <w:jc w:val="both"/>
              <w:rPr>
                <w:rFonts w:eastAsia="宋体"/>
              </w:rPr>
            </w:pPr>
          </w:p>
          <w:p>
            <w:pPr>
              <w:spacing w:line="360" w:lineRule="auto"/>
              <w:ind w:left="564"/>
              <w:jc w:val="both"/>
              <w:rPr>
                <w:rFonts w:eastAsia="宋体"/>
              </w:rPr>
            </w:pPr>
            <w:r>
              <w:rPr>
                <w:rFonts w:hAnsi="宋体" w:eastAsia="宋体"/>
              </w:rPr>
              <w:t>附图</w:t>
            </w:r>
            <w:r>
              <w:rPr>
                <w:rFonts w:eastAsia="宋体"/>
              </w:rPr>
              <w:t xml:space="preserve">1   </w:t>
            </w:r>
            <w:r>
              <w:rPr>
                <w:rFonts w:hAnsi="宋体" w:eastAsia="宋体"/>
              </w:rPr>
              <w:t>建设项目地理位置图</w:t>
            </w:r>
          </w:p>
          <w:p>
            <w:pPr>
              <w:spacing w:line="360" w:lineRule="auto"/>
              <w:ind w:left="564"/>
              <w:jc w:val="both"/>
              <w:rPr>
                <w:rFonts w:eastAsia="宋体"/>
              </w:rPr>
            </w:pPr>
            <w:r>
              <w:rPr>
                <w:rFonts w:hAnsi="宋体" w:eastAsia="宋体"/>
              </w:rPr>
              <w:t>附图</w:t>
            </w:r>
            <w:r>
              <w:rPr>
                <w:rFonts w:eastAsia="宋体"/>
              </w:rPr>
              <w:t xml:space="preserve">2   </w:t>
            </w:r>
            <w:r>
              <w:rPr>
                <w:rFonts w:hAnsi="宋体" w:eastAsia="宋体"/>
              </w:rPr>
              <w:t>建设项目周边环境图</w:t>
            </w:r>
          </w:p>
          <w:p>
            <w:pPr>
              <w:spacing w:line="360" w:lineRule="auto"/>
              <w:ind w:left="564"/>
              <w:jc w:val="both"/>
              <w:rPr>
                <w:rFonts w:eastAsia="宋体"/>
              </w:rPr>
            </w:pPr>
            <w:r>
              <w:rPr>
                <w:rFonts w:hAnsi="宋体" w:eastAsia="宋体"/>
              </w:rPr>
              <w:t>附图</w:t>
            </w:r>
            <w:r>
              <w:rPr>
                <w:rFonts w:eastAsia="宋体"/>
              </w:rPr>
              <w:t xml:space="preserve">3   </w:t>
            </w:r>
            <w:r>
              <w:rPr>
                <w:rFonts w:hAnsi="宋体" w:eastAsia="宋体"/>
              </w:rPr>
              <w:t>建设项目平面布置图</w:t>
            </w:r>
          </w:p>
          <w:p>
            <w:pPr>
              <w:widowControl w:val="0"/>
              <w:spacing w:line="360" w:lineRule="auto"/>
              <w:ind w:firstLine="480" w:firstLineChars="200"/>
              <w:jc w:val="both"/>
              <w:rPr>
                <w:rFonts w:eastAsia="宋体"/>
              </w:rPr>
            </w:pPr>
            <w:r>
              <w:rPr>
                <w:rFonts w:hint="eastAsia" w:hAnsi="宋体" w:eastAsia="宋体"/>
              </w:rPr>
              <w:t>二、</w:t>
            </w:r>
            <w:r>
              <w:rPr>
                <w:rFonts w:hAnsi="宋体" w:eastAsia="宋体"/>
              </w:rPr>
              <w:t>如果本报告表不能说明项目产生的污染及对环境造成的影响，应进行专项评价。根据建设项目的特点和当地环境特征，应选下列</w:t>
            </w:r>
            <w:r>
              <w:rPr>
                <w:rFonts w:hint="eastAsia" w:eastAsia="宋体"/>
              </w:rPr>
              <w:t>1~</w:t>
            </w:r>
            <w:r>
              <w:rPr>
                <w:rFonts w:eastAsia="宋体"/>
              </w:rPr>
              <w:t>2</w:t>
            </w:r>
            <w:r>
              <w:rPr>
                <w:rFonts w:hAnsi="宋体" w:eastAsia="宋体"/>
              </w:rPr>
              <w:t>项进行专项评价。</w:t>
            </w:r>
          </w:p>
          <w:p>
            <w:pPr>
              <w:widowControl w:val="0"/>
              <w:numPr>
                <w:ilvl w:val="0"/>
                <w:numId w:val="1"/>
              </w:numPr>
              <w:tabs>
                <w:tab w:val="left" w:pos="948"/>
              </w:tabs>
              <w:spacing w:line="360" w:lineRule="auto"/>
              <w:jc w:val="both"/>
              <w:rPr>
                <w:rFonts w:eastAsia="宋体"/>
              </w:rPr>
            </w:pPr>
            <w:r>
              <w:rPr>
                <w:rFonts w:hAnsi="宋体" w:eastAsia="宋体"/>
              </w:rPr>
              <w:t>大气环境影响专项评价</w:t>
            </w:r>
          </w:p>
          <w:p>
            <w:pPr>
              <w:widowControl w:val="0"/>
              <w:numPr>
                <w:ilvl w:val="0"/>
                <w:numId w:val="1"/>
              </w:numPr>
              <w:tabs>
                <w:tab w:val="left" w:pos="948"/>
              </w:tabs>
              <w:spacing w:line="360" w:lineRule="auto"/>
              <w:jc w:val="both"/>
              <w:rPr>
                <w:rFonts w:eastAsia="宋体"/>
              </w:rPr>
            </w:pPr>
            <w:r>
              <w:rPr>
                <w:rFonts w:hAnsi="宋体" w:eastAsia="宋体"/>
              </w:rPr>
              <w:t>水环境影响专项评价（包括地表水和地下水）</w:t>
            </w:r>
          </w:p>
          <w:p>
            <w:pPr>
              <w:widowControl w:val="0"/>
              <w:numPr>
                <w:ilvl w:val="0"/>
                <w:numId w:val="1"/>
              </w:numPr>
              <w:tabs>
                <w:tab w:val="left" w:pos="948"/>
              </w:tabs>
              <w:spacing w:line="360" w:lineRule="auto"/>
              <w:jc w:val="both"/>
              <w:rPr>
                <w:rFonts w:eastAsia="宋体"/>
              </w:rPr>
            </w:pPr>
            <w:r>
              <w:rPr>
                <w:rFonts w:hAnsi="宋体" w:eastAsia="宋体"/>
              </w:rPr>
              <w:t>生态环境影响专项评价</w:t>
            </w:r>
          </w:p>
          <w:p>
            <w:pPr>
              <w:widowControl w:val="0"/>
              <w:numPr>
                <w:ilvl w:val="0"/>
                <w:numId w:val="1"/>
              </w:numPr>
              <w:tabs>
                <w:tab w:val="left" w:pos="948"/>
              </w:tabs>
              <w:spacing w:line="360" w:lineRule="auto"/>
              <w:jc w:val="both"/>
              <w:rPr>
                <w:rFonts w:eastAsia="宋体"/>
              </w:rPr>
            </w:pPr>
            <w:r>
              <w:rPr>
                <w:rFonts w:hAnsi="宋体" w:eastAsia="宋体"/>
              </w:rPr>
              <w:t>声影响专项评价</w:t>
            </w:r>
          </w:p>
          <w:p>
            <w:pPr>
              <w:widowControl w:val="0"/>
              <w:numPr>
                <w:ilvl w:val="0"/>
                <w:numId w:val="1"/>
              </w:numPr>
              <w:tabs>
                <w:tab w:val="left" w:pos="948"/>
              </w:tabs>
              <w:spacing w:line="360" w:lineRule="auto"/>
              <w:jc w:val="both"/>
              <w:rPr>
                <w:rFonts w:eastAsia="宋体"/>
              </w:rPr>
            </w:pPr>
            <w:r>
              <w:rPr>
                <w:rFonts w:hAnsi="宋体" w:eastAsia="宋体"/>
              </w:rPr>
              <w:t>土壤影响专项评价</w:t>
            </w:r>
          </w:p>
          <w:p>
            <w:pPr>
              <w:widowControl w:val="0"/>
              <w:numPr>
                <w:ilvl w:val="0"/>
                <w:numId w:val="1"/>
              </w:numPr>
              <w:tabs>
                <w:tab w:val="left" w:pos="948"/>
              </w:tabs>
              <w:spacing w:line="360" w:lineRule="auto"/>
              <w:jc w:val="both"/>
              <w:rPr>
                <w:rFonts w:eastAsia="宋体"/>
              </w:rPr>
            </w:pPr>
            <w:r>
              <w:rPr>
                <w:rFonts w:hAnsi="宋体" w:eastAsia="宋体"/>
              </w:rPr>
              <w:t>固体废弃物影响专项评价</w:t>
            </w:r>
          </w:p>
          <w:p>
            <w:pPr>
              <w:widowControl w:val="0"/>
              <w:numPr>
                <w:ilvl w:val="0"/>
                <w:numId w:val="1"/>
              </w:numPr>
              <w:tabs>
                <w:tab w:val="left" w:pos="948"/>
              </w:tabs>
              <w:spacing w:line="360" w:lineRule="auto"/>
              <w:jc w:val="both"/>
              <w:rPr>
                <w:rFonts w:eastAsia="宋体"/>
              </w:rPr>
            </w:pPr>
            <w:r>
              <w:rPr>
                <w:rFonts w:hAnsi="宋体" w:eastAsia="宋体"/>
              </w:rPr>
              <w:t>辐射环境影响专项评价（包括电离辐射和电磁辐射）</w:t>
            </w:r>
          </w:p>
          <w:p>
            <w:pPr>
              <w:spacing w:line="360" w:lineRule="auto"/>
              <w:ind w:firstLine="600" w:firstLineChars="250"/>
              <w:jc w:val="both"/>
              <w:rPr>
                <w:rFonts w:hAnsi="宋体" w:eastAsia="宋体"/>
              </w:rPr>
            </w:pPr>
            <w:r>
              <w:rPr>
                <w:rFonts w:hAnsi="宋体" w:eastAsia="宋体"/>
              </w:rPr>
              <w:t>以上专项评价未包括的可另列专项，专项评价按照《环境影响评价技术导则》中的要求进行。</w:t>
            </w:r>
          </w:p>
        </w:tc>
      </w:tr>
    </w:tbl>
    <w:p>
      <w:pPr>
        <w:widowControl w:val="0"/>
        <w:snapToGrid w:val="0"/>
        <w:rPr>
          <w:rFonts w:eastAsia="宋体"/>
        </w:rPr>
        <w:sectPr>
          <w:pgSz w:w="11906" w:h="16838"/>
          <w:pgMar w:top="1247" w:right="1134" w:bottom="1247" w:left="1418" w:header="851" w:footer="992" w:gutter="0"/>
          <w:paperSrc/>
          <w:pgBorders>
            <w:top w:val="none" w:color="auto" w:sz="0" w:space="0"/>
            <w:left w:val="none" w:color="auto" w:sz="0" w:space="0"/>
            <w:bottom w:val="none" w:color="auto" w:sz="0" w:space="0"/>
            <w:right w:val="none" w:color="auto" w:sz="0" w:space="0"/>
          </w:pgBorders>
          <w:pgNumType w:start="1"/>
          <w:cols w:space="0" w:num="1"/>
          <w:titlePg/>
          <w:rtlGutter w:val="0"/>
          <w:docGrid w:type="lines" w:linePitch="326" w:charSpace="0"/>
        </w:sectPr>
      </w:pPr>
    </w:p>
    <w:p>
      <w:pPr>
        <w:pStyle w:val="22"/>
        <w:rPr>
          <w:rFonts w:ascii="Times New Roman" w:hAnsi="Times New Roman"/>
          <w:sz w:val="36"/>
          <w:szCs w:val="36"/>
        </w:rPr>
      </w:pPr>
      <w:r>
        <w:rPr>
          <w:rFonts w:ascii="Times New Roman" w:hAnsi="宋体"/>
          <w:sz w:val="36"/>
          <w:szCs w:val="36"/>
        </w:rPr>
        <w:t>建设项目环境保护审批登记表</w:t>
      </w:r>
    </w:p>
    <w:p>
      <w:pPr>
        <w:rPr>
          <w:rFonts w:eastAsia="宋体"/>
          <w:sz w:val="21"/>
          <w:szCs w:val="21"/>
        </w:rPr>
      </w:pPr>
      <w:r>
        <w:rPr>
          <w:rFonts w:hAnsi="宋体" w:eastAsia="宋体"/>
          <w:sz w:val="21"/>
          <w:szCs w:val="21"/>
        </w:rPr>
        <w:t>填表单位（盖章）：</w:t>
      </w:r>
      <w:r>
        <w:rPr>
          <w:rFonts w:eastAsia="宋体"/>
          <w:sz w:val="21"/>
          <w:szCs w:val="21"/>
        </w:rPr>
        <w:t xml:space="preserve">                                    </w:t>
      </w:r>
      <w:r>
        <w:rPr>
          <w:rFonts w:hAnsi="宋体" w:eastAsia="宋体"/>
          <w:sz w:val="21"/>
          <w:szCs w:val="21"/>
        </w:rPr>
        <w:t>填表人（签字）：</w:t>
      </w:r>
      <w:r>
        <w:rPr>
          <w:rFonts w:eastAsia="宋体"/>
          <w:sz w:val="21"/>
          <w:szCs w:val="21"/>
        </w:rPr>
        <w:t xml:space="preserve">                     </w:t>
      </w:r>
      <w:r>
        <w:rPr>
          <w:rFonts w:hAnsi="宋体" w:eastAsia="宋体"/>
          <w:sz w:val="21"/>
          <w:szCs w:val="21"/>
        </w:rPr>
        <w:t>项目经办人（签字）：</w:t>
      </w:r>
      <w:r>
        <w:rPr>
          <w:rFonts w:eastAsia="宋体"/>
          <w:sz w:val="21"/>
          <w:szCs w:val="21"/>
        </w:rPr>
        <w:t xml:space="preserve">        </w:t>
      </w:r>
    </w:p>
    <w:tbl>
      <w:tblPr>
        <w:tblStyle w:val="28"/>
        <w:tblW w:w="15121" w:type="dxa"/>
        <w:jc w:val="center"/>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333"/>
        <w:gridCol w:w="764"/>
        <w:gridCol w:w="820"/>
        <w:gridCol w:w="780"/>
        <w:gridCol w:w="807"/>
        <w:gridCol w:w="813"/>
        <w:gridCol w:w="261"/>
        <w:gridCol w:w="549"/>
        <w:gridCol w:w="773"/>
        <w:gridCol w:w="52"/>
        <w:gridCol w:w="438"/>
        <w:gridCol w:w="387"/>
        <w:gridCol w:w="885"/>
        <w:gridCol w:w="73"/>
        <w:gridCol w:w="857"/>
        <w:gridCol w:w="933"/>
        <w:gridCol w:w="1017"/>
        <w:gridCol w:w="75"/>
        <w:gridCol w:w="892"/>
        <w:gridCol w:w="399"/>
        <w:gridCol w:w="45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restart"/>
            <w:vAlign w:val="center"/>
          </w:tcPr>
          <w:p>
            <w:pPr>
              <w:spacing w:line="200" w:lineRule="exact"/>
              <w:jc w:val="center"/>
              <w:rPr>
                <w:rFonts w:eastAsia="宋体"/>
                <w:color w:val="000000"/>
                <w:sz w:val="18"/>
                <w:szCs w:val="18"/>
              </w:rPr>
            </w:pPr>
            <w:r>
              <w:rPr>
                <w:rFonts w:hAnsi="宋体" w:eastAsia="宋体"/>
                <w:color w:val="000000"/>
                <w:sz w:val="18"/>
                <w:szCs w:val="18"/>
              </w:rPr>
              <w:t>建设</w:t>
            </w:r>
          </w:p>
          <w:p>
            <w:pPr>
              <w:spacing w:line="200" w:lineRule="exact"/>
              <w:jc w:val="center"/>
              <w:rPr>
                <w:rFonts w:eastAsia="宋体"/>
                <w:color w:val="000000"/>
                <w:sz w:val="18"/>
                <w:szCs w:val="18"/>
              </w:rPr>
            </w:pPr>
            <w:r>
              <w:rPr>
                <w:rFonts w:hAnsi="宋体" w:eastAsia="宋体"/>
                <w:color w:val="000000"/>
                <w:sz w:val="18"/>
                <w:szCs w:val="18"/>
              </w:rPr>
              <w:t>项目</w:t>
            </w: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项</w:t>
            </w:r>
            <w:r>
              <w:rPr>
                <w:rFonts w:eastAsia="宋体"/>
                <w:color w:val="000000"/>
                <w:sz w:val="18"/>
                <w:szCs w:val="18"/>
              </w:rPr>
              <w:t xml:space="preserve"> </w:t>
            </w:r>
            <w:r>
              <w:rPr>
                <w:rFonts w:hAnsi="宋体" w:eastAsia="宋体"/>
                <w:color w:val="000000"/>
                <w:sz w:val="18"/>
                <w:szCs w:val="18"/>
              </w:rPr>
              <w:t>目</w:t>
            </w:r>
            <w:r>
              <w:rPr>
                <w:rFonts w:eastAsia="宋体"/>
                <w:color w:val="000000"/>
                <w:sz w:val="18"/>
                <w:szCs w:val="18"/>
              </w:rPr>
              <w:t xml:space="preserve"> </w:t>
            </w:r>
            <w:r>
              <w:rPr>
                <w:rFonts w:hAnsi="宋体" w:eastAsia="宋体"/>
                <w:color w:val="000000"/>
                <w:sz w:val="18"/>
                <w:szCs w:val="18"/>
              </w:rPr>
              <w:t>名</w:t>
            </w:r>
            <w:r>
              <w:rPr>
                <w:rFonts w:eastAsia="宋体"/>
                <w:color w:val="000000"/>
                <w:sz w:val="18"/>
                <w:szCs w:val="18"/>
              </w:rPr>
              <w:t xml:space="preserve"> </w:t>
            </w:r>
            <w:r>
              <w:rPr>
                <w:rFonts w:hAnsi="宋体" w:eastAsia="宋体"/>
                <w:color w:val="000000"/>
                <w:sz w:val="18"/>
                <w:szCs w:val="18"/>
              </w:rPr>
              <w:t>称</w:t>
            </w:r>
          </w:p>
        </w:tc>
        <w:tc>
          <w:tcPr>
            <w:tcW w:w="5567" w:type="dxa"/>
            <w:gridSpan w:val="8"/>
            <w:vAlign w:val="center"/>
          </w:tcPr>
          <w:p>
            <w:pPr>
              <w:spacing w:line="200" w:lineRule="exact"/>
              <w:jc w:val="center"/>
              <w:rPr>
                <w:rFonts w:hAnsi="宋体" w:eastAsia="宋体"/>
                <w:color w:val="000000"/>
                <w:sz w:val="18"/>
                <w:szCs w:val="18"/>
              </w:rPr>
            </w:pPr>
            <w:r>
              <w:rPr>
                <w:rFonts w:hint="eastAsia" w:hAnsi="宋体" w:eastAsia="宋体"/>
                <w:color w:val="0070C0"/>
                <w:sz w:val="18"/>
                <w:szCs w:val="18"/>
                <w:lang w:val="en-US" w:eastAsia="zh-CN"/>
              </w:rPr>
              <w:t>1500辆/年</w:t>
            </w:r>
            <w:r>
              <w:rPr>
                <w:rFonts w:hint="eastAsia" w:hAnsi="宋体" w:eastAsia="宋体"/>
                <w:color w:val="0070C0"/>
                <w:sz w:val="18"/>
                <w:szCs w:val="18"/>
              </w:rPr>
              <w:t>汽车维修服务</w:t>
            </w:r>
          </w:p>
        </w:tc>
        <w:tc>
          <w:tcPr>
            <w:tcW w:w="1835" w:type="dxa"/>
            <w:gridSpan w:val="5"/>
            <w:vAlign w:val="center"/>
          </w:tcPr>
          <w:p>
            <w:pPr>
              <w:spacing w:line="200" w:lineRule="exact"/>
              <w:jc w:val="center"/>
              <w:rPr>
                <w:rFonts w:eastAsia="宋体"/>
                <w:color w:val="000000"/>
                <w:sz w:val="18"/>
                <w:szCs w:val="18"/>
              </w:rPr>
            </w:pPr>
            <w:r>
              <w:rPr>
                <w:rFonts w:hAnsi="宋体" w:eastAsia="宋体"/>
                <w:color w:val="000000"/>
                <w:sz w:val="18"/>
                <w:szCs w:val="18"/>
              </w:rPr>
              <w:t>建</w:t>
            </w:r>
            <w:r>
              <w:rPr>
                <w:rFonts w:eastAsia="宋体"/>
                <w:color w:val="000000"/>
                <w:sz w:val="18"/>
                <w:szCs w:val="18"/>
              </w:rPr>
              <w:t xml:space="preserve">  </w:t>
            </w:r>
            <w:r>
              <w:rPr>
                <w:rFonts w:hAnsi="宋体" w:eastAsia="宋体"/>
                <w:color w:val="000000"/>
                <w:sz w:val="18"/>
                <w:szCs w:val="18"/>
              </w:rPr>
              <w:t>设</w:t>
            </w:r>
            <w:r>
              <w:rPr>
                <w:rFonts w:eastAsia="宋体"/>
                <w:color w:val="000000"/>
                <w:sz w:val="18"/>
                <w:szCs w:val="18"/>
              </w:rPr>
              <w:t xml:space="preserve">  </w:t>
            </w:r>
            <w:r>
              <w:rPr>
                <w:rFonts w:hAnsi="宋体" w:eastAsia="宋体"/>
                <w:color w:val="000000"/>
                <w:sz w:val="18"/>
                <w:szCs w:val="18"/>
              </w:rPr>
              <w:t>地</w:t>
            </w:r>
            <w:r>
              <w:rPr>
                <w:rFonts w:eastAsia="宋体"/>
                <w:color w:val="000000"/>
                <w:sz w:val="18"/>
                <w:szCs w:val="18"/>
              </w:rPr>
              <w:t xml:space="preserve">  </w:t>
            </w:r>
            <w:r>
              <w:rPr>
                <w:rFonts w:hAnsi="宋体" w:eastAsia="宋体"/>
                <w:color w:val="000000"/>
                <w:sz w:val="18"/>
                <w:szCs w:val="18"/>
              </w:rPr>
              <w:t>点</w:t>
            </w:r>
          </w:p>
        </w:tc>
        <w:tc>
          <w:tcPr>
            <w:tcW w:w="5619" w:type="dxa"/>
            <w:gridSpan w:val="8"/>
            <w:vAlign w:val="center"/>
          </w:tcPr>
          <w:p>
            <w:pPr>
              <w:spacing w:line="200" w:lineRule="exact"/>
              <w:jc w:val="center"/>
              <w:rPr>
                <w:rFonts w:eastAsia="宋体"/>
                <w:color w:val="000000"/>
                <w:spacing w:val="-2"/>
                <w:sz w:val="18"/>
                <w:szCs w:val="18"/>
              </w:rPr>
            </w:pPr>
            <w:r>
              <w:rPr>
                <w:rFonts w:hint="eastAsia" w:hAnsi="宋体" w:eastAsia="宋体"/>
                <w:color w:val="000000"/>
                <w:sz w:val="18"/>
                <w:szCs w:val="18"/>
              </w:rPr>
              <w:t>常州武进区礼嘉镇工业集中区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建设内容</w:t>
            </w:r>
            <w:r>
              <w:rPr>
                <w:rFonts w:hint="eastAsia" w:hAnsi="宋体" w:eastAsia="宋体"/>
                <w:color w:val="000000"/>
                <w:sz w:val="18"/>
                <w:szCs w:val="18"/>
              </w:rPr>
              <w:t>规模</w:t>
            </w:r>
          </w:p>
        </w:tc>
        <w:tc>
          <w:tcPr>
            <w:tcW w:w="5567" w:type="dxa"/>
            <w:gridSpan w:val="8"/>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年维修服务汽车1500辆</w:t>
            </w:r>
          </w:p>
        </w:tc>
        <w:tc>
          <w:tcPr>
            <w:tcW w:w="1835" w:type="dxa"/>
            <w:gridSpan w:val="5"/>
            <w:vAlign w:val="center"/>
          </w:tcPr>
          <w:p>
            <w:pPr>
              <w:spacing w:line="200" w:lineRule="exact"/>
              <w:jc w:val="center"/>
              <w:rPr>
                <w:rFonts w:eastAsia="宋体"/>
                <w:color w:val="000000"/>
                <w:sz w:val="18"/>
                <w:szCs w:val="18"/>
              </w:rPr>
            </w:pPr>
            <w:r>
              <w:rPr>
                <w:rFonts w:hAnsi="宋体" w:eastAsia="宋体"/>
                <w:color w:val="000000"/>
                <w:sz w:val="18"/>
                <w:szCs w:val="18"/>
              </w:rPr>
              <w:t>建</w:t>
            </w:r>
            <w:r>
              <w:rPr>
                <w:rFonts w:eastAsia="宋体"/>
                <w:color w:val="000000"/>
                <w:sz w:val="18"/>
                <w:szCs w:val="18"/>
              </w:rPr>
              <w:t xml:space="preserve">  </w:t>
            </w:r>
            <w:r>
              <w:rPr>
                <w:rFonts w:hAnsi="宋体" w:eastAsia="宋体"/>
                <w:color w:val="000000"/>
                <w:sz w:val="18"/>
                <w:szCs w:val="18"/>
              </w:rPr>
              <w:t>设</w:t>
            </w:r>
            <w:r>
              <w:rPr>
                <w:rFonts w:eastAsia="宋体"/>
                <w:color w:val="000000"/>
                <w:sz w:val="18"/>
                <w:szCs w:val="18"/>
              </w:rPr>
              <w:t xml:space="preserve">  </w:t>
            </w:r>
            <w:r>
              <w:rPr>
                <w:rFonts w:hAnsi="宋体" w:eastAsia="宋体"/>
                <w:color w:val="000000"/>
                <w:sz w:val="18"/>
                <w:szCs w:val="18"/>
              </w:rPr>
              <w:t>性</w:t>
            </w:r>
            <w:r>
              <w:rPr>
                <w:rFonts w:eastAsia="宋体"/>
                <w:color w:val="000000"/>
                <w:sz w:val="18"/>
                <w:szCs w:val="18"/>
              </w:rPr>
              <w:t xml:space="preserve">  </w:t>
            </w:r>
            <w:r>
              <w:rPr>
                <w:rFonts w:hAnsi="宋体" w:eastAsia="宋体"/>
                <w:color w:val="000000"/>
                <w:sz w:val="18"/>
                <w:szCs w:val="18"/>
              </w:rPr>
              <w:t>质</w:t>
            </w:r>
          </w:p>
        </w:tc>
        <w:tc>
          <w:tcPr>
            <w:tcW w:w="5619" w:type="dxa"/>
            <w:gridSpan w:val="8"/>
            <w:vAlign w:val="center"/>
          </w:tcPr>
          <w:p>
            <w:pPr>
              <w:spacing w:line="200" w:lineRule="exact"/>
              <w:jc w:val="center"/>
              <w:rPr>
                <w:rFonts w:eastAsia="宋体"/>
                <w:color w:val="000000"/>
                <w:spacing w:val="12"/>
                <w:sz w:val="18"/>
                <w:szCs w:val="18"/>
              </w:rPr>
            </w:pPr>
            <w:r>
              <w:rPr>
                <w:rFonts w:eastAsia="宋体"/>
                <w:spacing w:val="12"/>
                <w:sz w:val="18"/>
                <w:szCs w:val="18"/>
              </w:rPr>
              <w:t>■</w:t>
            </w:r>
            <w:r>
              <w:rPr>
                <w:rFonts w:hAnsi="宋体" w:eastAsia="宋体"/>
                <w:color w:val="000000"/>
                <w:spacing w:val="12"/>
                <w:sz w:val="18"/>
                <w:szCs w:val="18"/>
              </w:rPr>
              <w:t>新建</w:t>
            </w:r>
            <w:r>
              <w:rPr>
                <w:rFonts w:eastAsia="宋体"/>
                <w:color w:val="000000"/>
                <w:spacing w:val="12"/>
                <w:sz w:val="18"/>
                <w:szCs w:val="18"/>
              </w:rPr>
              <w:t xml:space="preserve">            □</w:t>
            </w:r>
            <w:r>
              <w:rPr>
                <w:rFonts w:hAnsi="宋体" w:eastAsia="宋体"/>
                <w:color w:val="000000"/>
                <w:spacing w:val="12"/>
                <w:sz w:val="18"/>
                <w:szCs w:val="18"/>
              </w:rPr>
              <w:t>改扩建</w:t>
            </w:r>
            <w:r>
              <w:rPr>
                <w:rFonts w:eastAsia="宋体"/>
                <w:color w:val="000000"/>
                <w:spacing w:val="12"/>
                <w:sz w:val="18"/>
                <w:szCs w:val="18"/>
              </w:rPr>
              <w:t xml:space="preserve">          □</w:t>
            </w:r>
            <w:r>
              <w:rPr>
                <w:rFonts w:hint="eastAsia" w:hAnsi="宋体" w:eastAsia="宋体"/>
                <w:color w:val="000000"/>
                <w:spacing w:val="12"/>
                <w:sz w:val="18"/>
                <w:szCs w:val="18"/>
              </w:rPr>
              <w:t>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sz w:val="18"/>
                <w:szCs w:val="18"/>
              </w:rPr>
            </w:pPr>
            <w:r>
              <w:rPr>
                <w:rFonts w:hAnsi="宋体" w:eastAsia="宋体"/>
                <w:sz w:val="18"/>
                <w:szCs w:val="18"/>
              </w:rPr>
              <w:t>行</w:t>
            </w:r>
            <w:r>
              <w:rPr>
                <w:rFonts w:eastAsia="宋体"/>
                <w:sz w:val="18"/>
                <w:szCs w:val="18"/>
              </w:rPr>
              <w:t xml:space="preserve"> </w:t>
            </w:r>
            <w:r>
              <w:rPr>
                <w:rFonts w:hAnsi="宋体" w:eastAsia="宋体"/>
                <w:sz w:val="18"/>
                <w:szCs w:val="18"/>
              </w:rPr>
              <w:t>业</w:t>
            </w:r>
            <w:r>
              <w:rPr>
                <w:rFonts w:eastAsia="宋体"/>
                <w:sz w:val="18"/>
                <w:szCs w:val="18"/>
              </w:rPr>
              <w:t xml:space="preserve"> </w:t>
            </w:r>
            <w:r>
              <w:rPr>
                <w:rFonts w:hAnsi="宋体" w:eastAsia="宋体"/>
                <w:sz w:val="18"/>
                <w:szCs w:val="18"/>
              </w:rPr>
              <w:t>类</w:t>
            </w:r>
            <w:r>
              <w:rPr>
                <w:rFonts w:eastAsia="宋体"/>
                <w:sz w:val="18"/>
                <w:szCs w:val="18"/>
              </w:rPr>
              <w:t xml:space="preserve"> </w:t>
            </w:r>
            <w:r>
              <w:rPr>
                <w:rFonts w:hAnsi="宋体" w:eastAsia="宋体"/>
                <w:sz w:val="18"/>
                <w:szCs w:val="18"/>
              </w:rPr>
              <w:t>型</w:t>
            </w:r>
          </w:p>
        </w:tc>
        <w:tc>
          <w:tcPr>
            <w:tcW w:w="5567" w:type="dxa"/>
            <w:gridSpan w:val="8"/>
            <w:vAlign w:val="center"/>
          </w:tcPr>
          <w:p>
            <w:pPr>
              <w:spacing w:line="200" w:lineRule="exact"/>
              <w:jc w:val="center"/>
              <w:rPr>
                <w:rFonts w:eastAsia="宋体"/>
                <w:sz w:val="18"/>
                <w:szCs w:val="18"/>
              </w:rPr>
            </w:pPr>
            <w:r>
              <w:rPr>
                <w:rFonts w:hint="eastAsia" w:eastAsia="宋体"/>
                <w:sz w:val="18"/>
                <w:szCs w:val="18"/>
              </w:rPr>
              <w:t>O8011 汽车修理与维护</w:t>
            </w:r>
          </w:p>
        </w:tc>
        <w:tc>
          <w:tcPr>
            <w:tcW w:w="1835" w:type="dxa"/>
            <w:gridSpan w:val="5"/>
            <w:vAlign w:val="center"/>
          </w:tcPr>
          <w:p>
            <w:pPr>
              <w:spacing w:line="200" w:lineRule="exact"/>
              <w:ind w:left="-120" w:leftChars="-50" w:right="-120" w:rightChars="-50"/>
              <w:jc w:val="center"/>
              <w:rPr>
                <w:rFonts w:eastAsia="宋体"/>
                <w:color w:val="000000"/>
                <w:sz w:val="18"/>
                <w:szCs w:val="18"/>
              </w:rPr>
            </w:pPr>
            <w:r>
              <w:rPr>
                <w:rFonts w:hAnsi="宋体" w:eastAsia="宋体"/>
                <w:color w:val="000000"/>
                <w:sz w:val="18"/>
                <w:szCs w:val="18"/>
              </w:rPr>
              <w:t>环境保护管理类别</w:t>
            </w:r>
          </w:p>
        </w:tc>
        <w:tc>
          <w:tcPr>
            <w:tcW w:w="5619" w:type="dxa"/>
            <w:gridSpan w:val="8"/>
            <w:vAlign w:val="center"/>
          </w:tcPr>
          <w:p>
            <w:pPr>
              <w:spacing w:line="200" w:lineRule="exact"/>
              <w:jc w:val="center"/>
              <w:rPr>
                <w:rFonts w:eastAsia="宋体"/>
                <w:spacing w:val="12"/>
                <w:sz w:val="18"/>
                <w:szCs w:val="18"/>
              </w:rPr>
            </w:pPr>
            <w:r>
              <w:rPr>
                <w:rFonts w:eastAsia="宋体"/>
                <w:spacing w:val="12"/>
                <w:sz w:val="18"/>
                <w:szCs w:val="18"/>
              </w:rPr>
              <w:t>□</w:t>
            </w:r>
            <w:r>
              <w:rPr>
                <w:rFonts w:hAnsi="宋体" w:eastAsia="宋体"/>
                <w:spacing w:val="12"/>
                <w:sz w:val="18"/>
                <w:szCs w:val="18"/>
              </w:rPr>
              <w:t>编制报告书</w:t>
            </w:r>
            <w:r>
              <w:rPr>
                <w:rFonts w:eastAsia="宋体"/>
                <w:spacing w:val="12"/>
                <w:sz w:val="18"/>
                <w:szCs w:val="18"/>
              </w:rPr>
              <w:t xml:space="preserve">       ■</w:t>
            </w:r>
            <w:r>
              <w:rPr>
                <w:rFonts w:hAnsi="宋体" w:eastAsia="宋体"/>
                <w:spacing w:val="12"/>
                <w:sz w:val="18"/>
                <w:szCs w:val="18"/>
              </w:rPr>
              <w:t>编制报告表</w:t>
            </w:r>
            <w:r>
              <w:rPr>
                <w:rFonts w:eastAsia="宋体"/>
                <w:spacing w:val="12"/>
                <w:sz w:val="18"/>
                <w:szCs w:val="18"/>
              </w:rPr>
              <w:t xml:space="preserve">       □</w:t>
            </w:r>
            <w:r>
              <w:rPr>
                <w:rFonts w:hAnsi="宋体" w:eastAsia="宋体"/>
                <w:spacing w:val="12"/>
                <w:sz w:val="18"/>
                <w:szCs w:val="18"/>
              </w:rPr>
              <w:t>填报登记表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总投资</w:t>
            </w:r>
          </w:p>
        </w:tc>
        <w:tc>
          <w:tcPr>
            <w:tcW w:w="5567" w:type="dxa"/>
            <w:gridSpan w:val="8"/>
            <w:vAlign w:val="center"/>
          </w:tcPr>
          <w:p>
            <w:pPr>
              <w:spacing w:line="200" w:lineRule="exact"/>
              <w:jc w:val="center"/>
              <w:rPr>
                <w:rFonts w:eastAsia="宋体"/>
                <w:sz w:val="18"/>
                <w:szCs w:val="18"/>
              </w:rPr>
            </w:pPr>
            <w:r>
              <w:rPr>
                <w:rFonts w:hint="eastAsia" w:eastAsia="宋体"/>
                <w:sz w:val="18"/>
                <w:szCs w:val="18"/>
              </w:rPr>
              <w:t>60万元</w:t>
            </w:r>
          </w:p>
        </w:tc>
        <w:tc>
          <w:tcPr>
            <w:tcW w:w="1835" w:type="dxa"/>
            <w:gridSpan w:val="5"/>
            <w:vAlign w:val="center"/>
          </w:tcPr>
          <w:p>
            <w:pPr>
              <w:spacing w:line="200" w:lineRule="exact"/>
              <w:jc w:val="center"/>
              <w:rPr>
                <w:rFonts w:eastAsia="宋体"/>
                <w:sz w:val="18"/>
                <w:szCs w:val="18"/>
              </w:rPr>
            </w:pPr>
            <w:r>
              <w:rPr>
                <w:rFonts w:hAnsi="宋体" w:eastAsia="宋体"/>
                <w:sz w:val="18"/>
                <w:szCs w:val="18"/>
              </w:rPr>
              <w:t>环保投资（万元）</w:t>
            </w:r>
          </w:p>
        </w:tc>
        <w:tc>
          <w:tcPr>
            <w:tcW w:w="2807" w:type="dxa"/>
            <w:gridSpan w:val="3"/>
            <w:vAlign w:val="center"/>
          </w:tcPr>
          <w:p>
            <w:pPr>
              <w:spacing w:line="200" w:lineRule="exact"/>
              <w:jc w:val="center"/>
              <w:rPr>
                <w:rFonts w:eastAsia="宋体"/>
                <w:sz w:val="18"/>
                <w:szCs w:val="18"/>
              </w:rPr>
            </w:pPr>
            <w:r>
              <w:rPr>
                <w:rFonts w:hint="eastAsia" w:eastAsia="宋体"/>
                <w:sz w:val="18"/>
                <w:szCs w:val="18"/>
              </w:rPr>
              <w:t>6</w:t>
            </w:r>
          </w:p>
        </w:tc>
        <w:tc>
          <w:tcPr>
            <w:tcW w:w="1366" w:type="dxa"/>
            <w:gridSpan w:val="3"/>
            <w:vAlign w:val="center"/>
          </w:tcPr>
          <w:p>
            <w:pPr>
              <w:spacing w:line="200" w:lineRule="exact"/>
              <w:ind w:left="-120" w:leftChars="-50" w:right="-120" w:rightChars="-50"/>
              <w:jc w:val="center"/>
              <w:rPr>
                <w:rFonts w:eastAsia="宋体"/>
                <w:sz w:val="18"/>
                <w:szCs w:val="18"/>
              </w:rPr>
            </w:pPr>
            <w:r>
              <w:rPr>
                <w:rFonts w:hAnsi="宋体" w:eastAsia="宋体"/>
                <w:sz w:val="18"/>
                <w:szCs w:val="18"/>
              </w:rPr>
              <w:t>所占比例</w:t>
            </w:r>
            <w:r>
              <w:rPr>
                <w:rFonts w:eastAsia="宋体"/>
                <w:sz w:val="18"/>
                <w:szCs w:val="18"/>
              </w:rPr>
              <w:t>(%)</w:t>
            </w:r>
          </w:p>
        </w:tc>
        <w:tc>
          <w:tcPr>
            <w:tcW w:w="1446" w:type="dxa"/>
            <w:gridSpan w:val="2"/>
            <w:vAlign w:val="center"/>
          </w:tcPr>
          <w:p>
            <w:pPr>
              <w:spacing w:line="200" w:lineRule="exact"/>
              <w:jc w:val="center"/>
              <w:rPr>
                <w:rFonts w:eastAsia="宋体"/>
                <w:sz w:val="18"/>
                <w:szCs w:val="18"/>
              </w:rPr>
            </w:pPr>
            <w:r>
              <w:rPr>
                <w:rFonts w:hint="eastAsia" w:eastAsia="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restart"/>
            <w:vAlign w:val="center"/>
          </w:tcPr>
          <w:p>
            <w:pPr>
              <w:spacing w:line="200" w:lineRule="exact"/>
              <w:jc w:val="center"/>
              <w:rPr>
                <w:rFonts w:eastAsia="宋体"/>
                <w:color w:val="000000"/>
                <w:sz w:val="18"/>
                <w:szCs w:val="18"/>
              </w:rPr>
            </w:pPr>
            <w:r>
              <w:rPr>
                <w:rFonts w:hAnsi="宋体" w:eastAsia="宋体"/>
                <w:color w:val="000000"/>
                <w:sz w:val="18"/>
                <w:szCs w:val="18"/>
              </w:rPr>
              <w:t>建设</w:t>
            </w:r>
          </w:p>
          <w:p>
            <w:pPr>
              <w:spacing w:line="200" w:lineRule="exact"/>
              <w:jc w:val="center"/>
              <w:rPr>
                <w:rFonts w:eastAsia="宋体"/>
                <w:color w:val="000000"/>
                <w:sz w:val="18"/>
                <w:szCs w:val="18"/>
              </w:rPr>
            </w:pPr>
            <w:r>
              <w:rPr>
                <w:rFonts w:hAnsi="宋体" w:eastAsia="宋体"/>
                <w:color w:val="000000"/>
                <w:sz w:val="18"/>
                <w:szCs w:val="18"/>
              </w:rPr>
              <w:t>单位</w:t>
            </w: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单</w:t>
            </w:r>
            <w:r>
              <w:rPr>
                <w:rFonts w:eastAsia="宋体"/>
                <w:color w:val="000000"/>
                <w:sz w:val="18"/>
                <w:szCs w:val="18"/>
              </w:rPr>
              <w:t xml:space="preserve"> </w:t>
            </w:r>
            <w:r>
              <w:rPr>
                <w:rFonts w:hAnsi="宋体" w:eastAsia="宋体"/>
                <w:color w:val="000000"/>
                <w:sz w:val="18"/>
                <w:szCs w:val="18"/>
              </w:rPr>
              <w:t>位</w:t>
            </w:r>
            <w:r>
              <w:rPr>
                <w:rFonts w:eastAsia="宋体"/>
                <w:color w:val="000000"/>
                <w:sz w:val="18"/>
                <w:szCs w:val="18"/>
              </w:rPr>
              <w:t xml:space="preserve"> </w:t>
            </w:r>
            <w:r>
              <w:rPr>
                <w:rFonts w:hAnsi="宋体" w:eastAsia="宋体"/>
                <w:color w:val="000000"/>
                <w:sz w:val="18"/>
                <w:szCs w:val="18"/>
              </w:rPr>
              <w:t>名</w:t>
            </w:r>
            <w:r>
              <w:rPr>
                <w:rFonts w:eastAsia="宋体"/>
                <w:color w:val="000000"/>
                <w:sz w:val="18"/>
                <w:szCs w:val="18"/>
              </w:rPr>
              <w:t xml:space="preserve"> </w:t>
            </w:r>
            <w:r>
              <w:rPr>
                <w:rFonts w:hAnsi="宋体" w:eastAsia="宋体"/>
                <w:color w:val="000000"/>
                <w:sz w:val="18"/>
                <w:szCs w:val="18"/>
              </w:rPr>
              <w:t>称</w:t>
            </w:r>
          </w:p>
        </w:tc>
        <w:tc>
          <w:tcPr>
            <w:tcW w:w="3171" w:type="dxa"/>
            <w:gridSpan w:val="4"/>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常州用心汽车维修服务有限公司</w:t>
            </w:r>
          </w:p>
        </w:tc>
        <w:tc>
          <w:tcPr>
            <w:tcW w:w="1074" w:type="dxa"/>
            <w:gridSpan w:val="2"/>
            <w:vAlign w:val="center"/>
          </w:tcPr>
          <w:p>
            <w:pPr>
              <w:spacing w:line="200" w:lineRule="exact"/>
              <w:jc w:val="center"/>
              <w:rPr>
                <w:rFonts w:eastAsia="宋体"/>
                <w:color w:val="000000"/>
                <w:spacing w:val="-2"/>
                <w:sz w:val="18"/>
                <w:szCs w:val="18"/>
              </w:rPr>
            </w:pPr>
            <w:r>
              <w:rPr>
                <w:rFonts w:hAnsi="宋体" w:eastAsia="宋体"/>
                <w:color w:val="000000"/>
                <w:spacing w:val="-2"/>
                <w:sz w:val="18"/>
                <w:szCs w:val="18"/>
              </w:rPr>
              <w:t>联系电话</w:t>
            </w:r>
          </w:p>
        </w:tc>
        <w:tc>
          <w:tcPr>
            <w:tcW w:w="1322" w:type="dxa"/>
            <w:gridSpan w:val="2"/>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13701509994</w:t>
            </w:r>
          </w:p>
        </w:tc>
        <w:tc>
          <w:tcPr>
            <w:tcW w:w="490" w:type="dxa"/>
            <w:gridSpan w:val="2"/>
            <w:vMerge w:val="restart"/>
            <w:vAlign w:val="center"/>
          </w:tcPr>
          <w:p>
            <w:pPr>
              <w:spacing w:line="200" w:lineRule="exact"/>
              <w:jc w:val="center"/>
              <w:rPr>
                <w:rFonts w:eastAsia="宋体"/>
                <w:sz w:val="18"/>
                <w:szCs w:val="18"/>
              </w:rPr>
            </w:pPr>
            <w:r>
              <w:rPr>
                <w:rFonts w:hAnsi="宋体" w:eastAsia="宋体"/>
                <w:sz w:val="18"/>
                <w:szCs w:val="18"/>
              </w:rPr>
              <w:t>评</w:t>
            </w:r>
          </w:p>
          <w:p>
            <w:pPr>
              <w:spacing w:line="200" w:lineRule="exact"/>
              <w:jc w:val="center"/>
              <w:rPr>
                <w:rFonts w:eastAsia="宋体"/>
                <w:sz w:val="18"/>
                <w:szCs w:val="18"/>
              </w:rPr>
            </w:pPr>
            <w:r>
              <w:rPr>
                <w:rFonts w:hAnsi="宋体" w:eastAsia="宋体"/>
                <w:sz w:val="18"/>
                <w:szCs w:val="18"/>
              </w:rPr>
              <w:t>价</w:t>
            </w:r>
          </w:p>
          <w:p>
            <w:pPr>
              <w:spacing w:line="200" w:lineRule="exact"/>
              <w:jc w:val="center"/>
              <w:rPr>
                <w:rFonts w:eastAsia="宋体"/>
                <w:sz w:val="18"/>
                <w:szCs w:val="18"/>
              </w:rPr>
            </w:pPr>
            <w:r>
              <w:rPr>
                <w:rFonts w:hAnsi="宋体" w:eastAsia="宋体"/>
                <w:sz w:val="18"/>
                <w:szCs w:val="18"/>
              </w:rPr>
              <w:t>单</w:t>
            </w:r>
          </w:p>
          <w:p>
            <w:pPr>
              <w:spacing w:line="200" w:lineRule="exact"/>
              <w:jc w:val="center"/>
              <w:rPr>
                <w:rFonts w:eastAsia="宋体"/>
                <w:sz w:val="18"/>
                <w:szCs w:val="18"/>
              </w:rPr>
            </w:pPr>
            <w:r>
              <w:rPr>
                <w:rFonts w:hAnsi="宋体" w:eastAsia="宋体"/>
                <w:sz w:val="18"/>
                <w:szCs w:val="18"/>
              </w:rPr>
              <w:t>位</w:t>
            </w:r>
          </w:p>
        </w:tc>
        <w:tc>
          <w:tcPr>
            <w:tcW w:w="1345" w:type="dxa"/>
            <w:gridSpan w:val="3"/>
            <w:vAlign w:val="center"/>
          </w:tcPr>
          <w:p>
            <w:pPr>
              <w:spacing w:line="200" w:lineRule="exact"/>
              <w:jc w:val="center"/>
              <w:rPr>
                <w:rFonts w:eastAsia="宋体"/>
                <w:sz w:val="18"/>
                <w:szCs w:val="18"/>
              </w:rPr>
            </w:pPr>
            <w:r>
              <w:rPr>
                <w:rFonts w:hAnsi="宋体" w:eastAsia="宋体"/>
                <w:sz w:val="18"/>
                <w:szCs w:val="18"/>
              </w:rPr>
              <w:t>单</w:t>
            </w:r>
            <w:r>
              <w:rPr>
                <w:rFonts w:eastAsia="宋体"/>
                <w:sz w:val="18"/>
                <w:szCs w:val="18"/>
              </w:rPr>
              <w:t xml:space="preserve"> </w:t>
            </w:r>
            <w:r>
              <w:rPr>
                <w:rFonts w:hAnsi="宋体" w:eastAsia="宋体"/>
                <w:sz w:val="18"/>
                <w:szCs w:val="18"/>
              </w:rPr>
              <w:t>位</w:t>
            </w:r>
            <w:r>
              <w:rPr>
                <w:rFonts w:eastAsia="宋体"/>
                <w:sz w:val="18"/>
                <w:szCs w:val="18"/>
              </w:rPr>
              <w:t xml:space="preserve"> </w:t>
            </w:r>
            <w:r>
              <w:rPr>
                <w:rFonts w:hAnsi="宋体" w:eastAsia="宋体"/>
                <w:sz w:val="18"/>
                <w:szCs w:val="18"/>
              </w:rPr>
              <w:t>名</w:t>
            </w:r>
            <w:r>
              <w:rPr>
                <w:rFonts w:eastAsia="宋体"/>
                <w:sz w:val="18"/>
                <w:szCs w:val="18"/>
              </w:rPr>
              <w:t xml:space="preserve"> </w:t>
            </w:r>
            <w:r>
              <w:rPr>
                <w:rFonts w:hAnsi="宋体" w:eastAsia="宋体"/>
                <w:sz w:val="18"/>
                <w:szCs w:val="18"/>
              </w:rPr>
              <w:t>称</w:t>
            </w:r>
          </w:p>
        </w:tc>
        <w:tc>
          <w:tcPr>
            <w:tcW w:w="2807" w:type="dxa"/>
            <w:gridSpan w:val="3"/>
            <w:vAlign w:val="center"/>
          </w:tcPr>
          <w:p>
            <w:pPr>
              <w:spacing w:line="200" w:lineRule="exact"/>
              <w:jc w:val="center"/>
              <w:rPr>
                <w:rFonts w:eastAsia="宋体"/>
                <w:sz w:val="18"/>
                <w:szCs w:val="18"/>
              </w:rPr>
            </w:pPr>
            <w:r>
              <w:rPr>
                <w:rFonts w:hAnsi="宋体" w:eastAsia="宋体"/>
                <w:sz w:val="18"/>
                <w:szCs w:val="18"/>
              </w:rPr>
              <w:t>江苏圣泰环境科技股份有限公司</w:t>
            </w:r>
          </w:p>
        </w:tc>
        <w:tc>
          <w:tcPr>
            <w:tcW w:w="1366" w:type="dxa"/>
            <w:gridSpan w:val="3"/>
            <w:vAlign w:val="center"/>
          </w:tcPr>
          <w:p>
            <w:pPr>
              <w:spacing w:line="200" w:lineRule="exact"/>
              <w:jc w:val="center"/>
              <w:rPr>
                <w:rFonts w:eastAsia="宋体"/>
                <w:sz w:val="18"/>
                <w:szCs w:val="18"/>
              </w:rPr>
            </w:pPr>
            <w:r>
              <w:rPr>
                <w:rFonts w:hAnsi="宋体" w:eastAsia="宋体"/>
                <w:sz w:val="18"/>
                <w:szCs w:val="18"/>
              </w:rPr>
              <w:t>联</w:t>
            </w:r>
            <w:r>
              <w:rPr>
                <w:rFonts w:eastAsia="宋体"/>
                <w:sz w:val="18"/>
                <w:szCs w:val="18"/>
              </w:rPr>
              <w:t xml:space="preserve"> </w:t>
            </w:r>
            <w:r>
              <w:rPr>
                <w:rFonts w:hAnsi="宋体" w:eastAsia="宋体"/>
                <w:sz w:val="18"/>
                <w:szCs w:val="18"/>
              </w:rPr>
              <w:t>系</w:t>
            </w:r>
            <w:r>
              <w:rPr>
                <w:rFonts w:eastAsia="宋体"/>
                <w:sz w:val="18"/>
                <w:szCs w:val="18"/>
              </w:rPr>
              <w:t xml:space="preserve"> </w:t>
            </w:r>
            <w:r>
              <w:rPr>
                <w:rFonts w:hAnsi="宋体" w:eastAsia="宋体"/>
                <w:sz w:val="18"/>
                <w:szCs w:val="18"/>
              </w:rPr>
              <w:t>电</w:t>
            </w:r>
            <w:r>
              <w:rPr>
                <w:rFonts w:eastAsia="宋体"/>
                <w:sz w:val="18"/>
                <w:szCs w:val="18"/>
              </w:rPr>
              <w:t xml:space="preserve"> </w:t>
            </w:r>
            <w:r>
              <w:rPr>
                <w:rFonts w:hAnsi="宋体" w:eastAsia="宋体"/>
                <w:sz w:val="18"/>
                <w:szCs w:val="18"/>
              </w:rPr>
              <w:t>话</w:t>
            </w:r>
          </w:p>
        </w:tc>
        <w:tc>
          <w:tcPr>
            <w:tcW w:w="1446" w:type="dxa"/>
            <w:gridSpan w:val="2"/>
            <w:vAlign w:val="center"/>
          </w:tcPr>
          <w:p>
            <w:pPr>
              <w:spacing w:line="200" w:lineRule="exact"/>
              <w:jc w:val="center"/>
              <w:rPr>
                <w:rFonts w:eastAsia="宋体"/>
                <w:sz w:val="18"/>
                <w:szCs w:val="18"/>
              </w:rPr>
            </w:pPr>
            <w:r>
              <w:rPr>
                <w:rFonts w:eastAsia="宋体"/>
                <w:sz w:val="18"/>
                <w:szCs w:val="18"/>
              </w:rPr>
              <w:t>025-8458</w:t>
            </w:r>
            <w:r>
              <w:rPr>
                <w:rFonts w:hint="eastAsia" w:eastAsia="宋体"/>
                <w:sz w:val="18"/>
                <w:szCs w:val="18"/>
              </w:rPr>
              <w:t>2283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通</w:t>
            </w:r>
            <w:r>
              <w:rPr>
                <w:rFonts w:eastAsia="宋体"/>
                <w:color w:val="000000"/>
                <w:sz w:val="18"/>
                <w:szCs w:val="18"/>
              </w:rPr>
              <w:t xml:space="preserve"> </w:t>
            </w:r>
            <w:r>
              <w:rPr>
                <w:rFonts w:hAnsi="宋体" w:eastAsia="宋体"/>
                <w:color w:val="000000"/>
                <w:sz w:val="18"/>
                <w:szCs w:val="18"/>
              </w:rPr>
              <w:t>讯</w:t>
            </w:r>
            <w:r>
              <w:rPr>
                <w:rFonts w:eastAsia="宋体"/>
                <w:color w:val="000000"/>
                <w:sz w:val="18"/>
                <w:szCs w:val="18"/>
              </w:rPr>
              <w:t xml:space="preserve"> </w:t>
            </w:r>
            <w:r>
              <w:rPr>
                <w:rFonts w:hAnsi="宋体" w:eastAsia="宋体"/>
                <w:color w:val="000000"/>
                <w:sz w:val="18"/>
                <w:szCs w:val="18"/>
              </w:rPr>
              <w:t>地</w:t>
            </w:r>
            <w:r>
              <w:rPr>
                <w:rFonts w:eastAsia="宋体"/>
                <w:color w:val="000000"/>
                <w:sz w:val="18"/>
                <w:szCs w:val="18"/>
              </w:rPr>
              <w:t xml:space="preserve"> </w:t>
            </w:r>
            <w:r>
              <w:rPr>
                <w:rFonts w:hAnsi="宋体" w:eastAsia="宋体"/>
                <w:color w:val="000000"/>
                <w:sz w:val="18"/>
                <w:szCs w:val="18"/>
              </w:rPr>
              <w:t>址</w:t>
            </w:r>
          </w:p>
        </w:tc>
        <w:tc>
          <w:tcPr>
            <w:tcW w:w="3171" w:type="dxa"/>
            <w:gridSpan w:val="4"/>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常州武进区礼嘉镇工业集中区</w:t>
            </w:r>
          </w:p>
        </w:tc>
        <w:tc>
          <w:tcPr>
            <w:tcW w:w="1074" w:type="dxa"/>
            <w:gridSpan w:val="2"/>
            <w:vAlign w:val="center"/>
          </w:tcPr>
          <w:p>
            <w:pPr>
              <w:spacing w:line="200" w:lineRule="exact"/>
              <w:jc w:val="center"/>
              <w:rPr>
                <w:rFonts w:eastAsia="宋体"/>
                <w:color w:val="000000"/>
                <w:spacing w:val="-2"/>
                <w:sz w:val="18"/>
                <w:szCs w:val="18"/>
              </w:rPr>
            </w:pPr>
            <w:r>
              <w:rPr>
                <w:rFonts w:hAnsi="宋体" w:eastAsia="宋体"/>
                <w:color w:val="000000"/>
                <w:spacing w:val="-2"/>
                <w:sz w:val="18"/>
                <w:szCs w:val="18"/>
              </w:rPr>
              <w:t>邮政编码</w:t>
            </w:r>
          </w:p>
        </w:tc>
        <w:tc>
          <w:tcPr>
            <w:tcW w:w="1322" w:type="dxa"/>
            <w:gridSpan w:val="2"/>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213000</w:t>
            </w:r>
          </w:p>
        </w:tc>
        <w:tc>
          <w:tcPr>
            <w:tcW w:w="490" w:type="dxa"/>
            <w:gridSpan w:val="2"/>
            <w:vMerge w:val="continue"/>
            <w:vAlign w:val="center"/>
          </w:tcPr>
          <w:p>
            <w:pPr>
              <w:spacing w:line="200" w:lineRule="exact"/>
              <w:jc w:val="center"/>
              <w:rPr>
                <w:rFonts w:eastAsia="宋体"/>
                <w:color w:val="000000"/>
                <w:sz w:val="18"/>
                <w:szCs w:val="18"/>
              </w:rPr>
            </w:pPr>
          </w:p>
        </w:tc>
        <w:tc>
          <w:tcPr>
            <w:tcW w:w="1345" w:type="dxa"/>
            <w:gridSpan w:val="3"/>
            <w:vAlign w:val="center"/>
          </w:tcPr>
          <w:p>
            <w:pPr>
              <w:spacing w:line="200" w:lineRule="exact"/>
              <w:jc w:val="center"/>
              <w:rPr>
                <w:rFonts w:eastAsia="宋体"/>
                <w:color w:val="000000"/>
                <w:sz w:val="18"/>
                <w:szCs w:val="18"/>
              </w:rPr>
            </w:pPr>
            <w:r>
              <w:rPr>
                <w:rFonts w:hAnsi="宋体" w:eastAsia="宋体"/>
                <w:color w:val="000000"/>
                <w:sz w:val="18"/>
                <w:szCs w:val="18"/>
              </w:rPr>
              <w:t>通</w:t>
            </w:r>
            <w:r>
              <w:rPr>
                <w:rFonts w:eastAsia="宋体"/>
                <w:color w:val="000000"/>
                <w:sz w:val="18"/>
                <w:szCs w:val="18"/>
              </w:rPr>
              <w:t xml:space="preserve"> </w:t>
            </w:r>
            <w:r>
              <w:rPr>
                <w:rFonts w:hAnsi="宋体" w:eastAsia="宋体"/>
                <w:color w:val="000000"/>
                <w:sz w:val="18"/>
                <w:szCs w:val="18"/>
              </w:rPr>
              <w:t>讯</w:t>
            </w:r>
            <w:r>
              <w:rPr>
                <w:rFonts w:eastAsia="宋体"/>
                <w:color w:val="000000"/>
                <w:sz w:val="18"/>
                <w:szCs w:val="18"/>
              </w:rPr>
              <w:t xml:space="preserve"> </w:t>
            </w:r>
            <w:r>
              <w:rPr>
                <w:rFonts w:hAnsi="宋体" w:eastAsia="宋体"/>
                <w:color w:val="000000"/>
                <w:sz w:val="18"/>
                <w:szCs w:val="18"/>
              </w:rPr>
              <w:t>地</w:t>
            </w:r>
            <w:r>
              <w:rPr>
                <w:rFonts w:eastAsia="宋体"/>
                <w:color w:val="000000"/>
                <w:sz w:val="18"/>
                <w:szCs w:val="18"/>
              </w:rPr>
              <w:t xml:space="preserve"> </w:t>
            </w:r>
            <w:r>
              <w:rPr>
                <w:rFonts w:hAnsi="宋体" w:eastAsia="宋体"/>
                <w:color w:val="000000"/>
                <w:sz w:val="18"/>
                <w:szCs w:val="18"/>
              </w:rPr>
              <w:t>址</w:t>
            </w:r>
          </w:p>
        </w:tc>
        <w:tc>
          <w:tcPr>
            <w:tcW w:w="2807" w:type="dxa"/>
            <w:gridSpan w:val="3"/>
            <w:vAlign w:val="center"/>
          </w:tcPr>
          <w:p>
            <w:pPr>
              <w:spacing w:line="200" w:lineRule="exact"/>
              <w:jc w:val="center"/>
              <w:rPr>
                <w:rFonts w:eastAsia="宋体"/>
                <w:sz w:val="18"/>
                <w:szCs w:val="18"/>
              </w:rPr>
            </w:pPr>
            <w:r>
              <w:rPr>
                <w:rFonts w:hAnsi="宋体" w:eastAsia="宋体"/>
                <w:sz w:val="18"/>
                <w:szCs w:val="18"/>
              </w:rPr>
              <w:t>南京市江宁区将军大道</w:t>
            </w:r>
            <w:r>
              <w:rPr>
                <w:rFonts w:eastAsia="宋体"/>
                <w:sz w:val="18"/>
                <w:szCs w:val="18"/>
              </w:rPr>
              <w:t>151</w:t>
            </w:r>
            <w:r>
              <w:rPr>
                <w:rFonts w:hAnsi="宋体" w:eastAsia="宋体"/>
                <w:sz w:val="18"/>
                <w:szCs w:val="18"/>
              </w:rPr>
              <w:t>号</w:t>
            </w:r>
          </w:p>
        </w:tc>
        <w:tc>
          <w:tcPr>
            <w:tcW w:w="1366" w:type="dxa"/>
            <w:gridSpan w:val="3"/>
            <w:vAlign w:val="center"/>
          </w:tcPr>
          <w:p>
            <w:pPr>
              <w:spacing w:line="200" w:lineRule="exact"/>
              <w:jc w:val="center"/>
              <w:rPr>
                <w:rFonts w:eastAsia="宋体"/>
                <w:color w:val="000000"/>
                <w:sz w:val="18"/>
                <w:szCs w:val="18"/>
              </w:rPr>
            </w:pPr>
            <w:r>
              <w:rPr>
                <w:rFonts w:hAnsi="宋体" w:eastAsia="宋体"/>
                <w:color w:val="000000"/>
                <w:sz w:val="18"/>
                <w:szCs w:val="18"/>
              </w:rPr>
              <w:t>邮</w:t>
            </w:r>
            <w:r>
              <w:rPr>
                <w:rFonts w:eastAsia="宋体"/>
                <w:color w:val="000000"/>
                <w:sz w:val="18"/>
                <w:szCs w:val="18"/>
              </w:rPr>
              <w:t xml:space="preserve"> </w:t>
            </w:r>
            <w:r>
              <w:rPr>
                <w:rFonts w:hAnsi="宋体" w:eastAsia="宋体"/>
                <w:color w:val="000000"/>
                <w:sz w:val="18"/>
                <w:szCs w:val="18"/>
              </w:rPr>
              <w:t>政</w:t>
            </w:r>
            <w:r>
              <w:rPr>
                <w:rFonts w:eastAsia="宋体"/>
                <w:color w:val="000000"/>
                <w:sz w:val="18"/>
                <w:szCs w:val="18"/>
              </w:rPr>
              <w:t xml:space="preserve"> </w:t>
            </w:r>
            <w:r>
              <w:rPr>
                <w:rFonts w:hAnsi="宋体" w:eastAsia="宋体"/>
                <w:color w:val="000000"/>
                <w:sz w:val="18"/>
                <w:szCs w:val="18"/>
              </w:rPr>
              <w:t>编</w:t>
            </w:r>
            <w:r>
              <w:rPr>
                <w:rFonts w:eastAsia="宋体"/>
                <w:color w:val="000000"/>
                <w:sz w:val="18"/>
                <w:szCs w:val="18"/>
              </w:rPr>
              <w:t xml:space="preserve"> </w:t>
            </w:r>
            <w:r>
              <w:rPr>
                <w:rFonts w:hAnsi="宋体" w:eastAsia="宋体"/>
                <w:color w:val="000000"/>
                <w:sz w:val="18"/>
                <w:szCs w:val="18"/>
              </w:rPr>
              <w:t>码</w:t>
            </w:r>
          </w:p>
        </w:tc>
        <w:tc>
          <w:tcPr>
            <w:tcW w:w="1446" w:type="dxa"/>
            <w:gridSpan w:val="2"/>
            <w:vAlign w:val="center"/>
          </w:tcPr>
          <w:p>
            <w:pPr>
              <w:spacing w:line="200" w:lineRule="exact"/>
              <w:jc w:val="center"/>
              <w:rPr>
                <w:rFonts w:eastAsia="宋体"/>
                <w:sz w:val="18"/>
                <w:szCs w:val="18"/>
              </w:rPr>
            </w:pPr>
            <w:r>
              <w:rPr>
                <w:rFonts w:eastAsia="宋体"/>
                <w:sz w:val="18"/>
                <w:szCs w:val="18"/>
              </w:rPr>
              <w:t>2111</w:t>
            </w:r>
            <w:r>
              <w:rPr>
                <w:rFonts w:hint="eastAsia" w:eastAsia="宋体"/>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67" w:type="dxa"/>
            <w:vMerge w:val="continue"/>
            <w:tcBorders>
              <w:bottom w:val="single" w:color="auto" w:sz="4" w:space="0"/>
            </w:tcBorders>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法</w:t>
            </w:r>
            <w:r>
              <w:rPr>
                <w:rFonts w:eastAsia="宋体"/>
                <w:color w:val="000000"/>
                <w:sz w:val="18"/>
                <w:szCs w:val="18"/>
              </w:rPr>
              <w:t xml:space="preserve"> </w:t>
            </w:r>
            <w:r>
              <w:rPr>
                <w:rFonts w:hAnsi="宋体" w:eastAsia="宋体"/>
                <w:color w:val="000000"/>
                <w:sz w:val="18"/>
                <w:szCs w:val="18"/>
              </w:rPr>
              <w:t>人</w:t>
            </w:r>
            <w:r>
              <w:rPr>
                <w:rFonts w:eastAsia="宋体"/>
                <w:color w:val="000000"/>
                <w:sz w:val="18"/>
                <w:szCs w:val="18"/>
              </w:rPr>
              <w:t xml:space="preserve"> </w:t>
            </w:r>
            <w:r>
              <w:rPr>
                <w:rFonts w:hAnsi="宋体" w:eastAsia="宋体"/>
                <w:color w:val="000000"/>
                <w:sz w:val="18"/>
                <w:szCs w:val="18"/>
              </w:rPr>
              <w:t>代</w:t>
            </w:r>
            <w:r>
              <w:rPr>
                <w:rFonts w:eastAsia="宋体"/>
                <w:color w:val="000000"/>
                <w:sz w:val="18"/>
                <w:szCs w:val="18"/>
              </w:rPr>
              <w:t xml:space="preserve"> </w:t>
            </w:r>
            <w:r>
              <w:rPr>
                <w:rFonts w:hAnsi="宋体" w:eastAsia="宋体"/>
                <w:color w:val="000000"/>
                <w:sz w:val="18"/>
                <w:szCs w:val="18"/>
              </w:rPr>
              <w:t>表</w:t>
            </w:r>
          </w:p>
        </w:tc>
        <w:tc>
          <w:tcPr>
            <w:tcW w:w="3171" w:type="dxa"/>
            <w:gridSpan w:val="4"/>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金玉妹</w:t>
            </w:r>
          </w:p>
        </w:tc>
        <w:tc>
          <w:tcPr>
            <w:tcW w:w="1074" w:type="dxa"/>
            <w:gridSpan w:val="2"/>
            <w:vAlign w:val="center"/>
          </w:tcPr>
          <w:p>
            <w:pPr>
              <w:spacing w:line="200" w:lineRule="exact"/>
              <w:jc w:val="center"/>
              <w:rPr>
                <w:rFonts w:eastAsia="宋体"/>
                <w:color w:val="000000"/>
                <w:spacing w:val="-2"/>
                <w:sz w:val="18"/>
                <w:szCs w:val="18"/>
              </w:rPr>
            </w:pPr>
            <w:r>
              <w:rPr>
                <w:rFonts w:hAnsi="宋体" w:eastAsia="宋体"/>
                <w:color w:val="000000"/>
                <w:spacing w:val="-2"/>
                <w:sz w:val="18"/>
                <w:szCs w:val="18"/>
              </w:rPr>
              <w:t>联</w:t>
            </w:r>
            <w:r>
              <w:rPr>
                <w:rFonts w:eastAsia="宋体"/>
                <w:color w:val="000000"/>
                <w:spacing w:val="-2"/>
                <w:sz w:val="18"/>
                <w:szCs w:val="18"/>
              </w:rPr>
              <w:t xml:space="preserve"> </w:t>
            </w:r>
            <w:r>
              <w:rPr>
                <w:rFonts w:hAnsi="宋体" w:eastAsia="宋体"/>
                <w:color w:val="000000"/>
                <w:spacing w:val="-2"/>
                <w:sz w:val="18"/>
                <w:szCs w:val="18"/>
              </w:rPr>
              <w:t>系</w:t>
            </w:r>
            <w:r>
              <w:rPr>
                <w:rFonts w:eastAsia="宋体"/>
                <w:color w:val="000000"/>
                <w:spacing w:val="-2"/>
                <w:sz w:val="18"/>
                <w:szCs w:val="18"/>
              </w:rPr>
              <w:t xml:space="preserve"> </w:t>
            </w:r>
            <w:r>
              <w:rPr>
                <w:rFonts w:hAnsi="宋体" w:eastAsia="宋体"/>
                <w:color w:val="000000"/>
                <w:spacing w:val="-2"/>
                <w:sz w:val="18"/>
                <w:szCs w:val="18"/>
              </w:rPr>
              <w:t>人</w:t>
            </w:r>
          </w:p>
        </w:tc>
        <w:tc>
          <w:tcPr>
            <w:tcW w:w="1322" w:type="dxa"/>
            <w:gridSpan w:val="2"/>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金玉妹</w:t>
            </w:r>
          </w:p>
        </w:tc>
        <w:tc>
          <w:tcPr>
            <w:tcW w:w="490" w:type="dxa"/>
            <w:gridSpan w:val="2"/>
            <w:vMerge w:val="continue"/>
            <w:vAlign w:val="center"/>
          </w:tcPr>
          <w:p>
            <w:pPr>
              <w:spacing w:line="200" w:lineRule="exact"/>
              <w:jc w:val="center"/>
              <w:rPr>
                <w:rFonts w:eastAsia="宋体"/>
                <w:color w:val="000000"/>
                <w:sz w:val="18"/>
                <w:szCs w:val="18"/>
              </w:rPr>
            </w:pPr>
          </w:p>
        </w:tc>
        <w:tc>
          <w:tcPr>
            <w:tcW w:w="1345" w:type="dxa"/>
            <w:gridSpan w:val="3"/>
            <w:vAlign w:val="center"/>
          </w:tcPr>
          <w:p>
            <w:pPr>
              <w:spacing w:line="200" w:lineRule="exact"/>
              <w:jc w:val="center"/>
              <w:rPr>
                <w:rFonts w:eastAsia="宋体"/>
                <w:color w:val="000000"/>
                <w:sz w:val="18"/>
                <w:szCs w:val="18"/>
              </w:rPr>
            </w:pPr>
            <w:r>
              <w:rPr>
                <w:rFonts w:hAnsi="宋体" w:eastAsia="宋体"/>
                <w:color w:val="000000"/>
                <w:sz w:val="18"/>
                <w:szCs w:val="18"/>
              </w:rPr>
              <w:t>证</w:t>
            </w:r>
            <w:r>
              <w:rPr>
                <w:rFonts w:eastAsia="宋体"/>
                <w:color w:val="000000"/>
                <w:sz w:val="18"/>
                <w:szCs w:val="18"/>
              </w:rPr>
              <w:t xml:space="preserve"> </w:t>
            </w:r>
            <w:r>
              <w:rPr>
                <w:rFonts w:hAnsi="宋体" w:eastAsia="宋体"/>
                <w:color w:val="000000"/>
                <w:sz w:val="18"/>
                <w:szCs w:val="18"/>
              </w:rPr>
              <w:t>书</w:t>
            </w:r>
            <w:r>
              <w:rPr>
                <w:rFonts w:eastAsia="宋体"/>
                <w:color w:val="000000"/>
                <w:sz w:val="18"/>
                <w:szCs w:val="18"/>
              </w:rPr>
              <w:t xml:space="preserve"> </w:t>
            </w:r>
            <w:r>
              <w:rPr>
                <w:rFonts w:hAnsi="宋体" w:eastAsia="宋体"/>
                <w:color w:val="000000"/>
                <w:sz w:val="18"/>
                <w:szCs w:val="18"/>
              </w:rPr>
              <w:t>编</w:t>
            </w:r>
            <w:r>
              <w:rPr>
                <w:rFonts w:eastAsia="宋体"/>
                <w:color w:val="000000"/>
                <w:sz w:val="18"/>
                <w:szCs w:val="18"/>
              </w:rPr>
              <w:t xml:space="preserve"> </w:t>
            </w:r>
            <w:r>
              <w:rPr>
                <w:rFonts w:hAnsi="宋体" w:eastAsia="宋体"/>
                <w:color w:val="000000"/>
                <w:sz w:val="18"/>
                <w:szCs w:val="18"/>
              </w:rPr>
              <w:t>号</w:t>
            </w:r>
          </w:p>
        </w:tc>
        <w:tc>
          <w:tcPr>
            <w:tcW w:w="2807" w:type="dxa"/>
            <w:gridSpan w:val="3"/>
            <w:vAlign w:val="center"/>
          </w:tcPr>
          <w:p>
            <w:pPr>
              <w:spacing w:line="200" w:lineRule="exact"/>
              <w:jc w:val="center"/>
              <w:rPr>
                <w:rFonts w:eastAsia="宋体"/>
                <w:sz w:val="18"/>
                <w:szCs w:val="18"/>
              </w:rPr>
            </w:pPr>
            <w:r>
              <w:rPr>
                <w:rFonts w:hAnsi="宋体" w:eastAsia="宋体"/>
                <w:sz w:val="18"/>
                <w:szCs w:val="18"/>
              </w:rPr>
              <w:t>国环评证乙字第</w:t>
            </w:r>
            <w:r>
              <w:rPr>
                <w:rFonts w:eastAsia="宋体"/>
                <w:sz w:val="18"/>
                <w:szCs w:val="18"/>
              </w:rPr>
              <w:t>1977</w:t>
            </w:r>
            <w:r>
              <w:rPr>
                <w:rFonts w:hAnsi="宋体" w:eastAsia="宋体"/>
                <w:sz w:val="18"/>
                <w:szCs w:val="18"/>
              </w:rPr>
              <w:t>号</w:t>
            </w:r>
          </w:p>
        </w:tc>
        <w:tc>
          <w:tcPr>
            <w:tcW w:w="1366" w:type="dxa"/>
            <w:gridSpan w:val="3"/>
            <w:vAlign w:val="center"/>
          </w:tcPr>
          <w:p>
            <w:pPr>
              <w:spacing w:line="200" w:lineRule="exact"/>
              <w:jc w:val="center"/>
              <w:rPr>
                <w:rFonts w:eastAsia="宋体"/>
                <w:color w:val="000000"/>
                <w:sz w:val="18"/>
                <w:szCs w:val="18"/>
              </w:rPr>
            </w:pPr>
            <w:r>
              <w:rPr>
                <w:rFonts w:hAnsi="宋体" w:eastAsia="宋体"/>
                <w:color w:val="000000"/>
                <w:sz w:val="18"/>
                <w:szCs w:val="18"/>
              </w:rPr>
              <w:t>评</w:t>
            </w:r>
            <w:r>
              <w:rPr>
                <w:rFonts w:eastAsia="宋体"/>
                <w:color w:val="000000"/>
                <w:sz w:val="18"/>
                <w:szCs w:val="18"/>
              </w:rPr>
              <w:t xml:space="preserve"> </w:t>
            </w:r>
            <w:r>
              <w:rPr>
                <w:rFonts w:hAnsi="宋体" w:eastAsia="宋体"/>
                <w:color w:val="000000"/>
                <w:sz w:val="18"/>
                <w:szCs w:val="18"/>
              </w:rPr>
              <w:t>价</w:t>
            </w:r>
            <w:r>
              <w:rPr>
                <w:rFonts w:eastAsia="宋体"/>
                <w:color w:val="000000"/>
                <w:sz w:val="18"/>
                <w:szCs w:val="18"/>
              </w:rPr>
              <w:t xml:space="preserve"> </w:t>
            </w:r>
            <w:r>
              <w:rPr>
                <w:rFonts w:hAnsi="宋体" w:eastAsia="宋体"/>
                <w:color w:val="000000"/>
                <w:sz w:val="18"/>
                <w:szCs w:val="18"/>
              </w:rPr>
              <w:t>经</w:t>
            </w:r>
            <w:r>
              <w:rPr>
                <w:rFonts w:eastAsia="宋体"/>
                <w:color w:val="000000"/>
                <w:sz w:val="18"/>
                <w:szCs w:val="18"/>
              </w:rPr>
              <w:t xml:space="preserve"> </w:t>
            </w:r>
            <w:r>
              <w:rPr>
                <w:rFonts w:hAnsi="宋体" w:eastAsia="宋体"/>
                <w:color w:val="000000"/>
                <w:sz w:val="18"/>
                <w:szCs w:val="18"/>
              </w:rPr>
              <w:t>费</w:t>
            </w:r>
          </w:p>
        </w:tc>
        <w:tc>
          <w:tcPr>
            <w:tcW w:w="1446"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767" w:type="dxa"/>
            <w:vMerge w:val="restart"/>
            <w:textDirection w:val="tbRlV"/>
            <w:vAlign w:val="center"/>
          </w:tcPr>
          <w:p>
            <w:pPr>
              <w:spacing w:line="200" w:lineRule="exact"/>
              <w:jc w:val="center"/>
              <w:rPr>
                <w:rFonts w:eastAsia="宋体"/>
                <w:color w:val="000000"/>
                <w:sz w:val="18"/>
                <w:szCs w:val="18"/>
              </w:rPr>
            </w:pPr>
            <w:r>
              <w:rPr>
                <w:rFonts w:hAnsi="宋体" w:eastAsia="宋体"/>
                <w:color w:val="000000"/>
                <w:sz w:val="18"/>
                <w:szCs w:val="18"/>
              </w:rPr>
              <w:t>建设项目所处</w:t>
            </w:r>
          </w:p>
          <w:p>
            <w:pPr>
              <w:spacing w:line="200" w:lineRule="exact"/>
              <w:jc w:val="center"/>
              <w:rPr>
                <w:rFonts w:eastAsia="宋体"/>
                <w:color w:val="000000"/>
                <w:sz w:val="18"/>
                <w:szCs w:val="18"/>
              </w:rPr>
            </w:pPr>
            <w:r>
              <w:rPr>
                <w:rFonts w:hAnsi="宋体" w:eastAsia="宋体"/>
                <w:color w:val="000000"/>
                <w:sz w:val="18"/>
                <w:szCs w:val="18"/>
              </w:rPr>
              <w:t>区域环境现状</w:t>
            </w: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环境质量等级</w:t>
            </w:r>
          </w:p>
        </w:tc>
        <w:tc>
          <w:tcPr>
            <w:tcW w:w="13021" w:type="dxa"/>
            <w:gridSpan w:val="21"/>
            <w:vAlign w:val="center"/>
          </w:tcPr>
          <w:p>
            <w:pPr>
              <w:spacing w:line="200" w:lineRule="exact"/>
              <w:jc w:val="center"/>
              <w:rPr>
                <w:rFonts w:eastAsia="宋体"/>
                <w:color w:val="000000"/>
                <w:sz w:val="18"/>
                <w:szCs w:val="18"/>
              </w:rPr>
            </w:pPr>
            <w:r>
              <w:rPr>
                <w:rFonts w:hAnsi="宋体" w:eastAsia="宋体"/>
                <w:color w:val="000000"/>
                <w:sz w:val="18"/>
                <w:szCs w:val="18"/>
              </w:rPr>
              <w:t>环境空气：</w:t>
            </w:r>
            <w:r>
              <w:rPr>
                <w:rFonts w:eastAsia="宋体"/>
                <w:color w:val="000000"/>
                <w:sz w:val="18"/>
                <w:szCs w:val="18"/>
              </w:rPr>
              <w:t xml:space="preserve">  </w:t>
            </w:r>
            <w:r>
              <w:rPr>
                <w:rFonts w:hAnsi="宋体" w:eastAsia="宋体"/>
                <w:color w:val="000000"/>
                <w:sz w:val="18"/>
                <w:szCs w:val="18"/>
              </w:rPr>
              <w:t>二级</w:t>
            </w:r>
            <w:r>
              <w:rPr>
                <w:rFonts w:eastAsia="宋体"/>
                <w:color w:val="000000"/>
                <w:sz w:val="18"/>
                <w:szCs w:val="18"/>
              </w:rPr>
              <w:t xml:space="preserve">         </w:t>
            </w:r>
            <w:r>
              <w:rPr>
                <w:rFonts w:hAnsi="宋体" w:eastAsia="宋体"/>
                <w:color w:val="000000"/>
                <w:sz w:val="18"/>
                <w:szCs w:val="18"/>
              </w:rPr>
              <w:t>地表水</w:t>
            </w:r>
            <w:r>
              <w:rPr>
                <w:rFonts w:hAnsi="宋体" w:eastAsia="宋体"/>
                <w:sz w:val="18"/>
                <w:szCs w:val="18"/>
              </w:rPr>
              <w:t>：</w:t>
            </w:r>
            <w:r>
              <w:rPr>
                <w:rFonts w:hint="eastAsia" w:ascii="宋体" w:hAnsi="宋体" w:eastAsia="宋体"/>
                <w:sz w:val="18"/>
                <w:szCs w:val="18"/>
              </w:rPr>
              <w:t>Ⅳ</w:t>
            </w:r>
            <w:r>
              <w:rPr>
                <w:rFonts w:hAnsi="宋体" w:eastAsia="宋体"/>
                <w:sz w:val="18"/>
                <w:szCs w:val="18"/>
              </w:rPr>
              <w:t>类</w:t>
            </w:r>
            <w:r>
              <w:rPr>
                <w:rFonts w:eastAsia="宋体"/>
                <w:sz w:val="18"/>
                <w:szCs w:val="18"/>
              </w:rPr>
              <w:t xml:space="preserve">    </w:t>
            </w:r>
            <w:r>
              <w:rPr>
                <w:rFonts w:eastAsia="宋体"/>
                <w:color w:val="000000"/>
                <w:sz w:val="18"/>
                <w:szCs w:val="18"/>
              </w:rPr>
              <w:t xml:space="preserve">       </w:t>
            </w:r>
            <w:r>
              <w:rPr>
                <w:rFonts w:hAnsi="宋体" w:eastAsia="宋体"/>
                <w:color w:val="000000"/>
                <w:sz w:val="18"/>
                <w:szCs w:val="18"/>
              </w:rPr>
              <w:t>地下水：</w:t>
            </w:r>
            <w:r>
              <w:rPr>
                <w:rFonts w:eastAsia="宋体"/>
                <w:color w:val="000000"/>
                <w:sz w:val="18"/>
                <w:szCs w:val="18"/>
              </w:rPr>
              <w:t xml:space="preserve">           </w:t>
            </w:r>
            <w:r>
              <w:rPr>
                <w:rFonts w:hAnsi="宋体" w:eastAsia="宋体"/>
                <w:color w:val="000000"/>
                <w:sz w:val="18"/>
                <w:szCs w:val="18"/>
              </w:rPr>
              <w:t>环境噪声：</w:t>
            </w:r>
            <w:r>
              <w:rPr>
                <w:rFonts w:hint="eastAsia" w:eastAsia="宋体"/>
                <w:color w:val="000000"/>
                <w:sz w:val="18"/>
                <w:szCs w:val="18"/>
              </w:rPr>
              <w:t>3</w:t>
            </w:r>
            <w:r>
              <w:rPr>
                <w:rFonts w:hAnsi="宋体" w:eastAsia="宋体"/>
                <w:sz w:val="18"/>
                <w:szCs w:val="18"/>
              </w:rPr>
              <w:t>类</w:t>
            </w:r>
            <w:r>
              <w:rPr>
                <w:rFonts w:eastAsia="宋体"/>
                <w:sz w:val="18"/>
                <w:szCs w:val="18"/>
              </w:rPr>
              <w:t xml:space="preserve"> </w:t>
            </w:r>
            <w:r>
              <w:rPr>
                <w:rFonts w:eastAsia="宋体"/>
                <w:color w:val="000000"/>
                <w:sz w:val="18"/>
                <w:szCs w:val="18"/>
              </w:rPr>
              <w:t xml:space="preserve">           </w:t>
            </w:r>
            <w:r>
              <w:rPr>
                <w:rFonts w:hAnsi="宋体" w:eastAsia="宋体"/>
                <w:color w:val="000000"/>
                <w:sz w:val="18"/>
                <w:szCs w:val="18"/>
              </w:rPr>
              <w:t>海水：</w:t>
            </w:r>
            <w:r>
              <w:rPr>
                <w:rFonts w:eastAsia="宋体"/>
                <w:color w:val="000000"/>
                <w:sz w:val="18"/>
                <w:szCs w:val="18"/>
              </w:rPr>
              <w:t xml:space="preserve">           </w:t>
            </w:r>
            <w:r>
              <w:rPr>
                <w:rFonts w:hAnsi="宋体" w:eastAsia="宋体"/>
                <w:color w:val="000000"/>
                <w:sz w:val="18"/>
                <w:szCs w:val="18"/>
              </w:rPr>
              <w:t>土壤：</w:t>
            </w:r>
            <w:r>
              <w:rPr>
                <w:rFonts w:eastAsia="宋体"/>
                <w:color w:val="000000"/>
                <w:sz w:val="18"/>
                <w:szCs w:val="18"/>
              </w:rPr>
              <w:t xml:space="preserve">          </w:t>
            </w:r>
            <w:r>
              <w:rPr>
                <w:rFonts w:hAnsi="宋体" w:eastAsia="宋体"/>
                <w:color w:val="00000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环境敏感特征</w:t>
            </w:r>
          </w:p>
        </w:tc>
        <w:tc>
          <w:tcPr>
            <w:tcW w:w="13021" w:type="dxa"/>
            <w:gridSpan w:val="21"/>
            <w:vAlign w:val="center"/>
          </w:tcPr>
          <w:p>
            <w:pPr>
              <w:spacing w:line="200" w:lineRule="exact"/>
              <w:jc w:val="center"/>
              <w:rPr>
                <w:rFonts w:eastAsia="宋体"/>
                <w:color w:val="000000"/>
                <w:sz w:val="18"/>
                <w:szCs w:val="18"/>
              </w:rPr>
            </w:pPr>
            <w:r>
              <w:rPr>
                <w:rFonts w:eastAsia="宋体"/>
                <w:color w:val="000000"/>
                <w:sz w:val="18"/>
                <w:szCs w:val="18"/>
              </w:rPr>
              <w:t>□</w:t>
            </w:r>
            <w:r>
              <w:rPr>
                <w:rFonts w:hAnsi="宋体" w:eastAsia="宋体"/>
                <w:color w:val="000000"/>
                <w:sz w:val="18"/>
                <w:szCs w:val="18"/>
              </w:rPr>
              <w:t>自然保护区</w:t>
            </w:r>
            <w:r>
              <w:rPr>
                <w:rFonts w:eastAsia="宋体"/>
                <w:color w:val="000000"/>
                <w:sz w:val="18"/>
                <w:szCs w:val="18"/>
              </w:rPr>
              <w:t xml:space="preserve">    □</w:t>
            </w:r>
            <w:r>
              <w:rPr>
                <w:rFonts w:hAnsi="宋体" w:eastAsia="宋体"/>
                <w:color w:val="000000"/>
                <w:sz w:val="18"/>
                <w:szCs w:val="18"/>
              </w:rPr>
              <w:t>风景名胜区</w:t>
            </w:r>
            <w:r>
              <w:rPr>
                <w:rFonts w:eastAsia="宋体"/>
                <w:color w:val="000000"/>
                <w:sz w:val="18"/>
                <w:szCs w:val="18"/>
              </w:rPr>
              <w:t xml:space="preserve">    □</w:t>
            </w:r>
            <w:r>
              <w:rPr>
                <w:rFonts w:hAnsi="宋体" w:eastAsia="宋体"/>
                <w:color w:val="000000"/>
                <w:sz w:val="18"/>
                <w:szCs w:val="18"/>
              </w:rPr>
              <w:t>饮用水水源保护区</w:t>
            </w:r>
            <w:r>
              <w:rPr>
                <w:rFonts w:eastAsia="宋体"/>
                <w:color w:val="000000"/>
                <w:sz w:val="18"/>
                <w:szCs w:val="18"/>
              </w:rPr>
              <w:t xml:space="preserve">    □</w:t>
            </w:r>
            <w:r>
              <w:rPr>
                <w:rFonts w:hAnsi="宋体" w:eastAsia="宋体"/>
                <w:color w:val="000000"/>
                <w:sz w:val="18"/>
                <w:szCs w:val="18"/>
              </w:rPr>
              <w:t>基本农田保护区</w:t>
            </w:r>
            <w:r>
              <w:rPr>
                <w:rFonts w:eastAsia="宋体"/>
                <w:color w:val="000000"/>
                <w:sz w:val="18"/>
                <w:szCs w:val="18"/>
              </w:rPr>
              <w:t xml:space="preserve">   □</w:t>
            </w:r>
            <w:r>
              <w:rPr>
                <w:rFonts w:hAnsi="宋体" w:eastAsia="宋体"/>
                <w:color w:val="000000"/>
                <w:sz w:val="18"/>
                <w:szCs w:val="18"/>
              </w:rPr>
              <w:t>水土流失重点防治区</w:t>
            </w:r>
            <w:r>
              <w:rPr>
                <w:rFonts w:eastAsia="宋体"/>
                <w:color w:val="000000"/>
                <w:sz w:val="18"/>
                <w:szCs w:val="18"/>
              </w:rPr>
              <w:t xml:space="preserve">   □</w:t>
            </w:r>
            <w:r>
              <w:rPr>
                <w:rFonts w:hAnsi="宋体" w:eastAsia="宋体"/>
                <w:color w:val="000000"/>
                <w:sz w:val="18"/>
                <w:szCs w:val="18"/>
              </w:rPr>
              <w:t>沙化地封禁保护区</w:t>
            </w:r>
            <w:r>
              <w:rPr>
                <w:rFonts w:eastAsia="宋体"/>
                <w:color w:val="000000"/>
                <w:sz w:val="18"/>
                <w:szCs w:val="18"/>
              </w:rPr>
              <w:t xml:space="preserve">    □</w:t>
            </w:r>
            <w:r>
              <w:rPr>
                <w:rFonts w:hAnsi="宋体" w:eastAsia="宋体"/>
                <w:color w:val="000000"/>
                <w:sz w:val="18"/>
                <w:szCs w:val="18"/>
              </w:rPr>
              <w:t>森林公园</w:t>
            </w:r>
            <w:r>
              <w:rPr>
                <w:rFonts w:eastAsia="宋体"/>
                <w:color w:val="000000"/>
                <w:sz w:val="18"/>
                <w:szCs w:val="18"/>
              </w:rPr>
              <w:t xml:space="preserve">  □</w:t>
            </w:r>
            <w:r>
              <w:rPr>
                <w:rFonts w:hAnsi="宋体" w:eastAsia="宋体"/>
                <w:color w:val="000000"/>
                <w:sz w:val="18"/>
                <w:szCs w:val="18"/>
              </w:rPr>
              <w:t>地质公园</w:t>
            </w:r>
          </w:p>
          <w:p>
            <w:pPr>
              <w:spacing w:line="200" w:lineRule="exact"/>
              <w:jc w:val="center"/>
              <w:rPr>
                <w:rFonts w:eastAsia="宋体"/>
                <w:color w:val="000000"/>
                <w:sz w:val="18"/>
                <w:szCs w:val="18"/>
              </w:rPr>
            </w:pPr>
            <w:r>
              <w:rPr>
                <w:rFonts w:eastAsia="宋体"/>
                <w:color w:val="000000"/>
                <w:sz w:val="18"/>
                <w:szCs w:val="18"/>
              </w:rPr>
              <w:t>□</w:t>
            </w:r>
            <w:r>
              <w:rPr>
                <w:rFonts w:hAnsi="宋体" w:eastAsia="宋体"/>
                <w:color w:val="000000"/>
                <w:sz w:val="18"/>
                <w:szCs w:val="18"/>
              </w:rPr>
              <w:t>重要湿地</w:t>
            </w:r>
            <w:r>
              <w:rPr>
                <w:rFonts w:eastAsia="宋体"/>
                <w:color w:val="000000"/>
                <w:sz w:val="18"/>
                <w:szCs w:val="18"/>
              </w:rPr>
              <w:t xml:space="preserve">      □</w:t>
            </w:r>
            <w:r>
              <w:rPr>
                <w:rFonts w:hAnsi="宋体" w:eastAsia="宋体"/>
                <w:color w:val="000000"/>
                <w:sz w:val="18"/>
                <w:szCs w:val="18"/>
              </w:rPr>
              <w:t>基本草原</w:t>
            </w:r>
            <w:r>
              <w:rPr>
                <w:rFonts w:eastAsia="宋体"/>
                <w:color w:val="000000"/>
                <w:sz w:val="18"/>
                <w:szCs w:val="18"/>
              </w:rPr>
              <w:t xml:space="preserve">      □</w:t>
            </w:r>
            <w:r>
              <w:rPr>
                <w:rFonts w:hAnsi="宋体" w:eastAsia="宋体"/>
                <w:color w:val="000000"/>
                <w:sz w:val="18"/>
                <w:szCs w:val="18"/>
              </w:rPr>
              <w:t>文物保护单位</w:t>
            </w:r>
            <w:r>
              <w:rPr>
                <w:rFonts w:eastAsia="宋体"/>
                <w:color w:val="000000"/>
                <w:sz w:val="18"/>
                <w:szCs w:val="18"/>
              </w:rPr>
              <w:t xml:space="preserve">    □</w:t>
            </w:r>
            <w:r>
              <w:rPr>
                <w:rFonts w:hAnsi="宋体" w:eastAsia="宋体"/>
                <w:color w:val="000000"/>
                <w:sz w:val="18"/>
                <w:szCs w:val="18"/>
              </w:rPr>
              <w:t>珍稀动植物栖息地</w:t>
            </w:r>
            <w:r>
              <w:rPr>
                <w:rFonts w:eastAsia="宋体"/>
                <w:color w:val="000000"/>
                <w:sz w:val="18"/>
                <w:szCs w:val="18"/>
              </w:rPr>
              <w:t xml:space="preserve">    □</w:t>
            </w:r>
            <w:r>
              <w:rPr>
                <w:rFonts w:hAnsi="宋体" w:eastAsia="宋体"/>
                <w:color w:val="000000"/>
                <w:sz w:val="18"/>
                <w:szCs w:val="18"/>
              </w:rPr>
              <w:t>世界自然文化遗产</w:t>
            </w:r>
            <w:r>
              <w:rPr>
                <w:rFonts w:eastAsia="宋体"/>
                <w:color w:val="000000"/>
                <w:sz w:val="18"/>
                <w:szCs w:val="18"/>
              </w:rPr>
              <w:t xml:space="preserve">    □</w:t>
            </w:r>
            <w:r>
              <w:rPr>
                <w:rFonts w:hAnsi="宋体" w:eastAsia="宋体"/>
                <w:color w:val="000000"/>
                <w:sz w:val="18"/>
                <w:szCs w:val="18"/>
              </w:rPr>
              <w:t>重点流域</w:t>
            </w:r>
            <w:r>
              <w:rPr>
                <w:rFonts w:eastAsia="宋体"/>
                <w:color w:val="000000"/>
                <w:sz w:val="18"/>
                <w:szCs w:val="18"/>
              </w:rPr>
              <w:t xml:space="preserve">       □</w:t>
            </w:r>
            <w:r>
              <w:rPr>
                <w:rFonts w:hAnsi="宋体" w:eastAsia="宋体"/>
                <w:color w:val="000000"/>
                <w:sz w:val="18"/>
                <w:szCs w:val="18"/>
              </w:rPr>
              <w:t>重点湖泊</w:t>
            </w:r>
            <w:r>
              <w:rPr>
                <w:rFonts w:eastAsia="宋体"/>
                <w:color w:val="000000"/>
                <w:sz w:val="18"/>
                <w:szCs w:val="18"/>
              </w:rPr>
              <w:t xml:space="preserve">      □</w:t>
            </w:r>
            <w:r>
              <w:rPr>
                <w:rFonts w:hAnsi="宋体" w:eastAsia="宋体"/>
                <w:color w:val="000000"/>
                <w:sz w:val="18"/>
                <w:szCs w:val="18"/>
              </w:rPr>
              <w:t>两控区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jc w:val="center"/>
        </w:trPr>
        <w:tc>
          <w:tcPr>
            <w:tcW w:w="767" w:type="dxa"/>
            <w:vMerge w:val="restart"/>
            <w:textDirection w:val="tbRlV"/>
            <w:vAlign w:val="center"/>
          </w:tcPr>
          <w:p>
            <w:pPr>
              <w:spacing w:line="200" w:lineRule="exact"/>
              <w:ind w:left="113" w:right="113"/>
              <w:jc w:val="center"/>
              <w:rPr>
                <w:rFonts w:eastAsia="宋体"/>
                <w:color w:val="000000"/>
                <w:sz w:val="18"/>
                <w:szCs w:val="18"/>
              </w:rPr>
            </w:pPr>
            <w:r>
              <w:rPr>
                <w:rFonts w:hAnsi="宋体" w:eastAsia="宋体"/>
                <w:color w:val="000000"/>
                <w:sz w:val="18"/>
                <w:szCs w:val="18"/>
              </w:rPr>
              <w:t>污染物排放达标与总量控制</w:t>
            </w:r>
          </w:p>
          <w:p>
            <w:pPr>
              <w:spacing w:line="200" w:lineRule="exact"/>
              <w:ind w:left="113" w:right="113"/>
              <w:jc w:val="center"/>
              <w:rPr>
                <w:rFonts w:eastAsia="宋体"/>
                <w:color w:val="000000"/>
                <w:sz w:val="18"/>
                <w:szCs w:val="18"/>
              </w:rPr>
            </w:pPr>
            <w:r>
              <w:rPr>
                <w:rFonts w:hAnsi="宋体" w:eastAsia="宋体"/>
                <w:color w:val="000000"/>
                <w:sz w:val="18"/>
                <w:szCs w:val="18"/>
              </w:rPr>
              <w:t>︵工业建设项目详填︶</w:t>
            </w:r>
          </w:p>
        </w:tc>
        <w:tc>
          <w:tcPr>
            <w:tcW w:w="1333" w:type="dxa"/>
            <w:vMerge w:val="restart"/>
            <w:vAlign w:val="center"/>
          </w:tcPr>
          <w:p>
            <w:pPr>
              <w:spacing w:line="200" w:lineRule="exact"/>
              <w:jc w:val="center"/>
              <w:rPr>
                <w:rFonts w:eastAsia="宋体"/>
                <w:color w:val="000000"/>
                <w:sz w:val="18"/>
                <w:szCs w:val="18"/>
              </w:rPr>
            </w:pPr>
            <w:r>
              <w:rPr>
                <w:rFonts w:hAnsi="宋体" w:eastAsia="宋体"/>
                <w:color w:val="000000"/>
                <w:sz w:val="18"/>
                <w:szCs w:val="18"/>
              </w:rPr>
              <w:t>排放量及主要</w:t>
            </w:r>
          </w:p>
          <w:p>
            <w:pPr>
              <w:spacing w:line="200" w:lineRule="exact"/>
              <w:jc w:val="center"/>
              <w:rPr>
                <w:rFonts w:eastAsia="宋体"/>
                <w:color w:val="000000"/>
                <w:sz w:val="18"/>
                <w:szCs w:val="18"/>
              </w:rPr>
            </w:pPr>
            <w:r>
              <w:rPr>
                <w:rFonts w:hAnsi="宋体" w:eastAsia="宋体"/>
                <w:color w:val="000000"/>
                <w:sz w:val="18"/>
                <w:szCs w:val="18"/>
              </w:rPr>
              <w:t>污</w:t>
            </w:r>
            <w:r>
              <w:rPr>
                <w:rFonts w:eastAsia="宋体"/>
                <w:color w:val="000000"/>
                <w:sz w:val="18"/>
                <w:szCs w:val="18"/>
              </w:rPr>
              <w:t xml:space="preserve">   </w:t>
            </w:r>
            <w:r>
              <w:rPr>
                <w:rFonts w:hAnsi="宋体" w:eastAsia="宋体"/>
                <w:color w:val="000000"/>
                <w:sz w:val="18"/>
                <w:szCs w:val="18"/>
              </w:rPr>
              <w:t>染</w:t>
            </w:r>
            <w:r>
              <w:rPr>
                <w:rFonts w:eastAsia="宋体"/>
                <w:color w:val="000000"/>
                <w:sz w:val="18"/>
                <w:szCs w:val="18"/>
              </w:rPr>
              <w:t xml:space="preserve">   </w:t>
            </w:r>
            <w:r>
              <w:rPr>
                <w:rFonts w:hAnsi="宋体" w:eastAsia="宋体"/>
                <w:color w:val="000000"/>
                <w:sz w:val="18"/>
                <w:szCs w:val="18"/>
              </w:rPr>
              <w:t>物</w:t>
            </w:r>
          </w:p>
        </w:tc>
        <w:tc>
          <w:tcPr>
            <w:tcW w:w="3171" w:type="dxa"/>
            <w:gridSpan w:val="4"/>
            <w:vAlign w:val="center"/>
          </w:tcPr>
          <w:p>
            <w:pPr>
              <w:spacing w:line="200" w:lineRule="exact"/>
              <w:jc w:val="center"/>
              <w:rPr>
                <w:rFonts w:eastAsia="宋体"/>
                <w:color w:val="000000"/>
                <w:sz w:val="18"/>
                <w:szCs w:val="18"/>
              </w:rPr>
            </w:pPr>
            <w:r>
              <w:rPr>
                <w:rFonts w:hAnsi="宋体" w:eastAsia="宋体"/>
                <w:color w:val="000000"/>
                <w:sz w:val="18"/>
                <w:szCs w:val="18"/>
              </w:rPr>
              <w:t>现有工程（已建</w:t>
            </w:r>
            <w:r>
              <w:rPr>
                <w:rFonts w:eastAsia="宋体"/>
                <w:color w:val="000000"/>
                <w:sz w:val="18"/>
                <w:szCs w:val="18"/>
              </w:rPr>
              <w:t>+</w:t>
            </w:r>
            <w:r>
              <w:rPr>
                <w:rFonts w:hAnsi="宋体" w:eastAsia="宋体"/>
                <w:color w:val="000000"/>
                <w:sz w:val="18"/>
                <w:szCs w:val="18"/>
              </w:rPr>
              <w:t>在建）</w:t>
            </w:r>
          </w:p>
        </w:tc>
        <w:tc>
          <w:tcPr>
            <w:tcW w:w="5088" w:type="dxa"/>
            <w:gridSpan w:val="10"/>
            <w:vAlign w:val="center"/>
          </w:tcPr>
          <w:p>
            <w:pPr>
              <w:spacing w:line="200" w:lineRule="exact"/>
              <w:jc w:val="center"/>
              <w:rPr>
                <w:rFonts w:eastAsia="宋体"/>
                <w:color w:val="000000"/>
                <w:sz w:val="18"/>
                <w:szCs w:val="18"/>
              </w:rPr>
            </w:pPr>
            <w:r>
              <w:rPr>
                <w:rFonts w:hAnsi="宋体" w:eastAsia="宋体"/>
                <w:color w:val="000000"/>
                <w:sz w:val="18"/>
                <w:szCs w:val="18"/>
              </w:rPr>
              <w:t>本工程（拟建或调整变更）</w:t>
            </w:r>
          </w:p>
        </w:tc>
        <w:tc>
          <w:tcPr>
            <w:tcW w:w="3768" w:type="dxa"/>
            <w:gridSpan w:val="6"/>
            <w:vAlign w:val="center"/>
          </w:tcPr>
          <w:p>
            <w:pPr>
              <w:spacing w:line="200" w:lineRule="exact"/>
              <w:jc w:val="center"/>
              <w:rPr>
                <w:rFonts w:eastAsia="宋体"/>
                <w:color w:val="000000"/>
                <w:sz w:val="18"/>
                <w:szCs w:val="18"/>
              </w:rPr>
            </w:pPr>
            <w:r>
              <w:rPr>
                <w:rFonts w:hAnsi="宋体" w:eastAsia="宋体"/>
                <w:color w:val="000000"/>
                <w:sz w:val="18"/>
                <w:szCs w:val="18"/>
              </w:rPr>
              <w:t>总体工程（已建</w:t>
            </w:r>
            <w:r>
              <w:rPr>
                <w:rFonts w:eastAsia="宋体"/>
                <w:color w:val="000000"/>
                <w:sz w:val="18"/>
                <w:szCs w:val="18"/>
              </w:rPr>
              <w:t>+</w:t>
            </w:r>
            <w:r>
              <w:rPr>
                <w:rFonts w:hAnsi="宋体" w:eastAsia="宋体"/>
                <w:color w:val="000000"/>
                <w:sz w:val="18"/>
                <w:szCs w:val="18"/>
              </w:rPr>
              <w:t>在建</w:t>
            </w:r>
            <w:r>
              <w:rPr>
                <w:rFonts w:eastAsia="宋体"/>
                <w:color w:val="000000"/>
                <w:sz w:val="18"/>
                <w:szCs w:val="18"/>
              </w:rPr>
              <w:t>+</w:t>
            </w:r>
            <w:r>
              <w:rPr>
                <w:rFonts w:hAnsi="宋体" w:eastAsia="宋体"/>
                <w:color w:val="000000"/>
                <w:sz w:val="18"/>
                <w:szCs w:val="18"/>
              </w:rPr>
              <w:t>拟建或调整变更）</w:t>
            </w:r>
          </w:p>
        </w:tc>
        <w:tc>
          <w:tcPr>
            <w:tcW w:w="994" w:type="dxa"/>
            <w:vAlign w:val="center"/>
          </w:tcPr>
          <w:p>
            <w:pPr>
              <w:spacing w:line="200" w:lineRule="exact"/>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Merge w:val="continue"/>
            <w:vAlign w:val="center"/>
          </w:tcPr>
          <w:p>
            <w:pPr>
              <w:spacing w:line="200" w:lineRule="exact"/>
              <w:jc w:val="center"/>
              <w:rPr>
                <w:rFonts w:eastAsia="宋体"/>
                <w:color w:val="000000"/>
                <w:sz w:val="18"/>
                <w:szCs w:val="18"/>
              </w:rPr>
            </w:pPr>
          </w:p>
        </w:tc>
        <w:tc>
          <w:tcPr>
            <w:tcW w:w="764" w:type="dxa"/>
            <w:vAlign w:val="center"/>
          </w:tcPr>
          <w:p>
            <w:pPr>
              <w:spacing w:line="200" w:lineRule="exact"/>
              <w:jc w:val="center"/>
              <w:rPr>
                <w:rFonts w:eastAsia="宋体"/>
                <w:color w:val="000000"/>
                <w:sz w:val="18"/>
                <w:szCs w:val="18"/>
              </w:rPr>
            </w:pPr>
            <w:r>
              <w:rPr>
                <w:rFonts w:hAnsi="宋体" w:eastAsia="宋体"/>
                <w:color w:val="000000"/>
                <w:sz w:val="18"/>
                <w:szCs w:val="18"/>
              </w:rPr>
              <w:t>实际排</w:t>
            </w:r>
          </w:p>
          <w:p>
            <w:pPr>
              <w:spacing w:line="200" w:lineRule="exact"/>
              <w:jc w:val="center"/>
              <w:rPr>
                <w:rFonts w:eastAsia="宋体"/>
                <w:color w:val="000000"/>
                <w:sz w:val="18"/>
                <w:szCs w:val="18"/>
              </w:rPr>
            </w:pPr>
            <w:r>
              <w:rPr>
                <w:rFonts w:hAnsi="宋体" w:eastAsia="宋体"/>
                <w:color w:val="000000"/>
                <w:sz w:val="18"/>
                <w:szCs w:val="18"/>
              </w:rPr>
              <w:t>放浓度（</w:t>
            </w:r>
            <w:r>
              <w:rPr>
                <w:rFonts w:eastAsia="宋体"/>
                <w:color w:val="000000"/>
                <w:sz w:val="18"/>
                <w:szCs w:val="18"/>
              </w:rPr>
              <w:t>1</w:t>
            </w:r>
            <w:r>
              <w:rPr>
                <w:rFonts w:hAnsi="宋体" w:eastAsia="宋体"/>
                <w:color w:val="000000"/>
                <w:sz w:val="18"/>
                <w:szCs w:val="18"/>
              </w:rPr>
              <w:t>）</w:t>
            </w:r>
          </w:p>
        </w:tc>
        <w:tc>
          <w:tcPr>
            <w:tcW w:w="820" w:type="dxa"/>
            <w:vAlign w:val="center"/>
          </w:tcPr>
          <w:p>
            <w:pPr>
              <w:spacing w:line="200" w:lineRule="exact"/>
              <w:jc w:val="center"/>
              <w:rPr>
                <w:rFonts w:eastAsia="宋体"/>
                <w:color w:val="000000"/>
                <w:sz w:val="18"/>
                <w:szCs w:val="18"/>
              </w:rPr>
            </w:pPr>
            <w:r>
              <w:rPr>
                <w:rFonts w:hAnsi="宋体" w:eastAsia="宋体"/>
                <w:color w:val="000000"/>
                <w:sz w:val="18"/>
                <w:szCs w:val="18"/>
              </w:rPr>
              <w:t>允许排放浓度（</w:t>
            </w:r>
            <w:r>
              <w:rPr>
                <w:rFonts w:eastAsia="宋体"/>
                <w:color w:val="000000"/>
                <w:sz w:val="18"/>
                <w:szCs w:val="18"/>
              </w:rPr>
              <w:t>2</w:t>
            </w:r>
            <w:r>
              <w:rPr>
                <w:rFonts w:hAnsi="宋体" w:eastAsia="宋体"/>
                <w:color w:val="000000"/>
                <w:sz w:val="18"/>
                <w:szCs w:val="18"/>
              </w:rPr>
              <w:t>）</w:t>
            </w:r>
          </w:p>
        </w:tc>
        <w:tc>
          <w:tcPr>
            <w:tcW w:w="780" w:type="dxa"/>
            <w:vAlign w:val="center"/>
          </w:tcPr>
          <w:p>
            <w:pPr>
              <w:spacing w:line="200" w:lineRule="exact"/>
              <w:jc w:val="center"/>
              <w:rPr>
                <w:rFonts w:eastAsia="宋体"/>
                <w:color w:val="000000"/>
                <w:sz w:val="18"/>
                <w:szCs w:val="18"/>
              </w:rPr>
            </w:pPr>
            <w:r>
              <w:rPr>
                <w:rFonts w:hAnsi="宋体" w:eastAsia="宋体"/>
                <w:color w:val="000000"/>
                <w:sz w:val="18"/>
                <w:szCs w:val="18"/>
              </w:rPr>
              <w:t>实际排放总量（</w:t>
            </w:r>
            <w:r>
              <w:rPr>
                <w:rFonts w:eastAsia="宋体"/>
                <w:color w:val="000000"/>
                <w:sz w:val="18"/>
                <w:szCs w:val="18"/>
              </w:rPr>
              <w:t>3</w:t>
            </w:r>
            <w:r>
              <w:rPr>
                <w:rFonts w:hAnsi="宋体" w:eastAsia="宋体"/>
                <w:color w:val="000000"/>
                <w:sz w:val="18"/>
                <w:szCs w:val="18"/>
              </w:rPr>
              <w:t>）</w:t>
            </w:r>
          </w:p>
        </w:tc>
        <w:tc>
          <w:tcPr>
            <w:tcW w:w="807" w:type="dxa"/>
            <w:vAlign w:val="center"/>
          </w:tcPr>
          <w:p>
            <w:pPr>
              <w:spacing w:line="200" w:lineRule="exact"/>
              <w:jc w:val="center"/>
              <w:rPr>
                <w:rFonts w:eastAsia="宋体"/>
                <w:color w:val="000000"/>
                <w:sz w:val="18"/>
                <w:szCs w:val="18"/>
              </w:rPr>
            </w:pPr>
            <w:r>
              <w:rPr>
                <w:rFonts w:hAnsi="宋体" w:eastAsia="宋体"/>
                <w:color w:val="000000"/>
                <w:sz w:val="18"/>
                <w:szCs w:val="18"/>
              </w:rPr>
              <w:t>核定排放总量（</w:t>
            </w:r>
            <w:r>
              <w:rPr>
                <w:rFonts w:eastAsia="宋体"/>
                <w:color w:val="000000"/>
                <w:sz w:val="18"/>
                <w:szCs w:val="18"/>
              </w:rPr>
              <w:t>4</w:t>
            </w:r>
            <w:r>
              <w:rPr>
                <w:rFonts w:hAnsi="宋体" w:eastAsia="宋体"/>
                <w:color w:val="000000"/>
                <w:sz w:val="18"/>
                <w:szCs w:val="18"/>
              </w:rPr>
              <w:t>）</w:t>
            </w:r>
          </w:p>
        </w:tc>
        <w:tc>
          <w:tcPr>
            <w:tcW w:w="813" w:type="dxa"/>
            <w:vAlign w:val="center"/>
          </w:tcPr>
          <w:p>
            <w:pPr>
              <w:spacing w:line="200" w:lineRule="exact"/>
              <w:jc w:val="center"/>
              <w:rPr>
                <w:rFonts w:eastAsia="宋体"/>
                <w:color w:val="000000"/>
                <w:sz w:val="18"/>
                <w:szCs w:val="18"/>
              </w:rPr>
            </w:pPr>
            <w:r>
              <w:rPr>
                <w:rFonts w:hAnsi="宋体" w:eastAsia="宋体"/>
                <w:color w:val="000000"/>
                <w:sz w:val="18"/>
                <w:szCs w:val="18"/>
              </w:rPr>
              <w:t>预测排放浓度（</w:t>
            </w:r>
            <w:r>
              <w:rPr>
                <w:rFonts w:eastAsia="宋体"/>
                <w:color w:val="000000"/>
                <w:sz w:val="18"/>
                <w:szCs w:val="18"/>
              </w:rPr>
              <w:t>5</w:t>
            </w:r>
            <w:r>
              <w:rPr>
                <w:rFonts w:hAnsi="宋体" w:eastAsia="宋体"/>
                <w:color w:val="000000"/>
                <w:sz w:val="18"/>
                <w:szCs w:val="18"/>
              </w:rPr>
              <w:t>）</w:t>
            </w:r>
          </w:p>
        </w:tc>
        <w:tc>
          <w:tcPr>
            <w:tcW w:w="810" w:type="dxa"/>
            <w:gridSpan w:val="2"/>
            <w:vAlign w:val="center"/>
          </w:tcPr>
          <w:p>
            <w:pPr>
              <w:spacing w:line="200" w:lineRule="exact"/>
              <w:jc w:val="center"/>
              <w:rPr>
                <w:rFonts w:eastAsia="宋体"/>
                <w:color w:val="000000"/>
                <w:sz w:val="18"/>
                <w:szCs w:val="18"/>
              </w:rPr>
            </w:pPr>
            <w:r>
              <w:rPr>
                <w:rFonts w:hAnsi="宋体" w:eastAsia="宋体"/>
                <w:color w:val="000000"/>
                <w:sz w:val="18"/>
                <w:szCs w:val="18"/>
              </w:rPr>
              <w:t>允许排放浓度（</w:t>
            </w:r>
            <w:r>
              <w:rPr>
                <w:rFonts w:eastAsia="宋体"/>
                <w:color w:val="000000"/>
                <w:sz w:val="18"/>
                <w:szCs w:val="18"/>
              </w:rPr>
              <w:t>6</w:t>
            </w:r>
            <w:r>
              <w:rPr>
                <w:rFonts w:hAnsi="宋体" w:eastAsia="宋体"/>
                <w:color w:val="000000"/>
                <w:sz w:val="18"/>
                <w:szCs w:val="18"/>
              </w:rPr>
              <w:t>）</w:t>
            </w:r>
          </w:p>
        </w:tc>
        <w:tc>
          <w:tcPr>
            <w:tcW w:w="825" w:type="dxa"/>
            <w:gridSpan w:val="2"/>
            <w:vAlign w:val="center"/>
          </w:tcPr>
          <w:p>
            <w:pPr>
              <w:spacing w:line="200" w:lineRule="exact"/>
              <w:jc w:val="center"/>
              <w:rPr>
                <w:rFonts w:eastAsia="宋体"/>
                <w:color w:val="000000"/>
                <w:sz w:val="18"/>
                <w:szCs w:val="18"/>
              </w:rPr>
            </w:pPr>
            <w:r>
              <w:rPr>
                <w:rFonts w:hAnsi="宋体" w:eastAsia="宋体"/>
                <w:color w:val="000000"/>
                <w:sz w:val="18"/>
                <w:szCs w:val="18"/>
              </w:rPr>
              <w:t>产生量（</w:t>
            </w:r>
            <w:r>
              <w:rPr>
                <w:rFonts w:eastAsia="宋体"/>
                <w:color w:val="000000"/>
                <w:sz w:val="18"/>
                <w:szCs w:val="18"/>
              </w:rPr>
              <w:t>7</w:t>
            </w:r>
            <w:r>
              <w:rPr>
                <w:rFonts w:hAnsi="宋体" w:eastAsia="宋体"/>
                <w:color w:val="000000"/>
                <w:sz w:val="18"/>
                <w:szCs w:val="18"/>
              </w:rPr>
              <w:t>）</w:t>
            </w:r>
          </w:p>
        </w:tc>
        <w:tc>
          <w:tcPr>
            <w:tcW w:w="825" w:type="dxa"/>
            <w:gridSpan w:val="2"/>
            <w:vAlign w:val="center"/>
          </w:tcPr>
          <w:p>
            <w:pPr>
              <w:spacing w:line="200" w:lineRule="exact"/>
              <w:jc w:val="center"/>
              <w:rPr>
                <w:rFonts w:eastAsia="宋体"/>
                <w:color w:val="000000"/>
                <w:sz w:val="18"/>
                <w:szCs w:val="18"/>
              </w:rPr>
            </w:pPr>
            <w:r>
              <w:rPr>
                <w:rFonts w:hAnsi="宋体" w:eastAsia="宋体"/>
                <w:color w:val="000000"/>
                <w:sz w:val="18"/>
                <w:szCs w:val="18"/>
              </w:rPr>
              <w:t>自身削减量（</w:t>
            </w:r>
            <w:r>
              <w:rPr>
                <w:rFonts w:eastAsia="宋体"/>
                <w:color w:val="000000"/>
                <w:sz w:val="18"/>
                <w:szCs w:val="18"/>
              </w:rPr>
              <w:t>8</w:t>
            </w:r>
            <w:r>
              <w:rPr>
                <w:rFonts w:hAnsi="宋体" w:eastAsia="宋体"/>
                <w:color w:val="000000"/>
                <w:sz w:val="18"/>
                <w:szCs w:val="18"/>
              </w:rPr>
              <w:t>）</w:t>
            </w:r>
          </w:p>
        </w:tc>
        <w:tc>
          <w:tcPr>
            <w:tcW w:w="885" w:type="dxa"/>
            <w:vAlign w:val="center"/>
          </w:tcPr>
          <w:p>
            <w:pPr>
              <w:spacing w:line="200" w:lineRule="exact"/>
              <w:jc w:val="center"/>
              <w:rPr>
                <w:rFonts w:eastAsia="宋体"/>
                <w:color w:val="000000"/>
                <w:sz w:val="18"/>
                <w:szCs w:val="18"/>
              </w:rPr>
            </w:pPr>
            <w:r>
              <w:rPr>
                <w:rFonts w:hAnsi="宋体" w:eastAsia="宋体"/>
                <w:color w:val="000000"/>
                <w:sz w:val="18"/>
                <w:szCs w:val="18"/>
              </w:rPr>
              <w:t>预测排</w:t>
            </w:r>
          </w:p>
          <w:p>
            <w:pPr>
              <w:spacing w:line="200" w:lineRule="exact"/>
              <w:jc w:val="center"/>
              <w:rPr>
                <w:rFonts w:eastAsia="宋体"/>
                <w:color w:val="000000"/>
                <w:sz w:val="18"/>
                <w:szCs w:val="18"/>
              </w:rPr>
            </w:pPr>
            <w:r>
              <w:rPr>
                <w:rFonts w:hAnsi="宋体" w:eastAsia="宋体"/>
                <w:color w:val="000000"/>
                <w:sz w:val="18"/>
                <w:szCs w:val="18"/>
              </w:rPr>
              <w:t>放总量（</w:t>
            </w:r>
            <w:r>
              <w:rPr>
                <w:rFonts w:eastAsia="宋体"/>
                <w:color w:val="000000"/>
                <w:sz w:val="18"/>
                <w:szCs w:val="18"/>
              </w:rPr>
              <w:t>9</w:t>
            </w:r>
            <w:r>
              <w:rPr>
                <w:rFonts w:hAnsi="宋体" w:eastAsia="宋体"/>
                <w:color w:val="000000"/>
                <w:sz w:val="18"/>
                <w:szCs w:val="18"/>
              </w:rPr>
              <w:t>）</w:t>
            </w:r>
          </w:p>
        </w:tc>
        <w:tc>
          <w:tcPr>
            <w:tcW w:w="930" w:type="dxa"/>
            <w:gridSpan w:val="2"/>
            <w:vAlign w:val="center"/>
          </w:tcPr>
          <w:p>
            <w:pPr>
              <w:spacing w:line="200" w:lineRule="exact"/>
              <w:jc w:val="center"/>
              <w:rPr>
                <w:rFonts w:eastAsia="宋体"/>
                <w:color w:val="000000"/>
                <w:sz w:val="18"/>
                <w:szCs w:val="18"/>
              </w:rPr>
            </w:pPr>
            <w:r>
              <w:rPr>
                <w:rFonts w:hAnsi="宋体" w:eastAsia="宋体"/>
                <w:color w:val="000000"/>
                <w:sz w:val="18"/>
                <w:szCs w:val="18"/>
              </w:rPr>
              <w:t>核定排</w:t>
            </w:r>
          </w:p>
          <w:p>
            <w:pPr>
              <w:spacing w:line="200" w:lineRule="exact"/>
              <w:jc w:val="center"/>
              <w:rPr>
                <w:rFonts w:eastAsia="宋体"/>
                <w:color w:val="000000"/>
                <w:sz w:val="18"/>
                <w:szCs w:val="18"/>
              </w:rPr>
            </w:pPr>
            <w:r>
              <w:rPr>
                <w:rFonts w:hAnsi="宋体" w:eastAsia="宋体"/>
                <w:color w:val="000000"/>
                <w:sz w:val="18"/>
                <w:szCs w:val="18"/>
              </w:rPr>
              <w:t>放总量（</w:t>
            </w:r>
            <w:r>
              <w:rPr>
                <w:rFonts w:eastAsia="宋体"/>
                <w:color w:val="000000"/>
                <w:sz w:val="18"/>
                <w:szCs w:val="18"/>
              </w:rPr>
              <w:t>10</w:t>
            </w:r>
            <w:r>
              <w:rPr>
                <w:rFonts w:hAnsi="宋体" w:eastAsia="宋体"/>
                <w:color w:val="000000"/>
                <w:sz w:val="18"/>
                <w:szCs w:val="18"/>
              </w:rPr>
              <w:t>）</w:t>
            </w:r>
          </w:p>
        </w:tc>
        <w:tc>
          <w:tcPr>
            <w:tcW w:w="933" w:type="dxa"/>
            <w:vAlign w:val="center"/>
          </w:tcPr>
          <w:p>
            <w:pPr>
              <w:spacing w:line="200" w:lineRule="exact"/>
              <w:ind w:left="-101" w:leftChars="-42"/>
              <w:jc w:val="center"/>
              <w:rPr>
                <w:rFonts w:eastAsia="宋体"/>
                <w:color w:val="000000"/>
                <w:sz w:val="18"/>
                <w:szCs w:val="18"/>
              </w:rPr>
            </w:pPr>
            <w:r>
              <w:rPr>
                <w:rFonts w:eastAsia="宋体"/>
                <w:color w:val="000000"/>
                <w:sz w:val="18"/>
                <w:szCs w:val="18"/>
              </w:rPr>
              <w:t>“</w:t>
            </w:r>
            <w:r>
              <w:rPr>
                <w:rFonts w:hAnsi="宋体" w:eastAsia="宋体"/>
                <w:color w:val="000000"/>
                <w:sz w:val="18"/>
                <w:szCs w:val="18"/>
              </w:rPr>
              <w:t>以新带老</w:t>
            </w:r>
            <w:r>
              <w:rPr>
                <w:rFonts w:eastAsia="宋体"/>
                <w:color w:val="000000"/>
                <w:sz w:val="18"/>
                <w:szCs w:val="18"/>
              </w:rPr>
              <w:t>”</w:t>
            </w:r>
            <w:r>
              <w:rPr>
                <w:rFonts w:hAnsi="宋体" w:eastAsia="宋体"/>
                <w:color w:val="000000"/>
                <w:sz w:val="18"/>
                <w:szCs w:val="18"/>
              </w:rPr>
              <w:t>削减量（</w:t>
            </w:r>
            <w:r>
              <w:rPr>
                <w:rFonts w:eastAsia="宋体"/>
                <w:color w:val="000000"/>
                <w:sz w:val="18"/>
                <w:szCs w:val="18"/>
              </w:rPr>
              <w:t>11</w:t>
            </w:r>
            <w:r>
              <w:rPr>
                <w:rFonts w:hAnsi="宋体" w:eastAsia="宋体"/>
                <w:color w:val="000000"/>
                <w:sz w:val="18"/>
                <w:szCs w:val="18"/>
              </w:rPr>
              <w:t>）</w:t>
            </w:r>
          </w:p>
        </w:tc>
        <w:tc>
          <w:tcPr>
            <w:tcW w:w="1092" w:type="dxa"/>
            <w:gridSpan w:val="2"/>
            <w:vAlign w:val="center"/>
          </w:tcPr>
          <w:p>
            <w:pPr>
              <w:spacing w:line="200" w:lineRule="exact"/>
              <w:ind w:right="-24" w:rightChars="-10"/>
              <w:jc w:val="center"/>
              <w:rPr>
                <w:rFonts w:eastAsia="宋体"/>
                <w:color w:val="000000"/>
                <w:sz w:val="18"/>
                <w:szCs w:val="18"/>
              </w:rPr>
            </w:pPr>
            <w:r>
              <w:rPr>
                <w:rFonts w:hAnsi="宋体" w:eastAsia="宋体"/>
                <w:color w:val="000000"/>
                <w:sz w:val="18"/>
                <w:szCs w:val="18"/>
              </w:rPr>
              <w:t>区域平衡替代本工程削减量（</w:t>
            </w:r>
            <w:r>
              <w:rPr>
                <w:rFonts w:eastAsia="宋体"/>
                <w:color w:val="000000"/>
                <w:sz w:val="18"/>
                <w:szCs w:val="18"/>
              </w:rPr>
              <w:t>12</w:t>
            </w:r>
            <w:r>
              <w:rPr>
                <w:rFonts w:hAnsi="宋体" w:eastAsia="宋体"/>
                <w:color w:val="000000"/>
                <w:sz w:val="18"/>
                <w:szCs w:val="18"/>
              </w:rPr>
              <w:t>）</w:t>
            </w:r>
          </w:p>
        </w:tc>
        <w:tc>
          <w:tcPr>
            <w:tcW w:w="892" w:type="dxa"/>
            <w:vAlign w:val="center"/>
          </w:tcPr>
          <w:p>
            <w:pPr>
              <w:spacing w:line="200" w:lineRule="exact"/>
              <w:jc w:val="center"/>
              <w:rPr>
                <w:rFonts w:eastAsia="宋体"/>
                <w:color w:val="000000"/>
                <w:sz w:val="18"/>
                <w:szCs w:val="18"/>
              </w:rPr>
            </w:pPr>
            <w:r>
              <w:rPr>
                <w:rFonts w:hAnsi="宋体" w:eastAsia="宋体"/>
                <w:color w:val="000000"/>
                <w:sz w:val="18"/>
                <w:szCs w:val="18"/>
              </w:rPr>
              <w:t>预测排</w:t>
            </w:r>
          </w:p>
          <w:p>
            <w:pPr>
              <w:spacing w:line="200" w:lineRule="exact"/>
              <w:jc w:val="center"/>
              <w:rPr>
                <w:rFonts w:eastAsia="宋体"/>
                <w:color w:val="000000"/>
                <w:sz w:val="18"/>
                <w:szCs w:val="18"/>
              </w:rPr>
            </w:pPr>
            <w:r>
              <w:rPr>
                <w:rFonts w:hAnsi="宋体" w:eastAsia="宋体"/>
                <w:color w:val="000000"/>
                <w:sz w:val="18"/>
                <w:szCs w:val="18"/>
              </w:rPr>
              <w:t>放总量（</w:t>
            </w:r>
            <w:r>
              <w:rPr>
                <w:rFonts w:eastAsia="宋体"/>
                <w:color w:val="000000"/>
                <w:sz w:val="18"/>
                <w:szCs w:val="18"/>
              </w:rPr>
              <w:t>13</w:t>
            </w:r>
            <w:r>
              <w:rPr>
                <w:rFonts w:hAnsi="宋体" w:eastAsia="宋体"/>
                <w:color w:val="000000"/>
                <w:sz w:val="18"/>
                <w:szCs w:val="18"/>
              </w:rPr>
              <w:t>）</w:t>
            </w:r>
          </w:p>
        </w:tc>
        <w:tc>
          <w:tcPr>
            <w:tcW w:w="851" w:type="dxa"/>
            <w:gridSpan w:val="2"/>
            <w:vAlign w:val="center"/>
          </w:tcPr>
          <w:p>
            <w:pPr>
              <w:spacing w:line="200" w:lineRule="exact"/>
              <w:jc w:val="center"/>
              <w:rPr>
                <w:rFonts w:eastAsia="宋体"/>
                <w:color w:val="000000"/>
                <w:sz w:val="18"/>
                <w:szCs w:val="18"/>
              </w:rPr>
            </w:pPr>
            <w:r>
              <w:rPr>
                <w:rFonts w:hAnsi="宋体" w:eastAsia="宋体"/>
                <w:color w:val="000000"/>
                <w:sz w:val="18"/>
                <w:szCs w:val="18"/>
              </w:rPr>
              <w:t>核定排</w:t>
            </w:r>
          </w:p>
          <w:p>
            <w:pPr>
              <w:spacing w:line="200" w:lineRule="exact"/>
              <w:ind w:left="-120" w:leftChars="-50" w:right="-120" w:rightChars="-50"/>
              <w:jc w:val="center"/>
              <w:rPr>
                <w:rFonts w:eastAsia="宋体"/>
                <w:color w:val="000000"/>
                <w:sz w:val="18"/>
                <w:szCs w:val="18"/>
              </w:rPr>
            </w:pPr>
            <w:r>
              <w:rPr>
                <w:rFonts w:hAnsi="宋体" w:eastAsia="宋体"/>
                <w:color w:val="000000"/>
                <w:sz w:val="18"/>
                <w:szCs w:val="18"/>
              </w:rPr>
              <w:t>放总量</w:t>
            </w:r>
          </w:p>
          <w:p>
            <w:pPr>
              <w:spacing w:line="200" w:lineRule="exact"/>
              <w:ind w:left="-120" w:leftChars="-50" w:right="-120" w:rightChars="-50"/>
              <w:jc w:val="center"/>
              <w:rPr>
                <w:rFonts w:eastAsia="宋体"/>
                <w:color w:val="000000"/>
                <w:spacing w:val="-4"/>
                <w:sz w:val="18"/>
                <w:szCs w:val="18"/>
              </w:rPr>
            </w:pPr>
            <w:r>
              <w:rPr>
                <w:rFonts w:hAnsi="宋体" w:eastAsia="宋体"/>
                <w:color w:val="000000"/>
                <w:sz w:val="18"/>
                <w:szCs w:val="18"/>
              </w:rPr>
              <w:t>（</w:t>
            </w:r>
            <w:r>
              <w:rPr>
                <w:rFonts w:eastAsia="宋体"/>
                <w:color w:val="000000"/>
                <w:sz w:val="18"/>
                <w:szCs w:val="18"/>
              </w:rPr>
              <w:t>14</w:t>
            </w:r>
            <w:r>
              <w:rPr>
                <w:rFonts w:hAnsi="宋体" w:eastAsia="宋体"/>
                <w:color w:val="000000"/>
                <w:sz w:val="18"/>
                <w:szCs w:val="18"/>
              </w:rPr>
              <w:t>）</w:t>
            </w:r>
          </w:p>
        </w:tc>
        <w:tc>
          <w:tcPr>
            <w:tcW w:w="994" w:type="dxa"/>
            <w:vAlign w:val="center"/>
          </w:tcPr>
          <w:p>
            <w:pPr>
              <w:spacing w:line="200" w:lineRule="exact"/>
              <w:ind w:left="172" w:hanging="172" w:hangingChars="100"/>
              <w:jc w:val="center"/>
              <w:rPr>
                <w:rFonts w:eastAsia="宋体"/>
                <w:color w:val="000000"/>
                <w:sz w:val="18"/>
                <w:szCs w:val="18"/>
              </w:rPr>
            </w:pPr>
            <w:r>
              <w:rPr>
                <w:rFonts w:hAnsi="宋体" w:eastAsia="宋体"/>
                <w:color w:val="000000"/>
                <w:spacing w:val="-4"/>
                <w:sz w:val="18"/>
                <w:szCs w:val="18"/>
              </w:rPr>
              <w:t>排放</w:t>
            </w:r>
            <w:r>
              <w:rPr>
                <w:rFonts w:hint="eastAsia" w:hAnsi="宋体" w:eastAsia="宋体"/>
                <w:color w:val="000000"/>
                <w:spacing w:val="-4"/>
                <w:sz w:val="18"/>
                <w:szCs w:val="18"/>
              </w:rPr>
              <w:t>增</w:t>
            </w:r>
            <w:r>
              <w:rPr>
                <w:rFonts w:hAnsi="宋体" w:eastAsia="宋体"/>
                <w:color w:val="000000"/>
                <w:spacing w:val="-4"/>
                <w:sz w:val="18"/>
                <w:szCs w:val="18"/>
              </w:rPr>
              <w:t>减量（</w:t>
            </w:r>
            <w:r>
              <w:rPr>
                <w:rFonts w:eastAsia="宋体"/>
                <w:color w:val="000000"/>
                <w:spacing w:val="-4"/>
                <w:sz w:val="18"/>
                <w:szCs w:val="18"/>
              </w:rPr>
              <w:t>15</w:t>
            </w:r>
            <w:r>
              <w:rPr>
                <w:rFonts w:hAnsi="宋体" w:eastAsia="宋体"/>
                <w:color w:val="000000"/>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b/>
                <w:bCs/>
                <w:color w:val="000000"/>
                <w:sz w:val="18"/>
                <w:szCs w:val="18"/>
              </w:rPr>
              <w:t>废</w:t>
            </w:r>
            <w:r>
              <w:rPr>
                <w:rFonts w:hint="eastAsia" w:hAnsi="宋体" w:eastAsia="宋体"/>
                <w:b/>
                <w:bCs/>
                <w:color w:val="000000"/>
                <w:sz w:val="18"/>
                <w:szCs w:val="18"/>
              </w:rPr>
              <w:t xml:space="preserve">      </w:t>
            </w:r>
            <w:r>
              <w:rPr>
                <w:rFonts w:hAnsi="宋体" w:eastAsia="宋体"/>
                <w:b/>
                <w:bCs/>
                <w:color w:val="000000"/>
                <w:sz w:val="18"/>
                <w:szCs w:val="18"/>
              </w:rPr>
              <w:t>气</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p>
        </w:tc>
        <w:tc>
          <w:tcPr>
            <w:tcW w:w="885" w:type="dxa"/>
            <w:vAlign w:val="center"/>
          </w:tcPr>
          <w:p>
            <w:pPr>
              <w:spacing w:line="200" w:lineRule="exact"/>
              <w:jc w:val="center"/>
              <w:rPr>
                <w:rFonts w:eastAsia="宋体"/>
                <w:color w:val="000000"/>
                <w:sz w:val="18"/>
                <w:szCs w:val="18"/>
              </w:rPr>
            </w:pPr>
          </w:p>
        </w:tc>
        <w:tc>
          <w:tcPr>
            <w:tcW w:w="930" w:type="dxa"/>
            <w:gridSpan w:val="2"/>
            <w:vAlign w:val="center"/>
          </w:tcPr>
          <w:p>
            <w:pPr>
              <w:spacing w:line="200" w:lineRule="exact"/>
              <w:jc w:val="center"/>
              <w:rPr>
                <w:rFonts w:eastAsia="宋体"/>
                <w:sz w:val="18"/>
                <w:szCs w:val="18"/>
              </w:rPr>
            </w:pPr>
          </w:p>
        </w:tc>
        <w:tc>
          <w:tcPr>
            <w:tcW w:w="933" w:type="dxa"/>
            <w:vAlign w:val="center"/>
          </w:tcPr>
          <w:p>
            <w:pPr>
              <w:spacing w:line="200" w:lineRule="exact"/>
              <w:jc w:val="center"/>
              <w:rPr>
                <w:rFonts w:eastAsia="宋体"/>
                <w:sz w:val="18"/>
                <w:szCs w:val="18"/>
              </w:rPr>
            </w:pPr>
          </w:p>
        </w:tc>
        <w:tc>
          <w:tcPr>
            <w:tcW w:w="1092" w:type="dxa"/>
            <w:gridSpan w:val="2"/>
            <w:vAlign w:val="center"/>
          </w:tcPr>
          <w:p>
            <w:pPr>
              <w:spacing w:line="200" w:lineRule="exact"/>
              <w:ind w:firstLine="90" w:firstLineChars="50"/>
              <w:jc w:val="center"/>
              <w:rPr>
                <w:rFonts w:eastAsia="宋体"/>
                <w:sz w:val="18"/>
                <w:szCs w:val="18"/>
              </w:rPr>
            </w:pPr>
          </w:p>
        </w:tc>
        <w:tc>
          <w:tcPr>
            <w:tcW w:w="892" w:type="dxa"/>
            <w:vAlign w:val="center"/>
          </w:tcPr>
          <w:p>
            <w:pPr>
              <w:spacing w:line="200" w:lineRule="exact"/>
              <w:jc w:val="center"/>
              <w:rPr>
                <w:rFonts w:eastAsia="宋体"/>
                <w:sz w:val="18"/>
                <w:szCs w:val="18"/>
              </w:rPr>
            </w:pPr>
          </w:p>
        </w:tc>
        <w:tc>
          <w:tcPr>
            <w:tcW w:w="851" w:type="dxa"/>
            <w:gridSpan w:val="2"/>
            <w:vAlign w:val="center"/>
          </w:tcPr>
          <w:p>
            <w:pPr>
              <w:spacing w:line="200" w:lineRule="exact"/>
              <w:jc w:val="center"/>
              <w:rPr>
                <w:rFonts w:eastAsia="宋体"/>
                <w:sz w:val="18"/>
                <w:szCs w:val="18"/>
              </w:rPr>
            </w:pPr>
          </w:p>
        </w:tc>
        <w:tc>
          <w:tcPr>
            <w:tcW w:w="994" w:type="dxa"/>
            <w:vAlign w:val="center"/>
          </w:tcPr>
          <w:p>
            <w:pPr>
              <w:spacing w:line="20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漆雾</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0.091</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0.0883</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0.0027</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0.0027</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0.0027</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0.0027</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非甲烷总烃</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0.2768</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0.263</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0.0138</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0.0138</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0.0138</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0.0138</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烟尘</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0.0006</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0.0006</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0.0006</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0.0006</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0.0006</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NO</w:t>
            </w:r>
            <w:r>
              <w:rPr>
                <w:rFonts w:hint="eastAsia" w:hAnsi="宋体" w:eastAsia="宋体"/>
                <w:color w:val="000000"/>
                <w:sz w:val="18"/>
                <w:szCs w:val="18"/>
                <w:vertAlign w:val="subscript"/>
              </w:rPr>
              <w:t>X</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0.0106</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0.0106</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0.0106</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0.0106</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0.0106</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hAnsi="宋体" w:eastAsia="宋体"/>
                <w:color w:val="000000"/>
                <w:sz w:val="18"/>
                <w:szCs w:val="18"/>
              </w:rPr>
            </w:pPr>
            <w:r>
              <w:rPr>
                <w:rFonts w:hint="eastAsia" w:hAnsi="宋体" w:eastAsia="宋体"/>
                <w:color w:val="000000"/>
                <w:sz w:val="18"/>
                <w:szCs w:val="18"/>
              </w:rPr>
              <w:t>SO</w:t>
            </w:r>
            <w:r>
              <w:rPr>
                <w:rFonts w:hint="eastAsia" w:hAnsi="宋体" w:eastAsia="宋体"/>
                <w:color w:val="000000"/>
                <w:sz w:val="18"/>
                <w:szCs w:val="18"/>
                <w:vertAlign w:val="subscript"/>
              </w:rPr>
              <w:t>2</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0.00003</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0.00003</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0.00003</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0.00003</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0.00003</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b/>
                <w:bCs/>
                <w:color w:val="000000"/>
                <w:sz w:val="18"/>
                <w:szCs w:val="18"/>
              </w:rPr>
              <w:t>废</w:t>
            </w:r>
            <w:r>
              <w:rPr>
                <w:rFonts w:eastAsia="宋体"/>
                <w:b/>
                <w:bCs/>
                <w:color w:val="000000"/>
                <w:sz w:val="18"/>
                <w:szCs w:val="18"/>
              </w:rPr>
              <w:t xml:space="preserve">      </w:t>
            </w:r>
            <w:r>
              <w:rPr>
                <w:rFonts w:hAnsi="宋体" w:eastAsia="宋体"/>
                <w:b/>
                <w:bCs/>
                <w:color w:val="000000"/>
                <w:sz w:val="18"/>
                <w:szCs w:val="18"/>
              </w:rPr>
              <w:t>水</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405</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405</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405</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405</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405</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sz w:val="18"/>
                <w:szCs w:val="18"/>
              </w:rPr>
            </w:pPr>
            <w:r>
              <w:rPr>
                <w:rFonts w:eastAsia="宋体"/>
                <w:sz w:val="18"/>
                <w:szCs w:val="18"/>
              </w:rPr>
              <w:t>COD</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bottom"/>
          </w:tcPr>
          <w:p>
            <w:pPr>
              <w:spacing w:line="200" w:lineRule="exact"/>
              <w:jc w:val="center"/>
              <w:rPr>
                <w:rFonts w:eastAsia="宋体"/>
                <w:color w:val="000000"/>
                <w:sz w:val="18"/>
                <w:szCs w:val="18"/>
              </w:rPr>
            </w:pPr>
            <w:r>
              <w:rPr>
                <w:rFonts w:hint="eastAsia" w:eastAsia="宋体"/>
                <w:color w:val="000000"/>
                <w:sz w:val="18"/>
                <w:szCs w:val="18"/>
              </w:rPr>
              <w:t>0.15</w:t>
            </w:r>
          </w:p>
        </w:tc>
        <w:tc>
          <w:tcPr>
            <w:tcW w:w="825" w:type="dxa"/>
            <w:gridSpan w:val="2"/>
            <w:vAlign w:val="bottom"/>
          </w:tcPr>
          <w:p>
            <w:pPr>
              <w:spacing w:line="200" w:lineRule="exact"/>
              <w:jc w:val="center"/>
              <w:rPr>
                <w:rFonts w:eastAsia="宋体"/>
                <w:color w:val="000000"/>
                <w:sz w:val="18"/>
                <w:szCs w:val="18"/>
              </w:rPr>
            </w:pPr>
            <w:r>
              <w:rPr>
                <w:rFonts w:hint="eastAsia" w:eastAsia="宋体"/>
                <w:color w:val="000000"/>
                <w:sz w:val="18"/>
                <w:szCs w:val="18"/>
              </w:rPr>
              <w:t>0.03</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0.12</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0.12</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0.12</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0.12</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eastAsia="宋体"/>
                <w:color w:val="000000"/>
                <w:sz w:val="18"/>
                <w:szCs w:val="18"/>
              </w:rPr>
              <w:t>SS</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color w:val="000000"/>
                <w:sz w:val="18"/>
                <w:szCs w:val="18"/>
              </w:rPr>
            </w:pPr>
          </w:p>
        </w:tc>
        <w:tc>
          <w:tcPr>
            <w:tcW w:w="810" w:type="dxa"/>
            <w:gridSpan w:val="2"/>
            <w:vAlign w:val="center"/>
          </w:tcPr>
          <w:p>
            <w:pPr>
              <w:spacing w:line="200" w:lineRule="exact"/>
              <w:jc w:val="center"/>
              <w:rPr>
                <w:rFonts w:eastAsia="宋体"/>
                <w:color w:val="000000"/>
                <w:sz w:val="18"/>
                <w:szCs w:val="18"/>
              </w:rPr>
            </w:pPr>
          </w:p>
        </w:tc>
        <w:tc>
          <w:tcPr>
            <w:tcW w:w="825" w:type="dxa"/>
            <w:gridSpan w:val="2"/>
            <w:vAlign w:val="bottom"/>
          </w:tcPr>
          <w:p>
            <w:pPr>
              <w:spacing w:line="200" w:lineRule="exact"/>
              <w:jc w:val="center"/>
              <w:rPr>
                <w:rFonts w:eastAsia="宋体"/>
                <w:color w:val="000000"/>
                <w:sz w:val="18"/>
                <w:szCs w:val="18"/>
              </w:rPr>
            </w:pPr>
            <w:r>
              <w:rPr>
                <w:rFonts w:hint="eastAsia" w:eastAsia="宋体"/>
                <w:color w:val="000000"/>
                <w:sz w:val="18"/>
                <w:szCs w:val="18"/>
              </w:rPr>
              <w:t>0.0639</w:t>
            </w:r>
          </w:p>
        </w:tc>
        <w:tc>
          <w:tcPr>
            <w:tcW w:w="825" w:type="dxa"/>
            <w:gridSpan w:val="2"/>
            <w:vAlign w:val="bottom"/>
          </w:tcPr>
          <w:p>
            <w:pPr>
              <w:spacing w:line="200" w:lineRule="exact"/>
              <w:jc w:val="center"/>
              <w:rPr>
                <w:rFonts w:eastAsia="宋体"/>
                <w:color w:val="000000"/>
                <w:sz w:val="18"/>
                <w:szCs w:val="18"/>
              </w:rPr>
            </w:pPr>
            <w:r>
              <w:rPr>
                <w:rFonts w:hint="eastAsia" w:eastAsia="宋体"/>
                <w:color w:val="000000"/>
                <w:sz w:val="18"/>
                <w:szCs w:val="18"/>
              </w:rPr>
              <w:t>0.0128</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0.0511</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0.0511</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0.0511</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0.0511</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textDirection w:val="lrTb"/>
            <w:vAlign w:val="center"/>
          </w:tcPr>
          <w:p>
            <w:pPr>
              <w:spacing w:line="200" w:lineRule="exact"/>
              <w:jc w:val="center"/>
              <w:rPr>
                <w:rFonts w:eastAsia="宋体"/>
                <w:color w:val="000000"/>
                <w:sz w:val="18"/>
                <w:szCs w:val="18"/>
              </w:rPr>
            </w:pPr>
            <w:r>
              <w:rPr>
                <w:rFonts w:eastAsia="宋体"/>
                <w:color w:val="000000"/>
                <w:sz w:val="18"/>
                <w:szCs w:val="18"/>
              </w:rPr>
              <w:t>NH</w:t>
            </w:r>
            <w:r>
              <w:rPr>
                <w:rFonts w:eastAsia="宋体"/>
                <w:color w:val="000000"/>
                <w:sz w:val="18"/>
                <w:szCs w:val="18"/>
                <w:vertAlign w:val="subscript"/>
              </w:rPr>
              <w:t>3</w:t>
            </w:r>
            <w:r>
              <w:rPr>
                <w:rFonts w:eastAsia="宋体"/>
                <w:color w:val="000000"/>
                <w:sz w:val="18"/>
                <w:szCs w:val="18"/>
              </w:rPr>
              <w:t>-N</w:t>
            </w:r>
          </w:p>
        </w:tc>
        <w:tc>
          <w:tcPr>
            <w:tcW w:w="764" w:type="dxa"/>
            <w:textDirection w:val="lrTb"/>
            <w:vAlign w:val="center"/>
          </w:tcPr>
          <w:p>
            <w:pPr>
              <w:spacing w:line="200" w:lineRule="exact"/>
              <w:jc w:val="center"/>
              <w:rPr>
                <w:rFonts w:eastAsia="宋体"/>
                <w:color w:val="000000"/>
                <w:sz w:val="18"/>
                <w:szCs w:val="18"/>
              </w:rPr>
            </w:pPr>
          </w:p>
        </w:tc>
        <w:tc>
          <w:tcPr>
            <w:tcW w:w="820" w:type="dxa"/>
            <w:textDirection w:val="lrTb"/>
            <w:vAlign w:val="center"/>
          </w:tcPr>
          <w:p>
            <w:pPr>
              <w:spacing w:line="200" w:lineRule="exact"/>
              <w:jc w:val="center"/>
              <w:rPr>
                <w:rFonts w:eastAsia="宋体"/>
                <w:color w:val="000000"/>
                <w:sz w:val="18"/>
                <w:szCs w:val="18"/>
              </w:rPr>
            </w:pPr>
          </w:p>
        </w:tc>
        <w:tc>
          <w:tcPr>
            <w:tcW w:w="780" w:type="dxa"/>
            <w:textDirection w:val="lrTb"/>
            <w:vAlign w:val="center"/>
          </w:tcPr>
          <w:p>
            <w:pPr>
              <w:spacing w:line="200" w:lineRule="exact"/>
              <w:jc w:val="center"/>
              <w:rPr>
                <w:rFonts w:eastAsia="宋体"/>
                <w:color w:val="000000"/>
                <w:sz w:val="18"/>
                <w:szCs w:val="18"/>
              </w:rPr>
            </w:pPr>
          </w:p>
        </w:tc>
        <w:tc>
          <w:tcPr>
            <w:tcW w:w="807" w:type="dxa"/>
            <w:textDirection w:val="lrTb"/>
            <w:vAlign w:val="center"/>
          </w:tcPr>
          <w:p>
            <w:pPr>
              <w:spacing w:line="200" w:lineRule="exact"/>
              <w:jc w:val="center"/>
              <w:rPr>
                <w:rFonts w:eastAsia="宋体"/>
                <w:color w:val="000000"/>
                <w:sz w:val="18"/>
                <w:szCs w:val="18"/>
              </w:rPr>
            </w:pPr>
          </w:p>
        </w:tc>
        <w:tc>
          <w:tcPr>
            <w:tcW w:w="813" w:type="dxa"/>
            <w:textDirection w:val="lrTb"/>
            <w:vAlign w:val="center"/>
          </w:tcPr>
          <w:p>
            <w:pPr>
              <w:spacing w:line="200" w:lineRule="exact"/>
              <w:jc w:val="center"/>
              <w:rPr>
                <w:rFonts w:eastAsia="宋体"/>
                <w:color w:val="000000"/>
                <w:sz w:val="18"/>
                <w:szCs w:val="18"/>
              </w:rPr>
            </w:pPr>
          </w:p>
        </w:tc>
        <w:tc>
          <w:tcPr>
            <w:tcW w:w="810" w:type="dxa"/>
            <w:gridSpan w:val="2"/>
            <w:textDirection w:val="lrTb"/>
            <w:vAlign w:val="center"/>
          </w:tcPr>
          <w:p>
            <w:pPr>
              <w:spacing w:line="200" w:lineRule="exact"/>
              <w:jc w:val="center"/>
              <w:rPr>
                <w:rFonts w:eastAsia="宋体"/>
                <w:color w:val="000000"/>
                <w:sz w:val="18"/>
                <w:szCs w:val="18"/>
              </w:rPr>
            </w:pPr>
          </w:p>
        </w:tc>
        <w:tc>
          <w:tcPr>
            <w:tcW w:w="825" w:type="dxa"/>
            <w:gridSpan w:val="2"/>
            <w:textDirection w:val="lrTb"/>
            <w:vAlign w:val="bottom"/>
          </w:tcPr>
          <w:p>
            <w:pPr>
              <w:spacing w:line="200" w:lineRule="exact"/>
              <w:jc w:val="center"/>
              <w:rPr>
                <w:rFonts w:hint="eastAsia" w:eastAsia="宋体"/>
                <w:color w:val="000000"/>
                <w:sz w:val="18"/>
                <w:szCs w:val="18"/>
              </w:rPr>
            </w:pPr>
            <w:r>
              <w:rPr>
                <w:rFonts w:hint="eastAsia" w:eastAsia="宋体"/>
                <w:color w:val="000000"/>
                <w:sz w:val="18"/>
                <w:szCs w:val="18"/>
              </w:rPr>
              <w:t>0.</w:t>
            </w:r>
            <w:r>
              <w:rPr>
                <w:rFonts w:hint="eastAsia" w:eastAsia="宋体"/>
                <w:color w:val="000000"/>
                <w:sz w:val="18"/>
                <w:szCs w:val="18"/>
                <w:lang w:val="en-US" w:eastAsia="zh-CN"/>
              </w:rPr>
              <w:t>0036</w:t>
            </w:r>
          </w:p>
        </w:tc>
        <w:tc>
          <w:tcPr>
            <w:tcW w:w="825" w:type="dxa"/>
            <w:gridSpan w:val="2"/>
            <w:textDirection w:val="lrTb"/>
            <w:vAlign w:val="bottom"/>
          </w:tcPr>
          <w:p>
            <w:pPr>
              <w:spacing w:line="200" w:lineRule="exact"/>
              <w:jc w:val="center"/>
              <w:rPr>
                <w:rFonts w:hint="eastAsia" w:eastAsia="宋体"/>
                <w:color w:val="000000"/>
                <w:sz w:val="18"/>
                <w:szCs w:val="18"/>
              </w:rPr>
            </w:pPr>
            <w:r>
              <w:rPr>
                <w:rFonts w:hint="eastAsia" w:eastAsia="宋体"/>
                <w:color w:val="000000"/>
                <w:sz w:val="18"/>
                <w:szCs w:val="18"/>
              </w:rPr>
              <w:t>0</w:t>
            </w:r>
          </w:p>
        </w:tc>
        <w:tc>
          <w:tcPr>
            <w:tcW w:w="885" w:type="dxa"/>
            <w:textDirection w:val="lrTb"/>
            <w:vAlign w:val="center"/>
          </w:tcPr>
          <w:p>
            <w:pPr>
              <w:spacing w:line="200" w:lineRule="exact"/>
              <w:jc w:val="center"/>
              <w:rPr>
                <w:rFonts w:hint="eastAsia" w:eastAsia="宋体"/>
                <w:color w:val="000000"/>
                <w:sz w:val="18"/>
                <w:szCs w:val="18"/>
              </w:rPr>
            </w:pPr>
            <w:r>
              <w:rPr>
                <w:rFonts w:hint="eastAsia" w:eastAsia="宋体"/>
                <w:color w:val="000000"/>
                <w:sz w:val="18"/>
                <w:szCs w:val="18"/>
              </w:rPr>
              <w:t>0.0</w:t>
            </w:r>
            <w:r>
              <w:rPr>
                <w:rFonts w:hint="eastAsia" w:eastAsia="宋体"/>
                <w:color w:val="000000"/>
                <w:sz w:val="18"/>
                <w:szCs w:val="18"/>
                <w:lang w:val="en-US" w:eastAsia="zh-CN"/>
              </w:rPr>
              <w:t>036</w:t>
            </w:r>
          </w:p>
        </w:tc>
        <w:tc>
          <w:tcPr>
            <w:tcW w:w="930" w:type="dxa"/>
            <w:gridSpan w:val="2"/>
            <w:textDirection w:val="lrTb"/>
            <w:vAlign w:val="center"/>
          </w:tcPr>
          <w:p>
            <w:pPr>
              <w:spacing w:line="200" w:lineRule="exact"/>
              <w:jc w:val="center"/>
              <w:rPr>
                <w:rFonts w:hint="eastAsia" w:eastAsia="宋体"/>
                <w:color w:val="000000"/>
                <w:sz w:val="18"/>
                <w:szCs w:val="18"/>
              </w:rPr>
            </w:pPr>
            <w:r>
              <w:rPr>
                <w:rFonts w:hint="eastAsia" w:eastAsia="宋体"/>
                <w:color w:val="000000"/>
                <w:sz w:val="18"/>
                <w:szCs w:val="18"/>
              </w:rPr>
              <w:t>0.0</w:t>
            </w:r>
            <w:r>
              <w:rPr>
                <w:rFonts w:hint="eastAsia" w:eastAsia="宋体"/>
                <w:color w:val="000000"/>
                <w:sz w:val="18"/>
                <w:szCs w:val="18"/>
                <w:lang w:val="en-US" w:eastAsia="zh-CN"/>
              </w:rPr>
              <w:t>036</w:t>
            </w:r>
          </w:p>
        </w:tc>
        <w:tc>
          <w:tcPr>
            <w:tcW w:w="933" w:type="dxa"/>
            <w:textDirection w:val="lrTb"/>
            <w:vAlign w:val="center"/>
          </w:tcPr>
          <w:p>
            <w:pPr>
              <w:spacing w:line="200" w:lineRule="exact"/>
              <w:jc w:val="center"/>
              <w:rPr>
                <w:rFonts w:eastAsia="宋体"/>
                <w:color w:val="000000"/>
                <w:sz w:val="18"/>
                <w:szCs w:val="18"/>
              </w:rPr>
            </w:pPr>
          </w:p>
        </w:tc>
        <w:tc>
          <w:tcPr>
            <w:tcW w:w="1092" w:type="dxa"/>
            <w:gridSpan w:val="2"/>
            <w:textDirection w:val="lrTb"/>
            <w:vAlign w:val="center"/>
          </w:tcPr>
          <w:p>
            <w:pPr>
              <w:spacing w:line="200" w:lineRule="exact"/>
              <w:jc w:val="center"/>
              <w:rPr>
                <w:rFonts w:eastAsia="宋体"/>
                <w:color w:val="000000"/>
                <w:sz w:val="18"/>
                <w:szCs w:val="18"/>
              </w:rPr>
            </w:pPr>
          </w:p>
        </w:tc>
        <w:tc>
          <w:tcPr>
            <w:tcW w:w="892" w:type="dxa"/>
            <w:textDirection w:val="lrTb"/>
            <w:vAlign w:val="center"/>
          </w:tcPr>
          <w:p>
            <w:pPr>
              <w:spacing w:line="200" w:lineRule="exact"/>
              <w:jc w:val="center"/>
              <w:rPr>
                <w:rFonts w:hint="eastAsia" w:eastAsia="宋体"/>
                <w:color w:val="000000"/>
                <w:sz w:val="18"/>
                <w:szCs w:val="18"/>
              </w:rPr>
            </w:pPr>
            <w:r>
              <w:rPr>
                <w:rFonts w:hint="eastAsia" w:eastAsia="宋体"/>
                <w:color w:val="000000"/>
                <w:sz w:val="18"/>
                <w:szCs w:val="18"/>
              </w:rPr>
              <w:t>0.0</w:t>
            </w:r>
            <w:r>
              <w:rPr>
                <w:rFonts w:hint="eastAsia" w:eastAsia="宋体"/>
                <w:color w:val="000000"/>
                <w:sz w:val="18"/>
                <w:szCs w:val="18"/>
                <w:lang w:val="en-US" w:eastAsia="zh-CN"/>
              </w:rPr>
              <w:t>036</w:t>
            </w:r>
          </w:p>
        </w:tc>
        <w:tc>
          <w:tcPr>
            <w:tcW w:w="851" w:type="dxa"/>
            <w:gridSpan w:val="2"/>
            <w:textDirection w:val="lrTb"/>
            <w:vAlign w:val="center"/>
          </w:tcPr>
          <w:p>
            <w:pPr>
              <w:spacing w:line="200" w:lineRule="exact"/>
              <w:jc w:val="center"/>
              <w:rPr>
                <w:rFonts w:hint="eastAsia" w:eastAsia="宋体"/>
                <w:color w:val="000000"/>
                <w:sz w:val="18"/>
                <w:szCs w:val="18"/>
              </w:rPr>
            </w:pPr>
            <w:r>
              <w:rPr>
                <w:rFonts w:hint="eastAsia" w:eastAsia="宋体"/>
                <w:color w:val="000000"/>
                <w:sz w:val="18"/>
                <w:szCs w:val="18"/>
              </w:rPr>
              <w:t>0.0</w:t>
            </w:r>
            <w:r>
              <w:rPr>
                <w:rFonts w:hint="eastAsia" w:eastAsia="宋体"/>
                <w:color w:val="000000"/>
                <w:sz w:val="18"/>
                <w:szCs w:val="18"/>
                <w:lang w:val="en-US" w:eastAsia="zh-CN"/>
              </w:rPr>
              <w:t>036</w:t>
            </w:r>
          </w:p>
        </w:tc>
        <w:tc>
          <w:tcPr>
            <w:tcW w:w="994" w:type="dxa"/>
            <w:textDirection w:val="lrTb"/>
            <w:vAlign w:val="center"/>
          </w:tcPr>
          <w:p>
            <w:pPr>
              <w:spacing w:line="200" w:lineRule="exact"/>
              <w:jc w:val="center"/>
              <w:rPr>
                <w:rFonts w:hint="eastAsia" w:eastAsia="宋体"/>
                <w:color w:val="000000"/>
                <w:sz w:val="18"/>
                <w:szCs w:val="18"/>
              </w:rPr>
            </w:pPr>
            <w:r>
              <w:rPr>
                <w:rFonts w:hint="eastAsia" w:eastAsia="宋体"/>
                <w:color w:val="000000"/>
                <w:sz w:val="18"/>
                <w:szCs w:val="18"/>
              </w:rPr>
              <w:t>+0.0</w:t>
            </w:r>
            <w:r>
              <w:rPr>
                <w:rFonts w:hint="eastAsia" w:eastAsia="宋体"/>
                <w:color w:val="000000"/>
                <w:sz w:val="18"/>
                <w:szCs w:val="18"/>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int="eastAsia" w:eastAsia="宋体"/>
                <w:color w:val="000000"/>
                <w:sz w:val="18"/>
                <w:szCs w:val="18"/>
              </w:rPr>
              <w:t>石油类</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sz w:val="18"/>
                <w:szCs w:val="18"/>
              </w:rPr>
            </w:pPr>
          </w:p>
        </w:tc>
        <w:tc>
          <w:tcPr>
            <w:tcW w:w="810" w:type="dxa"/>
            <w:gridSpan w:val="2"/>
            <w:vAlign w:val="center"/>
          </w:tcPr>
          <w:p>
            <w:pPr>
              <w:spacing w:line="200" w:lineRule="exact"/>
              <w:jc w:val="center"/>
              <w:rPr>
                <w:rFonts w:eastAsia="宋体"/>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0.0074</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0.0015</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0.0059</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0.0059</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0.0059</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0.0059</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hAnsi="宋体" w:eastAsia="宋体"/>
                <w:color w:val="000000"/>
                <w:sz w:val="18"/>
                <w:szCs w:val="18"/>
              </w:rPr>
            </w:pPr>
            <w:r>
              <w:rPr>
                <w:rFonts w:hAnsi="宋体" w:eastAsia="宋体"/>
                <w:color w:val="000000"/>
                <w:sz w:val="18"/>
                <w:szCs w:val="18"/>
              </w:rPr>
              <w:t>TP</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sz w:val="18"/>
                <w:szCs w:val="18"/>
              </w:rPr>
            </w:pPr>
          </w:p>
        </w:tc>
        <w:tc>
          <w:tcPr>
            <w:tcW w:w="810" w:type="dxa"/>
            <w:gridSpan w:val="2"/>
            <w:vAlign w:val="center"/>
          </w:tcPr>
          <w:p>
            <w:pPr>
              <w:spacing w:line="200" w:lineRule="exact"/>
              <w:jc w:val="center"/>
              <w:rPr>
                <w:rFonts w:eastAsia="宋体"/>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0.0004</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w:t>
            </w:r>
          </w:p>
        </w:tc>
        <w:tc>
          <w:tcPr>
            <w:tcW w:w="885" w:type="dxa"/>
            <w:vAlign w:val="center"/>
          </w:tcPr>
          <w:p>
            <w:pPr>
              <w:spacing w:line="200" w:lineRule="exact"/>
              <w:jc w:val="center"/>
              <w:rPr>
                <w:rFonts w:eastAsia="宋体"/>
                <w:color w:val="000000"/>
                <w:sz w:val="18"/>
                <w:szCs w:val="18"/>
              </w:rPr>
            </w:pPr>
            <w:r>
              <w:rPr>
                <w:rFonts w:hint="eastAsia" w:eastAsia="宋体"/>
                <w:color w:val="000000"/>
                <w:sz w:val="18"/>
                <w:szCs w:val="18"/>
              </w:rPr>
              <w:t>0.0004</w:t>
            </w:r>
          </w:p>
        </w:tc>
        <w:tc>
          <w:tcPr>
            <w:tcW w:w="930"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0.0004</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hint="eastAsia" w:eastAsia="宋体"/>
                <w:color w:val="000000"/>
                <w:sz w:val="18"/>
                <w:szCs w:val="18"/>
              </w:rPr>
              <w:t>0.0004</w:t>
            </w:r>
          </w:p>
        </w:tc>
        <w:tc>
          <w:tcPr>
            <w:tcW w:w="851"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0.0004</w:t>
            </w:r>
          </w:p>
        </w:tc>
        <w:tc>
          <w:tcPr>
            <w:tcW w:w="994" w:type="dxa"/>
            <w:vAlign w:val="center"/>
          </w:tcPr>
          <w:p>
            <w:pPr>
              <w:spacing w:line="200" w:lineRule="exact"/>
              <w:jc w:val="center"/>
              <w:rPr>
                <w:rFonts w:eastAsia="宋体"/>
                <w:color w:val="000000"/>
                <w:sz w:val="18"/>
                <w:szCs w:val="18"/>
              </w:rPr>
            </w:pPr>
            <w:r>
              <w:rPr>
                <w:rFonts w:hint="eastAsia" w:eastAsia="宋体"/>
                <w:color w:val="000000"/>
                <w:sz w:val="18"/>
                <w:szCs w:val="18"/>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b/>
                <w:bCs/>
                <w:color w:val="000000"/>
                <w:sz w:val="18"/>
                <w:szCs w:val="18"/>
              </w:rPr>
              <w:t>固</w:t>
            </w:r>
            <w:r>
              <w:rPr>
                <w:rFonts w:eastAsia="宋体"/>
                <w:b/>
                <w:bCs/>
                <w:color w:val="000000"/>
                <w:sz w:val="18"/>
                <w:szCs w:val="18"/>
              </w:rPr>
              <w:t xml:space="preserve">     </w:t>
            </w:r>
            <w:r>
              <w:rPr>
                <w:rFonts w:hAnsi="宋体" w:eastAsia="宋体"/>
                <w:b/>
                <w:bCs/>
                <w:color w:val="000000"/>
                <w:sz w:val="18"/>
                <w:szCs w:val="18"/>
              </w:rPr>
              <w:t>废</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sz w:val="18"/>
                <w:szCs w:val="18"/>
              </w:rPr>
            </w:pPr>
          </w:p>
        </w:tc>
        <w:tc>
          <w:tcPr>
            <w:tcW w:w="810" w:type="dxa"/>
            <w:gridSpan w:val="2"/>
            <w:vAlign w:val="center"/>
          </w:tcPr>
          <w:p>
            <w:pPr>
              <w:spacing w:line="200" w:lineRule="exact"/>
              <w:jc w:val="center"/>
              <w:rPr>
                <w:rFonts w:eastAsia="宋体"/>
                <w:sz w:val="18"/>
                <w:szCs w:val="18"/>
              </w:rPr>
            </w:pPr>
          </w:p>
        </w:tc>
        <w:tc>
          <w:tcPr>
            <w:tcW w:w="825" w:type="dxa"/>
            <w:gridSpan w:val="2"/>
            <w:vAlign w:val="center"/>
          </w:tcPr>
          <w:p>
            <w:pPr>
              <w:spacing w:line="200" w:lineRule="exact"/>
              <w:jc w:val="center"/>
              <w:rPr>
                <w:rFonts w:eastAsia="宋体"/>
                <w:color w:val="000000"/>
                <w:sz w:val="18"/>
                <w:szCs w:val="18"/>
              </w:rPr>
            </w:pPr>
          </w:p>
        </w:tc>
        <w:tc>
          <w:tcPr>
            <w:tcW w:w="825" w:type="dxa"/>
            <w:gridSpan w:val="2"/>
            <w:vAlign w:val="center"/>
          </w:tcPr>
          <w:p>
            <w:pPr>
              <w:spacing w:line="200" w:lineRule="exact"/>
              <w:jc w:val="center"/>
              <w:rPr>
                <w:rFonts w:eastAsia="宋体"/>
                <w:color w:val="000000"/>
                <w:sz w:val="18"/>
                <w:szCs w:val="18"/>
              </w:rPr>
            </w:pPr>
          </w:p>
        </w:tc>
        <w:tc>
          <w:tcPr>
            <w:tcW w:w="885" w:type="dxa"/>
            <w:vAlign w:val="center"/>
          </w:tcPr>
          <w:p>
            <w:pPr>
              <w:spacing w:line="200" w:lineRule="exact"/>
              <w:jc w:val="center"/>
              <w:rPr>
                <w:rFonts w:eastAsia="宋体"/>
                <w:color w:val="000000"/>
                <w:sz w:val="18"/>
                <w:szCs w:val="18"/>
              </w:rPr>
            </w:pPr>
          </w:p>
        </w:tc>
        <w:tc>
          <w:tcPr>
            <w:tcW w:w="930" w:type="dxa"/>
            <w:gridSpan w:val="2"/>
            <w:vAlign w:val="center"/>
          </w:tcPr>
          <w:p>
            <w:pPr>
              <w:spacing w:line="200" w:lineRule="exact"/>
              <w:jc w:val="center"/>
              <w:rPr>
                <w:rFonts w:eastAsia="宋体"/>
                <w:color w:val="000000"/>
                <w:sz w:val="18"/>
                <w:szCs w:val="18"/>
              </w:rPr>
            </w:pP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p>
        </w:tc>
        <w:tc>
          <w:tcPr>
            <w:tcW w:w="851" w:type="dxa"/>
            <w:gridSpan w:val="2"/>
            <w:vAlign w:val="center"/>
          </w:tcPr>
          <w:p>
            <w:pPr>
              <w:spacing w:line="200" w:lineRule="exact"/>
              <w:jc w:val="center"/>
              <w:rPr>
                <w:rFonts w:eastAsia="宋体"/>
                <w:color w:val="000000"/>
                <w:sz w:val="18"/>
                <w:szCs w:val="18"/>
              </w:rPr>
            </w:pPr>
          </w:p>
        </w:tc>
        <w:tc>
          <w:tcPr>
            <w:tcW w:w="994" w:type="dxa"/>
            <w:vAlign w:val="center"/>
          </w:tcPr>
          <w:p>
            <w:pPr>
              <w:spacing w:line="200" w:lineRule="exact"/>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Ansi="宋体" w:eastAsia="宋体"/>
                <w:color w:val="000000"/>
                <w:sz w:val="18"/>
                <w:szCs w:val="18"/>
              </w:rPr>
              <w:t>生活垃圾</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sz w:val="18"/>
                <w:szCs w:val="18"/>
              </w:rPr>
            </w:pPr>
          </w:p>
        </w:tc>
        <w:tc>
          <w:tcPr>
            <w:tcW w:w="810" w:type="dxa"/>
            <w:gridSpan w:val="2"/>
            <w:vAlign w:val="center"/>
          </w:tcPr>
          <w:p>
            <w:pPr>
              <w:spacing w:line="200" w:lineRule="exact"/>
              <w:jc w:val="center"/>
              <w:rPr>
                <w:rFonts w:eastAsia="宋体"/>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3</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3</w:t>
            </w:r>
          </w:p>
        </w:tc>
        <w:tc>
          <w:tcPr>
            <w:tcW w:w="885" w:type="dxa"/>
            <w:vAlign w:val="center"/>
          </w:tcPr>
          <w:p>
            <w:pPr>
              <w:spacing w:line="200" w:lineRule="exact"/>
              <w:jc w:val="center"/>
              <w:rPr>
                <w:rFonts w:eastAsia="宋体"/>
                <w:color w:val="000000"/>
                <w:sz w:val="18"/>
                <w:szCs w:val="18"/>
              </w:rPr>
            </w:pPr>
            <w:r>
              <w:rPr>
                <w:rFonts w:eastAsia="宋体"/>
                <w:color w:val="000000"/>
                <w:sz w:val="18"/>
                <w:szCs w:val="18"/>
              </w:rPr>
              <w:t>0</w:t>
            </w:r>
          </w:p>
        </w:tc>
        <w:tc>
          <w:tcPr>
            <w:tcW w:w="930" w:type="dxa"/>
            <w:gridSpan w:val="2"/>
            <w:vAlign w:val="center"/>
          </w:tcPr>
          <w:p>
            <w:pPr>
              <w:spacing w:line="200" w:lineRule="exact"/>
              <w:jc w:val="center"/>
              <w:rPr>
                <w:rFonts w:eastAsia="宋体"/>
                <w:color w:val="000000"/>
                <w:sz w:val="18"/>
                <w:szCs w:val="18"/>
              </w:rPr>
            </w:pPr>
            <w:r>
              <w:rPr>
                <w:rFonts w:eastAsia="宋体"/>
                <w:color w:val="000000"/>
                <w:sz w:val="18"/>
                <w:szCs w:val="18"/>
              </w:rPr>
              <w:t>0</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eastAsia="宋体"/>
                <w:color w:val="000000"/>
                <w:sz w:val="18"/>
                <w:szCs w:val="18"/>
              </w:rPr>
              <w:t>0</w:t>
            </w:r>
          </w:p>
        </w:tc>
        <w:tc>
          <w:tcPr>
            <w:tcW w:w="851" w:type="dxa"/>
            <w:gridSpan w:val="2"/>
            <w:vAlign w:val="center"/>
          </w:tcPr>
          <w:p>
            <w:pPr>
              <w:spacing w:line="200" w:lineRule="exact"/>
              <w:jc w:val="center"/>
              <w:rPr>
                <w:rFonts w:eastAsia="宋体"/>
                <w:color w:val="000000"/>
                <w:sz w:val="18"/>
                <w:szCs w:val="18"/>
              </w:rPr>
            </w:pPr>
            <w:r>
              <w:rPr>
                <w:rFonts w:eastAsia="宋体"/>
                <w:color w:val="000000"/>
                <w:sz w:val="18"/>
                <w:szCs w:val="18"/>
              </w:rPr>
              <w:t>0</w:t>
            </w:r>
          </w:p>
        </w:tc>
        <w:tc>
          <w:tcPr>
            <w:tcW w:w="994" w:type="dxa"/>
            <w:vAlign w:val="center"/>
          </w:tcPr>
          <w:p>
            <w:pPr>
              <w:spacing w:line="200" w:lineRule="exact"/>
              <w:jc w:val="center"/>
              <w:rPr>
                <w:rFonts w:eastAsia="宋体"/>
                <w:color w:val="000000"/>
                <w:sz w:val="18"/>
                <w:szCs w:val="18"/>
              </w:rPr>
            </w:pPr>
            <w:r>
              <w:rPr>
                <w:rFonts w:eastAsia="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int="eastAsia" w:eastAsia="宋体"/>
                <w:color w:val="000000"/>
                <w:sz w:val="18"/>
                <w:szCs w:val="18"/>
              </w:rPr>
              <w:t>维修一般固废</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sz w:val="18"/>
                <w:szCs w:val="18"/>
              </w:rPr>
            </w:pPr>
          </w:p>
        </w:tc>
        <w:tc>
          <w:tcPr>
            <w:tcW w:w="810" w:type="dxa"/>
            <w:gridSpan w:val="2"/>
            <w:vAlign w:val="center"/>
          </w:tcPr>
          <w:p>
            <w:pPr>
              <w:spacing w:line="200" w:lineRule="exact"/>
              <w:jc w:val="center"/>
              <w:rPr>
                <w:rFonts w:eastAsia="宋体"/>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5</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5</w:t>
            </w:r>
          </w:p>
        </w:tc>
        <w:tc>
          <w:tcPr>
            <w:tcW w:w="885" w:type="dxa"/>
            <w:vAlign w:val="center"/>
          </w:tcPr>
          <w:p>
            <w:pPr>
              <w:spacing w:line="200" w:lineRule="exact"/>
              <w:jc w:val="center"/>
              <w:rPr>
                <w:rFonts w:eastAsia="宋体"/>
                <w:color w:val="000000"/>
                <w:sz w:val="18"/>
                <w:szCs w:val="18"/>
              </w:rPr>
            </w:pPr>
            <w:r>
              <w:rPr>
                <w:rFonts w:eastAsia="宋体"/>
                <w:color w:val="000000"/>
                <w:sz w:val="18"/>
                <w:szCs w:val="18"/>
              </w:rPr>
              <w:t>0</w:t>
            </w:r>
          </w:p>
        </w:tc>
        <w:tc>
          <w:tcPr>
            <w:tcW w:w="930" w:type="dxa"/>
            <w:gridSpan w:val="2"/>
            <w:vAlign w:val="center"/>
          </w:tcPr>
          <w:p>
            <w:pPr>
              <w:spacing w:line="200" w:lineRule="exact"/>
              <w:jc w:val="center"/>
              <w:rPr>
                <w:rFonts w:eastAsia="宋体"/>
                <w:color w:val="000000"/>
                <w:sz w:val="18"/>
                <w:szCs w:val="18"/>
              </w:rPr>
            </w:pPr>
            <w:r>
              <w:rPr>
                <w:rFonts w:eastAsia="宋体"/>
                <w:color w:val="000000"/>
                <w:sz w:val="18"/>
                <w:szCs w:val="18"/>
              </w:rPr>
              <w:t>0</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eastAsia="宋体"/>
                <w:color w:val="000000"/>
                <w:sz w:val="18"/>
                <w:szCs w:val="18"/>
              </w:rPr>
              <w:t>0</w:t>
            </w:r>
          </w:p>
        </w:tc>
        <w:tc>
          <w:tcPr>
            <w:tcW w:w="851" w:type="dxa"/>
            <w:gridSpan w:val="2"/>
            <w:vAlign w:val="center"/>
          </w:tcPr>
          <w:p>
            <w:pPr>
              <w:spacing w:line="200" w:lineRule="exact"/>
              <w:jc w:val="center"/>
              <w:rPr>
                <w:rFonts w:eastAsia="宋体"/>
                <w:color w:val="000000"/>
                <w:sz w:val="18"/>
                <w:szCs w:val="18"/>
              </w:rPr>
            </w:pPr>
            <w:r>
              <w:rPr>
                <w:rFonts w:eastAsia="宋体"/>
                <w:color w:val="000000"/>
                <w:sz w:val="18"/>
                <w:szCs w:val="18"/>
              </w:rPr>
              <w:t>0</w:t>
            </w:r>
          </w:p>
        </w:tc>
        <w:tc>
          <w:tcPr>
            <w:tcW w:w="994" w:type="dxa"/>
            <w:vAlign w:val="center"/>
          </w:tcPr>
          <w:p>
            <w:pPr>
              <w:spacing w:line="200" w:lineRule="exact"/>
              <w:jc w:val="center"/>
              <w:rPr>
                <w:rFonts w:eastAsia="宋体"/>
                <w:color w:val="000000"/>
                <w:sz w:val="18"/>
                <w:szCs w:val="18"/>
              </w:rPr>
            </w:pPr>
            <w:r>
              <w:rPr>
                <w:rFonts w:eastAsia="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67" w:type="dxa"/>
            <w:vMerge w:val="continue"/>
            <w:vAlign w:val="center"/>
          </w:tcPr>
          <w:p>
            <w:pPr>
              <w:spacing w:line="200" w:lineRule="exact"/>
              <w:jc w:val="center"/>
              <w:rPr>
                <w:rFonts w:eastAsia="宋体"/>
                <w:color w:val="000000"/>
                <w:sz w:val="18"/>
                <w:szCs w:val="18"/>
              </w:rPr>
            </w:pPr>
          </w:p>
        </w:tc>
        <w:tc>
          <w:tcPr>
            <w:tcW w:w="1333" w:type="dxa"/>
            <w:vAlign w:val="center"/>
          </w:tcPr>
          <w:p>
            <w:pPr>
              <w:spacing w:line="200" w:lineRule="exact"/>
              <w:jc w:val="center"/>
              <w:rPr>
                <w:rFonts w:eastAsia="宋体"/>
                <w:color w:val="000000"/>
                <w:sz w:val="18"/>
                <w:szCs w:val="18"/>
              </w:rPr>
            </w:pPr>
            <w:r>
              <w:rPr>
                <w:rFonts w:hint="eastAsia" w:eastAsia="宋体"/>
                <w:color w:val="000000"/>
                <w:sz w:val="18"/>
                <w:szCs w:val="18"/>
              </w:rPr>
              <w:t>危险废物</w:t>
            </w:r>
          </w:p>
        </w:tc>
        <w:tc>
          <w:tcPr>
            <w:tcW w:w="764" w:type="dxa"/>
            <w:vAlign w:val="center"/>
          </w:tcPr>
          <w:p>
            <w:pPr>
              <w:spacing w:line="200" w:lineRule="exact"/>
              <w:jc w:val="center"/>
              <w:rPr>
                <w:rFonts w:eastAsia="宋体"/>
                <w:color w:val="000000"/>
                <w:sz w:val="18"/>
                <w:szCs w:val="18"/>
              </w:rPr>
            </w:pPr>
          </w:p>
        </w:tc>
        <w:tc>
          <w:tcPr>
            <w:tcW w:w="820" w:type="dxa"/>
            <w:vAlign w:val="center"/>
          </w:tcPr>
          <w:p>
            <w:pPr>
              <w:spacing w:line="200" w:lineRule="exact"/>
              <w:jc w:val="center"/>
              <w:rPr>
                <w:rFonts w:eastAsia="宋体"/>
                <w:color w:val="000000"/>
                <w:sz w:val="18"/>
                <w:szCs w:val="18"/>
              </w:rPr>
            </w:pPr>
          </w:p>
        </w:tc>
        <w:tc>
          <w:tcPr>
            <w:tcW w:w="780" w:type="dxa"/>
            <w:vAlign w:val="center"/>
          </w:tcPr>
          <w:p>
            <w:pPr>
              <w:spacing w:line="200" w:lineRule="exact"/>
              <w:jc w:val="center"/>
              <w:rPr>
                <w:rFonts w:eastAsia="宋体"/>
                <w:color w:val="000000"/>
                <w:sz w:val="18"/>
                <w:szCs w:val="18"/>
              </w:rPr>
            </w:pPr>
          </w:p>
        </w:tc>
        <w:tc>
          <w:tcPr>
            <w:tcW w:w="807" w:type="dxa"/>
            <w:vAlign w:val="center"/>
          </w:tcPr>
          <w:p>
            <w:pPr>
              <w:spacing w:line="200" w:lineRule="exact"/>
              <w:jc w:val="center"/>
              <w:rPr>
                <w:rFonts w:eastAsia="宋体"/>
                <w:color w:val="000000"/>
                <w:sz w:val="18"/>
                <w:szCs w:val="18"/>
              </w:rPr>
            </w:pPr>
          </w:p>
        </w:tc>
        <w:tc>
          <w:tcPr>
            <w:tcW w:w="813" w:type="dxa"/>
            <w:vAlign w:val="center"/>
          </w:tcPr>
          <w:p>
            <w:pPr>
              <w:spacing w:line="200" w:lineRule="exact"/>
              <w:jc w:val="center"/>
              <w:rPr>
                <w:rFonts w:eastAsia="宋体"/>
                <w:sz w:val="18"/>
                <w:szCs w:val="18"/>
              </w:rPr>
            </w:pPr>
          </w:p>
        </w:tc>
        <w:tc>
          <w:tcPr>
            <w:tcW w:w="810" w:type="dxa"/>
            <w:gridSpan w:val="2"/>
            <w:vAlign w:val="center"/>
          </w:tcPr>
          <w:p>
            <w:pPr>
              <w:spacing w:line="200" w:lineRule="exact"/>
              <w:jc w:val="center"/>
              <w:rPr>
                <w:rFonts w:eastAsia="宋体"/>
                <w:sz w:val="18"/>
                <w:szCs w:val="18"/>
              </w:rPr>
            </w:pP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2.7</w:t>
            </w:r>
          </w:p>
        </w:tc>
        <w:tc>
          <w:tcPr>
            <w:tcW w:w="825" w:type="dxa"/>
            <w:gridSpan w:val="2"/>
            <w:vAlign w:val="center"/>
          </w:tcPr>
          <w:p>
            <w:pPr>
              <w:spacing w:line="200" w:lineRule="exact"/>
              <w:jc w:val="center"/>
              <w:rPr>
                <w:rFonts w:eastAsia="宋体"/>
                <w:color w:val="000000"/>
                <w:sz w:val="18"/>
                <w:szCs w:val="18"/>
              </w:rPr>
            </w:pPr>
            <w:r>
              <w:rPr>
                <w:rFonts w:hint="eastAsia" w:eastAsia="宋体"/>
                <w:color w:val="000000"/>
                <w:sz w:val="18"/>
                <w:szCs w:val="18"/>
              </w:rPr>
              <w:t>2.7</w:t>
            </w:r>
          </w:p>
        </w:tc>
        <w:tc>
          <w:tcPr>
            <w:tcW w:w="885" w:type="dxa"/>
            <w:vAlign w:val="center"/>
          </w:tcPr>
          <w:p>
            <w:pPr>
              <w:spacing w:line="200" w:lineRule="exact"/>
              <w:jc w:val="center"/>
              <w:rPr>
                <w:rFonts w:eastAsia="宋体"/>
                <w:color w:val="000000"/>
                <w:sz w:val="18"/>
                <w:szCs w:val="18"/>
              </w:rPr>
            </w:pPr>
            <w:r>
              <w:rPr>
                <w:rFonts w:eastAsia="宋体"/>
                <w:color w:val="000000"/>
                <w:sz w:val="18"/>
                <w:szCs w:val="18"/>
              </w:rPr>
              <w:t>0</w:t>
            </w:r>
          </w:p>
        </w:tc>
        <w:tc>
          <w:tcPr>
            <w:tcW w:w="930" w:type="dxa"/>
            <w:gridSpan w:val="2"/>
            <w:vAlign w:val="center"/>
          </w:tcPr>
          <w:p>
            <w:pPr>
              <w:spacing w:line="200" w:lineRule="exact"/>
              <w:jc w:val="center"/>
              <w:rPr>
                <w:rFonts w:eastAsia="宋体"/>
                <w:color w:val="000000"/>
                <w:sz w:val="18"/>
                <w:szCs w:val="18"/>
              </w:rPr>
            </w:pPr>
            <w:r>
              <w:rPr>
                <w:rFonts w:eastAsia="宋体"/>
                <w:color w:val="000000"/>
                <w:sz w:val="18"/>
                <w:szCs w:val="18"/>
              </w:rPr>
              <w:t>0</w:t>
            </w:r>
          </w:p>
        </w:tc>
        <w:tc>
          <w:tcPr>
            <w:tcW w:w="933" w:type="dxa"/>
            <w:vAlign w:val="center"/>
          </w:tcPr>
          <w:p>
            <w:pPr>
              <w:spacing w:line="200" w:lineRule="exact"/>
              <w:jc w:val="center"/>
              <w:rPr>
                <w:rFonts w:eastAsia="宋体"/>
                <w:color w:val="000000"/>
                <w:sz w:val="18"/>
                <w:szCs w:val="18"/>
              </w:rPr>
            </w:pPr>
          </w:p>
        </w:tc>
        <w:tc>
          <w:tcPr>
            <w:tcW w:w="1092" w:type="dxa"/>
            <w:gridSpan w:val="2"/>
            <w:vAlign w:val="center"/>
          </w:tcPr>
          <w:p>
            <w:pPr>
              <w:spacing w:line="200" w:lineRule="exact"/>
              <w:jc w:val="center"/>
              <w:rPr>
                <w:rFonts w:eastAsia="宋体"/>
                <w:color w:val="000000"/>
                <w:sz w:val="18"/>
                <w:szCs w:val="18"/>
              </w:rPr>
            </w:pPr>
          </w:p>
        </w:tc>
        <w:tc>
          <w:tcPr>
            <w:tcW w:w="892" w:type="dxa"/>
            <w:vAlign w:val="center"/>
          </w:tcPr>
          <w:p>
            <w:pPr>
              <w:spacing w:line="200" w:lineRule="exact"/>
              <w:jc w:val="center"/>
              <w:rPr>
                <w:rFonts w:eastAsia="宋体"/>
                <w:color w:val="000000"/>
                <w:sz w:val="18"/>
                <w:szCs w:val="18"/>
              </w:rPr>
            </w:pPr>
            <w:r>
              <w:rPr>
                <w:rFonts w:eastAsia="宋体"/>
                <w:color w:val="000000"/>
                <w:sz w:val="18"/>
                <w:szCs w:val="18"/>
              </w:rPr>
              <w:t>0</w:t>
            </w:r>
          </w:p>
        </w:tc>
        <w:tc>
          <w:tcPr>
            <w:tcW w:w="851" w:type="dxa"/>
            <w:gridSpan w:val="2"/>
            <w:vAlign w:val="center"/>
          </w:tcPr>
          <w:p>
            <w:pPr>
              <w:spacing w:line="200" w:lineRule="exact"/>
              <w:jc w:val="center"/>
              <w:rPr>
                <w:rFonts w:eastAsia="宋体"/>
                <w:color w:val="000000"/>
                <w:sz w:val="18"/>
                <w:szCs w:val="18"/>
              </w:rPr>
            </w:pPr>
            <w:r>
              <w:rPr>
                <w:rFonts w:eastAsia="宋体"/>
                <w:color w:val="000000"/>
                <w:sz w:val="18"/>
                <w:szCs w:val="18"/>
              </w:rPr>
              <w:t>0</w:t>
            </w:r>
          </w:p>
        </w:tc>
        <w:tc>
          <w:tcPr>
            <w:tcW w:w="994" w:type="dxa"/>
            <w:vAlign w:val="center"/>
          </w:tcPr>
          <w:p>
            <w:pPr>
              <w:spacing w:line="200" w:lineRule="exact"/>
              <w:jc w:val="center"/>
              <w:rPr>
                <w:rFonts w:eastAsia="宋体"/>
                <w:color w:val="000000"/>
                <w:sz w:val="18"/>
                <w:szCs w:val="18"/>
              </w:rPr>
            </w:pPr>
            <w:r>
              <w:rPr>
                <w:rFonts w:eastAsia="宋体"/>
                <w:color w:val="000000"/>
                <w:sz w:val="18"/>
                <w:szCs w:val="18"/>
              </w:rPr>
              <w:t>0</w:t>
            </w:r>
          </w:p>
        </w:tc>
      </w:tr>
    </w:tbl>
    <w:p>
      <w:pPr>
        <w:tabs>
          <w:tab w:val="left" w:pos="10260"/>
        </w:tabs>
        <w:spacing w:line="5" w:lineRule="atLeast"/>
        <w:rPr>
          <w:rFonts w:eastAsia="宋体"/>
          <w:sz w:val="18"/>
          <w:szCs w:val="18"/>
        </w:rPr>
      </w:pPr>
      <w:r>
        <w:rPr>
          <w:rFonts w:hAnsi="宋体" w:eastAsia="宋体"/>
          <w:sz w:val="18"/>
          <w:szCs w:val="18"/>
        </w:rPr>
        <w:t>注：</w:t>
      </w:r>
      <w:r>
        <w:rPr>
          <w:rFonts w:eastAsia="宋体"/>
          <w:sz w:val="18"/>
          <w:szCs w:val="18"/>
        </w:rPr>
        <w:t>1</w:t>
      </w:r>
      <w:r>
        <w:rPr>
          <w:rFonts w:hAnsi="宋体" w:eastAsia="宋体"/>
          <w:sz w:val="18"/>
          <w:szCs w:val="18"/>
        </w:rPr>
        <w:t>、</w:t>
      </w:r>
      <w:r>
        <w:rPr>
          <w:rFonts w:eastAsia="宋体"/>
          <w:sz w:val="18"/>
          <w:szCs w:val="18"/>
        </w:rPr>
        <w:t>*</w:t>
      </w:r>
      <w:r>
        <w:rPr>
          <w:rFonts w:hAnsi="宋体" w:eastAsia="宋体"/>
          <w:sz w:val="18"/>
          <w:szCs w:val="18"/>
        </w:rPr>
        <w:t>为</w:t>
      </w:r>
      <w:r>
        <w:rPr>
          <w:rFonts w:eastAsia="宋体"/>
          <w:sz w:val="18"/>
          <w:szCs w:val="18"/>
        </w:rPr>
        <w:t>“</w:t>
      </w:r>
      <w:r>
        <w:rPr>
          <w:rFonts w:hAnsi="宋体" w:eastAsia="宋体"/>
          <w:sz w:val="18"/>
          <w:szCs w:val="18"/>
        </w:rPr>
        <w:t>十五</w:t>
      </w:r>
      <w:r>
        <w:rPr>
          <w:rFonts w:eastAsia="宋体"/>
          <w:sz w:val="18"/>
          <w:szCs w:val="18"/>
        </w:rPr>
        <w:t>”</w:t>
      </w:r>
      <w:r>
        <w:rPr>
          <w:rFonts w:hAnsi="宋体" w:eastAsia="宋体"/>
          <w:sz w:val="18"/>
          <w:szCs w:val="18"/>
        </w:rPr>
        <w:t>期间国家实行排放总量控制的污染物；</w:t>
      </w:r>
      <w:r>
        <w:rPr>
          <w:rFonts w:eastAsia="宋体"/>
          <w:sz w:val="18"/>
          <w:szCs w:val="18"/>
        </w:rPr>
        <w:t>2</w:t>
      </w:r>
      <w:r>
        <w:rPr>
          <w:rFonts w:hAnsi="宋体" w:eastAsia="宋体"/>
          <w:sz w:val="18"/>
          <w:szCs w:val="18"/>
        </w:rPr>
        <w:t>、排放增减量：（</w:t>
      </w:r>
      <w:r>
        <w:rPr>
          <w:rFonts w:eastAsia="宋体"/>
          <w:sz w:val="18"/>
          <w:szCs w:val="18"/>
        </w:rPr>
        <w:t>+</w:t>
      </w:r>
      <w:r>
        <w:rPr>
          <w:rFonts w:hAnsi="宋体" w:eastAsia="宋体"/>
          <w:sz w:val="18"/>
          <w:szCs w:val="18"/>
        </w:rPr>
        <w:t>）表示增加，（</w:t>
      </w:r>
      <w:r>
        <w:rPr>
          <w:rFonts w:eastAsia="宋体"/>
          <w:sz w:val="18"/>
          <w:szCs w:val="18"/>
        </w:rPr>
        <w:t>-</w:t>
      </w:r>
      <w:r>
        <w:rPr>
          <w:rFonts w:hAnsi="宋体" w:eastAsia="宋体"/>
          <w:sz w:val="18"/>
          <w:szCs w:val="18"/>
        </w:rPr>
        <w:t>）表示减少；</w:t>
      </w:r>
      <w:r>
        <w:rPr>
          <w:rFonts w:eastAsia="宋体"/>
          <w:sz w:val="18"/>
          <w:szCs w:val="18"/>
        </w:rPr>
        <w:t>3</w:t>
      </w:r>
      <w:r>
        <w:rPr>
          <w:rFonts w:hAnsi="宋体" w:eastAsia="宋体"/>
          <w:sz w:val="18"/>
          <w:szCs w:val="18"/>
        </w:rPr>
        <w:t>、计量单位：废水排放量</w:t>
      </w:r>
      <w:r>
        <w:rPr>
          <w:rFonts w:eastAsia="宋体"/>
          <w:sz w:val="18"/>
          <w:szCs w:val="18"/>
        </w:rPr>
        <w:t>—</w:t>
      </w:r>
      <w:r>
        <w:rPr>
          <w:rFonts w:hAnsi="宋体" w:eastAsia="宋体"/>
          <w:sz w:val="18"/>
          <w:szCs w:val="18"/>
        </w:rPr>
        <w:t>吨</w:t>
      </w:r>
      <w:r>
        <w:rPr>
          <w:rFonts w:eastAsia="宋体"/>
          <w:sz w:val="18"/>
          <w:szCs w:val="18"/>
        </w:rPr>
        <w:t>/</w:t>
      </w:r>
      <w:r>
        <w:rPr>
          <w:rFonts w:hAnsi="宋体" w:eastAsia="宋体"/>
          <w:sz w:val="18"/>
          <w:szCs w:val="18"/>
        </w:rPr>
        <w:t>年；废气排放量</w:t>
      </w:r>
      <w:r>
        <w:rPr>
          <w:rFonts w:eastAsia="宋体"/>
          <w:sz w:val="18"/>
          <w:szCs w:val="18"/>
        </w:rPr>
        <w:t>—</w:t>
      </w:r>
      <w:r>
        <w:rPr>
          <w:rFonts w:hAnsi="宋体" w:eastAsia="宋体"/>
          <w:sz w:val="18"/>
          <w:szCs w:val="18"/>
        </w:rPr>
        <w:t>万标立方米</w:t>
      </w:r>
      <w:r>
        <w:rPr>
          <w:rFonts w:eastAsia="宋体"/>
          <w:sz w:val="18"/>
          <w:szCs w:val="18"/>
        </w:rPr>
        <w:t>/</w:t>
      </w:r>
      <w:r>
        <w:rPr>
          <w:rFonts w:hAnsi="宋体" w:eastAsia="宋体"/>
          <w:sz w:val="18"/>
          <w:szCs w:val="18"/>
        </w:rPr>
        <w:t>年；工业固体废物排放量</w:t>
      </w:r>
      <w:r>
        <w:rPr>
          <w:rFonts w:eastAsia="宋体"/>
          <w:sz w:val="18"/>
          <w:szCs w:val="18"/>
        </w:rPr>
        <w:t>—</w:t>
      </w:r>
      <w:r>
        <w:rPr>
          <w:rFonts w:hAnsi="宋体" w:eastAsia="宋体"/>
          <w:sz w:val="18"/>
          <w:szCs w:val="18"/>
        </w:rPr>
        <w:t>吨</w:t>
      </w:r>
      <w:r>
        <w:rPr>
          <w:rFonts w:eastAsia="宋体"/>
          <w:sz w:val="18"/>
          <w:szCs w:val="18"/>
        </w:rPr>
        <w:t>/</w:t>
      </w:r>
      <w:r>
        <w:rPr>
          <w:rFonts w:hAnsi="宋体" w:eastAsia="宋体"/>
          <w:sz w:val="18"/>
          <w:szCs w:val="18"/>
        </w:rPr>
        <w:t>年；水污染物排放浓度</w:t>
      </w:r>
      <w:r>
        <w:rPr>
          <w:rFonts w:eastAsia="宋体"/>
          <w:sz w:val="18"/>
          <w:szCs w:val="18"/>
        </w:rPr>
        <w:t>—</w:t>
      </w:r>
      <w:r>
        <w:rPr>
          <w:rFonts w:hAnsi="宋体" w:eastAsia="宋体"/>
          <w:sz w:val="18"/>
          <w:szCs w:val="18"/>
        </w:rPr>
        <w:t>毫克</w:t>
      </w:r>
      <w:r>
        <w:rPr>
          <w:rFonts w:eastAsia="宋体"/>
          <w:sz w:val="18"/>
          <w:szCs w:val="18"/>
        </w:rPr>
        <w:t>/</w:t>
      </w:r>
      <w:r>
        <w:rPr>
          <w:rFonts w:hAnsi="宋体" w:eastAsia="宋体"/>
          <w:sz w:val="18"/>
          <w:szCs w:val="18"/>
        </w:rPr>
        <w:t>升；大气污染物排放浓度</w:t>
      </w:r>
      <w:r>
        <w:rPr>
          <w:rFonts w:eastAsia="宋体"/>
          <w:sz w:val="18"/>
          <w:szCs w:val="18"/>
        </w:rPr>
        <w:t>—</w:t>
      </w:r>
      <w:r>
        <w:rPr>
          <w:rFonts w:hAnsi="宋体" w:eastAsia="宋体"/>
          <w:sz w:val="18"/>
          <w:szCs w:val="18"/>
        </w:rPr>
        <w:t>毫克</w:t>
      </w:r>
      <w:r>
        <w:rPr>
          <w:rFonts w:eastAsia="宋体"/>
          <w:sz w:val="18"/>
          <w:szCs w:val="18"/>
        </w:rPr>
        <w:t>/</w:t>
      </w:r>
      <w:r>
        <w:rPr>
          <w:rFonts w:hAnsi="宋体" w:eastAsia="宋体"/>
          <w:sz w:val="18"/>
          <w:szCs w:val="18"/>
        </w:rPr>
        <w:t>立方米；水污染物排放量</w:t>
      </w:r>
      <w:r>
        <w:rPr>
          <w:rFonts w:eastAsia="宋体"/>
          <w:sz w:val="18"/>
          <w:szCs w:val="18"/>
        </w:rPr>
        <w:t>—</w:t>
      </w:r>
      <w:r>
        <w:rPr>
          <w:rFonts w:hAnsi="宋体" w:eastAsia="宋体"/>
          <w:sz w:val="18"/>
          <w:szCs w:val="18"/>
        </w:rPr>
        <w:t>吨</w:t>
      </w:r>
      <w:r>
        <w:rPr>
          <w:rFonts w:eastAsia="宋体"/>
          <w:sz w:val="18"/>
          <w:szCs w:val="18"/>
        </w:rPr>
        <w:t>/</w:t>
      </w:r>
      <w:r>
        <w:rPr>
          <w:rFonts w:hAnsi="宋体" w:eastAsia="宋体"/>
          <w:sz w:val="18"/>
          <w:szCs w:val="18"/>
        </w:rPr>
        <w:t>年；大气污染物排放量</w:t>
      </w:r>
      <w:r>
        <w:rPr>
          <w:rFonts w:eastAsia="宋体"/>
          <w:sz w:val="18"/>
          <w:szCs w:val="18"/>
        </w:rPr>
        <w:t>—</w:t>
      </w:r>
      <w:r>
        <w:rPr>
          <w:rFonts w:hAnsi="宋体" w:eastAsia="宋体"/>
          <w:sz w:val="18"/>
          <w:szCs w:val="18"/>
        </w:rPr>
        <w:t>吨</w:t>
      </w:r>
      <w:r>
        <w:rPr>
          <w:rFonts w:hint="eastAsia" w:hAnsi="宋体" w:eastAsia="宋体"/>
          <w:sz w:val="18"/>
          <w:szCs w:val="18"/>
        </w:rPr>
        <w:t>/年</w:t>
      </w:r>
    </w:p>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020" w:right="1134" w:bottom="1020" w:left="1418" w:header="851" w:footer="992" w:gutter="0"/>
      <w:paperSrc/>
      <w:pgBorders>
        <w:top w:val="none" w:color="auto" w:sz="0" w:space="0"/>
        <w:left w:val="none" w:color="auto" w:sz="0" w:space="0"/>
        <w:bottom w:val="none" w:color="auto" w:sz="0" w:space="0"/>
        <w:right w:val="none" w:color="auto" w:sz="0" w:space="0"/>
      </w:pgBorders>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 Black">
    <w:panose1 w:val="020B0A04020102020204"/>
    <w:charset w:val="00"/>
    <w:family w:val="roman"/>
    <w:pitch w:val="default"/>
    <w:sig w:usb0="00000287" w:usb1="00000000" w:usb2="00000000" w:usb3="00000000" w:csb0="2000009F" w:csb1="DFD7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ISOCTEUR">
    <w:panose1 w:val="020B0609020202020204"/>
    <w:charset w:val="00"/>
    <w:family w:val="decorative"/>
    <w:pitch w:val="default"/>
    <w:sig w:usb0="00000287" w:usb1="00000000" w:usb2="00000000" w:usb3="00000000" w:csb0="4000009F" w:csb1="DFD70000"/>
  </w:font>
  <w:font w:name="仿宋">
    <w:panose1 w:val="02010609060101010101"/>
    <w:charset w:val="86"/>
    <w:family w:val="decorative"/>
    <w:pitch w:val="default"/>
    <w:sig w:usb0="800002BF" w:usb1="38CF7CFA" w:usb2="00000016" w:usb3="00000000" w:csb0="00040001" w:csb1="00000000"/>
  </w:font>
  <w:font w:name="ËÎÌå">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 Black">
    <w:panose1 w:val="020B0A04020102020204"/>
    <w:charset w:val="00"/>
    <w:family w:val="modern"/>
    <w:pitch w:val="default"/>
    <w:sig w:usb0="00000287" w:usb1="00000000" w:usb2="00000000" w:usb3="00000000" w:csb0="2000009F" w:csb1="DFD7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Arial Unicode MS">
    <w:panose1 w:val="020B0604020202020204"/>
    <w:charset w:val="86"/>
    <w:family w:val="modern"/>
    <w:pitch w:val="default"/>
    <w:sig w:usb0="FFFFFFFF" w:usb1="E9FFFFFF" w:usb2="0000003F" w:usb3="00000000" w:csb0="603F01FF" w:csb1="FFFF0000"/>
  </w:font>
  <w:font w:name="ISOCTEUR">
    <w:panose1 w:val="020B0609020202020204"/>
    <w:charset w:val="00"/>
    <w:family w:val="roman"/>
    <w:pitch w:val="default"/>
    <w:sig w:usb0="00000287" w:usb1="00000000" w:usb2="00000000" w:usb3="00000000" w:csb0="4000009F" w:csb1="DFD70000"/>
  </w:font>
  <w:font w:name="仿宋">
    <w:panose1 w:val="02010609060101010101"/>
    <w:charset w:val="86"/>
    <w:family w:val="roman"/>
    <w:pitch w:val="default"/>
    <w:sig w:usb0="800002BF" w:usb1="38CF7CFA" w:usb2="00000016" w:usb3="00000000" w:csb0="00040001" w:csb1="00000000"/>
  </w:font>
  <w:font w:name="ËÎÌå">
    <w:altName w:val="Arial"/>
    <w:panose1 w:val="00000000000000000000"/>
    <w:charset w:val="00"/>
    <w:family w:val="modern"/>
    <w:pitch w:val="default"/>
    <w:sig w:usb0="00000000" w:usb1="00000000" w:usb2="00000000" w:usb3="00000000" w:csb0="0000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ISOCTEUR">
    <w:panose1 w:val="020B0609020202020204"/>
    <w:charset w:val="00"/>
    <w:family w:val="modern"/>
    <w:pitch w:val="default"/>
    <w:sig w:usb0="00000287" w:usb1="00000000" w:usb2="00000000" w:usb3="00000000" w:csb0="4000009F" w:csb1="DFD70000"/>
  </w:font>
  <w:font w:name="仿宋">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Black">
    <w:panose1 w:val="020B0A04020102020204"/>
    <w:charset w:val="00"/>
    <w:family w:val="decorative"/>
    <w:pitch w:val="default"/>
    <w:sig w:usb0="00000287" w:usb1="00000000" w:usb2="00000000" w:usb3="00000000" w:csb0="2000009F" w:csb1="DFD7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00000" w:csb1="00000000"/>
  </w:font>
  <w:font w:name="Arial Unicode MS">
    <w:panose1 w:val="020B0604020202020204"/>
    <w:charset w:val="86"/>
    <w:family w:val="decorative"/>
    <w:pitch w:val="default"/>
    <w:sig w:usb0="FFFFFFFF" w:usb1="E9FFFFFF" w:usb2="0000003F" w:usb3="00000000" w:csb0="603F01FF" w:csb1="FFFF0000"/>
  </w:font>
  <w:font w:name="ISOCTEUR">
    <w:panose1 w:val="020B0609020202020204"/>
    <w:charset w:val="00"/>
    <w:family w:val="swiss"/>
    <w:pitch w:val="default"/>
    <w:sig w:usb0="00000287" w:usb1="00000000" w:usb2="00000000" w:usb3="00000000" w:csb0="4000009F" w:csb1="DFD70000"/>
  </w:font>
  <w:font w:name="仿宋">
    <w:panose1 w:val="02010609060101010101"/>
    <w:charset w:val="86"/>
    <w:family w:val="swiss"/>
    <w:pitch w:val="default"/>
    <w:sig w:usb0="800002BF" w:usb1="38CF7CFA" w:usb2="00000016" w:usb3="00000000" w:csb0="00040001" w:csb1="00000000"/>
  </w:font>
  <w:font w:name="ËÎÌå">
    <w:altName w:val="Arial"/>
    <w:panose1 w:val="00000000000000000000"/>
    <w:charset w:val="00"/>
    <w:family w:val="decorative"/>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Bold">
    <w:altName w:val="Arial"/>
    <w:panose1 w:val="00000000000000000000"/>
    <w:charset w:val="00"/>
    <w:family w:val="decorative"/>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Bold">
    <w:altName w:val="Arial"/>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Arial,Bold">
    <w:altName w:val="Arial"/>
    <w:panose1 w:val="00000000000000000000"/>
    <w:charset w:val="00"/>
    <w:family w:val="modern"/>
    <w:pitch w:val="default"/>
    <w:sig w:usb0="00000000" w:usb1="00000000" w:usb2="00000000" w:usb3="00000000" w:csb0="0000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jc w:val="center"/>
    </w:pPr>
    <w:r>
      <w:fldChar w:fldCharType="begin"/>
    </w:r>
    <w:r>
      <w:instrText xml:space="preserve"> PAGE   \* MERGEFORMAT </w:instrText>
    </w:r>
    <w:r>
      <w:fldChar w:fldCharType="separate"/>
    </w:r>
    <w:r>
      <w:t>2</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jc w:val="center"/>
    </w:pPr>
    <w:r>
      <w:fldChar w:fldCharType="begin"/>
    </w:r>
    <w:r>
      <w:instrText xml:space="preserve"> PAGE   \* MERGEFORMAT </w:instrText>
    </w:r>
    <w:r>
      <w:fldChar w:fldCharType="separate"/>
    </w:r>
    <w:r>
      <w:t>1</w:t>
    </w:r>
    <w:r>
      <w:rPr>
        <w:lang w:val="zh-CN"/>
      </w:rPr>
      <w:fldChar w:fldCharType="end"/>
    </w:r>
  </w:p>
  <w: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Bdr>
        <w:bottom w:val="none" w:color="auto" w:sz="0" w:space="0"/>
      </w:pBdr>
      <w:jc w:val="left"/>
      <w:rPr>
        <w:rFonts w:ascii="仿宋" w:hAnsi="仿宋" w:eastAsia="仿宋"/>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1"/>
      <w:numFmt w:val="decimal"/>
      <w:lvlText w:val="%1．"/>
      <w:lvlJc w:val="left"/>
      <w:pPr>
        <w:tabs>
          <w:tab w:val="left" w:pos="948"/>
        </w:tabs>
        <w:ind w:left="948" w:hanging="312"/>
      </w:pPr>
      <w:rPr>
        <w:rFonts w:hint="eastAsia"/>
      </w:r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EB"/>
    <w:rsid w:val="00004931"/>
    <w:rsid w:val="00005705"/>
    <w:rsid w:val="000316FA"/>
    <w:rsid w:val="00044AE2"/>
    <w:rsid w:val="00045C5B"/>
    <w:rsid w:val="0004722F"/>
    <w:rsid w:val="0005102B"/>
    <w:rsid w:val="00052BEE"/>
    <w:rsid w:val="00057BE4"/>
    <w:rsid w:val="00065FFD"/>
    <w:rsid w:val="00067821"/>
    <w:rsid w:val="000741CD"/>
    <w:rsid w:val="000838FD"/>
    <w:rsid w:val="000907E9"/>
    <w:rsid w:val="00091DD8"/>
    <w:rsid w:val="000971A4"/>
    <w:rsid w:val="000A22E0"/>
    <w:rsid w:val="000D73F0"/>
    <w:rsid w:val="000E0177"/>
    <w:rsid w:val="000F6621"/>
    <w:rsid w:val="00102387"/>
    <w:rsid w:val="00102700"/>
    <w:rsid w:val="001065A3"/>
    <w:rsid w:val="0010705D"/>
    <w:rsid w:val="0011600D"/>
    <w:rsid w:val="00147771"/>
    <w:rsid w:val="00155E2E"/>
    <w:rsid w:val="00172674"/>
    <w:rsid w:val="00172A27"/>
    <w:rsid w:val="00173015"/>
    <w:rsid w:val="00173E65"/>
    <w:rsid w:val="00183DFD"/>
    <w:rsid w:val="00190BAD"/>
    <w:rsid w:val="0019789B"/>
    <w:rsid w:val="001B3E73"/>
    <w:rsid w:val="001E5C6B"/>
    <w:rsid w:val="00204A17"/>
    <w:rsid w:val="00211670"/>
    <w:rsid w:val="00211DC9"/>
    <w:rsid w:val="00244F79"/>
    <w:rsid w:val="00257E68"/>
    <w:rsid w:val="00274FF7"/>
    <w:rsid w:val="00293AF3"/>
    <w:rsid w:val="00294D88"/>
    <w:rsid w:val="002C5642"/>
    <w:rsid w:val="002D7CB6"/>
    <w:rsid w:val="002E49FF"/>
    <w:rsid w:val="002E57A2"/>
    <w:rsid w:val="002F4578"/>
    <w:rsid w:val="0030356B"/>
    <w:rsid w:val="00303ABF"/>
    <w:rsid w:val="00311705"/>
    <w:rsid w:val="003147B5"/>
    <w:rsid w:val="00314CC9"/>
    <w:rsid w:val="00317CA0"/>
    <w:rsid w:val="00335D4F"/>
    <w:rsid w:val="0034568C"/>
    <w:rsid w:val="0035050F"/>
    <w:rsid w:val="003635CA"/>
    <w:rsid w:val="00364D5A"/>
    <w:rsid w:val="003651A6"/>
    <w:rsid w:val="003775F1"/>
    <w:rsid w:val="003B07F0"/>
    <w:rsid w:val="003B4CC8"/>
    <w:rsid w:val="003C05E6"/>
    <w:rsid w:val="003C494C"/>
    <w:rsid w:val="003E3DB4"/>
    <w:rsid w:val="003E53DD"/>
    <w:rsid w:val="003E5BEB"/>
    <w:rsid w:val="003F2145"/>
    <w:rsid w:val="0040013D"/>
    <w:rsid w:val="004226D4"/>
    <w:rsid w:val="0042302C"/>
    <w:rsid w:val="00424F17"/>
    <w:rsid w:val="00425F70"/>
    <w:rsid w:val="00441A3E"/>
    <w:rsid w:val="004438B1"/>
    <w:rsid w:val="00443B5F"/>
    <w:rsid w:val="00446D9D"/>
    <w:rsid w:val="00450892"/>
    <w:rsid w:val="00453875"/>
    <w:rsid w:val="00453C91"/>
    <w:rsid w:val="0045552B"/>
    <w:rsid w:val="0046554E"/>
    <w:rsid w:val="00470648"/>
    <w:rsid w:val="00480ACA"/>
    <w:rsid w:val="00496A4A"/>
    <w:rsid w:val="004B04B5"/>
    <w:rsid w:val="004E21ED"/>
    <w:rsid w:val="004E265E"/>
    <w:rsid w:val="004E598F"/>
    <w:rsid w:val="004F5A54"/>
    <w:rsid w:val="004F6539"/>
    <w:rsid w:val="004F66D8"/>
    <w:rsid w:val="00525F16"/>
    <w:rsid w:val="00567A05"/>
    <w:rsid w:val="005750DE"/>
    <w:rsid w:val="00582504"/>
    <w:rsid w:val="0058357C"/>
    <w:rsid w:val="00583A78"/>
    <w:rsid w:val="00595984"/>
    <w:rsid w:val="005A1B1B"/>
    <w:rsid w:val="005A3339"/>
    <w:rsid w:val="005B0C9C"/>
    <w:rsid w:val="005B7D64"/>
    <w:rsid w:val="005C0CD0"/>
    <w:rsid w:val="005C4BDE"/>
    <w:rsid w:val="00602552"/>
    <w:rsid w:val="006037CD"/>
    <w:rsid w:val="00611C78"/>
    <w:rsid w:val="006168FE"/>
    <w:rsid w:val="00616DFA"/>
    <w:rsid w:val="006234DE"/>
    <w:rsid w:val="00632F7B"/>
    <w:rsid w:val="00644B36"/>
    <w:rsid w:val="00664865"/>
    <w:rsid w:val="00665F19"/>
    <w:rsid w:val="0069574F"/>
    <w:rsid w:val="006A3BC6"/>
    <w:rsid w:val="006A40CE"/>
    <w:rsid w:val="006B277A"/>
    <w:rsid w:val="006B5556"/>
    <w:rsid w:val="00700B4F"/>
    <w:rsid w:val="007051CB"/>
    <w:rsid w:val="0070559D"/>
    <w:rsid w:val="00730748"/>
    <w:rsid w:val="0073332B"/>
    <w:rsid w:val="007442AB"/>
    <w:rsid w:val="00751F67"/>
    <w:rsid w:val="007540F6"/>
    <w:rsid w:val="00757866"/>
    <w:rsid w:val="00760969"/>
    <w:rsid w:val="0079360F"/>
    <w:rsid w:val="00797E54"/>
    <w:rsid w:val="007A4B73"/>
    <w:rsid w:val="007B61C7"/>
    <w:rsid w:val="007B6C17"/>
    <w:rsid w:val="007D2F69"/>
    <w:rsid w:val="007F6DCB"/>
    <w:rsid w:val="007F73F7"/>
    <w:rsid w:val="00804AFE"/>
    <w:rsid w:val="00827230"/>
    <w:rsid w:val="0083265D"/>
    <w:rsid w:val="00833210"/>
    <w:rsid w:val="00845AC7"/>
    <w:rsid w:val="00851966"/>
    <w:rsid w:val="00852F8E"/>
    <w:rsid w:val="008720A7"/>
    <w:rsid w:val="0087282D"/>
    <w:rsid w:val="00876793"/>
    <w:rsid w:val="008A0A37"/>
    <w:rsid w:val="008B037E"/>
    <w:rsid w:val="008C2228"/>
    <w:rsid w:val="008C3383"/>
    <w:rsid w:val="008C7771"/>
    <w:rsid w:val="008D7866"/>
    <w:rsid w:val="008E5F7B"/>
    <w:rsid w:val="008E6096"/>
    <w:rsid w:val="008F21BB"/>
    <w:rsid w:val="009002E4"/>
    <w:rsid w:val="00904C7B"/>
    <w:rsid w:val="00911973"/>
    <w:rsid w:val="0091452A"/>
    <w:rsid w:val="00937139"/>
    <w:rsid w:val="00937EA5"/>
    <w:rsid w:val="0095443B"/>
    <w:rsid w:val="00962072"/>
    <w:rsid w:val="00963E37"/>
    <w:rsid w:val="00970A76"/>
    <w:rsid w:val="00971BC6"/>
    <w:rsid w:val="009744BE"/>
    <w:rsid w:val="009749F3"/>
    <w:rsid w:val="00977D4D"/>
    <w:rsid w:val="009A1BFE"/>
    <w:rsid w:val="009A5D95"/>
    <w:rsid w:val="009B5D57"/>
    <w:rsid w:val="009C0015"/>
    <w:rsid w:val="009D0322"/>
    <w:rsid w:val="009D1EF7"/>
    <w:rsid w:val="009E65DC"/>
    <w:rsid w:val="009F216A"/>
    <w:rsid w:val="009F4169"/>
    <w:rsid w:val="009F691D"/>
    <w:rsid w:val="00A017B2"/>
    <w:rsid w:val="00A1317E"/>
    <w:rsid w:val="00A13C22"/>
    <w:rsid w:val="00A1466F"/>
    <w:rsid w:val="00A20037"/>
    <w:rsid w:val="00A32B62"/>
    <w:rsid w:val="00A5041A"/>
    <w:rsid w:val="00A77CF0"/>
    <w:rsid w:val="00A853D5"/>
    <w:rsid w:val="00A861DC"/>
    <w:rsid w:val="00A94E13"/>
    <w:rsid w:val="00AA1683"/>
    <w:rsid w:val="00AA25BA"/>
    <w:rsid w:val="00AA4F50"/>
    <w:rsid w:val="00AB2AA8"/>
    <w:rsid w:val="00AD1F1C"/>
    <w:rsid w:val="00AF2D87"/>
    <w:rsid w:val="00AF6C43"/>
    <w:rsid w:val="00B03C1E"/>
    <w:rsid w:val="00B04D89"/>
    <w:rsid w:val="00B20E45"/>
    <w:rsid w:val="00B25484"/>
    <w:rsid w:val="00B37CDC"/>
    <w:rsid w:val="00B43252"/>
    <w:rsid w:val="00B47F3F"/>
    <w:rsid w:val="00B53F9E"/>
    <w:rsid w:val="00B62951"/>
    <w:rsid w:val="00B62B13"/>
    <w:rsid w:val="00B76D83"/>
    <w:rsid w:val="00B804E7"/>
    <w:rsid w:val="00B92308"/>
    <w:rsid w:val="00B93C17"/>
    <w:rsid w:val="00B963BD"/>
    <w:rsid w:val="00B967BE"/>
    <w:rsid w:val="00BA18E5"/>
    <w:rsid w:val="00BA6590"/>
    <w:rsid w:val="00BB5EEF"/>
    <w:rsid w:val="00BB73F4"/>
    <w:rsid w:val="00BC194A"/>
    <w:rsid w:val="00BE1196"/>
    <w:rsid w:val="00BE13D3"/>
    <w:rsid w:val="00BF5BAF"/>
    <w:rsid w:val="00C057F6"/>
    <w:rsid w:val="00C10B46"/>
    <w:rsid w:val="00C14E11"/>
    <w:rsid w:val="00C16304"/>
    <w:rsid w:val="00C200B1"/>
    <w:rsid w:val="00C20A3A"/>
    <w:rsid w:val="00C211F4"/>
    <w:rsid w:val="00C24855"/>
    <w:rsid w:val="00C32509"/>
    <w:rsid w:val="00C41D74"/>
    <w:rsid w:val="00C54CA4"/>
    <w:rsid w:val="00C60611"/>
    <w:rsid w:val="00C6298E"/>
    <w:rsid w:val="00C7004F"/>
    <w:rsid w:val="00C72D9B"/>
    <w:rsid w:val="00C7392D"/>
    <w:rsid w:val="00C77540"/>
    <w:rsid w:val="00C807C2"/>
    <w:rsid w:val="00C92877"/>
    <w:rsid w:val="00C94551"/>
    <w:rsid w:val="00CA2304"/>
    <w:rsid w:val="00CA359F"/>
    <w:rsid w:val="00CC7A3B"/>
    <w:rsid w:val="00CD1D7F"/>
    <w:rsid w:val="00D167B1"/>
    <w:rsid w:val="00D17704"/>
    <w:rsid w:val="00D17F53"/>
    <w:rsid w:val="00D40DF0"/>
    <w:rsid w:val="00D45A80"/>
    <w:rsid w:val="00D45C82"/>
    <w:rsid w:val="00D47196"/>
    <w:rsid w:val="00D645A6"/>
    <w:rsid w:val="00D744D9"/>
    <w:rsid w:val="00D74A8F"/>
    <w:rsid w:val="00D8487C"/>
    <w:rsid w:val="00D874EF"/>
    <w:rsid w:val="00D9327D"/>
    <w:rsid w:val="00D95DDE"/>
    <w:rsid w:val="00D9772D"/>
    <w:rsid w:val="00D97E1A"/>
    <w:rsid w:val="00DA279A"/>
    <w:rsid w:val="00DB742B"/>
    <w:rsid w:val="00DC0F81"/>
    <w:rsid w:val="00DD66A4"/>
    <w:rsid w:val="00DF051C"/>
    <w:rsid w:val="00DF15E9"/>
    <w:rsid w:val="00DF5FA4"/>
    <w:rsid w:val="00E0021A"/>
    <w:rsid w:val="00E04B6A"/>
    <w:rsid w:val="00E0613B"/>
    <w:rsid w:val="00E06E14"/>
    <w:rsid w:val="00E15003"/>
    <w:rsid w:val="00E16118"/>
    <w:rsid w:val="00E35078"/>
    <w:rsid w:val="00E472CB"/>
    <w:rsid w:val="00E509CD"/>
    <w:rsid w:val="00E50EF1"/>
    <w:rsid w:val="00E81D74"/>
    <w:rsid w:val="00E83333"/>
    <w:rsid w:val="00EA5948"/>
    <w:rsid w:val="00EB38F6"/>
    <w:rsid w:val="00EB6117"/>
    <w:rsid w:val="00EB7A0C"/>
    <w:rsid w:val="00EC06A4"/>
    <w:rsid w:val="00EE14ED"/>
    <w:rsid w:val="00EE1694"/>
    <w:rsid w:val="00F228E5"/>
    <w:rsid w:val="00F24143"/>
    <w:rsid w:val="00F30982"/>
    <w:rsid w:val="00F357D7"/>
    <w:rsid w:val="00F57E41"/>
    <w:rsid w:val="00F6647F"/>
    <w:rsid w:val="00F66CA1"/>
    <w:rsid w:val="00F711B6"/>
    <w:rsid w:val="00F9753D"/>
    <w:rsid w:val="00F97E7C"/>
    <w:rsid w:val="00FA09E4"/>
    <w:rsid w:val="00FA2A7D"/>
    <w:rsid w:val="00FA48D0"/>
    <w:rsid w:val="00FA70F3"/>
    <w:rsid w:val="00FC1683"/>
    <w:rsid w:val="00FD0DEC"/>
    <w:rsid w:val="00FD5E80"/>
    <w:rsid w:val="00FE05AB"/>
    <w:rsid w:val="00FF26B2"/>
    <w:rsid w:val="00FF4066"/>
    <w:rsid w:val="01821808"/>
    <w:rsid w:val="1876442F"/>
    <w:rsid w:val="194A350E"/>
    <w:rsid w:val="2C7C7C88"/>
    <w:rsid w:val="33E317AE"/>
    <w:rsid w:val="3F70114B"/>
    <w:rsid w:val="45EB7C68"/>
    <w:rsid w:val="47234345"/>
    <w:rsid w:val="4C6E5771"/>
    <w:rsid w:val="599F2295"/>
    <w:rsid w:val="6AE12617"/>
    <w:rsid w:val="77815E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character" w:default="1" w:styleId="23">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uiPriority w:val="0"/>
    <w:pPr>
      <w:widowControl/>
    </w:pPr>
    <w:rPr>
      <w:rFonts w:eastAsia="仿宋_GB2312"/>
      <w:b/>
      <w:bCs/>
      <w:kern w:val="0"/>
      <w:sz w:val="24"/>
      <w:szCs w:val="20"/>
    </w:rPr>
  </w:style>
  <w:style w:type="paragraph" w:styleId="5">
    <w:name w:val="annotation text"/>
    <w:basedOn w:val="1"/>
    <w:qFormat/>
    <w:uiPriority w:val="0"/>
    <w:pPr>
      <w:widowControl w:val="0"/>
    </w:pPr>
    <w:rPr>
      <w:rFonts w:eastAsia="宋体"/>
      <w:kern w:val="2"/>
      <w:sz w:val="21"/>
      <w:szCs w:val="24"/>
    </w:rPr>
  </w:style>
  <w:style w:type="paragraph" w:styleId="6">
    <w:name w:val="Body Text First Indent"/>
    <w:basedOn w:val="7"/>
    <w:link w:val="31"/>
    <w:qFormat/>
    <w:uiPriority w:val="0"/>
    <w:pPr>
      <w:ind w:firstLine="420" w:firstLineChars="100"/>
    </w:pPr>
  </w:style>
  <w:style w:type="paragraph" w:styleId="7">
    <w:name w:val="Body Text"/>
    <w:basedOn w:val="1"/>
    <w:link w:val="32"/>
    <w:uiPriority w:val="0"/>
    <w:pPr>
      <w:spacing w:after="120"/>
    </w:pPr>
  </w:style>
  <w:style w:type="paragraph" w:styleId="8">
    <w:name w:val="Normal Indent"/>
    <w:basedOn w:val="1"/>
    <w:link w:val="88"/>
    <w:qFormat/>
    <w:uiPriority w:val="0"/>
    <w:pPr>
      <w:widowControl w:val="0"/>
      <w:ind w:firstLine="420"/>
      <w:jc w:val="both"/>
    </w:pPr>
    <w:rPr>
      <w:rFonts w:eastAsia="宋体"/>
      <w:kern w:val="2"/>
    </w:rPr>
  </w:style>
  <w:style w:type="paragraph" w:styleId="9">
    <w:name w:val="Document Map"/>
    <w:basedOn w:val="1"/>
    <w:uiPriority w:val="0"/>
    <w:pPr>
      <w:shd w:val="clear" w:color="auto" w:fill="000080"/>
    </w:pPr>
  </w:style>
  <w:style w:type="paragraph" w:styleId="10">
    <w:name w:val="Body Text Indent"/>
    <w:basedOn w:val="1"/>
    <w:link w:val="33"/>
    <w:qFormat/>
    <w:uiPriority w:val="0"/>
    <w:pPr>
      <w:spacing w:beforeLines="50" w:line="400" w:lineRule="exact"/>
      <w:ind w:firstLine="482"/>
    </w:pPr>
    <w:rPr>
      <w:rFonts w:ascii="仿宋_GB2312"/>
    </w:rPr>
  </w:style>
  <w:style w:type="paragraph" w:styleId="11">
    <w:name w:val="Plain Text"/>
    <w:basedOn w:val="1"/>
    <w:link w:val="36"/>
    <w:qFormat/>
    <w:uiPriority w:val="0"/>
    <w:pPr>
      <w:widowControl w:val="0"/>
      <w:jc w:val="both"/>
    </w:pPr>
    <w:rPr>
      <w:rFonts w:ascii="宋体" w:hAnsi="Courier New" w:eastAsia="宋体"/>
      <w:kern w:val="2"/>
      <w:sz w:val="20"/>
    </w:rPr>
  </w:style>
  <w:style w:type="paragraph" w:styleId="12">
    <w:name w:val="Body Text Indent 2"/>
    <w:basedOn w:val="1"/>
    <w:uiPriority w:val="0"/>
    <w:pPr>
      <w:spacing w:line="360" w:lineRule="auto"/>
      <w:ind w:firstLine="480" w:firstLineChars="200"/>
    </w:pPr>
    <w:rPr>
      <w:color w:val="000000"/>
    </w:rPr>
  </w:style>
  <w:style w:type="paragraph" w:styleId="13">
    <w:name w:val="Balloon Text"/>
    <w:basedOn w:val="1"/>
    <w:qFormat/>
    <w:uiPriority w:val="0"/>
    <w:rPr>
      <w:sz w:val="18"/>
      <w:szCs w:val="18"/>
    </w:rPr>
  </w:style>
  <w:style w:type="paragraph" w:styleId="14">
    <w:name w:val="footer"/>
    <w:basedOn w:val="1"/>
    <w:link w:val="53"/>
    <w:uiPriority w:val="99"/>
    <w:pPr>
      <w:tabs>
        <w:tab w:val="center" w:pos="4153"/>
        <w:tab w:val="right" w:pos="8306"/>
      </w:tabs>
      <w:snapToGrid w:val="0"/>
    </w:pPr>
    <w:rPr>
      <w:sz w:val="18"/>
      <w:szCs w:val="18"/>
    </w:rPr>
  </w:style>
  <w:style w:type="paragraph" w:styleId="15">
    <w:name w:val="header"/>
    <w:basedOn w:val="1"/>
    <w:link w:val="84"/>
    <w:qFormat/>
    <w:uiPriority w:val="99"/>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widowControl w:val="0"/>
      <w:spacing w:line="360" w:lineRule="exact"/>
      <w:jc w:val="center"/>
    </w:pPr>
    <w:rPr>
      <w:rFonts w:ascii="仿宋_GB2312"/>
      <w:kern w:val="2"/>
    </w:rPr>
  </w:style>
  <w:style w:type="paragraph" w:styleId="17">
    <w:name w:val="footnote text"/>
    <w:basedOn w:val="1"/>
    <w:link w:val="82"/>
    <w:unhideWhenUsed/>
    <w:qFormat/>
    <w:uiPriority w:val="99"/>
    <w:rPr>
      <w:rFonts w:ascii="Calibri" w:hAnsi="Calibri" w:eastAsia="宋体"/>
      <w:sz w:val="20"/>
    </w:rPr>
  </w:style>
  <w:style w:type="paragraph" w:styleId="18">
    <w:name w:val="toc 6"/>
    <w:basedOn w:val="1"/>
    <w:next w:val="1"/>
    <w:qFormat/>
    <w:uiPriority w:val="0"/>
    <w:pPr>
      <w:widowControl w:val="0"/>
      <w:ind w:left="1050"/>
    </w:pPr>
    <w:rPr>
      <w:rFonts w:eastAsia="宋体"/>
      <w:kern w:val="2"/>
      <w:sz w:val="18"/>
    </w:rPr>
  </w:style>
  <w:style w:type="paragraph" w:styleId="19">
    <w:name w:val="Body Text Indent 3"/>
    <w:basedOn w:val="1"/>
    <w:uiPriority w:val="0"/>
    <w:pPr>
      <w:widowControl w:val="0"/>
      <w:spacing w:after="120"/>
      <w:ind w:left="420" w:leftChars="200"/>
      <w:jc w:val="both"/>
    </w:pPr>
    <w:rPr>
      <w:rFonts w:eastAsia="宋体"/>
      <w:kern w:val="2"/>
      <w:sz w:val="16"/>
      <w:szCs w:val="16"/>
    </w:rPr>
  </w:style>
  <w:style w:type="paragraph" w:styleId="20">
    <w:name w:val="table of figures"/>
    <w:basedOn w:val="1"/>
    <w:next w:val="1"/>
    <w:uiPriority w:val="0"/>
    <w:pPr>
      <w:ind w:left="200" w:leftChars="200" w:hanging="200" w:hangingChars="200"/>
    </w:pPr>
  </w:style>
  <w:style w:type="paragraph" w:styleId="21">
    <w:name w:val="Normal (Web)"/>
    <w:basedOn w:val="1"/>
    <w:qFormat/>
    <w:uiPriority w:val="0"/>
    <w:pPr>
      <w:spacing w:before="100" w:beforeAutospacing="1" w:after="100" w:afterAutospacing="1"/>
    </w:pPr>
    <w:rPr>
      <w:rFonts w:ascii="宋体" w:hAnsi="宋体" w:eastAsia="宋体"/>
      <w:sz w:val="18"/>
    </w:rPr>
  </w:style>
  <w:style w:type="paragraph" w:styleId="22">
    <w:name w:val="Title"/>
    <w:basedOn w:val="1"/>
    <w:next w:val="1"/>
    <w:link w:val="49"/>
    <w:qFormat/>
    <w:uiPriority w:val="0"/>
    <w:pPr>
      <w:spacing w:before="240" w:after="60"/>
      <w:jc w:val="center"/>
      <w:outlineLvl w:val="0"/>
    </w:pPr>
    <w:rPr>
      <w:rFonts w:ascii="Cambria" w:hAnsi="Cambria" w:eastAsia="宋体"/>
      <w:b/>
      <w:bCs/>
      <w:sz w:val="32"/>
      <w:szCs w:val="32"/>
    </w:rPr>
  </w:style>
  <w:style w:type="character" w:styleId="24">
    <w:name w:val="Strong"/>
    <w:qFormat/>
    <w:uiPriority w:val="0"/>
    <w:rPr>
      <w:b/>
      <w:bCs/>
    </w:rPr>
  </w:style>
  <w:style w:type="character" w:styleId="25">
    <w:name w:val="page number"/>
    <w:basedOn w:val="23"/>
    <w:qFormat/>
    <w:uiPriority w:val="0"/>
  </w:style>
  <w:style w:type="character" w:styleId="26">
    <w:name w:val="Hyperlink"/>
    <w:uiPriority w:val="0"/>
    <w:rPr>
      <w:color w:val="136EC2"/>
      <w:u w:val="single"/>
    </w:rPr>
  </w:style>
  <w:style w:type="character" w:styleId="27">
    <w:name w:val="annotation reference"/>
    <w:uiPriority w:val="0"/>
    <w:rPr>
      <w:sz w:val="21"/>
      <w:szCs w:val="21"/>
    </w:rPr>
  </w:style>
  <w:style w:type="table" w:styleId="29">
    <w:name w:val="Table Grid"/>
    <w:basedOn w:val="2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30">
    <w:name w:val="Medium Shading 2 Accent 5"/>
    <w:basedOn w:val="28"/>
    <w:qFormat/>
    <w:uiPriority w:val="64"/>
    <w:rPr>
      <w:rFonts w:ascii="Calibri" w:hAnsi="Calibri"/>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000000"/>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blLayout w:type="fixed"/>
      </w:tblPr>
      <w:tcPr>
        <w:tcBorders>
          <w:left w:val="nil"/>
          <w:right w:val="nil"/>
          <w:insideH w:val="nil"/>
          <w:insideV w:val="nil"/>
        </w:tcBorders>
        <w:shd w:val="clear" w:color="auto" w:fill="4BACC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character" w:customStyle="1" w:styleId="31">
    <w:name w:val="正文首行缩进 Char"/>
    <w:basedOn w:val="32"/>
    <w:link w:val="6"/>
    <w:uiPriority w:val="0"/>
  </w:style>
  <w:style w:type="character" w:customStyle="1" w:styleId="32">
    <w:name w:val="正文文本 Char"/>
    <w:link w:val="7"/>
    <w:uiPriority w:val="0"/>
    <w:rPr>
      <w:rFonts w:eastAsia="仿宋_GB2312"/>
      <w:sz w:val="24"/>
    </w:rPr>
  </w:style>
  <w:style w:type="character" w:customStyle="1" w:styleId="33">
    <w:name w:val="正文文本缩进 Char"/>
    <w:link w:val="10"/>
    <w:uiPriority w:val="0"/>
    <w:rPr>
      <w:rFonts w:ascii="仿宋_GB2312" w:eastAsia="仿宋_GB2312"/>
      <w:sz w:val="24"/>
      <w:lang w:val="en-US" w:eastAsia="zh-CN" w:bidi="ar-SA"/>
    </w:rPr>
  </w:style>
  <w:style w:type="character" w:customStyle="1" w:styleId="34">
    <w:name w:val="表格文字 Char Char"/>
    <w:link w:val="35"/>
    <w:uiPriority w:val="0"/>
    <w:rPr>
      <w:rFonts w:ascii="仿宋_GB2312" w:hAnsi="Arial Black" w:eastAsia="仿宋_GB2312"/>
      <w:kern w:val="44"/>
      <w:sz w:val="24"/>
      <w:lang w:val="en-US" w:eastAsia="zh-CN" w:bidi="ar-SA"/>
    </w:rPr>
  </w:style>
  <w:style w:type="paragraph" w:customStyle="1" w:styleId="35">
    <w:name w:val="表格文字"/>
    <w:basedOn w:val="1"/>
    <w:link w:val="34"/>
    <w:uiPriority w:val="0"/>
    <w:pPr>
      <w:widowControl w:val="0"/>
      <w:adjustRightInd w:val="0"/>
      <w:snapToGrid w:val="0"/>
      <w:spacing w:line="300" w:lineRule="auto"/>
      <w:jc w:val="center"/>
    </w:pPr>
    <w:rPr>
      <w:rFonts w:ascii="仿宋_GB2312" w:hAnsi="Arial Black"/>
      <w:kern w:val="44"/>
    </w:rPr>
  </w:style>
  <w:style w:type="character" w:customStyle="1" w:styleId="36">
    <w:name w:val="纯文本 Char"/>
    <w:link w:val="11"/>
    <w:uiPriority w:val="0"/>
    <w:rPr>
      <w:rFonts w:ascii="宋体" w:hAnsi="Courier New" w:eastAsia="宋体"/>
      <w:kern w:val="2"/>
      <w:lang w:val="en-US" w:eastAsia="zh-CN" w:bidi="ar-SA"/>
    </w:rPr>
  </w:style>
  <w:style w:type="character" w:customStyle="1" w:styleId="37">
    <w:name w:val="表中文字 Char Char"/>
    <w:link w:val="38"/>
    <w:uiPriority w:val="0"/>
    <w:rPr>
      <w:rFonts w:ascii="仿宋_GB2312" w:hAnsi="Arial Black"/>
      <w:kern w:val="44"/>
      <w:sz w:val="21"/>
    </w:rPr>
  </w:style>
  <w:style w:type="paragraph" w:customStyle="1" w:styleId="38">
    <w:name w:val="表中文字"/>
    <w:basedOn w:val="35"/>
    <w:link w:val="37"/>
    <w:uiPriority w:val="0"/>
    <w:pPr>
      <w:adjustRightInd/>
      <w:snapToGrid/>
      <w:spacing w:line="240" w:lineRule="auto"/>
    </w:pPr>
    <w:rPr>
      <w:rFonts w:eastAsia="宋体"/>
      <w:sz w:val="21"/>
    </w:rPr>
  </w:style>
  <w:style w:type="character" w:customStyle="1" w:styleId="39">
    <w:name w:val="infodetail1"/>
    <w:uiPriority w:val="0"/>
    <w:rPr>
      <w:rFonts w:hint="default" w:ascii="ˎ̥" w:hAnsi="ˎ̥"/>
      <w:sz w:val="22"/>
      <w:szCs w:val="22"/>
    </w:rPr>
  </w:style>
  <w:style w:type="character" w:customStyle="1" w:styleId="40">
    <w:name w:val="表头新 Char Char"/>
    <w:link w:val="41"/>
    <w:uiPriority w:val="0"/>
    <w:rPr>
      <w:rFonts w:cs="宋体"/>
      <w:b/>
      <w:bCs/>
      <w:spacing w:val="-10"/>
      <w:sz w:val="24"/>
    </w:rPr>
  </w:style>
  <w:style w:type="paragraph" w:customStyle="1" w:styleId="41">
    <w:name w:val="表头新"/>
    <w:basedOn w:val="42"/>
    <w:link w:val="40"/>
    <w:uiPriority w:val="0"/>
    <w:pPr>
      <w:autoSpaceDE/>
      <w:autoSpaceDN/>
      <w:snapToGrid/>
      <w:textAlignment w:val="auto"/>
    </w:pPr>
    <w:rPr>
      <w:bCs/>
      <w:spacing w:val="-10"/>
    </w:rPr>
  </w:style>
  <w:style w:type="paragraph" w:customStyle="1" w:styleId="42">
    <w:name w:val="表头"/>
    <w:basedOn w:val="20"/>
    <w:qFormat/>
    <w:uiPriority w:val="0"/>
    <w:pPr>
      <w:widowControl w:val="0"/>
      <w:autoSpaceDE w:val="0"/>
      <w:autoSpaceDN w:val="0"/>
      <w:adjustRightInd w:val="0"/>
      <w:snapToGrid w:val="0"/>
      <w:spacing w:beforeLines="50" w:line="360" w:lineRule="auto"/>
      <w:ind w:left="0" w:leftChars="0" w:firstLine="0" w:firstLineChars="0"/>
      <w:jc w:val="center"/>
      <w:textAlignment w:val="baseline"/>
    </w:pPr>
    <w:rPr>
      <w:rFonts w:eastAsia="宋体"/>
      <w:b/>
    </w:rPr>
  </w:style>
  <w:style w:type="character" w:customStyle="1" w:styleId="43">
    <w:name w:val="文字 Char Char"/>
    <w:link w:val="44"/>
    <w:uiPriority w:val="0"/>
    <w:rPr>
      <w:kern w:val="2"/>
      <w:sz w:val="24"/>
      <w:szCs w:val="24"/>
    </w:rPr>
  </w:style>
  <w:style w:type="paragraph" w:customStyle="1" w:styleId="44">
    <w:name w:val="文字"/>
    <w:basedOn w:val="1"/>
    <w:link w:val="43"/>
    <w:uiPriority w:val="0"/>
    <w:pPr>
      <w:widowControl w:val="0"/>
      <w:spacing w:line="360" w:lineRule="auto"/>
      <w:ind w:firstLine="200" w:firstLineChars="200"/>
      <w:jc w:val="both"/>
    </w:pPr>
    <w:rPr>
      <w:rFonts w:eastAsia="宋体"/>
      <w:kern w:val="2"/>
      <w:szCs w:val="24"/>
    </w:rPr>
  </w:style>
  <w:style w:type="character" w:customStyle="1" w:styleId="45">
    <w:name w:val="表格 Char Char"/>
    <w:link w:val="46"/>
    <w:uiPriority w:val="0"/>
    <w:rPr>
      <w:rFonts w:eastAsia="宋体"/>
      <w:kern w:val="2"/>
      <w:sz w:val="24"/>
      <w:szCs w:val="24"/>
      <w:lang w:val="en-US" w:eastAsia="zh-CN" w:bidi="ar-SA"/>
    </w:rPr>
  </w:style>
  <w:style w:type="paragraph" w:customStyle="1" w:styleId="46">
    <w:name w:val="表格"/>
    <w:basedOn w:val="1"/>
    <w:link w:val="45"/>
    <w:qFormat/>
    <w:uiPriority w:val="0"/>
    <w:pPr>
      <w:widowControl w:val="0"/>
      <w:jc w:val="center"/>
    </w:pPr>
    <w:rPr>
      <w:rFonts w:eastAsia="宋体"/>
      <w:kern w:val="2"/>
      <w:szCs w:val="24"/>
    </w:rPr>
  </w:style>
  <w:style w:type="character" w:customStyle="1" w:styleId="47">
    <w:name w:val="文本 Char Char"/>
    <w:link w:val="48"/>
    <w:uiPriority w:val="0"/>
    <w:rPr>
      <w:kern w:val="2"/>
      <w:sz w:val="24"/>
      <w:szCs w:val="24"/>
    </w:rPr>
  </w:style>
  <w:style w:type="paragraph" w:customStyle="1" w:styleId="48">
    <w:name w:val="文本"/>
    <w:basedOn w:val="1"/>
    <w:link w:val="47"/>
    <w:qFormat/>
    <w:uiPriority w:val="0"/>
    <w:pPr>
      <w:widowControl w:val="0"/>
      <w:adjustRightInd w:val="0"/>
      <w:snapToGrid w:val="0"/>
      <w:spacing w:line="360" w:lineRule="auto"/>
      <w:ind w:firstLine="200" w:firstLineChars="200"/>
      <w:jc w:val="both"/>
    </w:pPr>
    <w:rPr>
      <w:rFonts w:eastAsia="宋体"/>
      <w:kern w:val="2"/>
      <w:szCs w:val="24"/>
    </w:rPr>
  </w:style>
  <w:style w:type="character" w:customStyle="1" w:styleId="49">
    <w:name w:val="标题 Char"/>
    <w:link w:val="22"/>
    <w:uiPriority w:val="0"/>
    <w:rPr>
      <w:rFonts w:ascii="Cambria" w:hAnsi="Cambria" w:cs="Times New Roman"/>
      <w:b/>
      <w:bCs/>
      <w:sz w:val="32"/>
      <w:szCs w:val="32"/>
    </w:rPr>
  </w:style>
  <w:style w:type="character" w:customStyle="1" w:styleId="50">
    <w:name w:val="样式 表格 + 黑色 Char Char"/>
    <w:link w:val="51"/>
    <w:uiPriority w:val="0"/>
    <w:rPr>
      <w:snapToGrid w:val="0"/>
      <w:color w:val="000000"/>
      <w:spacing w:val="-4"/>
      <w:sz w:val="21"/>
      <w:szCs w:val="21"/>
    </w:rPr>
  </w:style>
  <w:style w:type="paragraph" w:customStyle="1" w:styleId="51">
    <w:name w:val="样式 表格 + 黑色"/>
    <w:basedOn w:val="1"/>
    <w:link w:val="50"/>
    <w:uiPriority w:val="0"/>
    <w:pPr>
      <w:widowControl w:val="0"/>
      <w:adjustRightInd w:val="0"/>
      <w:snapToGrid w:val="0"/>
      <w:jc w:val="center"/>
    </w:pPr>
    <w:rPr>
      <w:rFonts w:eastAsia="宋体"/>
      <w:snapToGrid w:val="0"/>
      <w:color w:val="000000"/>
      <w:spacing w:val="-4"/>
      <w:sz w:val="21"/>
      <w:szCs w:val="21"/>
    </w:rPr>
  </w:style>
  <w:style w:type="character" w:customStyle="1" w:styleId="52">
    <w:name w:val="标题 1 Char"/>
    <w:link w:val="2"/>
    <w:uiPriority w:val="0"/>
    <w:rPr>
      <w:rFonts w:eastAsia="仿宋_GB2312"/>
      <w:b/>
      <w:bCs/>
      <w:kern w:val="44"/>
      <w:sz w:val="44"/>
      <w:szCs w:val="44"/>
    </w:rPr>
  </w:style>
  <w:style w:type="character" w:customStyle="1" w:styleId="53">
    <w:name w:val="页脚 Char"/>
    <w:link w:val="14"/>
    <w:uiPriority w:val="99"/>
    <w:rPr>
      <w:rFonts w:eastAsia="仿宋_GB2312"/>
      <w:sz w:val="18"/>
      <w:szCs w:val="18"/>
    </w:rPr>
  </w:style>
  <w:style w:type="paragraph" w:customStyle="1" w:styleId="54">
    <w:name w:val="默认段落字体 Para Char"/>
    <w:basedOn w:val="1"/>
    <w:uiPriority w:val="0"/>
    <w:pPr>
      <w:widowControl w:val="0"/>
      <w:jc w:val="both"/>
    </w:pPr>
    <w:rPr>
      <w:rFonts w:eastAsia="宋体"/>
      <w:kern w:val="2"/>
      <w:szCs w:val="24"/>
    </w:rPr>
  </w:style>
  <w:style w:type="paragraph" w:customStyle="1" w:styleId="55">
    <w:name w:val="中文报告书样式"/>
    <w:basedOn w:val="1"/>
    <w:qFormat/>
    <w:uiPriority w:val="0"/>
    <w:pPr>
      <w:widowControl w:val="0"/>
      <w:adjustRightInd w:val="0"/>
      <w:spacing w:line="480" w:lineRule="atLeast"/>
      <w:ind w:firstLine="482"/>
      <w:jc w:val="both"/>
      <w:textAlignment w:val="baseline"/>
    </w:pPr>
    <w:rPr>
      <w:rFonts w:eastAsia="宋体"/>
      <w:kern w:val="24"/>
    </w:rPr>
  </w:style>
  <w:style w:type="paragraph" w:customStyle="1" w:styleId="56">
    <w:name w:val="Char"/>
    <w:basedOn w:val="1"/>
    <w:uiPriority w:val="0"/>
    <w:pPr>
      <w:widowControl w:val="0"/>
      <w:jc w:val="both"/>
    </w:pPr>
    <w:rPr>
      <w:rFonts w:eastAsia="宋体"/>
      <w:kern w:val="2"/>
      <w:szCs w:val="24"/>
    </w:rPr>
  </w:style>
  <w:style w:type="paragraph" w:customStyle="1" w:styleId="57">
    <w:name w:val="xl26"/>
    <w:basedOn w:val="1"/>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1"/>
      <w:szCs w:val="21"/>
    </w:rPr>
  </w:style>
  <w:style w:type="paragraph" w:customStyle="1" w:styleId="58">
    <w:name w:val="正文表标题"/>
    <w:next w:val="1"/>
    <w:uiPriority w:val="0"/>
    <w:pPr>
      <w:spacing w:beforeLines="50" w:afterLines="50"/>
      <w:jc w:val="center"/>
    </w:pPr>
    <w:rPr>
      <w:rFonts w:ascii="Times New Roman" w:hAnsi="Times New Roman" w:eastAsia="黑体" w:cs="Times New Roman"/>
      <w:sz w:val="21"/>
      <w:lang w:val="en-US" w:eastAsia="zh-CN" w:bidi="ar-SA"/>
    </w:rPr>
  </w:style>
  <w:style w:type="paragraph" w:customStyle="1" w:styleId="59">
    <w:name w:val="新正文"/>
    <w:basedOn w:val="1"/>
    <w:uiPriority w:val="0"/>
    <w:pPr>
      <w:widowControl w:val="0"/>
      <w:spacing w:line="480" w:lineRule="exact"/>
      <w:ind w:firstLine="567"/>
      <w:jc w:val="both"/>
    </w:pPr>
    <w:rPr>
      <w:rFonts w:ascii="仿宋_GB2312"/>
      <w:bCs/>
      <w:sz w:val="28"/>
      <w:szCs w:val="21"/>
    </w:rPr>
  </w:style>
  <w:style w:type="paragraph" w:customStyle="1" w:styleId="60">
    <w:name w:val="B"/>
    <w:basedOn w:val="16"/>
    <w:uiPriority w:val="0"/>
    <w:pPr>
      <w:spacing w:beforeLines="20" w:afterLines="20" w:line="240" w:lineRule="auto"/>
    </w:pPr>
    <w:rPr>
      <w:rFonts w:ascii="ISOCTEUR" w:hAnsi="ISOCTEUR" w:eastAsia="宋体" w:cs="ISOCTEUR"/>
      <w:b/>
      <w:sz w:val="21"/>
    </w:rPr>
  </w:style>
  <w:style w:type="paragraph" w:customStyle="1" w:styleId="61">
    <w:name w:val="p0"/>
    <w:basedOn w:val="1"/>
    <w:uiPriority w:val="0"/>
    <w:pPr>
      <w:jc w:val="both"/>
    </w:pPr>
    <w:rPr>
      <w:rFonts w:eastAsia="宋体"/>
      <w:sz w:val="21"/>
      <w:szCs w:val="21"/>
    </w:rPr>
  </w:style>
  <w:style w:type="paragraph" w:customStyle="1" w:styleId="62">
    <w:name w:val="小四表文左齐"/>
    <w:basedOn w:val="1"/>
    <w:uiPriority w:val="0"/>
    <w:pPr>
      <w:widowControl w:val="0"/>
      <w:jc w:val="center"/>
    </w:pPr>
    <w:rPr>
      <w:kern w:val="2"/>
      <w:sz w:val="21"/>
    </w:rPr>
  </w:style>
  <w:style w:type="paragraph" w:customStyle="1" w:styleId="63">
    <w:name w:val="图文框"/>
    <w:basedOn w:val="1"/>
    <w:qFormat/>
    <w:uiPriority w:val="0"/>
    <w:pPr>
      <w:widowControl w:val="0"/>
      <w:jc w:val="center"/>
    </w:pPr>
    <w:rPr>
      <w:rFonts w:ascii="Courier New" w:hAnsi="Courier New" w:eastAsia="宋体" w:cs="ISOCTEUR"/>
      <w:kern w:val="2"/>
      <w:szCs w:val="24"/>
    </w:rPr>
  </w:style>
  <w:style w:type="paragraph" w:customStyle="1" w:styleId="64">
    <w:name w:val="样式1"/>
    <w:basedOn w:val="1"/>
    <w:uiPriority w:val="0"/>
    <w:pPr>
      <w:widowControl w:val="0"/>
      <w:jc w:val="center"/>
    </w:pPr>
    <w:rPr>
      <w:rFonts w:eastAsia="宋体"/>
      <w:sz w:val="21"/>
    </w:rPr>
  </w:style>
  <w:style w:type="paragraph" w:customStyle="1" w:styleId="65">
    <w:name w:val="Char Char Char Char Char Char Char Char Char1 Char Char Char Char"/>
    <w:basedOn w:val="1"/>
    <w:qFormat/>
    <w:uiPriority w:val="0"/>
    <w:pPr>
      <w:widowControl w:val="0"/>
      <w:jc w:val="both"/>
    </w:pPr>
    <w:rPr>
      <w:rFonts w:eastAsia="宋体"/>
      <w:kern w:val="2"/>
      <w:sz w:val="21"/>
      <w:szCs w:val="21"/>
    </w:rPr>
  </w:style>
  <w:style w:type="paragraph" w:customStyle="1" w:styleId="66">
    <w:name w:val="Char Char Char1 Char Char Char1 Char"/>
    <w:basedOn w:val="1"/>
    <w:uiPriority w:val="0"/>
    <w:pPr>
      <w:widowControl w:val="0"/>
      <w:jc w:val="both"/>
    </w:pPr>
    <w:rPr>
      <w:rFonts w:ascii="ISOCTEUR" w:hAnsi="ISOCTEUR" w:eastAsia="宋体" w:cs="ISOCTEUR"/>
      <w:kern w:val="2"/>
      <w:szCs w:val="24"/>
    </w:rPr>
  </w:style>
  <w:style w:type="paragraph" w:customStyle="1" w:styleId="67">
    <w:name w:val="－列表2"/>
    <w:basedOn w:val="1"/>
    <w:qFormat/>
    <w:uiPriority w:val="0"/>
    <w:pPr>
      <w:widowControl w:val="0"/>
      <w:jc w:val="center"/>
    </w:pPr>
    <w:rPr>
      <w:rFonts w:eastAsia="宋体"/>
      <w:kern w:val="2"/>
      <w:sz w:val="21"/>
      <w:szCs w:val="21"/>
    </w:rPr>
  </w:style>
  <w:style w:type="paragraph" w:customStyle="1" w:styleId="68">
    <w:name w:val="中文报告书"/>
    <w:basedOn w:val="1"/>
    <w:qFormat/>
    <w:uiPriority w:val="0"/>
    <w:pPr>
      <w:widowControl w:val="0"/>
      <w:adjustRightInd w:val="0"/>
      <w:spacing w:after="80" w:line="420" w:lineRule="atLeast"/>
      <w:textAlignment w:val="baseline"/>
    </w:pPr>
    <w:rPr>
      <w:rFonts w:eastAsia="宋体"/>
    </w:rPr>
  </w:style>
  <w:style w:type="paragraph" w:customStyle="1" w:styleId="69">
    <w:name w:val="正文1"/>
    <w:basedOn w:val="1"/>
    <w:qFormat/>
    <w:uiPriority w:val="0"/>
    <w:pPr>
      <w:widowControl w:val="0"/>
      <w:ind w:firstLine="420" w:firstLineChars="200"/>
      <w:jc w:val="both"/>
    </w:pPr>
    <w:rPr>
      <w:rFonts w:ascii="仿宋_GB2312" w:hAnsi="仿宋_GB2312" w:cs="宋体"/>
      <w:kern w:val="2"/>
      <w:sz w:val="21"/>
    </w:rPr>
  </w:style>
  <w:style w:type="paragraph" w:customStyle="1" w:styleId="70">
    <w:name w:val="2"/>
    <w:basedOn w:val="1"/>
    <w:next w:val="10"/>
    <w:uiPriority w:val="0"/>
    <w:pPr>
      <w:widowControl w:val="0"/>
      <w:spacing w:line="360" w:lineRule="auto"/>
      <w:ind w:firstLine="480"/>
      <w:jc w:val="both"/>
    </w:pPr>
    <w:rPr>
      <w:rFonts w:eastAsia="宋体"/>
      <w:kern w:val="2"/>
    </w:rPr>
  </w:style>
  <w:style w:type="paragraph" w:customStyle="1" w:styleId="71">
    <w:name w:val="项目编号文字"/>
    <w:basedOn w:val="1"/>
    <w:next w:val="8"/>
    <w:uiPriority w:val="0"/>
    <w:pPr>
      <w:widowControl w:val="0"/>
      <w:spacing w:before="120" w:after="120" w:line="360" w:lineRule="auto"/>
      <w:ind w:left="1077"/>
      <w:jc w:val="both"/>
    </w:pPr>
    <w:rPr>
      <w:rFonts w:eastAsia="宋体"/>
      <w:kern w:val="2"/>
    </w:rPr>
  </w:style>
  <w:style w:type="paragraph" w:customStyle="1" w:styleId="72">
    <w:name w:val="List Paragraph"/>
    <w:basedOn w:val="1"/>
    <w:qFormat/>
    <w:uiPriority w:val="0"/>
    <w:pPr>
      <w:ind w:firstLine="420" w:firstLineChars="200"/>
    </w:pPr>
  </w:style>
  <w:style w:type="paragraph" w:customStyle="1" w:styleId="73">
    <w:name w:val="tu"/>
    <w:basedOn w:val="20"/>
    <w:uiPriority w:val="0"/>
    <w:pPr>
      <w:widowControl w:val="0"/>
      <w:spacing w:line="360" w:lineRule="auto"/>
      <w:ind w:left="0" w:leftChars="0" w:firstLine="0" w:firstLineChars="0"/>
      <w:jc w:val="center"/>
    </w:pPr>
    <w:rPr>
      <w:rFonts w:eastAsia="宋体"/>
      <w:b/>
      <w:kern w:val="2"/>
      <w:sz w:val="28"/>
      <w:szCs w:val="24"/>
    </w:rPr>
  </w:style>
  <w:style w:type="paragraph" w:customStyle="1" w:styleId="74">
    <w:name w:val="Char1"/>
    <w:basedOn w:val="1"/>
    <w:qFormat/>
    <w:uiPriority w:val="0"/>
    <w:pPr>
      <w:widowControl w:val="0"/>
      <w:jc w:val="both"/>
    </w:pPr>
    <w:rPr>
      <w:rFonts w:eastAsia="宋体"/>
      <w:kern w:val="2"/>
      <w:sz w:val="21"/>
      <w:szCs w:val="21"/>
    </w:rPr>
  </w:style>
  <w:style w:type="paragraph" w:customStyle="1" w:styleId="75">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默认段落字体 Para Char Char Char1 Char Char"/>
    <w:basedOn w:val="1"/>
    <w:uiPriority w:val="0"/>
    <w:pPr>
      <w:widowControl w:val="0"/>
      <w:jc w:val="both"/>
    </w:pPr>
    <w:rPr>
      <w:rFonts w:eastAsia="宋体"/>
      <w:kern w:val="2"/>
      <w:szCs w:val="24"/>
    </w:rPr>
  </w:style>
  <w:style w:type="paragraph" w:customStyle="1" w:styleId="77">
    <w:name w:val="报告书表格"/>
    <w:basedOn w:val="1"/>
    <w:qFormat/>
    <w:uiPriority w:val="0"/>
    <w:pPr>
      <w:widowControl w:val="0"/>
      <w:adjustRightInd w:val="0"/>
      <w:spacing w:before="60" w:after="60" w:line="240" w:lineRule="atLeast"/>
      <w:jc w:val="center"/>
      <w:textAlignment w:val="baseline"/>
    </w:pPr>
    <w:rPr>
      <w:rFonts w:eastAsia="宋体"/>
      <w:sz w:val="21"/>
    </w:rPr>
  </w:style>
  <w:style w:type="paragraph" w:customStyle="1" w:styleId="78">
    <w:name w:val="Char Char Char"/>
    <w:basedOn w:val="1"/>
    <w:qFormat/>
    <w:uiPriority w:val="0"/>
    <w:pPr>
      <w:widowControl w:val="0"/>
      <w:jc w:val="both"/>
    </w:pPr>
  </w:style>
  <w:style w:type="paragraph" w:customStyle="1" w:styleId="79">
    <w:name w:val="Char Char Char Char Char Char Char Char Char1 Char Char Char Char Char Char"/>
    <w:basedOn w:val="1"/>
    <w:uiPriority w:val="0"/>
    <w:pPr>
      <w:widowControl w:val="0"/>
      <w:jc w:val="both"/>
    </w:pPr>
    <w:rPr>
      <w:rFonts w:eastAsia="宋体"/>
      <w:kern w:val="2"/>
      <w:sz w:val="21"/>
    </w:rPr>
  </w:style>
  <w:style w:type="paragraph" w:customStyle="1" w:styleId="80">
    <w:name w:val="表题"/>
    <w:basedOn w:val="16"/>
    <w:qFormat/>
    <w:uiPriority w:val="0"/>
    <w:pPr>
      <w:spacing w:beforeLines="50" w:line="480" w:lineRule="atLeast"/>
      <w:ind w:left="560" w:hanging="560"/>
    </w:pPr>
    <w:rPr>
      <w:rFonts w:ascii="Times New Roman" w:eastAsia="黑体"/>
      <w:sz w:val="28"/>
      <w:szCs w:val="24"/>
    </w:rPr>
  </w:style>
  <w:style w:type="paragraph" w:customStyle="1" w:styleId="81">
    <w:name w:val="Decimal Aligned"/>
    <w:basedOn w:val="1"/>
    <w:qFormat/>
    <w:uiPriority w:val="40"/>
    <w:pPr>
      <w:tabs>
        <w:tab w:val="decimal" w:pos="360"/>
      </w:tabs>
      <w:spacing w:after="200" w:line="276" w:lineRule="auto"/>
    </w:pPr>
    <w:rPr>
      <w:rFonts w:ascii="Calibri" w:hAnsi="Calibri" w:eastAsia="Calibri"/>
      <w:sz w:val="22"/>
      <w:szCs w:val="22"/>
    </w:rPr>
  </w:style>
  <w:style w:type="character" w:customStyle="1" w:styleId="82">
    <w:name w:val="脚注文本 Char"/>
    <w:link w:val="17"/>
    <w:qFormat/>
    <w:uiPriority w:val="99"/>
    <w:rPr>
      <w:rFonts w:ascii="Calibri" w:hAnsi="Calibri"/>
    </w:rPr>
  </w:style>
  <w:style w:type="character" w:customStyle="1" w:styleId="83">
    <w:name w:val="Subtle Emphasis"/>
    <w:qFormat/>
    <w:uiPriority w:val="19"/>
    <w:rPr>
      <w:i/>
      <w:iCs/>
      <w:color w:val="000000"/>
    </w:rPr>
  </w:style>
  <w:style w:type="character" w:customStyle="1" w:styleId="84">
    <w:name w:val="页眉 Char"/>
    <w:link w:val="15"/>
    <w:uiPriority w:val="99"/>
    <w:rPr>
      <w:rFonts w:eastAsia="仿宋_GB2312"/>
      <w:sz w:val="18"/>
      <w:szCs w:val="18"/>
    </w:rPr>
  </w:style>
  <w:style w:type="paragraph" w:customStyle="1" w:styleId="85">
    <w:name w:val="默认段落字体 Para Char Char Char1 Char Char Char Char"/>
    <w:basedOn w:val="1"/>
    <w:qFormat/>
    <w:uiPriority w:val="0"/>
    <w:pPr>
      <w:widowControl w:val="0"/>
      <w:jc w:val="both"/>
    </w:pPr>
    <w:rPr>
      <w:rFonts w:eastAsia="宋体"/>
      <w:kern w:val="2"/>
      <w:szCs w:val="24"/>
    </w:rPr>
  </w:style>
  <w:style w:type="paragraph" w:customStyle="1" w:styleId="86">
    <w:name w:val="No Spacing"/>
    <w:link w:val="87"/>
    <w:qFormat/>
    <w:uiPriority w:val="1"/>
    <w:rPr>
      <w:rFonts w:ascii="Calibri" w:hAnsi="Calibri" w:eastAsia="宋体" w:cs="Times New Roman"/>
      <w:sz w:val="22"/>
      <w:szCs w:val="22"/>
      <w:lang w:val="en-US" w:eastAsia="zh-CN" w:bidi="ar-SA"/>
    </w:rPr>
  </w:style>
  <w:style w:type="character" w:customStyle="1" w:styleId="87">
    <w:name w:val="无间隔 Char"/>
    <w:basedOn w:val="23"/>
    <w:link w:val="86"/>
    <w:qFormat/>
    <w:uiPriority w:val="1"/>
    <w:rPr>
      <w:rFonts w:ascii="Calibri" w:hAnsi="Calibri"/>
      <w:sz w:val="22"/>
      <w:szCs w:val="22"/>
      <w:lang w:val="en-US" w:eastAsia="zh-CN" w:bidi="ar-SA"/>
    </w:rPr>
  </w:style>
  <w:style w:type="character" w:customStyle="1" w:styleId="88">
    <w:name w:val="正文缩进 Char"/>
    <w:basedOn w:val="23"/>
    <w:link w:val="8"/>
    <w:qFormat/>
    <w:uiPriority w:val="0"/>
    <w:rPr>
      <w:kern w:val="2"/>
      <w:sz w:val="24"/>
    </w:rPr>
  </w:style>
  <w:style w:type="paragraph" w:customStyle="1" w:styleId="89">
    <w:name w:val="Char2"/>
    <w:basedOn w:val="1"/>
    <w:qFormat/>
    <w:uiPriority w:val="0"/>
    <w:pPr>
      <w:widowControl w:val="0"/>
      <w:jc w:val="both"/>
    </w:pPr>
    <w:rPr>
      <w:rFonts w:eastAsia="宋体"/>
      <w:kern w:val="2"/>
      <w:szCs w:val="24"/>
    </w:rPr>
  </w:style>
  <w:style w:type="paragraph" w:customStyle="1" w:styleId="90">
    <w:name w:val="Char Char Char Char"/>
    <w:basedOn w:val="1"/>
    <w:uiPriority w:val="0"/>
    <w:pPr>
      <w:widowControl w:val="0"/>
      <w:snapToGrid w:val="0"/>
      <w:spacing w:line="360" w:lineRule="auto"/>
      <w:ind w:firstLine="200" w:firstLineChars="200"/>
      <w:jc w:val="both"/>
    </w:pPr>
    <w:rPr>
      <w:rFonts w:eastAsia="宋体"/>
      <w:kern w:val="2"/>
      <w:sz w:val="21"/>
    </w:rPr>
  </w:style>
  <w:style w:type="character" w:customStyle="1" w:styleId="91">
    <w:name w:val="表格文字 Char"/>
    <w:unhideWhenUsed/>
    <w:qFormat/>
    <w:uiPriority w:val="99"/>
    <w:rPr>
      <w:rFonts w:hint="eastAsia" w:ascii="仿宋_GB2312" w:hAnsi="Arial Black" w:eastAsia="仿宋_GB2312"/>
      <w:kern w:val="44"/>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3.wmf"/><Relationship Id="rId42" Type="http://schemas.openxmlformats.org/officeDocument/2006/relationships/oleObject" Target="embeddings/oleObject13.bin"/><Relationship Id="rId41" Type="http://schemas.openxmlformats.org/officeDocument/2006/relationships/image" Target="media/image12.wmf"/><Relationship Id="rId40" Type="http://schemas.openxmlformats.org/officeDocument/2006/relationships/oleObject" Target="embeddings/oleObject12.bin"/><Relationship Id="rId4" Type="http://schemas.openxmlformats.org/officeDocument/2006/relationships/header" Target="header2.xml"/><Relationship Id="rId39" Type="http://schemas.openxmlformats.org/officeDocument/2006/relationships/image" Target="media/image11.wmf"/><Relationship Id="rId38" Type="http://schemas.openxmlformats.org/officeDocument/2006/relationships/oleObject" Target="embeddings/oleObject11.bin"/><Relationship Id="rId37" Type="http://schemas.openxmlformats.org/officeDocument/2006/relationships/image" Target="media/image10.wmf"/><Relationship Id="rId36" Type="http://schemas.openxmlformats.org/officeDocument/2006/relationships/oleObject" Target="embeddings/oleObject10.bin"/><Relationship Id="rId35" Type="http://schemas.openxmlformats.org/officeDocument/2006/relationships/image" Target="media/image9.wmf"/><Relationship Id="rId34" Type="http://schemas.openxmlformats.org/officeDocument/2006/relationships/oleObject" Target="embeddings/oleObject9.bin"/><Relationship Id="rId33" Type="http://schemas.openxmlformats.org/officeDocument/2006/relationships/image" Target="media/image8.wmf"/><Relationship Id="rId32" Type="http://schemas.openxmlformats.org/officeDocument/2006/relationships/oleObject" Target="embeddings/oleObject8.bin"/><Relationship Id="rId31" Type="http://schemas.openxmlformats.org/officeDocument/2006/relationships/image" Target="media/image7.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4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21593</Words>
  <Characters>26983</Characters>
  <Lines>2533</Lines>
  <Paragraphs>2455</Paragraphs>
  <ScaleCrop>false</ScaleCrop>
  <LinksUpToDate>false</LinksUpToDate>
  <CharactersWithSpaces>29469</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2013-01-16T14:46:00Z</dcterms:created>
  <dc:creator>微软用户</dc:creator>
  <cp:lastModifiedBy>lin</cp:lastModifiedBy>
  <cp:lastPrinted>2015-01-26T07:02:00Z</cp:lastPrinted>
  <dcterms:modified xsi:type="dcterms:W3CDTF">2016-01-25T07:05:24Z</dcterms:modified>
  <dc:title>建设项目环境影响报告表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