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7A" w:rsidRDefault="0025428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90C7A" w:rsidRDefault="00590C7A">
      <w:pPr>
        <w:adjustRightInd w:val="0"/>
        <w:snapToGrid w:val="0"/>
        <w:spacing w:line="408" w:lineRule="auto"/>
        <w:rPr>
          <w:rFonts w:ascii="黑体" w:eastAsia="黑体" w:hAnsi="黑体"/>
          <w:szCs w:val="32"/>
        </w:rPr>
      </w:pPr>
    </w:p>
    <w:p w:rsidR="00590C7A" w:rsidRDefault="00254280" w:rsidP="00C1449A">
      <w:pPr>
        <w:adjustRightInd w:val="0"/>
        <w:snapToGrid w:val="0"/>
        <w:spacing w:afterLines="50"/>
        <w:rPr>
          <w:rFonts w:eastAsia="黑体"/>
          <w:b/>
          <w:sz w:val="24"/>
        </w:rPr>
      </w:pPr>
      <w:r>
        <w:rPr>
          <w:b/>
          <w:sz w:val="24"/>
        </w:rPr>
        <w:t>填表日期</w:t>
      </w:r>
      <w:r>
        <w:rPr>
          <w:b/>
          <w:sz w:val="24"/>
        </w:rPr>
        <w:t xml:space="preserve"> </w:t>
      </w:r>
      <w:r>
        <w:rPr>
          <w:rFonts w:hint="eastAsia"/>
          <w:b/>
          <w:sz w:val="24"/>
          <w:u w:val="single"/>
        </w:rPr>
        <w:t>2019</w:t>
      </w:r>
      <w:r>
        <w:rPr>
          <w:b/>
          <w:sz w:val="24"/>
          <w:u w:val="single"/>
        </w:rPr>
        <w:t xml:space="preserve"> </w:t>
      </w:r>
      <w:r>
        <w:rPr>
          <w:b/>
          <w:sz w:val="24"/>
          <w:u w:val="single"/>
        </w:rPr>
        <w:t>年</w:t>
      </w:r>
      <w:r>
        <w:rPr>
          <w:b/>
          <w:sz w:val="24"/>
          <w:u w:val="single"/>
        </w:rPr>
        <w:t xml:space="preserve"> </w:t>
      </w:r>
      <w:r>
        <w:rPr>
          <w:rFonts w:hint="eastAsia"/>
          <w:b/>
          <w:sz w:val="24"/>
          <w:u w:val="single"/>
        </w:rPr>
        <w:t>9</w:t>
      </w:r>
      <w:r>
        <w:rPr>
          <w:b/>
          <w:sz w:val="24"/>
          <w:u w:val="single"/>
        </w:rPr>
        <w:t xml:space="preserve">  </w:t>
      </w:r>
      <w:r>
        <w:rPr>
          <w:b/>
          <w:sz w:val="24"/>
          <w:u w:val="single"/>
        </w:rPr>
        <w:t>月</w:t>
      </w:r>
      <w:r>
        <w:rPr>
          <w:b/>
          <w:sz w:val="24"/>
          <w:u w:val="single"/>
        </w:rPr>
        <w:t xml:space="preserve"> </w:t>
      </w:r>
      <w:r>
        <w:rPr>
          <w:rFonts w:hint="eastAsia"/>
          <w:b/>
          <w:sz w:val="24"/>
          <w:u w:val="single"/>
        </w:rPr>
        <w:t>15</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0C7A">
        <w:trPr>
          <w:trHeight w:val="680"/>
        </w:trPr>
        <w:tc>
          <w:tcPr>
            <w:tcW w:w="1771" w:type="dxa"/>
            <w:vAlign w:val="center"/>
          </w:tcPr>
          <w:p w:rsidR="00590C7A" w:rsidRDefault="0025428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590C7A" w:rsidRDefault="00254280">
            <w:pPr>
              <w:adjustRightInd w:val="0"/>
              <w:snapToGrid w:val="0"/>
              <w:jc w:val="center"/>
              <w:rPr>
                <w:rFonts w:ascii="宋体" w:eastAsia="宋体" w:hAnsi="宋体"/>
                <w:szCs w:val="21"/>
              </w:rPr>
            </w:pPr>
            <w:r>
              <w:rPr>
                <w:rFonts w:ascii="宋体" w:eastAsia="宋体" w:hAnsi="宋体" w:hint="eastAsia"/>
                <w:sz w:val="28"/>
                <w:szCs w:val="28"/>
              </w:rPr>
              <w:t>江苏万诱引力不锈钢科技有限公司拟投资</w:t>
            </w:r>
            <w:r>
              <w:rPr>
                <w:rFonts w:ascii="宋体" w:eastAsia="宋体" w:hAnsi="宋体" w:hint="eastAsia"/>
                <w:sz w:val="28"/>
                <w:szCs w:val="28"/>
              </w:rPr>
              <w:t>12000</w:t>
            </w:r>
            <w:r>
              <w:rPr>
                <w:rFonts w:ascii="宋体" w:eastAsia="宋体" w:hAnsi="宋体" w:hint="eastAsia"/>
                <w:sz w:val="28"/>
                <w:szCs w:val="28"/>
              </w:rPr>
              <w:t>万元，建设不锈钢紧固件生产项目</w:t>
            </w:r>
          </w:p>
        </w:tc>
      </w:tr>
      <w:tr w:rsidR="00590C7A">
        <w:trPr>
          <w:trHeight w:val="680"/>
        </w:trPr>
        <w:tc>
          <w:tcPr>
            <w:tcW w:w="9060" w:type="dxa"/>
            <w:gridSpan w:val="3"/>
            <w:vAlign w:val="center"/>
          </w:tcPr>
          <w:p w:rsidR="00590C7A" w:rsidRDefault="00254280">
            <w:pPr>
              <w:adjustRightInd w:val="0"/>
              <w:snapToGrid w:val="0"/>
              <w:jc w:val="left"/>
              <w:rPr>
                <w:rFonts w:ascii="黑体" w:eastAsia="黑体" w:hAnsi="黑体"/>
                <w:szCs w:val="21"/>
              </w:rPr>
            </w:pPr>
            <w:r>
              <w:rPr>
                <w:rFonts w:ascii="黑体" w:eastAsia="黑体" w:hAnsi="黑体"/>
                <w:szCs w:val="21"/>
              </w:rPr>
              <w:t>一、本页为公众意见</w:t>
            </w:r>
          </w:p>
        </w:tc>
      </w:tr>
      <w:tr w:rsidR="00590C7A">
        <w:trPr>
          <w:trHeight w:val="3027"/>
        </w:trPr>
        <w:tc>
          <w:tcPr>
            <w:tcW w:w="1771" w:type="dxa"/>
            <w:vAlign w:val="center"/>
          </w:tcPr>
          <w:p w:rsidR="00590C7A" w:rsidRDefault="00254280">
            <w:pPr>
              <w:adjustRightInd w:val="0"/>
              <w:snapToGrid w:val="0"/>
              <w:rPr>
                <w:rFonts w:ascii="宋体" w:eastAsia="宋体" w:hAnsi="宋体"/>
                <w:szCs w:val="21"/>
              </w:rPr>
            </w:pPr>
            <w:r>
              <w:rPr>
                <w:rFonts w:ascii="宋体" w:eastAsia="宋体" w:hAnsi="宋体"/>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rsidR="00590C7A" w:rsidRDefault="00590C7A">
            <w:pPr>
              <w:adjustRightInd w:val="0"/>
              <w:snapToGrid w:val="0"/>
              <w:rPr>
                <w:rFonts w:ascii="宋体" w:eastAsia="宋体" w:hAnsi="宋体"/>
                <w:szCs w:val="21"/>
              </w:rPr>
            </w:pPr>
          </w:p>
          <w:p w:rsidR="00590C7A" w:rsidRDefault="00254280">
            <w:pPr>
              <w:pStyle w:val="a4"/>
              <w:ind w:firstLineChars="200" w:firstLine="480"/>
              <w:jc w:val="left"/>
              <w:rPr>
                <w:rFonts w:ascii="宋体" w:eastAsia="宋体" w:hAnsi="宋体"/>
                <w:sz w:val="21"/>
                <w:szCs w:val="21"/>
              </w:rPr>
            </w:pPr>
            <w:r>
              <w:rPr>
                <w:rFonts w:ascii="宋体" w:eastAsia="宋体" w:hAnsi="宋体" w:cs="宋体" w:hint="eastAsia"/>
                <w:b w:val="0"/>
                <w:bCs w:val="0"/>
                <w:szCs w:val="24"/>
              </w:rPr>
              <w:t>江苏万诱引力不锈钢科技有限公司拟投资</w:t>
            </w:r>
            <w:r>
              <w:rPr>
                <w:rFonts w:ascii="宋体" w:eastAsia="宋体" w:hAnsi="宋体" w:cs="宋体" w:hint="eastAsia"/>
                <w:b w:val="0"/>
                <w:bCs w:val="0"/>
                <w:szCs w:val="24"/>
              </w:rPr>
              <w:t>12000</w:t>
            </w:r>
            <w:r>
              <w:rPr>
                <w:rFonts w:ascii="宋体" w:eastAsia="宋体" w:hAnsi="宋体" w:cs="宋体" w:hint="eastAsia"/>
                <w:b w:val="0"/>
                <w:bCs w:val="0"/>
                <w:szCs w:val="24"/>
              </w:rPr>
              <w:t>万元，建设不锈钢紧固件生产项目，设计年产不锈钢钻尾螺丝</w:t>
            </w:r>
            <w:r>
              <w:rPr>
                <w:rFonts w:ascii="宋体" w:eastAsia="宋体" w:hAnsi="宋体" w:cs="宋体" w:hint="eastAsia"/>
                <w:b w:val="0"/>
                <w:bCs w:val="0"/>
                <w:szCs w:val="24"/>
              </w:rPr>
              <w:t>7200</w:t>
            </w:r>
            <w:r>
              <w:rPr>
                <w:rFonts w:ascii="宋体" w:eastAsia="宋体" w:hAnsi="宋体" w:cs="宋体" w:hint="eastAsia"/>
                <w:b w:val="0"/>
                <w:bCs w:val="0"/>
                <w:szCs w:val="24"/>
              </w:rPr>
              <w:t>吨、不锈钢自攻螺丝</w:t>
            </w:r>
            <w:r>
              <w:rPr>
                <w:rFonts w:ascii="宋体" w:eastAsia="宋体" w:hAnsi="宋体" w:cs="宋体" w:hint="eastAsia"/>
                <w:b w:val="0"/>
                <w:bCs w:val="0"/>
                <w:szCs w:val="24"/>
              </w:rPr>
              <w:t>1200</w:t>
            </w:r>
            <w:r>
              <w:rPr>
                <w:rFonts w:ascii="宋体" w:eastAsia="宋体" w:hAnsi="宋体" w:cs="宋体" w:hint="eastAsia"/>
                <w:b w:val="0"/>
                <w:bCs w:val="0"/>
                <w:szCs w:val="24"/>
              </w:rPr>
              <w:t>吨、双金属不锈钢钻尾螺丝</w:t>
            </w:r>
            <w:r>
              <w:rPr>
                <w:rFonts w:ascii="宋体" w:eastAsia="宋体" w:hAnsi="宋体" w:cs="宋体" w:hint="eastAsia"/>
                <w:b w:val="0"/>
                <w:bCs w:val="0"/>
                <w:szCs w:val="24"/>
              </w:rPr>
              <w:t>720</w:t>
            </w:r>
            <w:r>
              <w:rPr>
                <w:rFonts w:ascii="宋体" w:eastAsia="宋体" w:hAnsi="宋体" w:cs="宋体" w:hint="eastAsia"/>
                <w:b w:val="0"/>
                <w:bCs w:val="0"/>
                <w:szCs w:val="24"/>
              </w:rPr>
              <w:t>吨，项目位于盐城市大丰区南阳镇工业园，厂区占地面积</w:t>
            </w:r>
            <w:r>
              <w:rPr>
                <w:rFonts w:ascii="宋体" w:eastAsia="宋体" w:hAnsi="宋体" w:cs="宋体" w:hint="eastAsia"/>
                <w:b w:val="0"/>
                <w:bCs w:val="0"/>
                <w:szCs w:val="24"/>
              </w:rPr>
              <w:t>20907m2</w:t>
            </w:r>
            <w:r>
              <w:rPr>
                <w:rFonts w:ascii="宋体" w:eastAsia="宋体" w:hAnsi="宋体" w:cs="宋体" w:hint="eastAsia"/>
                <w:b w:val="0"/>
                <w:bCs w:val="0"/>
                <w:szCs w:val="24"/>
              </w:rPr>
              <w:t>，本次新增计容建筑面积</w:t>
            </w:r>
            <w:r>
              <w:rPr>
                <w:rFonts w:ascii="宋体" w:eastAsia="宋体" w:hAnsi="宋体" w:cs="宋体" w:hint="eastAsia"/>
                <w:b w:val="0"/>
                <w:bCs w:val="0"/>
                <w:szCs w:val="24"/>
              </w:rPr>
              <w:t>23680m2</w:t>
            </w:r>
            <w:r>
              <w:rPr>
                <w:rFonts w:ascii="宋体" w:eastAsia="宋体" w:hAnsi="宋体" w:cs="宋体" w:hint="eastAsia"/>
                <w:b w:val="0"/>
                <w:bCs w:val="0"/>
                <w:szCs w:val="24"/>
              </w:rPr>
              <w:t>，实际建筑面积</w:t>
            </w:r>
            <w:r>
              <w:rPr>
                <w:rFonts w:ascii="宋体" w:eastAsia="宋体" w:hAnsi="宋体" w:cs="宋体" w:hint="eastAsia"/>
                <w:b w:val="0"/>
                <w:bCs w:val="0"/>
                <w:szCs w:val="24"/>
              </w:rPr>
              <w:t>12880.02m2</w:t>
            </w:r>
            <w:r>
              <w:rPr>
                <w:rFonts w:ascii="宋体" w:eastAsia="宋体" w:hAnsi="宋体" w:cs="宋体" w:hint="eastAsia"/>
                <w:b w:val="0"/>
                <w:bCs w:val="0"/>
                <w:szCs w:val="24"/>
              </w:rPr>
              <w:t>。项目</w:t>
            </w:r>
            <w:r>
              <w:rPr>
                <w:rFonts w:ascii="宋体" w:eastAsia="宋体" w:hAnsi="宋体" w:cs="宋体" w:hint="eastAsia"/>
                <w:b w:val="0"/>
                <w:bCs w:val="0"/>
                <w:szCs w:val="24"/>
              </w:rPr>
              <w:t>建成后对外环境的主要影响为噪声、废水</w:t>
            </w:r>
            <w:r>
              <w:rPr>
                <w:rFonts w:ascii="宋体" w:eastAsia="宋体" w:hAnsi="宋体" w:cs="宋体" w:hint="eastAsia"/>
                <w:b w:val="0"/>
                <w:bCs w:val="0"/>
                <w:szCs w:val="24"/>
              </w:rPr>
              <w:t>、</w:t>
            </w:r>
            <w:r>
              <w:rPr>
                <w:rFonts w:ascii="宋体" w:eastAsia="宋体" w:hAnsi="宋体" w:cs="宋体" w:hint="eastAsia"/>
                <w:b w:val="0"/>
                <w:bCs w:val="0"/>
                <w:szCs w:val="24"/>
              </w:rPr>
              <w:t>废气、</w:t>
            </w:r>
            <w:r>
              <w:rPr>
                <w:rFonts w:ascii="宋体" w:eastAsia="宋体" w:hAnsi="宋体" w:cs="宋体" w:hint="eastAsia"/>
                <w:b w:val="0"/>
                <w:bCs w:val="0"/>
                <w:szCs w:val="24"/>
              </w:rPr>
              <w:t>固体废物等污染物，经采取环评提出的相应环保措施后污染物均能达标排放。废</w:t>
            </w:r>
            <w:r>
              <w:rPr>
                <w:rFonts w:ascii="宋体" w:eastAsia="宋体" w:hAnsi="宋体" w:cs="宋体" w:hint="eastAsia"/>
                <w:b w:val="0"/>
                <w:szCs w:val="24"/>
              </w:rPr>
              <w:t>气在大丰区总量范围平衡；废水排入南阳镇污水处理厂，水污染物排放总量包含在污水处理厂已批复总量范围内；固废排放量为零</w:t>
            </w:r>
            <w:r>
              <w:rPr>
                <w:rFonts w:ascii="宋体" w:eastAsia="宋体" w:hAnsi="宋体" w:cs="宋体" w:hint="eastAsia"/>
                <w:b w:val="0"/>
                <w:szCs w:val="24"/>
              </w:rPr>
              <w:t>。</w:t>
            </w:r>
            <w:r>
              <w:rPr>
                <w:rFonts w:ascii="宋体" w:eastAsia="宋体" w:hAnsi="宋体" w:cs="宋体" w:hint="eastAsia"/>
                <w:szCs w:val="24"/>
              </w:rPr>
              <w:t>现根据国家对建设项目的有关规定，征询有关公众对该项目建设的意见，望大力支持，谢谢合作！</w:t>
            </w:r>
          </w:p>
          <w:p w:rsidR="00590C7A" w:rsidRDefault="0025428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590C7A">
        <w:trPr>
          <w:trHeight w:val="448"/>
        </w:trPr>
        <w:tc>
          <w:tcPr>
            <w:tcW w:w="9060" w:type="dxa"/>
            <w:gridSpan w:val="3"/>
            <w:vAlign w:val="center"/>
          </w:tcPr>
          <w:p w:rsidR="00590C7A" w:rsidRDefault="00254280">
            <w:pPr>
              <w:adjustRightInd w:val="0"/>
              <w:snapToGrid w:val="0"/>
              <w:spacing w:line="340" w:lineRule="exact"/>
              <w:rPr>
                <w:rFonts w:ascii="黑体" w:eastAsia="黑体" w:hAnsi="黑体"/>
                <w:szCs w:val="21"/>
              </w:rPr>
            </w:pPr>
            <w:r>
              <w:rPr>
                <w:rFonts w:ascii="黑体" w:eastAsia="黑体" w:hAnsi="黑体"/>
                <w:szCs w:val="21"/>
              </w:rPr>
              <w:t>二、本页为公众信息</w:t>
            </w:r>
          </w:p>
        </w:tc>
      </w:tr>
      <w:tr w:rsidR="00590C7A">
        <w:trPr>
          <w:trHeight w:val="414"/>
        </w:trPr>
        <w:tc>
          <w:tcPr>
            <w:tcW w:w="9060" w:type="dxa"/>
            <w:gridSpan w:val="3"/>
            <w:vAlign w:val="center"/>
          </w:tcPr>
          <w:p w:rsidR="00590C7A" w:rsidRDefault="00254280">
            <w:pPr>
              <w:adjustRightInd w:val="0"/>
              <w:snapToGrid w:val="0"/>
              <w:spacing w:line="340" w:lineRule="exact"/>
              <w:rPr>
                <w:rFonts w:ascii="宋体" w:eastAsia="宋体" w:hAnsi="宋体"/>
                <w:szCs w:val="21"/>
              </w:rPr>
            </w:pPr>
            <w:r>
              <w:rPr>
                <w:rFonts w:ascii="宋体" w:eastAsia="宋体" w:hAnsi="宋体"/>
                <w:b/>
                <w:bCs/>
                <w:szCs w:val="21"/>
              </w:rPr>
              <w:t>（一）公众为公民的请填写以下信息</w:t>
            </w:r>
          </w:p>
        </w:tc>
      </w:tr>
      <w:tr w:rsidR="00590C7A">
        <w:trPr>
          <w:trHeight w:val="397"/>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姓</w:t>
            </w:r>
            <w:r>
              <w:rPr>
                <w:rFonts w:ascii="宋体" w:eastAsia="宋体" w:hAnsi="宋体"/>
                <w:b/>
                <w:bCs/>
                <w:szCs w:val="21"/>
              </w:rPr>
              <w:t xml:space="preserve"> </w:t>
            </w:r>
            <w:r>
              <w:rPr>
                <w:rFonts w:ascii="宋体" w:eastAsia="宋体" w:hAnsi="宋体"/>
                <w:b/>
                <w:bCs/>
                <w:szCs w:val="21"/>
              </w:rPr>
              <w:t>名</w:t>
            </w:r>
          </w:p>
        </w:tc>
        <w:tc>
          <w:tcPr>
            <w:tcW w:w="4834" w:type="dxa"/>
            <w:vAlign w:val="center"/>
          </w:tcPr>
          <w:p w:rsidR="00590C7A" w:rsidRDefault="00590C7A">
            <w:pPr>
              <w:adjustRightInd w:val="0"/>
              <w:snapToGrid w:val="0"/>
              <w:spacing w:line="340" w:lineRule="exact"/>
              <w:rPr>
                <w:rFonts w:ascii="宋体" w:eastAsia="宋体" w:hAnsi="宋体"/>
                <w:szCs w:val="21"/>
              </w:rPr>
            </w:pPr>
          </w:p>
        </w:tc>
      </w:tr>
      <w:tr w:rsidR="00590C7A">
        <w:trPr>
          <w:trHeight w:val="466"/>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590C7A" w:rsidRDefault="00590C7A">
            <w:pPr>
              <w:adjustRightInd w:val="0"/>
              <w:snapToGrid w:val="0"/>
              <w:spacing w:line="340" w:lineRule="exact"/>
              <w:rPr>
                <w:rFonts w:ascii="宋体" w:eastAsia="宋体" w:hAnsi="宋体"/>
                <w:szCs w:val="21"/>
              </w:rPr>
            </w:pPr>
          </w:p>
        </w:tc>
      </w:tr>
      <w:tr w:rsidR="00590C7A">
        <w:trPr>
          <w:trHeight w:val="620"/>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有效联系方式</w:t>
            </w:r>
          </w:p>
          <w:p w:rsidR="00590C7A" w:rsidRDefault="00254280">
            <w:pPr>
              <w:adjustRightInd w:val="0"/>
              <w:snapToGrid w:val="0"/>
              <w:spacing w:line="340" w:lineRule="exact"/>
              <w:jc w:val="center"/>
              <w:rPr>
                <w:rFonts w:ascii="宋体" w:eastAsia="宋体" w:hAnsi="宋体"/>
                <w:szCs w:val="21"/>
              </w:rPr>
            </w:pPr>
            <w:r>
              <w:rPr>
                <w:rFonts w:ascii="宋体" w:eastAsia="宋体" w:hAnsi="宋体"/>
                <w:szCs w:val="21"/>
              </w:rPr>
              <w:t>（电话号码或邮箱）</w:t>
            </w:r>
          </w:p>
        </w:tc>
        <w:tc>
          <w:tcPr>
            <w:tcW w:w="4834" w:type="dxa"/>
            <w:vAlign w:val="center"/>
          </w:tcPr>
          <w:p w:rsidR="00590C7A" w:rsidRDefault="00590C7A">
            <w:pPr>
              <w:adjustRightInd w:val="0"/>
              <w:snapToGrid w:val="0"/>
              <w:spacing w:line="340" w:lineRule="exact"/>
              <w:rPr>
                <w:rFonts w:ascii="宋体" w:eastAsia="宋体" w:hAnsi="宋体"/>
                <w:szCs w:val="21"/>
              </w:rPr>
            </w:pPr>
          </w:p>
        </w:tc>
      </w:tr>
      <w:tr w:rsidR="00590C7A">
        <w:trPr>
          <w:trHeight w:val="344"/>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590C7A" w:rsidRDefault="00254280">
            <w:pPr>
              <w:adjustRightInd w:val="0"/>
              <w:snapToGrid w:val="0"/>
              <w:spacing w:line="340" w:lineRule="exact"/>
              <w:rPr>
                <w:rFonts w:ascii="宋体" w:eastAsia="宋体" w:hAnsi="宋体"/>
                <w:szCs w:val="21"/>
              </w:rPr>
            </w:pPr>
            <w:r>
              <w:rPr>
                <w:rFonts w:ascii="宋体" w:eastAsia="宋体" w:hAnsi="宋体" w:hint="eastAsia"/>
                <w:szCs w:val="21"/>
              </w:rPr>
              <w:t>江苏</w:t>
            </w:r>
            <w:r>
              <w:rPr>
                <w:rFonts w:ascii="宋体" w:eastAsia="宋体" w:hAnsi="宋体"/>
                <w:szCs w:val="21"/>
              </w:rPr>
              <w:t>省</w:t>
            </w:r>
            <w:r>
              <w:rPr>
                <w:rFonts w:ascii="宋体" w:eastAsia="宋体" w:hAnsi="宋体" w:hint="eastAsia"/>
                <w:szCs w:val="21"/>
              </w:rPr>
              <w:t>盐城</w:t>
            </w:r>
            <w:r>
              <w:rPr>
                <w:rFonts w:ascii="宋体" w:eastAsia="宋体" w:hAnsi="宋体"/>
                <w:szCs w:val="21"/>
              </w:rPr>
              <w:t>市</w:t>
            </w:r>
            <w:r>
              <w:rPr>
                <w:rFonts w:ascii="宋体" w:eastAsia="宋体" w:hAnsi="宋体" w:hint="eastAsia"/>
                <w:szCs w:val="21"/>
              </w:rPr>
              <w:t>大丰区小海镇</w:t>
            </w:r>
            <w:r>
              <w:rPr>
                <w:rFonts w:ascii="宋体" w:eastAsia="宋体" w:hAnsi="宋体"/>
                <w:szCs w:val="21"/>
              </w:rPr>
              <w:t>村</w:t>
            </w:r>
          </w:p>
        </w:tc>
      </w:tr>
      <w:tr w:rsidR="00590C7A">
        <w:trPr>
          <w:trHeight w:val="625"/>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是否同意公开个人信息</w:t>
            </w:r>
          </w:p>
          <w:p w:rsidR="00590C7A" w:rsidRDefault="00254280">
            <w:pPr>
              <w:adjustRightInd w:val="0"/>
              <w:snapToGrid w:val="0"/>
              <w:spacing w:line="340" w:lineRule="exact"/>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590C7A" w:rsidRDefault="00590C7A">
            <w:pPr>
              <w:adjustRightInd w:val="0"/>
              <w:snapToGrid w:val="0"/>
              <w:spacing w:line="340" w:lineRule="exact"/>
              <w:rPr>
                <w:rFonts w:ascii="宋体" w:eastAsia="宋体" w:hAnsi="宋体"/>
                <w:szCs w:val="21"/>
              </w:rPr>
            </w:pPr>
          </w:p>
          <w:p w:rsidR="00590C7A" w:rsidRDefault="00254280">
            <w:pPr>
              <w:adjustRightInd w:val="0"/>
              <w:snapToGrid w:val="0"/>
              <w:spacing w:line="340" w:lineRule="exact"/>
              <w:rPr>
                <w:rFonts w:ascii="宋体" w:eastAsia="宋体" w:hAnsi="宋体"/>
                <w:szCs w:val="21"/>
              </w:rPr>
            </w:pPr>
            <w:r>
              <w:rPr>
                <w:rFonts w:ascii="宋体" w:eastAsia="宋体" w:hAnsi="宋体"/>
                <w:szCs w:val="21"/>
              </w:rPr>
              <w:t>（若不填则默认为不同意公开）</w:t>
            </w:r>
          </w:p>
        </w:tc>
      </w:tr>
      <w:tr w:rsidR="00590C7A">
        <w:trPr>
          <w:trHeight w:val="499"/>
        </w:trPr>
        <w:tc>
          <w:tcPr>
            <w:tcW w:w="9060" w:type="dxa"/>
            <w:gridSpan w:val="3"/>
            <w:vAlign w:val="center"/>
          </w:tcPr>
          <w:p w:rsidR="00590C7A" w:rsidRDefault="00254280">
            <w:pPr>
              <w:adjustRightInd w:val="0"/>
              <w:snapToGrid w:val="0"/>
              <w:spacing w:line="340" w:lineRule="exact"/>
              <w:jc w:val="left"/>
              <w:rPr>
                <w:rFonts w:ascii="宋体" w:eastAsia="宋体" w:hAnsi="宋体"/>
                <w:szCs w:val="21"/>
              </w:rPr>
            </w:pPr>
            <w:r>
              <w:rPr>
                <w:rFonts w:ascii="宋体" w:eastAsia="宋体" w:hAnsi="宋体"/>
                <w:b/>
                <w:bCs/>
                <w:szCs w:val="21"/>
              </w:rPr>
              <w:t>（二）公众为法人或其他组织的请填写以下信息</w:t>
            </w:r>
          </w:p>
        </w:tc>
      </w:tr>
      <w:tr w:rsidR="00590C7A">
        <w:trPr>
          <w:trHeight w:val="397"/>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单位名称</w:t>
            </w:r>
          </w:p>
        </w:tc>
        <w:tc>
          <w:tcPr>
            <w:tcW w:w="4834" w:type="dxa"/>
          </w:tcPr>
          <w:p w:rsidR="00590C7A" w:rsidRDefault="00590C7A">
            <w:pPr>
              <w:adjustRightInd w:val="0"/>
              <w:snapToGrid w:val="0"/>
              <w:spacing w:line="340" w:lineRule="exact"/>
              <w:rPr>
                <w:rFonts w:ascii="宋体" w:eastAsia="宋体" w:hAnsi="宋体"/>
                <w:b/>
                <w:bCs/>
                <w:szCs w:val="21"/>
              </w:rPr>
            </w:pPr>
          </w:p>
        </w:tc>
      </w:tr>
      <w:tr w:rsidR="00590C7A">
        <w:trPr>
          <w:trHeight w:val="466"/>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590C7A" w:rsidRDefault="00590C7A">
            <w:pPr>
              <w:adjustRightInd w:val="0"/>
              <w:snapToGrid w:val="0"/>
              <w:spacing w:line="340" w:lineRule="exact"/>
              <w:rPr>
                <w:rFonts w:ascii="宋体" w:eastAsia="宋体" w:hAnsi="宋体"/>
                <w:b/>
                <w:bCs/>
                <w:szCs w:val="21"/>
              </w:rPr>
            </w:pPr>
          </w:p>
        </w:tc>
      </w:tr>
      <w:tr w:rsidR="00590C7A">
        <w:trPr>
          <w:trHeight w:val="734"/>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有效联系方式</w:t>
            </w:r>
          </w:p>
          <w:p w:rsidR="00590C7A" w:rsidRDefault="00254280">
            <w:pPr>
              <w:adjustRightInd w:val="0"/>
              <w:snapToGrid w:val="0"/>
              <w:spacing w:line="340" w:lineRule="exact"/>
              <w:jc w:val="center"/>
              <w:rPr>
                <w:rFonts w:ascii="宋体" w:eastAsia="宋体" w:hAnsi="宋体"/>
                <w:b/>
                <w:bCs/>
                <w:szCs w:val="21"/>
              </w:rPr>
            </w:pPr>
            <w:r>
              <w:rPr>
                <w:rFonts w:ascii="宋体" w:eastAsia="宋体" w:hAnsi="宋体"/>
                <w:szCs w:val="21"/>
              </w:rPr>
              <w:t>（电话号码或邮箱）</w:t>
            </w:r>
          </w:p>
        </w:tc>
        <w:tc>
          <w:tcPr>
            <w:tcW w:w="4834" w:type="dxa"/>
          </w:tcPr>
          <w:p w:rsidR="00590C7A" w:rsidRDefault="00590C7A">
            <w:pPr>
              <w:adjustRightInd w:val="0"/>
              <w:snapToGrid w:val="0"/>
              <w:spacing w:line="340" w:lineRule="exact"/>
              <w:rPr>
                <w:rFonts w:ascii="宋体" w:eastAsia="宋体" w:hAnsi="宋体"/>
                <w:b/>
                <w:bCs/>
                <w:szCs w:val="21"/>
              </w:rPr>
            </w:pPr>
          </w:p>
        </w:tc>
      </w:tr>
      <w:tr w:rsidR="00590C7A">
        <w:trPr>
          <w:trHeight w:val="399"/>
        </w:trPr>
        <w:tc>
          <w:tcPr>
            <w:tcW w:w="4226" w:type="dxa"/>
            <w:gridSpan w:val="2"/>
            <w:vAlign w:val="center"/>
          </w:tcPr>
          <w:p w:rsidR="00590C7A" w:rsidRDefault="00254280">
            <w:pPr>
              <w:adjustRightInd w:val="0"/>
              <w:snapToGrid w:val="0"/>
              <w:spacing w:line="340" w:lineRule="exact"/>
              <w:jc w:val="center"/>
              <w:rPr>
                <w:rFonts w:ascii="宋体" w:eastAsia="宋体" w:hAnsi="宋体"/>
                <w:b/>
                <w:bCs/>
                <w:szCs w:val="21"/>
              </w:rPr>
            </w:pPr>
            <w:r>
              <w:rPr>
                <w:rFonts w:ascii="宋体" w:eastAsia="宋体" w:hAnsi="宋体"/>
                <w:b/>
                <w:bCs/>
                <w:szCs w:val="21"/>
              </w:rPr>
              <w:t>地</w:t>
            </w:r>
            <w:r>
              <w:rPr>
                <w:rFonts w:ascii="宋体" w:eastAsia="宋体" w:hAnsi="宋体"/>
                <w:b/>
                <w:bCs/>
                <w:szCs w:val="21"/>
              </w:rPr>
              <w:t xml:space="preserve">  </w:t>
            </w:r>
            <w:r>
              <w:rPr>
                <w:rFonts w:ascii="宋体" w:eastAsia="宋体" w:hAnsi="宋体"/>
                <w:b/>
                <w:bCs/>
                <w:szCs w:val="21"/>
              </w:rPr>
              <w:t>址</w:t>
            </w:r>
          </w:p>
        </w:tc>
        <w:tc>
          <w:tcPr>
            <w:tcW w:w="4834" w:type="dxa"/>
            <w:vAlign w:val="center"/>
          </w:tcPr>
          <w:p w:rsidR="00590C7A" w:rsidRDefault="00254280">
            <w:pPr>
              <w:adjustRightInd w:val="0"/>
              <w:snapToGrid w:val="0"/>
              <w:spacing w:line="340" w:lineRule="exact"/>
              <w:rPr>
                <w:rFonts w:ascii="宋体" w:eastAsia="宋体" w:hAnsi="宋体"/>
                <w:b/>
                <w:bCs/>
                <w:szCs w:val="21"/>
              </w:rPr>
            </w:pPr>
            <w:r>
              <w:rPr>
                <w:rFonts w:ascii="宋体" w:eastAsia="宋体" w:hAnsi="宋体" w:hint="eastAsia"/>
                <w:szCs w:val="21"/>
              </w:rPr>
              <w:t>江苏</w:t>
            </w:r>
            <w:r>
              <w:rPr>
                <w:rFonts w:ascii="宋体" w:eastAsia="宋体" w:hAnsi="宋体"/>
                <w:szCs w:val="21"/>
              </w:rPr>
              <w:t>省</w:t>
            </w:r>
            <w:r>
              <w:rPr>
                <w:rFonts w:ascii="宋体" w:eastAsia="宋体" w:hAnsi="宋体" w:hint="eastAsia"/>
                <w:szCs w:val="21"/>
              </w:rPr>
              <w:t>盐城</w:t>
            </w:r>
            <w:r>
              <w:rPr>
                <w:rFonts w:ascii="宋体" w:eastAsia="宋体" w:hAnsi="宋体"/>
                <w:szCs w:val="21"/>
              </w:rPr>
              <w:t>市</w:t>
            </w:r>
            <w:r>
              <w:rPr>
                <w:rFonts w:ascii="宋体" w:eastAsia="宋体" w:hAnsi="宋体" w:hint="eastAsia"/>
                <w:szCs w:val="21"/>
              </w:rPr>
              <w:t>大丰区</w:t>
            </w:r>
            <w:r>
              <w:rPr>
                <w:rFonts w:ascii="宋体" w:eastAsia="宋体" w:hAnsi="宋体" w:hint="eastAsia"/>
                <w:szCs w:val="21"/>
              </w:rPr>
              <w:t>南阳</w:t>
            </w:r>
            <w:r>
              <w:rPr>
                <w:rFonts w:ascii="宋体" w:eastAsia="宋体" w:hAnsi="宋体" w:hint="eastAsia"/>
                <w:szCs w:val="21"/>
              </w:rPr>
              <w:t>镇</w:t>
            </w:r>
            <w:r>
              <w:rPr>
                <w:rFonts w:ascii="宋体" w:eastAsia="宋体" w:hAnsi="宋体"/>
                <w:szCs w:val="21"/>
              </w:rPr>
              <w:t>路号</w:t>
            </w:r>
          </w:p>
        </w:tc>
      </w:tr>
      <w:tr w:rsidR="00590C7A">
        <w:trPr>
          <w:trHeight w:val="697"/>
        </w:trPr>
        <w:tc>
          <w:tcPr>
            <w:tcW w:w="9060" w:type="dxa"/>
            <w:gridSpan w:val="3"/>
            <w:vAlign w:val="center"/>
          </w:tcPr>
          <w:p w:rsidR="00590C7A" w:rsidRDefault="00254280" w:rsidP="00C1449A">
            <w:pPr>
              <w:tabs>
                <w:tab w:val="left" w:pos="2535"/>
              </w:tabs>
              <w:adjustRightInd w:val="0"/>
              <w:snapToGrid w:val="0"/>
              <w:spacing w:beforeLines="80" w:line="340" w:lineRule="exact"/>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590C7A" w:rsidRDefault="00590C7A">
      <w:pPr>
        <w:spacing w:line="340" w:lineRule="exact"/>
        <w:rPr>
          <w:sz w:val="28"/>
          <w:szCs w:val="28"/>
        </w:rPr>
      </w:pPr>
    </w:p>
    <w:sectPr w:rsidR="00590C7A" w:rsidSect="00590C7A">
      <w:pgSz w:w="11906" w:h="16838"/>
      <w:pgMar w:top="1106" w:right="1259" w:bottom="896" w:left="1395"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80" w:rsidRDefault="00254280" w:rsidP="00C1449A">
      <w:r>
        <w:separator/>
      </w:r>
    </w:p>
  </w:endnote>
  <w:endnote w:type="continuationSeparator" w:id="1">
    <w:p w:rsidR="00254280" w:rsidRDefault="00254280" w:rsidP="00C14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80" w:rsidRDefault="00254280" w:rsidP="00C1449A">
      <w:r>
        <w:separator/>
      </w:r>
    </w:p>
  </w:footnote>
  <w:footnote w:type="continuationSeparator" w:id="1">
    <w:p w:rsidR="00254280" w:rsidRDefault="00254280" w:rsidP="00C144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6C43BB"/>
    <w:rsid w:val="00254280"/>
    <w:rsid w:val="00590C7A"/>
    <w:rsid w:val="00C1449A"/>
    <w:rsid w:val="25FC3DCA"/>
    <w:rsid w:val="2C6C43BB"/>
    <w:rsid w:val="2D8D4D79"/>
    <w:rsid w:val="3F9661A2"/>
    <w:rsid w:val="49003C05"/>
    <w:rsid w:val="54F10F3B"/>
    <w:rsid w:val="55383639"/>
    <w:rsid w:val="62502249"/>
    <w:rsid w:val="65350D89"/>
    <w:rsid w:val="740704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C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90C7A"/>
    <w:rPr>
      <w:color w:val="0000FF"/>
      <w:u w:val="single"/>
    </w:rPr>
  </w:style>
  <w:style w:type="paragraph" w:customStyle="1" w:styleId="a4">
    <w:name w:val="表格头"/>
    <w:basedOn w:val="a"/>
    <w:uiPriority w:val="99"/>
    <w:qFormat/>
    <w:rsid w:val="00590C7A"/>
    <w:pPr>
      <w:snapToGrid w:val="0"/>
      <w:jc w:val="center"/>
    </w:pPr>
    <w:rPr>
      <w:rFonts w:ascii="Calibri" w:hAnsi="Calibri"/>
      <w:b/>
      <w:bCs/>
      <w:sz w:val="24"/>
      <w:szCs w:val="20"/>
    </w:rPr>
  </w:style>
  <w:style w:type="paragraph" w:styleId="a5">
    <w:name w:val="header"/>
    <w:basedOn w:val="a"/>
    <w:link w:val="Char"/>
    <w:rsid w:val="00C14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1449A"/>
    <w:rPr>
      <w:rFonts w:asciiTheme="minorHAnsi" w:eastAsiaTheme="minorEastAsia" w:hAnsiTheme="minorHAnsi" w:cstheme="minorBidi"/>
      <w:kern w:val="2"/>
      <w:sz w:val="18"/>
      <w:szCs w:val="18"/>
    </w:rPr>
  </w:style>
  <w:style w:type="paragraph" w:styleId="a6">
    <w:name w:val="footer"/>
    <w:basedOn w:val="a"/>
    <w:link w:val="Char0"/>
    <w:rsid w:val="00C1449A"/>
    <w:pPr>
      <w:tabs>
        <w:tab w:val="center" w:pos="4153"/>
        <w:tab w:val="right" w:pos="8306"/>
      </w:tabs>
      <w:snapToGrid w:val="0"/>
      <w:jc w:val="left"/>
    </w:pPr>
    <w:rPr>
      <w:sz w:val="18"/>
      <w:szCs w:val="18"/>
    </w:rPr>
  </w:style>
  <w:style w:type="character" w:customStyle="1" w:styleId="Char0">
    <w:name w:val="页脚 Char"/>
    <w:basedOn w:val="a0"/>
    <w:link w:val="a6"/>
    <w:rsid w:val="00C1449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Company>china</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hejie</dc:creator>
  <cp:lastModifiedBy>王蓉</cp:lastModifiedBy>
  <cp:revision>2</cp:revision>
  <dcterms:created xsi:type="dcterms:W3CDTF">2019-09-20T02:50:00Z</dcterms:created>
  <dcterms:modified xsi:type="dcterms:W3CDTF">2019-09-24T01:09:00Z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