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6971DB" w:rsidRDefault="00D924C8">
      <w:pPr>
        <w:spacing w:line="480" w:lineRule="auto"/>
        <w:jc w:val="center"/>
        <w:rPr>
          <w:rFonts w:eastAsia="宋体" w:hint="eastAsia"/>
          <w:b/>
          <w:sz w:val="72"/>
          <w:szCs w:val="72"/>
        </w:rPr>
      </w:pPr>
      <w:r>
        <w:rPr>
          <w:rFonts w:eastAsia="宋体" w:hint="eastAsia"/>
          <w:b/>
          <w:sz w:val="72"/>
          <w:szCs w:val="72"/>
        </w:rPr>
        <w:t>建设</w:t>
      </w:r>
      <w:r w:rsidR="00BC63B1">
        <w:rPr>
          <w:rFonts w:eastAsia="宋体" w:hint="eastAsia"/>
          <w:b/>
          <w:sz w:val="72"/>
          <w:szCs w:val="72"/>
        </w:rPr>
        <w:t>项目</w:t>
      </w:r>
      <w:r w:rsidR="00EC63A5">
        <w:rPr>
          <w:rFonts w:eastAsia="宋体" w:hint="eastAsia"/>
          <w:b/>
          <w:sz w:val="72"/>
          <w:szCs w:val="72"/>
        </w:rPr>
        <w:t>环境影响报告表</w:t>
      </w:r>
    </w:p>
    <w:p w:rsidR="005A34A3" w:rsidRDefault="006971DB">
      <w:pPr>
        <w:spacing w:line="480" w:lineRule="auto"/>
        <w:jc w:val="center"/>
        <w:rPr>
          <w:rFonts w:eastAsia="宋体"/>
          <w:b/>
          <w:sz w:val="72"/>
          <w:szCs w:val="72"/>
        </w:rPr>
      </w:pPr>
      <w:r>
        <w:rPr>
          <w:rFonts w:eastAsia="宋体" w:hint="eastAsia"/>
          <w:b/>
          <w:sz w:val="72"/>
          <w:szCs w:val="72"/>
        </w:rPr>
        <w:t>（公示版）</w:t>
      </w:r>
      <w:r w:rsidR="00C65C15">
        <w:rPr>
          <w:rFonts w:eastAsia="宋体" w:hint="eastAsia"/>
          <w:b/>
          <w:sz w:val="72"/>
          <w:szCs w:val="72"/>
        </w:rPr>
        <w:t xml:space="preserve">                                                                                                                                                                                                                                                                                                                                                                                                                                                                                                                                                                                                                                        </w:t>
      </w: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u w:val="single"/>
        </w:rPr>
      </w:pPr>
    </w:p>
    <w:p w:rsidR="005A34A3" w:rsidRDefault="005A34A3">
      <w:pPr>
        <w:rPr>
          <w:rFonts w:eastAsia="宋体"/>
          <w:sz w:val="32"/>
        </w:rPr>
      </w:pPr>
    </w:p>
    <w:p w:rsidR="005A34A3" w:rsidRDefault="00EC63A5">
      <w:pPr>
        <w:ind w:firstLineChars="150" w:firstLine="542"/>
        <w:rPr>
          <w:rFonts w:eastAsia="宋体"/>
          <w:b/>
          <w:sz w:val="36"/>
          <w:szCs w:val="36"/>
          <w:u w:val="single"/>
        </w:rPr>
      </w:pPr>
      <w:r>
        <w:rPr>
          <w:rFonts w:eastAsia="宋体"/>
          <w:b/>
          <w:sz w:val="36"/>
          <w:szCs w:val="36"/>
        </w:rPr>
        <w:t>项</w:t>
      </w:r>
      <w:r>
        <w:rPr>
          <w:rFonts w:eastAsia="宋体" w:hint="eastAsia"/>
          <w:b/>
          <w:sz w:val="36"/>
          <w:szCs w:val="36"/>
        </w:rPr>
        <w:t xml:space="preserve"> </w:t>
      </w:r>
      <w:r>
        <w:rPr>
          <w:rFonts w:eastAsia="宋体"/>
          <w:b/>
          <w:sz w:val="36"/>
          <w:szCs w:val="36"/>
        </w:rPr>
        <w:t xml:space="preserve"> </w:t>
      </w:r>
      <w:r>
        <w:rPr>
          <w:rFonts w:eastAsia="宋体"/>
          <w:b/>
          <w:sz w:val="36"/>
          <w:szCs w:val="36"/>
        </w:rPr>
        <w:t>目</w:t>
      </w:r>
      <w:r>
        <w:rPr>
          <w:rFonts w:eastAsia="宋体" w:hint="eastAsia"/>
          <w:b/>
          <w:sz w:val="36"/>
          <w:szCs w:val="36"/>
        </w:rPr>
        <w:t xml:space="preserve"> </w:t>
      </w:r>
      <w:r>
        <w:rPr>
          <w:rFonts w:eastAsia="宋体"/>
          <w:b/>
          <w:sz w:val="36"/>
          <w:szCs w:val="36"/>
        </w:rPr>
        <w:t xml:space="preserve"> </w:t>
      </w:r>
      <w:r>
        <w:rPr>
          <w:rFonts w:eastAsia="宋体"/>
          <w:b/>
          <w:sz w:val="36"/>
          <w:szCs w:val="36"/>
        </w:rPr>
        <w:t>名</w:t>
      </w:r>
      <w:r>
        <w:rPr>
          <w:rFonts w:eastAsia="宋体" w:hint="eastAsia"/>
          <w:b/>
          <w:sz w:val="36"/>
          <w:szCs w:val="36"/>
        </w:rPr>
        <w:t xml:space="preserve">  </w:t>
      </w:r>
      <w:r>
        <w:rPr>
          <w:rFonts w:eastAsia="宋体"/>
          <w:b/>
          <w:sz w:val="36"/>
          <w:szCs w:val="36"/>
        </w:rPr>
        <w:t>称</w:t>
      </w:r>
      <w:r>
        <w:rPr>
          <w:rFonts w:eastAsia="宋体" w:hint="eastAsia"/>
          <w:b/>
          <w:sz w:val="36"/>
          <w:szCs w:val="36"/>
        </w:rPr>
        <w:t xml:space="preserve">  </w:t>
      </w:r>
      <w:r>
        <w:rPr>
          <w:rFonts w:eastAsia="宋体"/>
          <w:b/>
          <w:sz w:val="36"/>
          <w:szCs w:val="36"/>
        </w:rPr>
        <w:t>：</w:t>
      </w:r>
      <w:r>
        <w:rPr>
          <w:rFonts w:eastAsia="宋体" w:hint="eastAsia"/>
          <w:b/>
          <w:sz w:val="36"/>
          <w:szCs w:val="36"/>
          <w:u w:val="single"/>
        </w:rPr>
        <w:t xml:space="preserve"> </w:t>
      </w:r>
      <w:r w:rsidR="00C47D1B">
        <w:rPr>
          <w:rFonts w:eastAsia="宋体" w:hint="eastAsia"/>
          <w:b/>
          <w:sz w:val="36"/>
          <w:szCs w:val="36"/>
          <w:u w:val="single"/>
        </w:rPr>
        <w:t xml:space="preserve">       </w:t>
      </w:r>
      <w:r w:rsidR="00C47D1B">
        <w:rPr>
          <w:rFonts w:eastAsia="宋体" w:hint="eastAsia"/>
          <w:b/>
          <w:sz w:val="36"/>
          <w:szCs w:val="36"/>
          <w:u w:val="single"/>
        </w:rPr>
        <w:t>瓷砖加工</w:t>
      </w:r>
      <w:r w:rsidR="00C10F2D">
        <w:rPr>
          <w:rFonts w:eastAsia="宋体" w:hint="eastAsia"/>
          <w:b/>
          <w:sz w:val="36"/>
          <w:szCs w:val="36"/>
          <w:u w:val="single"/>
        </w:rPr>
        <w:t>项目</w:t>
      </w:r>
      <w:r>
        <w:rPr>
          <w:rFonts w:eastAsia="宋体" w:hint="eastAsia"/>
          <w:b/>
          <w:sz w:val="36"/>
          <w:szCs w:val="36"/>
          <w:u w:val="single"/>
        </w:rPr>
        <w:t xml:space="preserve"> </w:t>
      </w:r>
      <w:r w:rsidR="00C47D1B">
        <w:rPr>
          <w:rFonts w:eastAsia="宋体" w:hint="eastAsia"/>
          <w:b/>
          <w:sz w:val="36"/>
          <w:szCs w:val="36"/>
          <w:u w:val="single"/>
        </w:rPr>
        <w:t xml:space="preserve">      </w:t>
      </w:r>
      <w:r w:rsidR="00C10F2D">
        <w:rPr>
          <w:rFonts w:eastAsia="宋体"/>
          <w:b/>
          <w:sz w:val="36"/>
          <w:szCs w:val="36"/>
          <w:u w:val="single"/>
        </w:rPr>
        <w:t xml:space="preserve"> </w:t>
      </w:r>
    </w:p>
    <w:p w:rsidR="005A34A3" w:rsidRDefault="00EC63A5">
      <w:pPr>
        <w:spacing w:line="540" w:lineRule="auto"/>
        <w:ind w:firstLineChars="150" w:firstLine="542"/>
        <w:rPr>
          <w:rFonts w:eastAsia="宋体"/>
          <w:b/>
          <w:sz w:val="36"/>
          <w:szCs w:val="36"/>
          <w:u w:val="single"/>
        </w:rPr>
      </w:pPr>
      <w:r>
        <w:rPr>
          <w:rFonts w:eastAsia="宋体"/>
          <w:b/>
          <w:sz w:val="36"/>
          <w:szCs w:val="36"/>
        </w:rPr>
        <w:t>建设单位（盖章）：</w:t>
      </w:r>
      <w:r>
        <w:rPr>
          <w:rFonts w:eastAsia="宋体" w:hint="eastAsia"/>
          <w:b/>
          <w:sz w:val="36"/>
          <w:szCs w:val="36"/>
          <w:u w:val="single"/>
        </w:rPr>
        <w:t xml:space="preserve"> </w:t>
      </w:r>
      <w:r w:rsidR="00C10F2D">
        <w:rPr>
          <w:rFonts w:eastAsia="宋体"/>
          <w:b/>
          <w:sz w:val="36"/>
          <w:szCs w:val="36"/>
          <w:u w:val="single"/>
        </w:rPr>
        <w:t xml:space="preserve">  </w:t>
      </w:r>
      <w:r w:rsidR="00C47D1B">
        <w:rPr>
          <w:rFonts w:eastAsia="宋体" w:hint="eastAsia"/>
          <w:b/>
          <w:sz w:val="36"/>
          <w:szCs w:val="36"/>
          <w:u w:val="single"/>
        </w:rPr>
        <w:t xml:space="preserve">   </w:t>
      </w:r>
      <w:r w:rsidR="00C47D1B">
        <w:rPr>
          <w:rFonts w:eastAsia="宋体" w:hint="eastAsia"/>
          <w:b/>
          <w:sz w:val="36"/>
          <w:szCs w:val="36"/>
          <w:u w:val="single"/>
        </w:rPr>
        <w:t>海安红程瓷砖加工厂</w:t>
      </w:r>
      <w:r w:rsidR="00C10F2D">
        <w:rPr>
          <w:rFonts w:eastAsia="宋体" w:hint="eastAsia"/>
          <w:b/>
          <w:sz w:val="36"/>
          <w:szCs w:val="36"/>
          <w:u w:val="single"/>
        </w:rPr>
        <w:t xml:space="preserve"> </w:t>
      </w:r>
      <w:r w:rsidR="00C10F2D">
        <w:rPr>
          <w:rFonts w:eastAsia="宋体"/>
          <w:b/>
          <w:sz w:val="36"/>
          <w:szCs w:val="36"/>
          <w:u w:val="single"/>
        </w:rPr>
        <w:t xml:space="preserve"> </w:t>
      </w:r>
      <w:r w:rsidR="005B4CD8">
        <w:rPr>
          <w:rFonts w:eastAsia="宋体" w:hint="eastAsia"/>
          <w:b/>
          <w:sz w:val="36"/>
          <w:szCs w:val="36"/>
          <w:u w:val="single"/>
        </w:rPr>
        <w:t xml:space="preserve">  </w:t>
      </w:r>
    </w:p>
    <w:p w:rsidR="005A34A3" w:rsidRDefault="005A34A3">
      <w:pPr>
        <w:jc w:val="center"/>
        <w:rPr>
          <w:b/>
          <w:sz w:val="36"/>
          <w:szCs w:val="36"/>
          <w:u w:val="single"/>
        </w:rPr>
      </w:pPr>
    </w:p>
    <w:p w:rsidR="005A34A3" w:rsidRDefault="005A34A3">
      <w:pPr>
        <w:spacing w:line="480" w:lineRule="auto"/>
        <w:rPr>
          <w:b/>
          <w:sz w:val="32"/>
        </w:rPr>
      </w:pPr>
    </w:p>
    <w:p w:rsidR="005A34A3" w:rsidRDefault="005A34A3">
      <w:pPr>
        <w:spacing w:line="480" w:lineRule="auto"/>
        <w:rPr>
          <w:b/>
          <w:sz w:val="32"/>
        </w:rPr>
      </w:pPr>
    </w:p>
    <w:p w:rsidR="005A34A3" w:rsidRDefault="005A34A3">
      <w:pPr>
        <w:spacing w:line="480" w:lineRule="auto"/>
        <w:rPr>
          <w:b/>
          <w:sz w:val="28"/>
          <w:szCs w:val="28"/>
        </w:rPr>
      </w:pPr>
    </w:p>
    <w:p w:rsidR="005A34A3" w:rsidRDefault="00EC63A5">
      <w:pPr>
        <w:spacing w:line="480" w:lineRule="auto"/>
        <w:jc w:val="center"/>
        <w:rPr>
          <w:rFonts w:eastAsia="宋体"/>
          <w:b/>
          <w:sz w:val="36"/>
          <w:szCs w:val="36"/>
        </w:rPr>
      </w:pPr>
      <w:r>
        <w:rPr>
          <w:rFonts w:eastAsia="宋体"/>
          <w:b/>
          <w:sz w:val="36"/>
          <w:szCs w:val="36"/>
        </w:rPr>
        <w:t>编制日期：</w:t>
      </w:r>
      <w:r>
        <w:rPr>
          <w:rFonts w:eastAsia="宋体"/>
          <w:b/>
          <w:sz w:val="36"/>
          <w:szCs w:val="36"/>
        </w:rPr>
        <w:t>20</w:t>
      </w:r>
      <w:r w:rsidR="000958DE">
        <w:rPr>
          <w:rFonts w:eastAsia="宋体" w:hint="eastAsia"/>
          <w:b/>
          <w:sz w:val="36"/>
          <w:szCs w:val="36"/>
        </w:rPr>
        <w:t>20</w:t>
      </w:r>
      <w:r>
        <w:rPr>
          <w:rFonts w:eastAsia="宋体"/>
          <w:b/>
          <w:sz w:val="36"/>
          <w:szCs w:val="36"/>
        </w:rPr>
        <w:t>年</w:t>
      </w:r>
      <w:r w:rsidR="00BE3E1D">
        <w:rPr>
          <w:rFonts w:eastAsia="宋体" w:hint="eastAsia"/>
          <w:b/>
          <w:sz w:val="36"/>
          <w:szCs w:val="36"/>
        </w:rPr>
        <w:t>1</w:t>
      </w:r>
      <w:r>
        <w:rPr>
          <w:rFonts w:eastAsia="宋体"/>
          <w:b/>
          <w:sz w:val="36"/>
          <w:szCs w:val="36"/>
        </w:rPr>
        <w:t>月</w:t>
      </w:r>
    </w:p>
    <w:p w:rsidR="005A34A3" w:rsidRPr="00323D8B" w:rsidRDefault="00EC63A5">
      <w:pPr>
        <w:spacing w:line="360" w:lineRule="auto"/>
        <w:jc w:val="center"/>
        <w:rPr>
          <w:rFonts w:eastAsia="宋体"/>
          <w:b/>
          <w:sz w:val="36"/>
          <w:szCs w:val="36"/>
        </w:rPr>
      </w:pPr>
      <w:r w:rsidRPr="00323D8B">
        <w:rPr>
          <w:rFonts w:eastAsia="宋体" w:hint="eastAsia"/>
          <w:b/>
          <w:sz w:val="36"/>
          <w:szCs w:val="36"/>
        </w:rPr>
        <w:t>江苏省</w:t>
      </w:r>
      <w:r w:rsidR="00053853" w:rsidRPr="00323D8B">
        <w:rPr>
          <w:rFonts w:eastAsia="宋体" w:hint="eastAsia"/>
          <w:b/>
          <w:sz w:val="36"/>
          <w:szCs w:val="36"/>
        </w:rPr>
        <w:t>生态环境</w:t>
      </w:r>
      <w:r w:rsidRPr="00323D8B">
        <w:rPr>
          <w:rFonts w:eastAsia="宋体" w:hint="eastAsia"/>
          <w:b/>
          <w:sz w:val="36"/>
          <w:szCs w:val="36"/>
        </w:rPr>
        <w:t>厅制</w:t>
      </w:r>
    </w:p>
    <w:p w:rsidR="005A34A3" w:rsidRDefault="005A34A3">
      <w:pPr>
        <w:spacing w:line="360" w:lineRule="auto"/>
        <w:rPr>
          <w:rFonts w:hAnsi="宋体"/>
          <w:b/>
          <w:sz w:val="36"/>
          <w:szCs w:val="36"/>
        </w:rPr>
      </w:pPr>
    </w:p>
    <w:p w:rsidR="005A34A3" w:rsidRDefault="005A34A3">
      <w:pPr>
        <w:spacing w:line="360" w:lineRule="auto"/>
        <w:rPr>
          <w:rFonts w:hAnsi="宋体"/>
          <w:b/>
          <w:color w:val="FF0000"/>
          <w:sz w:val="36"/>
          <w:szCs w:val="36"/>
        </w:rPr>
        <w:sectPr w:rsidR="005A34A3">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5A34A3" w:rsidRDefault="005A34A3">
      <w:pPr>
        <w:spacing w:line="360" w:lineRule="auto"/>
        <w:rPr>
          <w:rFonts w:eastAsia="宋体"/>
          <w:b/>
          <w:color w:val="FF0000"/>
          <w:sz w:val="72"/>
          <w:szCs w:val="72"/>
        </w:rPr>
      </w:pPr>
    </w:p>
    <w:p w:rsidR="005A34A3" w:rsidRDefault="00EC63A5">
      <w:pPr>
        <w:spacing w:line="360" w:lineRule="auto"/>
        <w:jc w:val="center"/>
        <w:rPr>
          <w:rFonts w:eastAsia="宋体"/>
          <w:sz w:val="28"/>
        </w:rPr>
      </w:pPr>
      <w:r>
        <w:rPr>
          <w:rFonts w:eastAsia="宋体" w:hAnsi="宋体"/>
          <w:sz w:val="28"/>
        </w:rPr>
        <w:t>《</w:t>
      </w:r>
      <w:r w:rsidR="00BC63B1">
        <w:rPr>
          <w:rFonts w:eastAsia="宋体" w:hAnsi="宋体"/>
          <w:sz w:val="28"/>
        </w:rPr>
        <w:t>本项目</w:t>
      </w:r>
      <w:r>
        <w:rPr>
          <w:rFonts w:eastAsia="宋体" w:hAnsi="宋体"/>
          <w:sz w:val="28"/>
        </w:rPr>
        <w:t>环境影响报告表》编制说明</w:t>
      </w:r>
    </w:p>
    <w:p w:rsidR="005A34A3" w:rsidRDefault="005A34A3">
      <w:pPr>
        <w:spacing w:line="360" w:lineRule="auto"/>
        <w:rPr>
          <w:rFonts w:eastAsia="宋体"/>
          <w:sz w:val="28"/>
        </w:rPr>
      </w:pPr>
    </w:p>
    <w:p w:rsidR="005A34A3" w:rsidRDefault="00EC63A5">
      <w:pPr>
        <w:spacing w:line="360" w:lineRule="auto"/>
        <w:ind w:firstLineChars="200" w:firstLine="480"/>
        <w:rPr>
          <w:rFonts w:eastAsia="宋体"/>
        </w:rPr>
      </w:pPr>
      <w:r>
        <w:rPr>
          <w:rFonts w:eastAsia="宋体" w:hAnsi="宋体"/>
        </w:rPr>
        <w:t>《</w:t>
      </w:r>
      <w:r w:rsidR="00BC63B1">
        <w:rPr>
          <w:rFonts w:eastAsia="宋体" w:hAnsi="宋体"/>
        </w:rPr>
        <w:t>本项目</w:t>
      </w:r>
      <w:r>
        <w:rPr>
          <w:rFonts w:eastAsia="宋体" w:hAnsi="宋体"/>
        </w:rPr>
        <w:t>环境影响报告表》由具有从事环境影响评价工作资质的单位编制。</w:t>
      </w:r>
    </w:p>
    <w:p w:rsidR="005A34A3" w:rsidRDefault="00EC63A5">
      <w:pPr>
        <w:spacing w:line="360" w:lineRule="auto"/>
        <w:ind w:firstLineChars="200" w:firstLine="480"/>
        <w:rPr>
          <w:rFonts w:eastAsia="宋体"/>
        </w:rPr>
      </w:pPr>
      <w:r>
        <w:rPr>
          <w:rFonts w:eastAsia="宋体"/>
        </w:rPr>
        <w:t>1</w:t>
      </w:r>
      <w:r>
        <w:rPr>
          <w:rFonts w:eastAsia="宋体" w:hAnsi="宋体"/>
        </w:rPr>
        <w:t>．项目名称</w:t>
      </w:r>
      <w:r>
        <w:rPr>
          <w:rFonts w:eastAsia="宋体"/>
        </w:rPr>
        <w:t>——</w:t>
      </w:r>
      <w:r>
        <w:rPr>
          <w:rFonts w:eastAsia="宋体" w:hAnsi="宋体"/>
        </w:rPr>
        <w:t>指项目立项批复时的名称，应不超过</w:t>
      </w:r>
      <w:r>
        <w:rPr>
          <w:rFonts w:eastAsia="宋体"/>
        </w:rPr>
        <w:t>30</w:t>
      </w:r>
      <w:r>
        <w:rPr>
          <w:rFonts w:eastAsia="宋体" w:hAnsi="宋体"/>
        </w:rPr>
        <w:t>个字（两个英文字段作一个汉字）。</w:t>
      </w:r>
    </w:p>
    <w:p w:rsidR="005A34A3" w:rsidRDefault="00EC63A5">
      <w:pPr>
        <w:spacing w:line="360" w:lineRule="auto"/>
        <w:ind w:firstLineChars="200" w:firstLine="480"/>
        <w:rPr>
          <w:rFonts w:eastAsia="宋体"/>
        </w:rPr>
      </w:pPr>
      <w:r>
        <w:rPr>
          <w:rFonts w:eastAsia="宋体"/>
        </w:rPr>
        <w:t>2</w:t>
      </w:r>
      <w:r>
        <w:rPr>
          <w:rFonts w:eastAsia="宋体" w:hAnsi="宋体"/>
        </w:rPr>
        <w:t>．建设地点</w:t>
      </w:r>
      <w:r>
        <w:rPr>
          <w:rFonts w:eastAsia="宋体"/>
        </w:rPr>
        <w:t>——</w:t>
      </w:r>
      <w:r>
        <w:rPr>
          <w:rFonts w:eastAsia="宋体" w:hAnsi="宋体"/>
        </w:rPr>
        <w:t>指项目所在地详细地址，公路、铁路应填写起止地点。</w:t>
      </w:r>
    </w:p>
    <w:p w:rsidR="005A34A3" w:rsidRDefault="00EC63A5">
      <w:pPr>
        <w:spacing w:line="360" w:lineRule="auto"/>
        <w:ind w:firstLineChars="200" w:firstLine="480"/>
        <w:rPr>
          <w:rFonts w:eastAsia="宋体"/>
        </w:rPr>
      </w:pPr>
      <w:r>
        <w:rPr>
          <w:rFonts w:eastAsia="宋体"/>
        </w:rPr>
        <w:t>3</w:t>
      </w:r>
      <w:r>
        <w:rPr>
          <w:rFonts w:eastAsia="宋体" w:hAnsi="宋体"/>
        </w:rPr>
        <w:t>．行业类别</w:t>
      </w:r>
      <w:r>
        <w:rPr>
          <w:rFonts w:eastAsia="宋体"/>
        </w:rPr>
        <w:t>——</w:t>
      </w:r>
      <w:r>
        <w:rPr>
          <w:rFonts w:eastAsia="宋体" w:hAnsi="宋体"/>
        </w:rPr>
        <w:t>按国标填写。</w:t>
      </w:r>
    </w:p>
    <w:p w:rsidR="005A34A3" w:rsidRDefault="00EC63A5">
      <w:pPr>
        <w:spacing w:line="360" w:lineRule="auto"/>
        <w:ind w:firstLineChars="200" w:firstLine="480"/>
        <w:rPr>
          <w:rFonts w:eastAsia="宋体"/>
        </w:rPr>
      </w:pPr>
      <w:r>
        <w:rPr>
          <w:rFonts w:eastAsia="宋体"/>
        </w:rPr>
        <w:t>4</w:t>
      </w:r>
      <w:r>
        <w:rPr>
          <w:rFonts w:eastAsia="宋体" w:hAnsi="宋体"/>
        </w:rPr>
        <w:t>．总投资</w:t>
      </w:r>
      <w:r>
        <w:rPr>
          <w:rFonts w:eastAsia="宋体"/>
        </w:rPr>
        <w:t>——</w:t>
      </w:r>
      <w:r>
        <w:rPr>
          <w:rFonts w:eastAsia="宋体" w:hAnsi="宋体"/>
        </w:rPr>
        <w:t>指项目投资总额。</w:t>
      </w:r>
    </w:p>
    <w:p w:rsidR="005A34A3" w:rsidRDefault="00EC63A5">
      <w:pPr>
        <w:spacing w:line="360" w:lineRule="auto"/>
        <w:ind w:firstLineChars="200" w:firstLine="480"/>
        <w:rPr>
          <w:rFonts w:eastAsia="宋体"/>
        </w:rPr>
      </w:pPr>
      <w:r>
        <w:rPr>
          <w:rFonts w:eastAsia="宋体"/>
        </w:rPr>
        <w:t>5</w:t>
      </w:r>
      <w:r>
        <w:rPr>
          <w:rFonts w:eastAsia="宋体" w:hAnsi="宋体"/>
        </w:rPr>
        <w:t>．主要环境保护目标</w:t>
      </w:r>
      <w:r>
        <w:rPr>
          <w:rFonts w:eastAsia="宋体"/>
        </w:rPr>
        <w:t xml:space="preserve"> —— </w:t>
      </w:r>
      <w:r>
        <w:rPr>
          <w:rFonts w:eastAsia="宋体" w:hAnsi="宋体"/>
        </w:rPr>
        <w:t>指项目区周围一定范围内集中居民住宅区、学校、医院、保护文物、风景名胜区、水源地和生态敏感点等，应尽可能给出保护目标、性质、规模和距厂界距离等。</w:t>
      </w:r>
    </w:p>
    <w:p w:rsidR="005A34A3" w:rsidRDefault="00EC63A5">
      <w:pPr>
        <w:spacing w:line="360" w:lineRule="auto"/>
        <w:ind w:firstLineChars="200" w:firstLine="480"/>
        <w:rPr>
          <w:rFonts w:eastAsia="宋体"/>
        </w:rPr>
      </w:pPr>
      <w:r>
        <w:rPr>
          <w:rFonts w:eastAsia="宋体"/>
        </w:rPr>
        <w:t>6</w:t>
      </w:r>
      <w:r>
        <w:rPr>
          <w:rFonts w:eastAsia="宋体" w:hAnsi="宋体"/>
        </w:rPr>
        <w:t>．结论与建议</w:t>
      </w:r>
      <w:r>
        <w:rPr>
          <w:rFonts w:eastAsia="宋体"/>
        </w:rPr>
        <w:t xml:space="preserve"> —— </w:t>
      </w:r>
      <w:r>
        <w:rPr>
          <w:rFonts w:eastAsia="宋体" w:hAnsi="宋体"/>
        </w:rPr>
        <w:t>给出本项目清洁生产、达标排放和总量控制的分析结论，确定污染防治措施的有效性，说明本项目对环境造成的影响，给出</w:t>
      </w:r>
      <w:r w:rsidR="00BC63B1">
        <w:rPr>
          <w:rFonts w:eastAsia="宋体" w:hAnsi="宋体"/>
        </w:rPr>
        <w:t>本项目</w:t>
      </w:r>
      <w:r>
        <w:rPr>
          <w:rFonts w:eastAsia="宋体" w:hAnsi="宋体"/>
        </w:rPr>
        <w:t>环境可行性的明确结论。同时提出减少环境影响的其它建议。</w:t>
      </w:r>
    </w:p>
    <w:p w:rsidR="005A34A3" w:rsidRDefault="00EC63A5">
      <w:pPr>
        <w:spacing w:line="360" w:lineRule="auto"/>
        <w:ind w:firstLineChars="200" w:firstLine="480"/>
        <w:rPr>
          <w:rFonts w:eastAsia="宋体"/>
        </w:rPr>
      </w:pPr>
      <w:r>
        <w:rPr>
          <w:rFonts w:eastAsia="宋体"/>
        </w:rPr>
        <w:t>7</w:t>
      </w:r>
      <w:r>
        <w:rPr>
          <w:rFonts w:eastAsia="宋体" w:hAnsi="宋体"/>
        </w:rPr>
        <w:t>．预审意见</w:t>
      </w:r>
      <w:r>
        <w:rPr>
          <w:rFonts w:eastAsia="宋体"/>
        </w:rPr>
        <w:t>——</w:t>
      </w:r>
      <w:r>
        <w:rPr>
          <w:rFonts w:eastAsia="宋体" w:hAnsi="宋体"/>
        </w:rPr>
        <w:t>由行业主管部门填写答复意见，无主管部门项目，可不填。</w:t>
      </w:r>
    </w:p>
    <w:p w:rsidR="005A34A3" w:rsidRDefault="00EC63A5">
      <w:pPr>
        <w:spacing w:line="360" w:lineRule="auto"/>
        <w:ind w:firstLineChars="200" w:firstLine="480"/>
        <w:rPr>
          <w:rFonts w:eastAsia="宋体"/>
        </w:rPr>
      </w:pPr>
      <w:r>
        <w:rPr>
          <w:rFonts w:eastAsia="宋体"/>
        </w:rPr>
        <w:t>8</w:t>
      </w:r>
      <w:r>
        <w:rPr>
          <w:rFonts w:eastAsia="宋体" w:hAnsi="宋体"/>
        </w:rPr>
        <w:t>．审批意见</w:t>
      </w:r>
      <w:r>
        <w:rPr>
          <w:rFonts w:eastAsia="宋体"/>
        </w:rPr>
        <w:t>——</w:t>
      </w:r>
      <w:r>
        <w:rPr>
          <w:rFonts w:eastAsia="宋体" w:hAnsi="宋体"/>
        </w:rPr>
        <w:t>由负责审批该项目的环境保护行政主管部门批复。</w:t>
      </w:r>
    </w:p>
    <w:p w:rsidR="005A34A3" w:rsidRDefault="005A34A3">
      <w:pPr>
        <w:spacing w:line="360" w:lineRule="auto"/>
        <w:rPr>
          <w:rFonts w:eastAsia="宋体"/>
        </w:rPr>
      </w:pPr>
    </w:p>
    <w:p w:rsidR="005A34A3" w:rsidRDefault="005A34A3">
      <w:pPr>
        <w:spacing w:after="120" w:line="500" w:lineRule="exact"/>
        <w:rPr>
          <w:rFonts w:eastAsia="宋体"/>
          <w:b/>
          <w:color w:val="FF0000"/>
          <w:sz w:val="30"/>
          <w:szCs w:val="30"/>
        </w:rPr>
        <w:sectPr w:rsidR="005A34A3">
          <w:pgSz w:w="11906" w:h="16838"/>
          <w:pgMar w:top="1247" w:right="1134" w:bottom="1247" w:left="1418" w:header="851" w:footer="850" w:gutter="0"/>
          <w:pgNumType w:start="1"/>
          <w:cols w:space="720"/>
          <w:titlePg/>
          <w:docGrid w:type="lines" w:linePitch="326"/>
        </w:sectPr>
      </w:pPr>
    </w:p>
    <w:p w:rsidR="005A34A3" w:rsidRPr="00347507" w:rsidRDefault="00EC63A5">
      <w:pPr>
        <w:pStyle w:val="af1"/>
        <w:spacing w:before="0" w:after="0"/>
        <w:jc w:val="left"/>
        <w:rPr>
          <w:rFonts w:ascii="Times New Roman" w:hAnsi="Times New Roman"/>
        </w:rPr>
      </w:pPr>
      <w:r w:rsidRPr="00347507">
        <w:rPr>
          <w:rFonts w:ascii="Times New Roman" w:hAnsi="宋体"/>
        </w:rPr>
        <w:lastRenderedPageBreak/>
        <w:t>一、</w:t>
      </w:r>
      <w:r w:rsidR="00BC63B1">
        <w:rPr>
          <w:rFonts w:ascii="Times New Roman" w:hAnsi="宋体"/>
        </w:rPr>
        <w:t>本项目</w:t>
      </w:r>
      <w:r w:rsidRPr="00347507">
        <w:rPr>
          <w:rFonts w:ascii="Times New Roman" w:hAnsi="宋体"/>
        </w:rPr>
        <w:t>基本情况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10"/>
        <w:gridCol w:w="188"/>
        <w:gridCol w:w="1105"/>
        <w:gridCol w:w="1091"/>
        <w:gridCol w:w="135"/>
        <w:gridCol w:w="617"/>
        <w:gridCol w:w="425"/>
        <w:gridCol w:w="1418"/>
        <w:gridCol w:w="29"/>
        <w:gridCol w:w="1376"/>
        <w:gridCol w:w="12"/>
        <w:gridCol w:w="1843"/>
      </w:tblGrid>
      <w:tr w:rsidR="005A34A3" w:rsidTr="00683355">
        <w:trPr>
          <w:trHeight w:val="65"/>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项目名称</w:t>
            </w:r>
          </w:p>
        </w:tc>
        <w:tc>
          <w:tcPr>
            <w:tcW w:w="8239" w:type="dxa"/>
            <w:gridSpan w:val="11"/>
            <w:vAlign w:val="center"/>
          </w:tcPr>
          <w:p w:rsidR="005A34A3" w:rsidRPr="00D50165" w:rsidRDefault="00C47D1B" w:rsidP="00C10F2D">
            <w:pPr>
              <w:spacing w:line="276" w:lineRule="auto"/>
              <w:jc w:val="center"/>
              <w:rPr>
                <w:rFonts w:eastAsia="宋体"/>
                <w:szCs w:val="24"/>
              </w:rPr>
            </w:pPr>
            <w:r>
              <w:rPr>
                <w:rFonts w:eastAsia="宋体" w:hAnsi="宋体" w:hint="eastAsia"/>
                <w:szCs w:val="24"/>
              </w:rPr>
              <w:t>瓷砖加工</w:t>
            </w:r>
            <w:r w:rsidR="00C10F2D">
              <w:rPr>
                <w:rFonts w:eastAsia="宋体" w:hAnsi="宋体" w:hint="eastAsia"/>
                <w:szCs w:val="24"/>
              </w:rPr>
              <w:t>项目</w:t>
            </w:r>
          </w:p>
        </w:tc>
      </w:tr>
      <w:tr w:rsidR="005A34A3" w:rsidTr="00683355">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建设单位</w:t>
            </w:r>
          </w:p>
        </w:tc>
        <w:tc>
          <w:tcPr>
            <w:tcW w:w="8239" w:type="dxa"/>
            <w:gridSpan w:val="11"/>
            <w:vAlign w:val="center"/>
          </w:tcPr>
          <w:p w:rsidR="005A34A3" w:rsidRPr="00D50165" w:rsidRDefault="00C47D1B">
            <w:pPr>
              <w:spacing w:line="276" w:lineRule="auto"/>
              <w:jc w:val="center"/>
              <w:rPr>
                <w:rFonts w:eastAsia="宋体"/>
                <w:szCs w:val="24"/>
              </w:rPr>
            </w:pPr>
            <w:r>
              <w:rPr>
                <w:rFonts w:eastAsia="宋体" w:hAnsi="宋体" w:hint="eastAsia"/>
                <w:szCs w:val="24"/>
              </w:rPr>
              <w:t>海安红程瓷砖加工厂</w:t>
            </w:r>
          </w:p>
        </w:tc>
      </w:tr>
      <w:tr w:rsidR="005A34A3" w:rsidTr="00683355">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法人代表</w:t>
            </w:r>
          </w:p>
        </w:tc>
        <w:tc>
          <w:tcPr>
            <w:tcW w:w="2384" w:type="dxa"/>
            <w:gridSpan w:val="3"/>
            <w:vAlign w:val="center"/>
          </w:tcPr>
          <w:p w:rsidR="003D7757" w:rsidRPr="00D50165" w:rsidRDefault="006971DB" w:rsidP="005B4CD8">
            <w:pPr>
              <w:spacing w:line="276" w:lineRule="auto"/>
              <w:jc w:val="center"/>
              <w:rPr>
                <w:rFonts w:eastAsia="宋体" w:hAnsi="宋体"/>
                <w:szCs w:val="24"/>
              </w:rPr>
            </w:pPr>
            <w:r>
              <w:rPr>
                <w:rFonts w:eastAsia="宋体" w:hAnsi="宋体" w:hint="eastAsia"/>
                <w:szCs w:val="24"/>
              </w:rPr>
              <w:t>***</w:t>
            </w:r>
          </w:p>
        </w:tc>
        <w:tc>
          <w:tcPr>
            <w:tcW w:w="2595" w:type="dxa"/>
            <w:gridSpan w:val="4"/>
            <w:vAlign w:val="center"/>
          </w:tcPr>
          <w:p w:rsidR="005A34A3" w:rsidRPr="00D50165" w:rsidRDefault="00EC63A5">
            <w:pPr>
              <w:spacing w:line="276" w:lineRule="auto"/>
              <w:jc w:val="center"/>
              <w:rPr>
                <w:rFonts w:eastAsia="宋体"/>
                <w:szCs w:val="24"/>
              </w:rPr>
            </w:pPr>
            <w:r w:rsidRPr="00D50165">
              <w:rPr>
                <w:rFonts w:eastAsia="宋体" w:hAnsi="宋体"/>
                <w:szCs w:val="24"/>
              </w:rPr>
              <w:t>联系人</w:t>
            </w:r>
          </w:p>
        </w:tc>
        <w:tc>
          <w:tcPr>
            <w:tcW w:w="3260" w:type="dxa"/>
            <w:gridSpan w:val="4"/>
            <w:vAlign w:val="center"/>
          </w:tcPr>
          <w:p w:rsidR="005A34A3" w:rsidRPr="00C10F2D" w:rsidRDefault="006971DB" w:rsidP="00083B9D">
            <w:pPr>
              <w:spacing w:line="276" w:lineRule="auto"/>
              <w:jc w:val="center"/>
              <w:rPr>
                <w:rFonts w:eastAsia="宋体"/>
                <w:color w:val="FF0000"/>
                <w:szCs w:val="24"/>
              </w:rPr>
            </w:pPr>
            <w:r>
              <w:rPr>
                <w:rFonts w:eastAsia="宋体" w:hAnsi="宋体" w:hint="eastAsia"/>
                <w:szCs w:val="24"/>
              </w:rPr>
              <w:t>***</w:t>
            </w:r>
          </w:p>
        </w:tc>
      </w:tr>
      <w:tr w:rsidR="005A34A3" w:rsidTr="00683355">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通讯地址</w:t>
            </w:r>
          </w:p>
        </w:tc>
        <w:tc>
          <w:tcPr>
            <w:tcW w:w="8239" w:type="dxa"/>
            <w:gridSpan w:val="11"/>
            <w:vAlign w:val="center"/>
          </w:tcPr>
          <w:p w:rsidR="00D50165" w:rsidRPr="00D50165" w:rsidRDefault="00EC63A5" w:rsidP="00C47D1B">
            <w:pPr>
              <w:spacing w:line="276" w:lineRule="auto"/>
              <w:jc w:val="center"/>
              <w:rPr>
                <w:rFonts w:eastAsia="宋体" w:hAnsi="宋体"/>
                <w:szCs w:val="24"/>
              </w:rPr>
            </w:pPr>
            <w:r w:rsidRPr="00D50165">
              <w:rPr>
                <w:rFonts w:eastAsia="宋体" w:hAnsi="宋体" w:hint="eastAsia"/>
                <w:szCs w:val="24"/>
              </w:rPr>
              <w:t>海安</w:t>
            </w:r>
            <w:r w:rsidR="00E74328">
              <w:rPr>
                <w:rFonts w:eastAsia="宋体" w:hAnsi="宋体" w:hint="eastAsia"/>
                <w:szCs w:val="24"/>
              </w:rPr>
              <w:t>市</w:t>
            </w:r>
            <w:r w:rsidR="00C10F2D">
              <w:rPr>
                <w:rFonts w:eastAsia="宋体" w:hAnsi="宋体" w:hint="eastAsia"/>
                <w:szCs w:val="24"/>
              </w:rPr>
              <w:t>城东镇</w:t>
            </w:r>
            <w:r w:rsidR="00C47D1B">
              <w:rPr>
                <w:rFonts w:eastAsia="宋体" w:hAnsi="宋体" w:hint="eastAsia"/>
                <w:szCs w:val="24"/>
              </w:rPr>
              <w:t>日新</w:t>
            </w:r>
            <w:r w:rsidR="00C10F2D">
              <w:rPr>
                <w:rFonts w:eastAsia="宋体" w:hAnsi="宋体" w:hint="eastAsia"/>
                <w:szCs w:val="24"/>
              </w:rPr>
              <w:t>路</w:t>
            </w:r>
            <w:r w:rsidR="00C47D1B">
              <w:rPr>
                <w:rFonts w:eastAsia="宋体" w:hAnsi="宋体" w:hint="eastAsia"/>
                <w:szCs w:val="24"/>
              </w:rPr>
              <w:t>20</w:t>
            </w:r>
            <w:r w:rsidR="00C10F2D">
              <w:rPr>
                <w:rFonts w:eastAsia="宋体" w:hAnsi="宋体" w:hint="eastAsia"/>
                <w:szCs w:val="24"/>
              </w:rPr>
              <w:t>号</w:t>
            </w:r>
          </w:p>
        </w:tc>
      </w:tr>
      <w:tr w:rsidR="005A34A3" w:rsidTr="00683355">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联系电话</w:t>
            </w:r>
          </w:p>
        </w:tc>
        <w:tc>
          <w:tcPr>
            <w:tcW w:w="2384" w:type="dxa"/>
            <w:gridSpan w:val="3"/>
            <w:vAlign w:val="center"/>
          </w:tcPr>
          <w:p w:rsidR="005A34A3" w:rsidRPr="00B46767" w:rsidRDefault="006971DB">
            <w:pPr>
              <w:spacing w:line="276" w:lineRule="auto"/>
              <w:jc w:val="center"/>
              <w:rPr>
                <w:rFonts w:eastAsia="宋体"/>
                <w:szCs w:val="24"/>
              </w:rPr>
            </w:pPr>
            <w:r>
              <w:rPr>
                <w:rFonts w:eastAsia="宋体" w:hint="eastAsia"/>
                <w:szCs w:val="24"/>
              </w:rPr>
              <w:t>*******</w:t>
            </w:r>
          </w:p>
        </w:tc>
        <w:tc>
          <w:tcPr>
            <w:tcW w:w="1177" w:type="dxa"/>
            <w:gridSpan w:val="3"/>
            <w:vAlign w:val="center"/>
          </w:tcPr>
          <w:p w:rsidR="005A34A3" w:rsidRPr="00D50165" w:rsidRDefault="00EC63A5">
            <w:pPr>
              <w:spacing w:line="276" w:lineRule="auto"/>
              <w:jc w:val="center"/>
              <w:rPr>
                <w:rFonts w:eastAsia="宋体"/>
                <w:szCs w:val="24"/>
              </w:rPr>
            </w:pPr>
            <w:r w:rsidRPr="00D50165">
              <w:rPr>
                <w:rFonts w:eastAsia="宋体" w:hAnsi="宋体"/>
                <w:szCs w:val="24"/>
              </w:rPr>
              <w:t>传真</w:t>
            </w:r>
          </w:p>
        </w:tc>
        <w:tc>
          <w:tcPr>
            <w:tcW w:w="1418" w:type="dxa"/>
            <w:vAlign w:val="center"/>
          </w:tcPr>
          <w:p w:rsidR="005A34A3" w:rsidRPr="00D50165" w:rsidRDefault="00EC63A5">
            <w:pPr>
              <w:spacing w:line="276" w:lineRule="auto"/>
              <w:jc w:val="center"/>
              <w:rPr>
                <w:rFonts w:eastAsia="宋体"/>
                <w:szCs w:val="24"/>
              </w:rPr>
            </w:pPr>
            <w:r w:rsidRPr="00D50165">
              <w:rPr>
                <w:rFonts w:eastAsia="宋体" w:hint="eastAsia"/>
                <w:szCs w:val="24"/>
              </w:rPr>
              <w:t>--</w:t>
            </w:r>
          </w:p>
        </w:tc>
        <w:tc>
          <w:tcPr>
            <w:tcW w:w="1417" w:type="dxa"/>
            <w:gridSpan w:val="3"/>
            <w:vAlign w:val="center"/>
          </w:tcPr>
          <w:p w:rsidR="005A34A3" w:rsidRPr="00D50165" w:rsidRDefault="00EC63A5">
            <w:pPr>
              <w:spacing w:line="276" w:lineRule="auto"/>
              <w:jc w:val="center"/>
              <w:rPr>
                <w:rFonts w:eastAsia="宋体"/>
                <w:szCs w:val="24"/>
              </w:rPr>
            </w:pPr>
            <w:r w:rsidRPr="00D50165">
              <w:rPr>
                <w:rFonts w:eastAsia="宋体" w:hAnsi="宋体"/>
                <w:szCs w:val="24"/>
              </w:rPr>
              <w:t>邮政编码</w:t>
            </w:r>
          </w:p>
        </w:tc>
        <w:tc>
          <w:tcPr>
            <w:tcW w:w="1843" w:type="dxa"/>
            <w:vAlign w:val="center"/>
          </w:tcPr>
          <w:p w:rsidR="005A34A3" w:rsidRPr="00D50165" w:rsidRDefault="00EC63A5">
            <w:pPr>
              <w:spacing w:line="276" w:lineRule="auto"/>
              <w:jc w:val="center"/>
              <w:rPr>
                <w:rFonts w:eastAsia="宋体"/>
                <w:szCs w:val="24"/>
              </w:rPr>
            </w:pPr>
            <w:r w:rsidRPr="00D50165">
              <w:rPr>
                <w:rFonts w:eastAsia="宋体"/>
                <w:szCs w:val="24"/>
              </w:rPr>
              <w:t>22</w:t>
            </w:r>
            <w:r w:rsidRPr="00D50165">
              <w:rPr>
                <w:rFonts w:eastAsia="宋体" w:hint="eastAsia"/>
                <w:szCs w:val="24"/>
              </w:rPr>
              <w:t>66</w:t>
            </w:r>
            <w:r w:rsidR="005C114C">
              <w:rPr>
                <w:rFonts w:eastAsia="宋体"/>
                <w:szCs w:val="24"/>
              </w:rPr>
              <w:t>00</w:t>
            </w:r>
          </w:p>
        </w:tc>
      </w:tr>
      <w:tr w:rsidR="005A34A3" w:rsidTr="00683355">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建设地点</w:t>
            </w:r>
          </w:p>
        </w:tc>
        <w:tc>
          <w:tcPr>
            <w:tcW w:w="8239" w:type="dxa"/>
            <w:gridSpan w:val="11"/>
            <w:vAlign w:val="center"/>
          </w:tcPr>
          <w:p w:rsidR="005A34A3" w:rsidRPr="00D50165" w:rsidRDefault="005C114C" w:rsidP="00C47D1B">
            <w:pPr>
              <w:spacing w:line="276" w:lineRule="auto"/>
              <w:jc w:val="center"/>
              <w:rPr>
                <w:rFonts w:eastAsia="宋体"/>
                <w:szCs w:val="24"/>
              </w:rPr>
            </w:pPr>
            <w:r w:rsidRPr="00D50165">
              <w:rPr>
                <w:rFonts w:eastAsia="宋体" w:hAnsi="宋体" w:hint="eastAsia"/>
                <w:szCs w:val="24"/>
              </w:rPr>
              <w:t>海安</w:t>
            </w:r>
            <w:r>
              <w:rPr>
                <w:rFonts w:eastAsia="宋体" w:hAnsi="宋体" w:hint="eastAsia"/>
                <w:szCs w:val="24"/>
              </w:rPr>
              <w:t>市城东镇</w:t>
            </w:r>
            <w:r w:rsidR="00C47D1B">
              <w:rPr>
                <w:rFonts w:eastAsia="宋体" w:hAnsi="宋体" w:hint="eastAsia"/>
                <w:szCs w:val="24"/>
              </w:rPr>
              <w:t>日新</w:t>
            </w:r>
            <w:r>
              <w:rPr>
                <w:rFonts w:eastAsia="宋体" w:hAnsi="宋体" w:hint="eastAsia"/>
                <w:szCs w:val="24"/>
              </w:rPr>
              <w:t>路</w:t>
            </w:r>
            <w:r w:rsidR="00C47D1B">
              <w:rPr>
                <w:rFonts w:eastAsia="宋体" w:hAnsi="宋体" w:hint="eastAsia"/>
                <w:szCs w:val="24"/>
              </w:rPr>
              <w:t>20</w:t>
            </w:r>
            <w:r>
              <w:rPr>
                <w:rFonts w:eastAsia="宋体" w:hAnsi="宋体" w:hint="eastAsia"/>
                <w:szCs w:val="24"/>
              </w:rPr>
              <w:t>号</w:t>
            </w:r>
          </w:p>
        </w:tc>
      </w:tr>
      <w:tr w:rsidR="00C47D1B" w:rsidTr="00683355">
        <w:trPr>
          <w:trHeight w:val="748"/>
        </w:trPr>
        <w:tc>
          <w:tcPr>
            <w:tcW w:w="2110" w:type="dxa"/>
            <w:vAlign w:val="center"/>
          </w:tcPr>
          <w:p w:rsidR="00C47D1B" w:rsidRDefault="00C47D1B">
            <w:pPr>
              <w:spacing w:line="276" w:lineRule="auto"/>
              <w:jc w:val="center"/>
              <w:rPr>
                <w:rFonts w:eastAsia="宋体"/>
                <w:szCs w:val="24"/>
              </w:rPr>
            </w:pPr>
            <w:r>
              <w:rPr>
                <w:rFonts w:eastAsia="宋体" w:hAnsi="宋体"/>
                <w:szCs w:val="24"/>
              </w:rPr>
              <w:t>立项审批部门</w:t>
            </w:r>
          </w:p>
        </w:tc>
        <w:tc>
          <w:tcPr>
            <w:tcW w:w="3136" w:type="dxa"/>
            <w:gridSpan w:val="5"/>
            <w:vAlign w:val="center"/>
          </w:tcPr>
          <w:p w:rsidR="00C47D1B" w:rsidRDefault="00C47D1B">
            <w:pPr>
              <w:spacing w:line="276" w:lineRule="auto"/>
              <w:jc w:val="center"/>
              <w:rPr>
                <w:rFonts w:ascii="宋体" w:eastAsia="宋体" w:hAnsi="宋体"/>
                <w:szCs w:val="24"/>
              </w:rPr>
            </w:pPr>
            <w:r>
              <w:rPr>
                <w:rFonts w:ascii="宋体" w:eastAsia="宋体" w:hAnsi="宋体" w:hint="eastAsia"/>
                <w:szCs w:val="24"/>
              </w:rPr>
              <w:t>海安市行政审批局</w:t>
            </w:r>
          </w:p>
        </w:tc>
        <w:tc>
          <w:tcPr>
            <w:tcW w:w="1843" w:type="dxa"/>
            <w:gridSpan w:val="2"/>
            <w:vAlign w:val="center"/>
          </w:tcPr>
          <w:p w:rsidR="00C47D1B" w:rsidRDefault="00C47D1B" w:rsidP="00F02128">
            <w:pPr>
              <w:spacing w:line="276" w:lineRule="auto"/>
              <w:jc w:val="center"/>
              <w:rPr>
                <w:rFonts w:ascii="宋体" w:eastAsia="宋体" w:hAnsi="宋体"/>
                <w:szCs w:val="24"/>
              </w:rPr>
            </w:pPr>
            <w:r>
              <w:rPr>
                <w:rFonts w:ascii="宋体" w:eastAsia="宋体" w:hAnsi="宋体" w:hint="eastAsia"/>
                <w:szCs w:val="24"/>
              </w:rPr>
              <w:t>项目代码</w:t>
            </w:r>
          </w:p>
        </w:tc>
        <w:tc>
          <w:tcPr>
            <w:tcW w:w="3260" w:type="dxa"/>
            <w:gridSpan w:val="4"/>
            <w:vAlign w:val="center"/>
          </w:tcPr>
          <w:p w:rsidR="00C47D1B" w:rsidRPr="00B46767" w:rsidRDefault="00C47D1B" w:rsidP="00C47D1B">
            <w:pPr>
              <w:spacing w:line="276" w:lineRule="auto"/>
              <w:jc w:val="center"/>
              <w:rPr>
                <w:rFonts w:ascii="宋体" w:eastAsia="宋体" w:hAnsi="宋体"/>
                <w:szCs w:val="24"/>
              </w:rPr>
            </w:pPr>
            <w:r w:rsidRPr="00B46767">
              <w:rPr>
                <w:rFonts w:eastAsia="宋体" w:hint="eastAsia"/>
                <w:szCs w:val="24"/>
              </w:rPr>
              <w:t>2019-320621-</w:t>
            </w:r>
            <w:r w:rsidRPr="00B46767">
              <w:rPr>
                <w:rFonts w:eastAsia="宋体"/>
                <w:szCs w:val="24"/>
              </w:rPr>
              <w:t>3</w:t>
            </w:r>
            <w:r>
              <w:rPr>
                <w:rFonts w:eastAsia="宋体" w:hint="eastAsia"/>
                <w:szCs w:val="24"/>
              </w:rPr>
              <w:t>0</w:t>
            </w:r>
            <w:r w:rsidRPr="00B46767">
              <w:rPr>
                <w:rFonts w:eastAsia="宋体" w:hint="eastAsia"/>
                <w:szCs w:val="24"/>
              </w:rPr>
              <w:t>-03-</w:t>
            </w:r>
            <w:r>
              <w:rPr>
                <w:rFonts w:eastAsia="宋体" w:hint="eastAsia"/>
                <w:szCs w:val="24"/>
              </w:rPr>
              <w:t>564190</w:t>
            </w:r>
          </w:p>
        </w:tc>
      </w:tr>
      <w:tr w:rsidR="005A34A3" w:rsidTr="00683355">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建设性质</w:t>
            </w:r>
          </w:p>
        </w:tc>
        <w:tc>
          <w:tcPr>
            <w:tcW w:w="3136" w:type="dxa"/>
            <w:gridSpan w:val="5"/>
            <w:vAlign w:val="center"/>
          </w:tcPr>
          <w:p w:rsidR="005A34A3" w:rsidRDefault="00EC63A5">
            <w:pPr>
              <w:spacing w:line="276" w:lineRule="auto"/>
              <w:jc w:val="center"/>
              <w:rPr>
                <w:rFonts w:eastAsia="宋体"/>
                <w:szCs w:val="24"/>
              </w:rPr>
            </w:pPr>
            <w:r>
              <w:rPr>
                <w:rFonts w:eastAsia="宋体" w:hAnsi="宋体" w:hint="eastAsia"/>
                <w:szCs w:val="24"/>
              </w:rPr>
              <w:t>新建</w:t>
            </w:r>
          </w:p>
        </w:tc>
        <w:tc>
          <w:tcPr>
            <w:tcW w:w="1843" w:type="dxa"/>
            <w:gridSpan w:val="2"/>
            <w:vAlign w:val="center"/>
          </w:tcPr>
          <w:p w:rsidR="00130551" w:rsidRDefault="00EC63A5" w:rsidP="00A76EAF">
            <w:pPr>
              <w:spacing w:line="276" w:lineRule="auto"/>
              <w:ind w:firstLineChars="150" w:firstLine="360"/>
              <w:rPr>
                <w:rFonts w:eastAsia="宋体" w:hAnsi="宋体"/>
                <w:szCs w:val="24"/>
              </w:rPr>
            </w:pPr>
            <w:r>
              <w:rPr>
                <w:rFonts w:eastAsia="宋体" w:hAnsi="宋体"/>
                <w:szCs w:val="24"/>
              </w:rPr>
              <w:t>行业类别</w:t>
            </w:r>
          </w:p>
          <w:p w:rsidR="005A34A3" w:rsidRDefault="00EC63A5" w:rsidP="00A76EAF">
            <w:pPr>
              <w:spacing w:line="276" w:lineRule="auto"/>
              <w:ind w:firstLineChars="200" w:firstLine="480"/>
              <w:rPr>
                <w:rFonts w:eastAsia="宋体"/>
                <w:szCs w:val="24"/>
              </w:rPr>
            </w:pPr>
            <w:r>
              <w:rPr>
                <w:rFonts w:eastAsia="宋体" w:hAnsi="宋体"/>
                <w:szCs w:val="24"/>
              </w:rPr>
              <w:t>及代码</w:t>
            </w:r>
          </w:p>
        </w:tc>
        <w:tc>
          <w:tcPr>
            <w:tcW w:w="3260" w:type="dxa"/>
            <w:gridSpan w:val="4"/>
            <w:vAlign w:val="center"/>
          </w:tcPr>
          <w:p w:rsidR="005A34A3" w:rsidRPr="00323D8B" w:rsidRDefault="00EC63A5" w:rsidP="00053853">
            <w:pPr>
              <w:spacing w:line="276" w:lineRule="auto"/>
              <w:jc w:val="center"/>
              <w:rPr>
                <w:rFonts w:eastAsia="宋体"/>
                <w:szCs w:val="24"/>
              </w:rPr>
            </w:pPr>
            <w:r w:rsidRPr="00323D8B">
              <w:rPr>
                <w:rFonts w:eastAsia="宋体" w:hint="eastAsia"/>
                <w:szCs w:val="24"/>
              </w:rPr>
              <w:t>[C</w:t>
            </w:r>
            <w:r w:rsidR="00D83908" w:rsidRPr="00323D8B">
              <w:rPr>
                <w:rFonts w:eastAsia="宋体" w:hint="eastAsia"/>
                <w:szCs w:val="24"/>
              </w:rPr>
              <w:t>3</w:t>
            </w:r>
            <w:r w:rsidR="00F02128" w:rsidRPr="00323D8B">
              <w:rPr>
                <w:rFonts w:eastAsia="宋体" w:hint="eastAsia"/>
                <w:szCs w:val="24"/>
              </w:rPr>
              <w:t>0</w:t>
            </w:r>
            <w:r w:rsidR="00053853" w:rsidRPr="00323D8B">
              <w:rPr>
                <w:rFonts w:eastAsia="宋体" w:hint="eastAsia"/>
                <w:szCs w:val="24"/>
              </w:rPr>
              <w:t>71</w:t>
            </w:r>
            <w:r w:rsidRPr="00323D8B">
              <w:rPr>
                <w:rFonts w:eastAsia="宋体" w:hint="eastAsia"/>
                <w:szCs w:val="24"/>
              </w:rPr>
              <w:t>]</w:t>
            </w:r>
            <w:r w:rsidR="00D83908" w:rsidRPr="00323D8B">
              <w:rPr>
                <w:rFonts w:eastAsia="宋体" w:hint="eastAsia"/>
                <w:szCs w:val="24"/>
              </w:rPr>
              <w:t xml:space="preserve"> </w:t>
            </w:r>
            <w:r w:rsidR="00053853" w:rsidRPr="00323D8B">
              <w:rPr>
                <w:rFonts w:eastAsia="宋体" w:hint="eastAsia"/>
                <w:szCs w:val="24"/>
              </w:rPr>
              <w:t>建筑陶瓷制品制造</w:t>
            </w:r>
          </w:p>
        </w:tc>
      </w:tr>
      <w:tr w:rsidR="005A34A3" w:rsidTr="00683355">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占地面积</w:t>
            </w:r>
          </w:p>
        </w:tc>
        <w:tc>
          <w:tcPr>
            <w:tcW w:w="3136" w:type="dxa"/>
            <w:gridSpan w:val="5"/>
            <w:vAlign w:val="center"/>
          </w:tcPr>
          <w:p w:rsidR="005A34A3" w:rsidRPr="008D4B24" w:rsidRDefault="00F02128">
            <w:pPr>
              <w:spacing w:line="276" w:lineRule="auto"/>
              <w:jc w:val="center"/>
              <w:rPr>
                <w:rFonts w:eastAsia="宋体"/>
                <w:szCs w:val="24"/>
              </w:rPr>
            </w:pPr>
            <w:r>
              <w:rPr>
                <w:rFonts w:eastAsia="宋体" w:hint="eastAsia"/>
                <w:szCs w:val="24"/>
              </w:rPr>
              <w:t>700</w:t>
            </w:r>
            <w:r w:rsidR="00EC63A5" w:rsidRPr="008D4B24">
              <w:rPr>
                <w:rFonts w:eastAsia="宋体"/>
                <w:szCs w:val="24"/>
              </w:rPr>
              <w:t>m</w:t>
            </w:r>
            <w:r w:rsidR="00EC63A5" w:rsidRPr="008D4B24">
              <w:rPr>
                <w:rFonts w:eastAsia="宋体"/>
                <w:szCs w:val="24"/>
                <w:vertAlign w:val="superscript"/>
              </w:rPr>
              <w:t>2</w:t>
            </w:r>
          </w:p>
        </w:tc>
        <w:tc>
          <w:tcPr>
            <w:tcW w:w="1843" w:type="dxa"/>
            <w:gridSpan w:val="2"/>
            <w:vAlign w:val="center"/>
          </w:tcPr>
          <w:p w:rsidR="005A34A3" w:rsidRDefault="00EC63A5">
            <w:pPr>
              <w:spacing w:line="276" w:lineRule="auto"/>
              <w:jc w:val="center"/>
              <w:rPr>
                <w:rFonts w:eastAsia="宋体"/>
                <w:szCs w:val="24"/>
              </w:rPr>
            </w:pPr>
            <w:r>
              <w:rPr>
                <w:rFonts w:eastAsia="宋体" w:hAnsi="宋体"/>
                <w:szCs w:val="24"/>
              </w:rPr>
              <w:t>绿化面积</w:t>
            </w:r>
          </w:p>
        </w:tc>
        <w:tc>
          <w:tcPr>
            <w:tcW w:w="3260" w:type="dxa"/>
            <w:gridSpan w:val="4"/>
            <w:vAlign w:val="center"/>
          </w:tcPr>
          <w:p w:rsidR="005A34A3" w:rsidRPr="008D4B24" w:rsidRDefault="00F02128">
            <w:pPr>
              <w:spacing w:line="276" w:lineRule="auto"/>
              <w:jc w:val="center"/>
              <w:rPr>
                <w:rFonts w:eastAsia="宋体"/>
                <w:szCs w:val="24"/>
              </w:rPr>
            </w:pPr>
            <w:r>
              <w:rPr>
                <w:rFonts w:eastAsia="宋体" w:hint="eastAsia"/>
                <w:szCs w:val="24"/>
              </w:rPr>
              <w:t>--</w:t>
            </w:r>
          </w:p>
        </w:tc>
      </w:tr>
      <w:tr w:rsidR="005A34A3" w:rsidTr="00683355">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总投资</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1293" w:type="dxa"/>
            <w:gridSpan w:val="2"/>
            <w:vAlign w:val="center"/>
          </w:tcPr>
          <w:p w:rsidR="005A34A3" w:rsidRDefault="008D54CE">
            <w:pPr>
              <w:spacing w:line="276" w:lineRule="auto"/>
              <w:jc w:val="center"/>
              <w:rPr>
                <w:rFonts w:eastAsia="宋体"/>
                <w:szCs w:val="24"/>
              </w:rPr>
            </w:pPr>
            <w:r>
              <w:rPr>
                <w:rFonts w:eastAsia="宋体"/>
                <w:szCs w:val="24"/>
              </w:rPr>
              <w:t>500</w:t>
            </w:r>
          </w:p>
        </w:tc>
        <w:tc>
          <w:tcPr>
            <w:tcW w:w="1843" w:type="dxa"/>
            <w:gridSpan w:val="3"/>
            <w:vAlign w:val="center"/>
          </w:tcPr>
          <w:p w:rsidR="005A34A3" w:rsidRPr="00024249" w:rsidRDefault="00EC63A5">
            <w:pPr>
              <w:spacing w:line="276" w:lineRule="auto"/>
              <w:jc w:val="center"/>
              <w:rPr>
                <w:rFonts w:eastAsia="宋体"/>
                <w:szCs w:val="24"/>
              </w:rPr>
            </w:pPr>
            <w:r w:rsidRPr="00024249">
              <w:rPr>
                <w:rFonts w:eastAsia="宋体" w:hAnsi="宋体"/>
                <w:szCs w:val="24"/>
              </w:rPr>
              <w:t>其中：环保投资</w:t>
            </w:r>
          </w:p>
          <w:p w:rsidR="005A34A3" w:rsidRPr="00024249" w:rsidRDefault="00EC63A5">
            <w:pPr>
              <w:spacing w:line="276" w:lineRule="auto"/>
              <w:jc w:val="center"/>
              <w:rPr>
                <w:rFonts w:eastAsia="宋体"/>
                <w:szCs w:val="24"/>
              </w:rPr>
            </w:pPr>
            <w:r w:rsidRPr="00024249">
              <w:rPr>
                <w:rFonts w:eastAsia="宋体"/>
                <w:szCs w:val="24"/>
              </w:rPr>
              <w:t>(</w:t>
            </w:r>
            <w:r w:rsidRPr="00024249">
              <w:rPr>
                <w:rFonts w:eastAsia="宋体" w:hAnsi="宋体"/>
                <w:szCs w:val="24"/>
              </w:rPr>
              <w:t>万元</w:t>
            </w:r>
            <w:r w:rsidRPr="00024249">
              <w:rPr>
                <w:rFonts w:eastAsia="宋体"/>
                <w:szCs w:val="24"/>
              </w:rPr>
              <w:t>)</w:t>
            </w:r>
          </w:p>
        </w:tc>
        <w:tc>
          <w:tcPr>
            <w:tcW w:w="1843" w:type="dxa"/>
            <w:gridSpan w:val="2"/>
            <w:vAlign w:val="center"/>
          </w:tcPr>
          <w:p w:rsidR="005A34A3" w:rsidRPr="000958DE" w:rsidRDefault="000958DE">
            <w:pPr>
              <w:spacing w:line="276" w:lineRule="auto"/>
              <w:jc w:val="center"/>
              <w:rPr>
                <w:rFonts w:eastAsia="宋体"/>
                <w:szCs w:val="24"/>
              </w:rPr>
            </w:pPr>
            <w:r w:rsidRPr="000958DE">
              <w:rPr>
                <w:rFonts w:eastAsia="宋体" w:hint="eastAsia"/>
                <w:szCs w:val="24"/>
              </w:rPr>
              <w:t>25</w:t>
            </w:r>
          </w:p>
        </w:tc>
        <w:tc>
          <w:tcPr>
            <w:tcW w:w="1405" w:type="dxa"/>
            <w:gridSpan w:val="2"/>
            <w:vAlign w:val="center"/>
          </w:tcPr>
          <w:p w:rsidR="005A34A3" w:rsidRPr="000958DE" w:rsidRDefault="00EC63A5">
            <w:pPr>
              <w:spacing w:line="276" w:lineRule="auto"/>
              <w:ind w:leftChars="-45" w:left="-108" w:rightChars="-52" w:right="-125"/>
              <w:jc w:val="center"/>
              <w:rPr>
                <w:rFonts w:eastAsia="宋体" w:hAnsi="宋体"/>
                <w:szCs w:val="24"/>
              </w:rPr>
            </w:pPr>
            <w:r w:rsidRPr="000958DE">
              <w:rPr>
                <w:rFonts w:eastAsia="宋体" w:hAnsi="宋体"/>
                <w:szCs w:val="24"/>
              </w:rPr>
              <w:t>环保投资占</w:t>
            </w:r>
          </w:p>
          <w:p w:rsidR="005A34A3" w:rsidRPr="000958DE" w:rsidRDefault="00EC63A5">
            <w:pPr>
              <w:spacing w:line="276" w:lineRule="auto"/>
              <w:ind w:leftChars="-45" w:left="-108" w:rightChars="-52" w:right="-125"/>
              <w:jc w:val="center"/>
              <w:rPr>
                <w:rFonts w:eastAsia="宋体"/>
                <w:szCs w:val="24"/>
              </w:rPr>
            </w:pPr>
            <w:r w:rsidRPr="000958DE">
              <w:rPr>
                <w:rFonts w:eastAsia="宋体" w:hAnsi="宋体"/>
                <w:szCs w:val="24"/>
              </w:rPr>
              <w:t>总投资比例</w:t>
            </w:r>
          </w:p>
        </w:tc>
        <w:tc>
          <w:tcPr>
            <w:tcW w:w="1855" w:type="dxa"/>
            <w:gridSpan w:val="2"/>
            <w:vAlign w:val="center"/>
          </w:tcPr>
          <w:p w:rsidR="005A34A3" w:rsidRPr="000958DE" w:rsidRDefault="000958DE" w:rsidP="00D63997">
            <w:pPr>
              <w:spacing w:line="276" w:lineRule="auto"/>
              <w:jc w:val="center"/>
              <w:rPr>
                <w:rFonts w:eastAsia="宋体"/>
                <w:szCs w:val="24"/>
              </w:rPr>
            </w:pPr>
            <w:r w:rsidRPr="000958DE">
              <w:rPr>
                <w:rFonts w:eastAsia="宋体" w:hint="eastAsia"/>
                <w:szCs w:val="24"/>
              </w:rPr>
              <w:t>5</w:t>
            </w:r>
            <w:r w:rsidR="00EC63A5" w:rsidRPr="000958DE">
              <w:rPr>
                <w:rFonts w:eastAsia="宋体" w:hint="eastAsia"/>
                <w:szCs w:val="24"/>
              </w:rPr>
              <w:t>%</w:t>
            </w:r>
          </w:p>
        </w:tc>
      </w:tr>
      <w:tr w:rsidR="005A34A3" w:rsidTr="00683355">
        <w:trPr>
          <w:trHeight w:val="299"/>
        </w:trPr>
        <w:tc>
          <w:tcPr>
            <w:tcW w:w="2110" w:type="dxa"/>
            <w:vAlign w:val="center"/>
          </w:tcPr>
          <w:p w:rsidR="005A34A3" w:rsidRDefault="00EC63A5">
            <w:pPr>
              <w:spacing w:line="276" w:lineRule="auto"/>
              <w:jc w:val="center"/>
              <w:rPr>
                <w:rFonts w:eastAsia="宋体"/>
                <w:szCs w:val="24"/>
              </w:rPr>
            </w:pPr>
            <w:r>
              <w:rPr>
                <w:rFonts w:eastAsia="宋体" w:hAnsi="宋体"/>
                <w:szCs w:val="24"/>
              </w:rPr>
              <w:t>评价经费</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3136" w:type="dxa"/>
            <w:gridSpan w:val="5"/>
            <w:vAlign w:val="center"/>
          </w:tcPr>
          <w:p w:rsidR="005A34A3" w:rsidRDefault="00EC63A5">
            <w:pPr>
              <w:spacing w:line="276" w:lineRule="auto"/>
              <w:jc w:val="center"/>
              <w:rPr>
                <w:rFonts w:eastAsia="宋体"/>
                <w:szCs w:val="24"/>
              </w:rPr>
            </w:pPr>
            <w:r>
              <w:rPr>
                <w:rFonts w:eastAsia="宋体" w:hint="eastAsia"/>
                <w:szCs w:val="24"/>
              </w:rPr>
              <w:t>--</w:t>
            </w:r>
          </w:p>
        </w:tc>
        <w:tc>
          <w:tcPr>
            <w:tcW w:w="1843" w:type="dxa"/>
            <w:gridSpan w:val="2"/>
            <w:vAlign w:val="center"/>
          </w:tcPr>
          <w:p w:rsidR="005A34A3" w:rsidRDefault="00EC63A5">
            <w:pPr>
              <w:spacing w:line="276" w:lineRule="auto"/>
              <w:jc w:val="center"/>
              <w:rPr>
                <w:rFonts w:eastAsia="宋体"/>
                <w:szCs w:val="24"/>
              </w:rPr>
            </w:pPr>
            <w:r>
              <w:rPr>
                <w:rFonts w:eastAsia="宋体" w:hAnsi="宋体"/>
                <w:szCs w:val="24"/>
              </w:rPr>
              <w:t>预期投产日期</w:t>
            </w:r>
          </w:p>
        </w:tc>
        <w:tc>
          <w:tcPr>
            <w:tcW w:w="3260" w:type="dxa"/>
            <w:gridSpan w:val="4"/>
            <w:vAlign w:val="center"/>
          </w:tcPr>
          <w:p w:rsidR="005A34A3" w:rsidRDefault="00EC63A5" w:rsidP="00F02128">
            <w:pPr>
              <w:spacing w:line="276" w:lineRule="auto"/>
              <w:jc w:val="center"/>
              <w:rPr>
                <w:rFonts w:eastAsia="宋体"/>
                <w:szCs w:val="24"/>
              </w:rPr>
            </w:pPr>
            <w:r>
              <w:rPr>
                <w:rFonts w:eastAsia="宋体" w:hint="eastAsia"/>
                <w:szCs w:val="24"/>
              </w:rPr>
              <w:t>20</w:t>
            </w:r>
            <w:r w:rsidR="00F02128">
              <w:rPr>
                <w:rFonts w:eastAsia="宋体" w:hint="eastAsia"/>
                <w:szCs w:val="24"/>
              </w:rPr>
              <w:t>20</w:t>
            </w:r>
            <w:r>
              <w:rPr>
                <w:rFonts w:eastAsia="宋体" w:hint="eastAsia"/>
                <w:szCs w:val="24"/>
              </w:rPr>
              <w:t>.</w:t>
            </w:r>
            <w:r w:rsidR="00F02128">
              <w:rPr>
                <w:rFonts w:eastAsia="宋体" w:hint="eastAsia"/>
                <w:szCs w:val="24"/>
              </w:rPr>
              <w:t>3</w:t>
            </w:r>
          </w:p>
        </w:tc>
      </w:tr>
      <w:tr w:rsidR="005A34A3" w:rsidTr="00683355">
        <w:trPr>
          <w:trHeight w:val="669"/>
        </w:trPr>
        <w:tc>
          <w:tcPr>
            <w:tcW w:w="10349" w:type="dxa"/>
            <w:gridSpan w:val="12"/>
          </w:tcPr>
          <w:p w:rsidR="005A34A3" w:rsidRPr="00024249" w:rsidRDefault="00EC63A5">
            <w:pPr>
              <w:spacing w:line="400" w:lineRule="exact"/>
              <w:rPr>
                <w:rFonts w:eastAsia="宋体"/>
                <w:szCs w:val="24"/>
              </w:rPr>
            </w:pPr>
            <w:r w:rsidRPr="00024249">
              <w:rPr>
                <w:rFonts w:eastAsia="宋体" w:hAnsi="宋体"/>
                <w:b/>
                <w:szCs w:val="24"/>
              </w:rPr>
              <w:t>原辅材料</w:t>
            </w:r>
            <w:r w:rsidRPr="00024249">
              <w:rPr>
                <w:rFonts w:eastAsia="宋体"/>
                <w:b/>
                <w:szCs w:val="24"/>
              </w:rPr>
              <w:t>(</w:t>
            </w:r>
            <w:r w:rsidRPr="00024249">
              <w:rPr>
                <w:rFonts w:eastAsia="宋体" w:hAnsi="宋体"/>
                <w:b/>
                <w:szCs w:val="24"/>
              </w:rPr>
              <w:t>包括名称、用量</w:t>
            </w:r>
            <w:r w:rsidRPr="00024249">
              <w:rPr>
                <w:rFonts w:eastAsia="宋体"/>
                <w:b/>
                <w:szCs w:val="24"/>
              </w:rPr>
              <w:t>)</w:t>
            </w:r>
            <w:r w:rsidRPr="00024249">
              <w:rPr>
                <w:rFonts w:eastAsia="宋体" w:hAnsi="宋体"/>
                <w:b/>
                <w:szCs w:val="24"/>
              </w:rPr>
              <w:t>及主要设施规格、数量</w:t>
            </w:r>
            <w:r w:rsidRPr="00024249">
              <w:rPr>
                <w:rFonts w:eastAsia="宋体"/>
                <w:b/>
                <w:szCs w:val="24"/>
              </w:rPr>
              <w:t>(</w:t>
            </w:r>
            <w:r w:rsidRPr="00024249">
              <w:rPr>
                <w:rFonts w:eastAsia="宋体" w:hAnsi="宋体"/>
                <w:b/>
                <w:szCs w:val="24"/>
              </w:rPr>
              <w:t>包括导热油炉、发电机等</w:t>
            </w:r>
            <w:r w:rsidRPr="00024249">
              <w:rPr>
                <w:rFonts w:eastAsia="宋体"/>
                <w:b/>
                <w:szCs w:val="24"/>
              </w:rPr>
              <w:t>)</w:t>
            </w:r>
          </w:p>
          <w:p w:rsidR="005A34A3" w:rsidRPr="00024249" w:rsidRDefault="00EC63A5">
            <w:pPr>
              <w:adjustRightInd w:val="0"/>
              <w:snapToGrid w:val="0"/>
              <w:spacing w:line="400" w:lineRule="exact"/>
              <w:ind w:firstLineChars="200" w:firstLine="480"/>
              <w:rPr>
                <w:rFonts w:eastAsia="宋体"/>
                <w:szCs w:val="24"/>
              </w:rPr>
            </w:pPr>
            <w:r w:rsidRPr="00024249">
              <w:rPr>
                <w:rFonts w:eastAsia="宋体" w:hAnsi="宋体"/>
                <w:szCs w:val="24"/>
              </w:rPr>
              <w:t>主要原辅材料见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szCs w:val="24"/>
              </w:rPr>
              <w:t>1</w:t>
            </w:r>
            <w:r w:rsidR="00760905">
              <w:rPr>
                <w:rFonts w:eastAsia="宋体" w:hAnsi="宋体" w:hint="eastAsia"/>
                <w:szCs w:val="24"/>
              </w:rPr>
              <w:t>，</w:t>
            </w:r>
          </w:p>
          <w:p w:rsidR="005A34A3" w:rsidRDefault="00EC63A5">
            <w:pPr>
              <w:spacing w:line="400" w:lineRule="exact"/>
              <w:ind w:firstLineChars="205" w:firstLine="492"/>
              <w:rPr>
                <w:rFonts w:eastAsia="宋体"/>
                <w:color w:val="FF0000"/>
                <w:szCs w:val="24"/>
              </w:rPr>
            </w:pPr>
            <w:r w:rsidRPr="00024249">
              <w:rPr>
                <w:rFonts w:eastAsia="宋体" w:hAnsi="宋体"/>
                <w:szCs w:val="24"/>
              </w:rPr>
              <w:t>主要设施：见</w:t>
            </w:r>
            <w:r w:rsidRPr="00024249">
              <w:rPr>
                <w:rFonts w:eastAsia="宋体"/>
                <w:szCs w:val="24"/>
              </w:rPr>
              <w:t>P</w:t>
            </w:r>
            <w:r w:rsidR="00972954">
              <w:rPr>
                <w:rFonts w:eastAsia="宋体"/>
                <w:szCs w:val="24"/>
              </w:rPr>
              <w:t>3</w:t>
            </w:r>
            <w:r w:rsidRPr="00024249">
              <w:rPr>
                <w:rFonts w:eastAsia="宋体" w:hAnsi="宋体"/>
                <w:szCs w:val="24"/>
              </w:rPr>
              <w:t>表</w:t>
            </w:r>
            <w:r w:rsidRPr="00024249">
              <w:rPr>
                <w:rFonts w:eastAsia="宋体" w:hAnsi="宋体" w:hint="eastAsia"/>
                <w:szCs w:val="24"/>
              </w:rPr>
              <w:t>1-</w:t>
            </w:r>
            <w:r w:rsidRPr="00024249">
              <w:rPr>
                <w:rFonts w:eastAsia="宋体" w:hint="eastAsia"/>
                <w:szCs w:val="24"/>
              </w:rPr>
              <w:t>2</w:t>
            </w:r>
            <w:r w:rsidRPr="00024249">
              <w:rPr>
                <w:rFonts w:eastAsia="宋体" w:hAnsi="宋体"/>
                <w:szCs w:val="24"/>
              </w:rPr>
              <w:t>。</w:t>
            </w:r>
          </w:p>
        </w:tc>
      </w:tr>
      <w:tr w:rsidR="005A34A3" w:rsidTr="00683355">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2331"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c>
          <w:tcPr>
            <w:tcW w:w="2489"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r>
      <w:tr w:rsidR="005A34A3" w:rsidTr="00683355">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水（吨</w:t>
            </w:r>
            <w:r w:rsidRPr="00D50165">
              <w:rPr>
                <w:rFonts w:eastAsia="宋体"/>
                <w:szCs w:val="24"/>
              </w:rPr>
              <w:t>/</w:t>
            </w:r>
            <w:r w:rsidRPr="00D50165">
              <w:rPr>
                <w:rFonts w:eastAsia="宋体" w:hAnsi="宋体"/>
                <w:szCs w:val="24"/>
              </w:rPr>
              <w:t>年）</w:t>
            </w:r>
          </w:p>
        </w:tc>
        <w:tc>
          <w:tcPr>
            <w:tcW w:w="2331" w:type="dxa"/>
            <w:gridSpan w:val="3"/>
            <w:vAlign w:val="center"/>
          </w:tcPr>
          <w:p w:rsidR="005A34A3" w:rsidRPr="00323D8B" w:rsidRDefault="0049343E" w:rsidP="00361CB3">
            <w:pPr>
              <w:pStyle w:val="ad"/>
              <w:spacing w:line="400" w:lineRule="exact"/>
              <w:rPr>
                <w:rFonts w:ascii="Times New Roman" w:eastAsia="宋体"/>
                <w:szCs w:val="24"/>
              </w:rPr>
            </w:pPr>
            <w:r>
              <w:rPr>
                <w:rFonts w:ascii="Times New Roman" w:eastAsia="宋体" w:hint="eastAsia"/>
                <w:szCs w:val="24"/>
              </w:rPr>
              <w:t>330</w:t>
            </w:r>
          </w:p>
        </w:tc>
        <w:tc>
          <w:tcPr>
            <w:tcW w:w="2489"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燃油（吨</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683355">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电（千瓦时</w:t>
            </w:r>
            <w:r w:rsidRPr="00D50165">
              <w:rPr>
                <w:rFonts w:eastAsia="宋体"/>
                <w:szCs w:val="24"/>
              </w:rPr>
              <w:t>/</w:t>
            </w:r>
            <w:r w:rsidRPr="00D50165">
              <w:rPr>
                <w:rFonts w:eastAsia="宋体" w:hAnsi="宋体"/>
                <w:szCs w:val="24"/>
              </w:rPr>
              <w:t>年）</w:t>
            </w:r>
          </w:p>
        </w:tc>
        <w:tc>
          <w:tcPr>
            <w:tcW w:w="2331" w:type="dxa"/>
            <w:gridSpan w:val="3"/>
            <w:vAlign w:val="center"/>
          </w:tcPr>
          <w:p w:rsidR="005A34A3" w:rsidRPr="00D50165" w:rsidRDefault="00F02128">
            <w:pPr>
              <w:spacing w:line="400" w:lineRule="exact"/>
              <w:jc w:val="center"/>
              <w:rPr>
                <w:rFonts w:eastAsia="宋体"/>
                <w:szCs w:val="24"/>
              </w:rPr>
            </w:pPr>
            <w:r>
              <w:rPr>
                <w:rFonts w:eastAsia="宋体" w:hint="eastAsia"/>
                <w:szCs w:val="24"/>
              </w:rPr>
              <w:t>8</w:t>
            </w:r>
            <w:r w:rsidR="00EC63A5" w:rsidRPr="00D50165">
              <w:rPr>
                <w:rFonts w:eastAsia="宋体" w:hint="eastAsia"/>
                <w:szCs w:val="24"/>
              </w:rPr>
              <w:t>万</w:t>
            </w:r>
          </w:p>
        </w:tc>
        <w:tc>
          <w:tcPr>
            <w:tcW w:w="2489"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燃气（</w:t>
            </w:r>
            <w:r w:rsidRPr="00D50165">
              <w:rPr>
                <w:rFonts w:eastAsia="宋体"/>
                <w:szCs w:val="24"/>
              </w:rPr>
              <w:t>Nm</w:t>
            </w:r>
            <w:r w:rsidRPr="00D50165">
              <w:rPr>
                <w:rFonts w:eastAsia="宋体"/>
                <w:szCs w:val="24"/>
                <w:vertAlign w:val="superscript"/>
              </w:rPr>
              <w:t>3</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683355">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燃煤（吨</w:t>
            </w:r>
            <w:r w:rsidRPr="00D50165">
              <w:rPr>
                <w:rFonts w:eastAsia="宋体"/>
                <w:szCs w:val="24"/>
              </w:rPr>
              <w:t>/</w:t>
            </w:r>
            <w:r w:rsidRPr="00D50165">
              <w:rPr>
                <w:rFonts w:eastAsia="宋体" w:hAnsi="宋体"/>
                <w:szCs w:val="24"/>
              </w:rPr>
              <w:t>年）</w:t>
            </w:r>
          </w:p>
        </w:tc>
        <w:tc>
          <w:tcPr>
            <w:tcW w:w="2331" w:type="dxa"/>
            <w:gridSpan w:val="3"/>
            <w:vAlign w:val="center"/>
          </w:tcPr>
          <w:p w:rsidR="005A34A3" w:rsidRPr="00D50165" w:rsidRDefault="00EC63A5">
            <w:pPr>
              <w:spacing w:line="400" w:lineRule="exact"/>
              <w:jc w:val="center"/>
              <w:rPr>
                <w:rFonts w:eastAsia="宋体"/>
                <w:szCs w:val="24"/>
              </w:rPr>
            </w:pPr>
            <w:r w:rsidRPr="00D50165">
              <w:rPr>
                <w:rFonts w:eastAsia="宋体"/>
                <w:szCs w:val="24"/>
              </w:rPr>
              <w:t>/</w:t>
            </w:r>
          </w:p>
        </w:tc>
        <w:tc>
          <w:tcPr>
            <w:tcW w:w="2489" w:type="dxa"/>
            <w:gridSpan w:val="4"/>
            <w:vAlign w:val="center"/>
          </w:tcPr>
          <w:p w:rsidR="005A34A3" w:rsidRPr="00D50165" w:rsidRDefault="00EC63A5">
            <w:pPr>
              <w:spacing w:line="400" w:lineRule="exact"/>
              <w:jc w:val="center"/>
              <w:rPr>
                <w:rFonts w:eastAsia="宋体"/>
                <w:szCs w:val="24"/>
              </w:rPr>
            </w:pPr>
            <w:r w:rsidRPr="00D50165">
              <w:rPr>
                <w:rFonts w:eastAsia="宋体" w:hAnsi="宋体" w:hint="eastAsia"/>
                <w:szCs w:val="24"/>
              </w:rPr>
              <w:t>生物质</w:t>
            </w:r>
            <w:r w:rsidRPr="00D50165">
              <w:rPr>
                <w:rFonts w:eastAsia="宋体" w:hAnsi="宋体"/>
                <w:szCs w:val="24"/>
              </w:rPr>
              <w:t>（吨</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683355">
        <w:trPr>
          <w:trHeight w:val="990"/>
        </w:trPr>
        <w:tc>
          <w:tcPr>
            <w:tcW w:w="10349" w:type="dxa"/>
            <w:gridSpan w:val="12"/>
          </w:tcPr>
          <w:p w:rsidR="005A34A3" w:rsidRPr="00D50165" w:rsidRDefault="00EC63A5">
            <w:pPr>
              <w:spacing w:after="120" w:line="400" w:lineRule="exact"/>
              <w:rPr>
                <w:rFonts w:eastAsia="宋体"/>
                <w:szCs w:val="24"/>
              </w:rPr>
            </w:pPr>
            <w:r w:rsidRPr="00D50165">
              <w:rPr>
                <w:rFonts w:eastAsia="宋体" w:hAnsi="宋体"/>
                <w:b/>
                <w:szCs w:val="24"/>
              </w:rPr>
              <w:t>废水</w:t>
            </w:r>
            <w:r w:rsidRPr="00D50165">
              <w:rPr>
                <w:rFonts w:eastAsia="宋体" w:hAnsi="宋体"/>
                <w:b/>
                <w:bCs/>
                <w:szCs w:val="24"/>
              </w:rPr>
              <w:t>（生活废水）排水量及排放去向</w:t>
            </w:r>
            <w:r w:rsidRPr="00D50165">
              <w:rPr>
                <w:rFonts w:eastAsia="宋体" w:hAnsi="宋体" w:hint="eastAsia"/>
                <w:b/>
                <w:bCs/>
                <w:szCs w:val="24"/>
              </w:rPr>
              <w:t>：</w:t>
            </w:r>
          </w:p>
          <w:p w:rsidR="005A34A3" w:rsidRPr="00D50165" w:rsidRDefault="00EC63A5" w:rsidP="00594CFF">
            <w:pPr>
              <w:spacing w:line="360" w:lineRule="auto"/>
              <w:ind w:firstLineChars="250" w:firstLine="600"/>
              <w:jc w:val="both"/>
              <w:rPr>
                <w:rFonts w:eastAsia="宋体"/>
                <w:szCs w:val="24"/>
              </w:rPr>
            </w:pPr>
            <w:r w:rsidRPr="00D50165">
              <w:rPr>
                <w:rFonts w:eastAsia="宋体" w:hAnsi="宋体" w:hint="eastAsia"/>
                <w:szCs w:val="24"/>
              </w:rPr>
              <w:t>本项目</w:t>
            </w:r>
            <w:r w:rsidR="00B46767">
              <w:rPr>
                <w:rFonts w:eastAsia="宋体" w:hAnsi="宋体" w:hint="eastAsia"/>
                <w:szCs w:val="24"/>
              </w:rPr>
              <w:t>厂区</w:t>
            </w:r>
            <w:r w:rsidRPr="00D50165">
              <w:rPr>
                <w:rFonts w:eastAsia="宋体" w:hAnsi="宋体" w:hint="eastAsia"/>
                <w:szCs w:val="24"/>
              </w:rPr>
              <w:t>实行</w:t>
            </w:r>
            <w:r w:rsidR="008842D1">
              <w:rPr>
                <w:rFonts w:eastAsia="宋体" w:hAnsi="宋体" w:hint="eastAsia"/>
                <w:szCs w:val="24"/>
              </w:rPr>
              <w:t>“</w:t>
            </w:r>
            <w:r w:rsidR="008842D1" w:rsidRPr="00D50165">
              <w:rPr>
                <w:rFonts w:eastAsia="宋体" w:hAnsi="宋体" w:hint="eastAsia"/>
                <w:szCs w:val="24"/>
              </w:rPr>
              <w:t>雨污分流</w:t>
            </w:r>
            <w:r w:rsidR="003141AC">
              <w:rPr>
                <w:rFonts w:eastAsia="宋体" w:hAnsi="宋体" w:hint="eastAsia"/>
                <w:szCs w:val="24"/>
              </w:rPr>
              <w:t>、清污分流</w:t>
            </w:r>
            <w:r w:rsidR="008842D1">
              <w:rPr>
                <w:rFonts w:eastAsia="宋体" w:hAnsi="宋体" w:hint="eastAsia"/>
                <w:szCs w:val="24"/>
              </w:rPr>
              <w:t>”的排水体制</w:t>
            </w:r>
            <w:r w:rsidRPr="00D50165">
              <w:rPr>
                <w:rFonts w:eastAsia="宋体" w:hAnsi="宋体" w:hint="eastAsia"/>
                <w:szCs w:val="24"/>
              </w:rPr>
              <w:t>，雨水经雨水管网收集后排入</w:t>
            </w:r>
            <w:r w:rsidR="00F02128">
              <w:rPr>
                <w:rFonts w:eastAsia="宋体" w:hAnsi="宋体" w:hint="eastAsia"/>
                <w:szCs w:val="24"/>
              </w:rPr>
              <w:t>市政雨水管网</w:t>
            </w:r>
            <w:r w:rsidRPr="00D50165">
              <w:rPr>
                <w:rFonts w:eastAsia="宋体" w:hAnsi="宋体" w:hint="eastAsia"/>
                <w:szCs w:val="24"/>
              </w:rPr>
              <w:t>。</w:t>
            </w:r>
            <w:r w:rsidR="00F02128">
              <w:rPr>
                <w:rFonts w:ascii="宋体" w:eastAsia="宋体" w:hAnsi="宋体" w:hint="eastAsia"/>
                <w:color w:val="000000"/>
                <w:szCs w:val="24"/>
              </w:rPr>
              <w:t>切割工序产生的生产废水经厂内</w:t>
            </w:r>
            <w:r w:rsidR="00F02128" w:rsidRPr="000958DE">
              <w:rPr>
                <w:rFonts w:ascii="宋体" w:eastAsia="宋体" w:hAnsi="宋体" w:hint="eastAsia"/>
                <w:szCs w:val="24"/>
              </w:rPr>
              <w:t>斜板沉淀池</w:t>
            </w:r>
            <w:r w:rsidR="00F02128">
              <w:rPr>
                <w:rFonts w:ascii="宋体" w:eastAsia="宋体" w:hAnsi="宋体" w:hint="eastAsia"/>
                <w:color w:val="000000"/>
                <w:szCs w:val="24"/>
              </w:rPr>
              <w:t>沉淀处理后，全部回用于生产过程，不对外排放。</w:t>
            </w:r>
            <w:r w:rsidR="008D54CE">
              <w:rPr>
                <w:rFonts w:eastAsia="宋体" w:hint="eastAsia"/>
                <w:szCs w:val="24"/>
              </w:rPr>
              <w:t>生活污水</w:t>
            </w:r>
            <w:r w:rsidR="000958DE" w:rsidRPr="000958DE">
              <w:rPr>
                <w:rFonts w:eastAsia="宋体" w:hint="eastAsia"/>
                <w:szCs w:val="24"/>
              </w:rPr>
              <w:t>120</w:t>
            </w:r>
            <w:r w:rsidRPr="000958DE">
              <w:rPr>
                <w:rFonts w:eastAsia="宋体"/>
                <w:szCs w:val="24"/>
              </w:rPr>
              <w:t>t/a</w:t>
            </w:r>
            <w:r w:rsidR="00F02128">
              <w:rPr>
                <w:rFonts w:eastAsia="宋体" w:hint="eastAsia"/>
                <w:szCs w:val="24"/>
              </w:rPr>
              <w:t>依托海安华诚线业有限公司现有</w:t>
            </w:r>
            <w:r w:rsidR="008D54CE">
              <w:rPr>
                <w:rFonts w:eastAsia="宋体" w:hint="eastAsia"/>
                <w:szCs w:val="24"/>
              </w:rPr>
              <w:t>化粪池</w:t>
            </w:r>
            <w:r w:rsidRPr="00D50165">
              <w:rPr>
                <w:rFonts w:eastAsia="宋体" w:hint="eastAsia"/>
                <w:szCs w:val="24"/>
              </w:rPr>
              <w:t>预处理后，经市政污水管网排入</w:t>
            </w:r>
            <w:r w:rsidR="008D54CE">
              <w:rPr>
                <w:rFonts w:eastAsia="宋体" w:hint="eastAsia"/>
                <w:szCs w:val="24"/>
              </w:rPr>
              <w:t>海安恒泽水务有限公司</w:t>
            </w:r>
            <w:r w:rsidRPr="00D50165">
              <w:rPr>
                <w:rFonts w:eastAsia="宋体" w:hint="eastAsia"/>
                <w:szCs w:val="24"/>
              </w:rPr>
              <w:t>集中处理，最终达标尾水</w:t>
            </w:r>
            <w:r w:rsidR="008D54CE">
              <w:rPr>
                <w:rFonts w:eastAsia="宋体" w:hint="eastAsia"/>
                <w:szCs w:val="24"/>
              </w:rPr>
              <w:t>排入老通扬运河</w:t>
            </w:r>
            <w:r w:rsidRPr="00D50165">
              <w:rPr>
                <w:rFonts w:eastAsia="宋体" w:hint="eastAsia"/>
                <w:szCs w:val="24"/>
              </w:rPr>
              <w:t>。</w:t>
            </w:r>
          </w:p>
          <w:p w:rsidR="005A34A3" w:rsidRPr="00D50165" w:rsidRDefault="005A34A3">
            <w:pPr>
              <w:adjustRightInd w:val="0"/>
              <w:snapToGrid w:val="0"/>
              <w:spacing w:line="360" w:lineRule="auto"/>
              <w:ind w:firstLineChars="250" w:firstLine="600"/>
              <w:jc w:val="both"/>
              <w:rPr>
                <w:rFonts w:eastAsia="宋体"/>
                <w:szCs w:val="24"/>
              </w:rPr>
            </w:pPr>
          </w:p>
        </w:tc>
      </w:tr>
      <w:tr w:rsidR="005A34A3" w:rsidTr="00683355">
        <w:trPr>
          <w:trHeight w:val="1255"/>
        </w:trPr>
        <w:tc>
          <w:tcPr>
            <w:tcW w:w="10349" w:type="dxa"/>
            <w:gridSpan w:val="12"/>
            <w:tcBorders>
              <w:bottom w:val="single" w:sz="12" w:space="0" w:color="auto"/>
            </w:tcBorders>
          </w:tcPr>
          <w:p w:rsidR="005A34A3" w:rsidRDefault="00EC63A5">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5A34A3" w:rsidRDefault="005A34A3">
            <w:pPr>
              <w:spacing w:line="360" w:lineRule="auto"/>
              <w:ind w:firstLineChars="200" w:firstLine="480"/>
              <w:rPr>
                <w:rFonts w:eastAsia="宋体" w:hAnsi="宋体"/>
                <w:szCs w:val="24"/>
              </w:rPr>
            </w:pPr>
          </w:p>
          <w:p w:rsidR="005A34A3" w:rsidRDefault="00EC63A5" w:rsidP="00555E92">
            <w:pPr>
              <w:spacing w:line="360" w:lineRule="auto"/>
              <w:ind w:firstLineChars="300" w:firstLine="720"/>
              <w:rPr>
                <w:rFonts w:eastAsia="宋体" w:hAnsi="宋体"/>
                <w:szCs w:val="24"/>
              </w:rPr>
            </w:pPr>
            <w:r>
              <w:rPr>
                <w:rFonts w:eastAsia="宋体" w:hAnsi="宋体" w:hint="eastAsia"/>
                <w:szCs w:val="24"/>
              </w:rPr>
              <w:t>无。</w:t>
            </w:r>
          </w:p>
          <w:p w:rsidR="00555E92" w:rsidRPr="00555E92" w:rsidRDefault="00555E92" w:rsidP="00555E92">
            <w:pPr>
              <w:spacing w:line="360" w:lineRule="auto"/>
              <w:ind w:firstLineChars="300" w:firstLine="720"/>
              <w:rPr>
                <w:rFonts w:eastAsia="宋体" w:hAnsi="宋体"/>
                <w:szCs w:val="24"/>
              </w:rPr>
            </w:pPr>
          </w:p>
        </w:tc>
      </w:tr>
      <w:tr w:rsidR="005A34A3" w:rsidTr="0016449F">
        <w:trPr>
          <w:trHeight w:val="3381"/>
        </w:trPr>
        <w:tc>
          <w:tcPr>
            <w:tcW w:w="10349" w:type="dxa"/>
            <w:gridSpan w:val="12"/>
            <w:tcBorders>
              <w:top w:val="single" w:sz="12" w:space="0" w:color="auto"/>
              <w:left w:val="single" w:sz="12" w:space="0" w:color="auto"/>
              <w:bottom w:val="single" w:sz="12" w:space="0" w:color="auto"/>
              <w:right w:val="single" w:sz="12" w:space="0" w:color="auto"/>
            </w:tcBorders>
          </w:tcPr>
          <w:p w:rsidR="005A34A3" w:rsidRPr="007B17E4" w:rsidRDefault="00EC63A5">
            <w:pPr>
              <w:widowControl w:val="0"/>
              <w:spacing w:line="360" w:lineRule="auto"/>
              <w:jc w:val="both"/>
              <w:rPr>
                <w:rFonts w:eastAsia="宋体"/>
                <w:b/>
                <w:bCs/>
                <w:color w:val="000000" w:themeColor="text1"/>
                <w:kern w:val="2"/>
              </w:rPr>
            </w:pPr>
            <w:r w:rsidRPr="007B17E4">
              <w:rPr>
                <w:rFonts w:eastAsia="宋体" w:hAnsi="宋体"/>
                <w:b/>
                <w:bCs/>
                <w:color w:val="000000" w:themeColor="text1"/>
                <w:kern w:val="2"/>
              </w:rPr>
              <w:lastRenderedPageBreak/>
              <w:t>原辅材料及主要设备：</w:t>
            </w:r>
          </w:p>
          <w:p w:rsidR="00E31097" w:rsidRPr="00972954" w:rsidRDefault="00EC63A5" w:rsidP="00972954">
            <w:pPr>
              <w:spacing w:after="120" w:line="400" w:lineRule="exact"/>
              <w:jc w:val="center"/>
              <w:rPr>
                <w:rFonts w:eastAsia="宋体"/>
                <w:b/>
                <w:color w:val="000000" w:themeColor="text1"/>
                <w:szCs w:val="24"/>
              </w:rPr>
            </w:pPr>
            <w:r w:rsidRPr="007B17E4">
              <w:rPr>
                <w:rFonts w:eastAsia="宋体" w:hAnsi="宋体"/>
                <w:b/>
                <w:color w:val="000000" w:themeColor="text1"/>
                <w:szCs w:val="24"/>
              </w:rPr>
              <w:t>表</w:t>
            </w:r>
            <w:r w:rsidRPr="007B17E4">
              <w:rPr>
                <w:rFonts w:eastAsia="宋体"/>
                <w:b/>
                <w:color w:val="000000" w:themeColor="text1"/>
                <w:szCs w:val="24"/>
              </w:rPr>
              <w:t>1</w:t>
            </w:r>
            <w:r w:rsidRPr="007B17E4">
              <w:rPr>
                <w:rFonts w:eastAsia="宋体" w:hint="eastAsia"/>
                <w:b/>
                <w:color w:val="000000" w:themeColor="text1"/>
                <w:szCs w:val="24"/>
              </w:rPr>
              <w:t>-1</w:t>
            </w:r>
            <w:r w:rsidRPr="007B17E4">
              <w:rPr>
                <w:rFonts w:eastAsia="宋体"/>
                <w:b/>
                <w:color w:val="000000" w:themeColor="text1"/>
                <w:szCs w:val="24"/>
              </w:rPr>
              <w:t xml:space="preserve">  </w:t>
            </w:r>
            <w:r w:rsidRPr="007B17E4">
              <w:rPr>
                <w:rFonts w:eastAsia="宋体" w:hAnsi="宋体" w:hint="eastAsia"/>
                <w:b/>
                <w:color w:val="000000" w:themeColor="text1"/>
                <w:szCs w:val="24"/>
              </w:rPr>
              <w:t>本</w:t>
            </w:r>
            <w:r w:rsidRPr="007B17E4">
              <w:rPr>
                <w:rFonts w:eastAsia="宋体" w:hAnsi="宋体"/>
                <w:b/>
                <w:color w:val="000000" w:themeColor="text1"/>
                <w:szCs w:val="24"/>
              </w:rPr>
              <w:t>项目原辅材料消耗情况</w:t>
            </w:r>
          </w:p>
          <w:tbl>
            <w:tblPr>
              <w:tblW w:w="10131" w:type="dxa"/>
              <w:jc w:val="center"/>
              <w:tblBorders>
                <w:top w:val="single" w:sz="12" w:space="0" w:color="auto"/>
                <w:bottom w:val="single" w:sz="12" w:space="0" w:color="auto"/>
                <w:insideH w:val="single" w:sz="4" w:space="0" w:color="auto"/>
                <w:insideV w:val="single" w:sz="4" w:space="0" w:color="auto"/>
              </w:tblBorders>
              <w:tblLook w:val="04A0"/>
            </w:tblPr>
            <w:tblGrid>
              <w:gridCol w:w="601"/>
              <w:gridCol w:w="1559"/>
              <w:gridCol w:w="3544"/>
              <w:gridCol w:w="850"/>
              <w:gridCol w:w="1276"/>
              <w:gridCol w:w="1418"/>
              <w:gridCol w:w="883"/>
            </w:tblGrid>
            <w:tr w:rsidR="00E31097" w:rsidRPr="00FF1DCA" w:rsidTr="008D1F20">
              <w:trPr>
                <w:trHeight w:val="70"/>
                <w:jc w:val="center"/>
              </w:trPr>
              <w:tc>
                <w:tcPr>
                  <w:tcW w:w="601" w:type="dxa"/>
                  <w:tcMar>
                    <w:left w:w="0" w:type="dxa"/>
                    <w:right w:w="0" w:type="dxa"/>
                  </w:tcMar>
                  <w:vAlign w:val="center"/>
                </w:tcPr>
                <w:p w:rsidR="00E31097" w:rsidRPr="007B17E4" w:rsidRDefault="00E31097" w:rsidP="00E31097">
                  <w:pPr>
                    <w:jc w:val="center"/>
                    <w:rPr>
                      <w:rFonts w:eastAsia="宋体"/>
                      <w:b/>
                      <w:color w:val="000000" w:themeColor="text1"/>
                      <w:sz w:val="21"/>
                      <w:szCs w:val="21"/>
                    </w:rPr>
                  </w:pPr>
                  <w:r w:rsidRPr="007B17E4">
                    <w:rPr>
                      <w:rFonts w:eastAsia="宋体" w:hint="eastAsia"/>
                      <w:b/>
                      <w:color w:val="000000" w:themeColor="text1"/>
                      <w:sz w:val="21"/>
                      <w:szCs w:val="21"/>
                    </w:rPr>
                    <w:t>序号</w:t>
                  </w:r>
                </w:p>
              </w:tc>
              <w:tc>
                <w:tcPr>
                  <w:tcW w:w="1559" w:type="dxa"/>
                  <w:vAlign w:val="center"/>
                </w:tcPr>
                <w:p w:rsidR="00E31097" w:rsidRPr="007B17E4" w:rsidRDefault="00E31097" w:rsidP="00E31097">
                  <w:pPr>
                    <w:jc w:val="center"/>
                    <w:rPr>
                      <w:rFonts w:eastAsia="宋体"/>
                      <w:b/>
                      <w:color w:val="000000" w:themeColor="text1"/>
                      <w:sz w:val="21"/>
                      <w:szCs w:val="21"/>
                    </w:rPr>
                  </w:pPr>
                  <w:r w:rsidRPr="007B17E4">
                    <w:rPr>
                      <w:rFonts w:eastAsia="宋体" w:hAnsi="宋体"/>
                      <w:b/>
                      <w:color w:val="000000" w:themeColor="text1"/>
                      <w:sz w:val="21"/>
                      <w:szCs w:val="21"/>
                    </w:rPr>
                    <w:t>名称</w:t>
                  </w:r>
                </w:p>
              </w:tc>
              <w:tc>
                <w:tcPr>
                  <w:tcW w:w="3544" w:type="dxa"/>
                  <w:vAlign w:val="center"/>
                </w:tcPr>
                <w:p w:rsidR="00E31097" w:rsidRPr="007B17E4" w:rsidRDefault="00E31097" w:rsidP="00E31097">
                  <w:pPr>
                    <w:jc w:val="center"/>
                    <w:rPr>
                      <w:rFonts w:eastAsia="宋体"/>
                      <w:b/>
                      <w:color w:val="000000" w:themeColor="text1"/>
                      <w:sz w:val="21"/>
                      <w:szCs w:val="21"/>
                    </w:rPr>
                  </w:pPr>
                  <w:r w:rsidRPr="007B17E4">
                    <w:rPr>
                      <w:rFonts w:eastAsia="宋体" w:hAnsi="宋体" w:hint="eastAsia"/>
                      <w:b/>
                      <w:color w:val="000000" w:themeColor="text1"/>
                      <w:sz w:val="21"/>
                      <w:szCs w:val="21"/>
                    </w:rPr>
                    <w:t>规格、成份</w:t>
                  </w:r>
                </w:p>
              </w:tc>
              <w:tc>
                <w:tcPr>
                  <w:tcW w:w="850" w:type="dxa"/>
                  <w:vAlign w:val="center"/>
                </w:tcPr>
                <w:p w:rsidR="00E31097" w:rsidRPr="007B17E4" w:rsidRDefault="00E31097" w:rsidP="00E31097">
                  <w:pPr>
                    <w:jc w:val="center"/>
                    <w:rPr>
                      <w:rFonts w:eastAsia="宋体"/>
                      <w:b/>
                      <w:color w:val="000000" w:themeColor="text1"/>
                      <w:sz w:val="21"/>
                      <w:szCs w:val="21"/>
                    </w:rPr>
                  </w:pPr>
                  <w:r w:rsidRPr="007B17E4">
                    <w:rPr>
                      <w:rFonts w:eastAsia="宋体" w:hint="eastAsia"/>
                      <w:b/>
                      <w:color w:val="000000" w:themeColor="text1"/>
                      <w:sz w:val="21"/>
                      <w:szCs w:val="21"/>
                    </w:rPr>
                    <w:t>来源</w:t>
                  </w:r>
                </w:p>
              </w:tc>
              <w:tc>
                <w:tcPr>
                  <w:tcW w:w="1276" w:type="dxa"/>
                  <w:tcMar>
                    <w:left w:w="0" w:type="dxa"/>
                    <w:right w:w="0" w:type="dxa"/>
                  </w:tcMar>
                  <w:vAlign w:val="center"/>
                </w:tcPr>
                <w:p w:rsidR="00E31097" w:rsidRPr="007B17E4" w:rsidRDefault="00E31097" w:rsidP="00E31097">
                  <w:pPr>
                    <w:jc w:val="center"/>
                    <w:rPr>
                      <w:rFonts w:eastAsia="宋体"/>
                      <w:b/>
                      <w:color w:val="000000" w:themeColor="text1"/>
                      <w:sz w:val="21"/>
                      <w:szCs w:val="21"/>
                    </w:rPr>
                  </w:pPr>
                  <w:r w:rsidRPr="007B17E4">
                    <w:rPr>
                      <w:rFonts w:eastAsia="宋体" w:hAnsi="宋体" w:hint="eastAsia"/>
                      <w:b/>
                      <w:color w:val="000000" w:themeColor="text1"/>
                      <w:sz w:val="21"/>
                      <w:szCs w:val="21"/>
                    </w:rPr>
                    <w:t>消</w:t>
                  </w:r>
                  <w:r w:rsidRPr="007B17E4">
                    <w:rPr>
                      <w:rFonts w:eastAsia="宋体" w:hAnsi="宋体"/>
                      <w:b/>
                      <w:color w:val="000000" w:themeColor="text1"/>
                      <w:sz w:val="21"/>
                      <w:szCs w:val="21"/>
                    </w:rPr>
                    <w:t>耗量</w:t>
                  </w:r>
                </w:p>
              </w:tc>
              <w:tc>
                <w:tcPr>
                  <w:tcW w:w="1418" w:type="dxa"/>
                  <w:vAlign w:val="center"/>
                </w:tcPr>
                <w:p w:rsidR="00E31097" w:rsidRPr="00FF1DCA" w:rsidRDefault="00A71EC3" w:rsidP="00E31097">
                  <w:pPr>
                    <w:jc w:val="center"/>
                    <w:rPr>
                      <w:rFonts w:eastAsia="宋体"/>
                      <w:b/>
                      <w:sz w:val="21"/>
                      <w:szCs w:val="21"/>
                    </w:rPr>
                  </w:pPr>
                  <w:r>
                    <w:rPr>
                      <w:rFonts w:eastAsia="宋体" w:hint="eastAsia"/>
                      <w:b/>
                      <w:sz w:val="21"/>
                      <w:szCs w:val="21"/>
                    </w:rPr>
                    <w:t>备注</w:t>
                  </w:r>
                </w:p>
              </w:tc>
              <w:tc>
                <w:tcPr>
                  <w:tcW w:w="883" w:type="dxa"/>
                  <w:vAlign w:val="center"/>
                </w:tcPr>
                <w:p w:rsidR="00E31097" w:rsidRPr="00FF1DCA" w:rsidRDefault="00E31097" w:rsidP="00E31097">
                  <w:pPr>
                    <w:jc w:val="center"/>
                    <w:rPr>
                      <w:rFonts w:eastAsia="宋体"/>
                      <w:b/>
                      <w:sz w:val="21"/>
                      <w:szCs w:val="21"/>
                    </w:rPr>
                  </w:pPr>
                  <w:r w:rsidRPr="00FF1DCA">
                    <w:rPr>
                      <w:rFonts w:eastAsia="宋体" w:hint="eastAsia"/>
                      <w:b/>
                      <w:sz w:val="21"/>
                      <w:szCs w:val="21"/>
                    </w:rPr>
                    <w:t>储存</w:t>
                  </w:r>
                </w:p>
                <w:p w:rsidR="00E31097" w:rsidRPr="00FF1DCA" w:rsidRDefault="00E31097" w:rsidP="00E31097">
                  <w:pPr>
                    <w:jc w:val="center"/>
                    <w:rPr>
                      <w:rFonts w:eastAsia="宋体"/>
                      <w:b/>
                      <w:sz w:val="21"/>
                      <w:szCs w:val="21"/>
                    </w:rPr>
                  </w:pPr>
                  <w:r w:rsidRPr="00FF1DCA">
                    <w:rPr>
                      <w:rFonts w:eastAsia="宋体" w:hint="eastAsia"/>
                      <w:b/>
                      <w:sz w:val="21"/>
                      <w:szCs w:val="21"/>
                    </w:rPr>
                    <w:t>位置</w:t>
                  </w:r>
                </w:p>
              </w:tc>
            </w:tr>
            <w:tr w:rsidR="00E31097" w:rsidRPr="00FF1DCA" w:rsidTr="008D1F20">
              <w:trPr>
                <w:trHeight w:val="161"/>
                <w:jc w:val="center"/>
              </w:trPr>
              <w:tc>
                <w:tcPr>
                  <w:tcW w:w="601" w:type="dxa"/>
                  <w:vAlign w:val="center"/>
                </w:tcPr>
                <w:p w:rsidR="00E31097" w:rsidRPr="007B17E4" w:rsidRDefault="00E31097" w:rsidP="00E31097">
                  <w:pPr>
                    <w:jc w:val="center"/>
                    <w:rPr>
                      <w:rFonts w:eastAsia="宋体"/>
                      <w:color w:val="000000" w:themeColor="text1"/>
                      <w:sz w:val="21"/>
                      <w:szCs w:val="21"/>
                    </w:rPr>
                  </w:pPr>
                  <w:r w:rsidRPr="007B17E4">
                    <w:rPr>
                      <w:rFonts w:eastAsia="宋体" w:hint="eastAsia"/>
                      <w:color w:val="000000" w:themeColor="text1"/>
                      <w:sz w:val="21"/>
                      <w:szCs w:val="21"/>
                    </w:rPr>
                    <w:t>1</w:t>
                  </w:r>
                </w:p>
              </w:tc>
              <w:tc>
                <w:tcPr>
                  <w:tcW w:w="1559" w:type="dxa"/>
                  <w:vAlign w:val="center"/>
                </w:tcPr>
                <w:p w:rsidR="00E31097" w:rsidRPr="007B17E4" w:rsidRDefault="00F02128" w:rsidP="00E31097">
                  <w:pPr>
                    <w:jc w:val="center"/>
                    <w:rPr>
                      <w:rFonts w:eastAsia="宋体" w:hAnsi="宋体"/>
                      <w:color w:val="000000" w:themeColor="text1"/>
                      <w:sz w:val="21"/>
                      <w:szCs w:val="21"/>
                    </w:rPr>
                  </w:pPr>
                  <w:r>
                    <w:rPr>
                      <w:rFonts w:eastAsia="宋体" w:hAnsi="宋体" w:hint="eastAsia"/>
                      <w:color w:val="000000" w:themeColor="text1"/>
                      <w:sz w:val="21"/>
                      <w:szCs w:val="21"/>
                    </w:rPr>
                    <w:t>瓷砖</w:t>
                  </w:r>
                </w:p>
              </w:tc>
              <w:tc>
                <w:tcPr>
                  <w:tcW w:w="3544" w:type="dxa"/>
                  <w:vAlign w:val="center"/>
                </w:tcPr>
                <w:p w:rsidR="00E31097" w:rsidRPr="007B17E4" w:rsidRDefault="000F56CB" w:rsidP="000F56CB">
                  <w:pPr>
                    <w:jc w:val="center"/>
                    <w:rPr>
                      <w:color w:val="000000" w:themeColor="text1"/>
                    </w:rPr>
                  </w:pPr>
                  <w:r>
                    <w:rPr>
                      <w:rFonts w:eastAsia="宋体" w:hint="eastAsia"/>
                      <w:color w:val="000000" w:themeColor="text1"/>
                      <w:sz w:val="21"/>
                      <w:szCs w:val="21"/>
                    </w:rPr>
                    <w:t>1.0</w:t>
                  </w:r>
                  <w:r>
                    <w:rPr>
                      <w:rFonts w:eastAsia="宋体" w:hint="eastAsia"/>
                      <w:color w:val="000000" w:themeColor="text1"/>
                      <w:sz w:val="21"/>
                      <w:szCs w:val="21"/>
                    </w:rPr>
                    <w:t>×</w:t>
                  </w:r>
                  <w:r>
                    <w:rPr>
                      <w:rFonts w:eastAsia="宋体" w:hint="eastAsia"/>
                      <w:color w:val="000000" w:themeColor="text1"/>
                      <w:sz w:val="21"/>
                      <w:szCs w:val="21"/>
                    </w:rPr>
                    <w:t>1.0m</w:t>
                  </w:r>
                  <w:r>
                    <w:rPr>
                      <w:rFonts w:eastAsia="宋体" w:hint="eastAsia"/>
                      <w:color w:val="000000" w:themeColor="text1"/>
                      <w:sz w:val="21"/>
                      <w:szCs w:val="21"/>
                    </w:rPr>
                    <w:t>，</w:t>
                  </w:r>
                  <w:r>
                    <w:rPr>
                      <w:rFonts w:eastAsia="宋体" w:hint="eastAsia"/>
                      <w:color w:val="000000" w:themeColor="text1"/>
                      <w:sz w:val="21"/>
                      <w:szCs w:val="21"/>
                    </w:rPr>
                    <w:t>0.8</w:t>
                  </w:r>
                  <w:r>
                    <w:rPr>
                      <w:rFonts w:eastAsia="宋体" w:hint="eastAsia"/>
                      <w:color w:val="000000" w:themeColor="text1"/>
                      <w:sz w:val="21"/>
                      <w:szCs w:val="21"/>
                    </w:rPr>
                    <w:t>×</w:t>
                  </w:r>
                  <w:r>
                    <w:rPr>
                      <w:rFonts w:eastAsia="宋体" w:hint="eastAsia"/>
                      <w:color w:val="000000" w:themeColor="text1"/>
                      <w:sz w:val="21"/>
                      <w:szCs w:val="21"/>
                    </w:rPr>
                    <w:t>0.8m</w:t>
                  </w:r>
                  <w:r>
                    <w:rPr>
                      <w:rFonts w:eastAsia="宋体" w:hint="eastAsia"/>
                      <w:color w:val="000000" w:themeColor="text1"/>
                      <w:sz w:val="21"/>
                      <w:szCs w:val="21"/>
                    </w:rPr>
                    <w:t>，</w:t>
                  </w:r>
                  <w:r>
                    <w:rPr>
                      <w:rFonts w:eastAsia="宋体" w:hint="eastAsia"/>
                      <w:color w:val="000000" w:themeColor="text1"/>
                      <w:sz w:val="21"/>
                      <w:szCs w:val="21"/>
                    </w:rPr>
                    <w:t>0.6</w:t>
                  </w:r>
                  <w:r>
                    <w:rPr>
                      <w:rFonts w:eastAsia="宋体" w:hint="eastAsia"/>
                      <w:color w:val="000000" w:themeColor="text1"/>
                      <w:sz w:val="21"/>
                      <w:szCs w:val="21"/>
                    </w:rPr>
                    <w:t>×</w:t>
                  </w:r>
                  <w:r>
                    <w:rPr>
                      <w:rFonts w:eastAsia="宋体" w:hint="eastAsia"/>
                      <w:color w:val="000000" w:themeColor="text1"/>
                      <w:sz w:val="21"/>
                      <w:szCs w:val="21"/>
                    </w:rPr>
                    <w:t>0.6m</w:t>
                  </w:r>
                </w:p>
              </w:tc>
              <w:tc>
                <w:tcPr>
                  <w:tcW w:w="850" w:type="dxa"/>
                  <w:vAlign w:val="center"/>
                </w:tcPr>
                <w:p w:rsidR="00E31097" w:rsidRPr="007B17E4" w:rsidRDefault="00E31097" w:rsidP="00E31097">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276" w:type="dxa"/>
                  <w:vAlign w:val="center"/>
                </w:tcPr>
                <w:p w:rsidR="00E31097" w:rsidRPr="007B17E4" w:rsidRDefault="00A76EAF" w:rsidP="00E31097">
                  <w:pPr>
                    <w:jc w:val="center"/>
                    <w:rPr>
                      <w:rFonts w:eastAsia="宋体" w:hAnsi="宋体"/>
                      <w:color w:val="000000" w:themeColor="text1"/>
                      <w:sz w:val="21"/>
                      <w:szCs w:val="21"/>
                    </w:rPr>
                  </w:pPr>
                  <w:r>
                    <w:rPr>
                      <w:rFonts w:eastAsia="宋体" w:hAnsi="宋体" w:hint="eastAsia"/>
                      <w:color w:val="000000" w:themeColor="text1"/>
                      <w:sz w:val="21"/>
                      <w:szCs w:val="21"/>
                    </w:rPr>
                    <w:t>8160</w:t>
                  </w:r>
                  <w:r w:rsidR="00F22AC8">
                    <w:rPr>
                      <w:rFonts w:eastAsia="宋体" w:hAnsi="宋体" w:hint="eastAsia"/>
                      <w:color w:val="000000" w:themeColor="text1"/>
                      <w:sz w:val="21"/>
                      <w:szCs w:val="21"/>
                    </w:rPr>
                    <w:t>0m</w:t>
                  </w:r>
                  <w:r w:rsidR="00F22AC8" w:rsidRPr="00F22AC8">
                    <w:rPr>
                      <w:rFonts w:eastAsia="宋体" w:hAnsi="宋体" w:hint="eastAsia"/>
                      <w:color w:val="000000" w:themeColor="text1"/>
                      <w:sz w:val="21"/>
                      <w:szCs w:val="21"/>
                      <w:vertAlign w:val="superscript"/>
                    </w:rPr>
                    <w:t>2</w:t>
                  </w:r>
                  <w:r w:rsidR="00E31097" w:rsidRPr="007B17E4">
                    <w:rPr>
                      <w:rFonts w:eastAsia="宋体" w:hAnsi="宋体" w:hint="eastAsia"/>
                      <w:color w:val="000000" w:themeColor="text1"/>
                      <w:sz w:val="21"/>
                      <w:szCs w:val="21"/>
                    </w:rPr>
                    <w:t>/</w:t>
                  </w:r>
                  <w:r w:rsidR="00E31097" w:rsidRPr="007B17E4">
                    <w:rPr>
                      <w:rFonts w:eastAsia="宋体" w:hAnsi="宋体" w:hint="eastAsia"/>
                      <w:color w:val="000000" w:themeColor="text1"/>
                      <w:sz w:val="21"/>
                      <w:szCs w:val="21"/>
                    </w:rPr>
                    <w:t>年</w:t>
                  </w:r>
                </w:p>
              </w:tc>
              <w:tc>
                <w:tcPr>
                  <w:tcW w:w="1418" w:type="dxa"/>
                  <w:vAlign w:val="center"/>
                </w:tcPr>
                <w:p w:rsidR="00E31097" w:rsidRPr="00814EEC" w:rsidRDefault="00A71EC3" w:rsidP="00E31097">
                  <w:pPr>
                    <w:jc w:val="center"/>
                    <w:rPr>
                      <w:rFonts w:eastAsia="宋体" w:hAnsi="宋体"/>
                      <w:sz w:val="21"/>
                      <w:szCs w:val="21"/>
                    </w:rPr>
                  </w:pPr>
                  <w:r>
                    <w:rPr>
                      <w:rFonts w:eastAsia="宋体" w:hAnsi="宋体" w:hint="eastAsia"/>
                      <w:sz w:val="21"/>
                      <w:szCs w:val="21"/>
                    </w:rPr>
                    <w:t>--</w:t>
                  </w:r>
                </w:p>
              </w:tc>
              <w:tc>
                <w:tcPr>
                  <w:tcW w:w="883" w:type="dxa"/>
                  <w:vMerge w:val="restart"/>
                  <w:vAlign w:val="center"/>
                </w:tcPr>
                <w:p w:rsidR="00E31097" w:rsidRPr="00FF1DCA" w:rsidRDefault="00F22AC8" w:rsidP="00E31097">
                  <w:pPr>
                    <w:jc w:val="center"/>
                    <w:rPr>
                      <w:rFonts w:eastAsia="宋体" w:hAnsi="宋体"/>
                      <w:sz w:val="21"/>
                      <w:szCs w:val="21"/>
                    </w:rPr>
                  </w:pPr>
                  <w:r>
                    <w:rPr>
                      <w:rFonts w:eastAsia="宋体" w:hAnsi="宋体" w:hint="eastAsia"/>
                      <w:sz w:val="21"/>
                      <w:szCs w:val="21"/>
                    </w:rPr>
                    <w:t>生产车间原料堆放区</w:t>
                  </w:r>
                </w:p>
              </w:tc>
            </w:tr>
            <w:tr w:rsidR="00A71EC3" w:rsidRPr="00FF1DCA" w:rsidTr="008D1F20">
              <w:trPr>
                <w:trHeight w:val="161"/>
                <w:jc w:val="center"/>
              </w:trPr>
              <w:tc>
                <w:tcPr>
                  <w:tcW w:w="601" w:type="dxa"/>
                  <w:vAlign w:val="center"/>
                </w:tcPr>
                <w:p w:rsidR="00A71EC3" w:rsidRPr="007B17E4" w:rsidRDefault="00A71EC3" w:rsidP="00E31097">
                  <w:pPr>
                    <w:jc w:val="center"/>
                    <w:rPr>
                      <w:rFonts w:eastAsia="宋体"/>
                      <w:color w:val="000000" w:themeColor="text1"/>
                      <w:sz w:val="21"/>
                      <w:szCs w:val="21"/>
                    </w:rPr>
                  </w:pPr>
                  <w:r>
                    <w:rPr>
                      <w:rFonts w:eastAsia="宋体" w:hint="eastAsia"/>
                      <w:color w:val="000000" w:themeColor="text1"/>
                      <w:sz w:val="21"/>
                      <w:szCs w:val="21"/>
                    </w:rPr>
                    <w:t>2</w:t>
                  </w:r>
                </w:p>
              </w:tc>
              <w:tc>
                <w:tcPr>
                  <w:tcW w:w="1559" w:type="dxa"/>
                  <w:vAlign w:val="center"/>
                </w:tcPr>
                <w:p w:rsidR="00A71EC3" w:rsidRPr="002B3F3F" w:rsidRDefault="00A71EC3" w:rsidP="00E31097">
                  <w:pPr>
                    <w:jc w:val="center"/>
                    <w:rPr>
                      <w:rFonts w:eastAsia="宋体" w:hAnsi="宋体"/>
                      <w:sz w:val="21"/>
                      <w:szCs w:val="21"/>
                    </w:rPr>
                  </w:pPr>
                  <w:r>
                    <w:rPr>
                      <w:rFonts w:eastAsia="宋体" w:hAnsi="宋体" w:hint="eastAsia"/>
                      <w:sz w:val="21"/>
                      <w:szCs w:val="21"/>
                    </w:rPr>
                    <w:t>云石胶</w:t>
                  </w:r>
                </w:p>
              </w:tc>
              <w:tc>
                <w:tcPr>
                  <w:tcW w:w="3544" w:type="dxa"/>
                  <w:vAlign w:val="center"/>
                </w:tcPr>
                <w:p w:rsidR="00A71EC3" w:rsidRPr="007B17E4" w:rsidRDefault="00A71EC3" w:rsidP="00F22AC8">
                  <w:pPr>
                    <w:jc w:val="center"/>
                    <w:rPr>
                      <w:rFonts w:eastAsia="宋体"/>
                      <w:color w:val="000000" w:themeColor="text1"/>
                      <w:sz w:val="21"/>
                      <w:szCs w:val="21"/>
                    </w:rPr>
                  </w:pPr>
                  <w:r>
                    <w:rPr>
                      <w:rFonts w:eastAsia="宋体" w:hint="eastAsia"/>
                      <w:color w:val="000000" w:themeColor="text1"/>
                      <w:sz w:val="21"/>
                      <w:szCs w:val="21"/>
                    </w:rPr>
                    <w:t>主要成分：不饱和聚酯树脂</w:t>
                  </w:r>
                  <w:r>
                    <w:rPr>
                      <w:rFonts w:eastAsia="宋体" w:hint="eastAsia"/>
                      <w:color w:val="000000" w:themeColor="text1"/>
                      <w:sz w:val="21"/>
                      <w:szCs w:val="21"/>
                    </w:rPr>
                    <w:t>40%</w:t>
                  </w:r>
                  <w:r>
                    <w:rPr>
                      <w:rFonts w:eastAsia="宋体" w:hint="eastAsia"/>
                      <w:color w:val="000000" w:themeColor="text1"/>
                      <w:sz w:val="21"/>
                      <w:szCs w:val="21"/>
                    </w:rPr>
                    <w:t>、氢化蓖麻油</w:t>
                  </w:r>
                  <w:r>
                    <w:rPr>
                      <w:rFonts w:eastAsia="宋体" w:hint="eastAsia"/>
                      <w:color w:val="000000" w:themeColor="text1"/>
                      <w:sz w:val="21"/>
                      <w:szCs w:val="21"/>
                    </w:rPr>
                    <w:t>10%</w:t>
                  </w:r>
                  <w:r>
                    <w:rPr>
                      <w:rFonts w:eastAsia="宋体" w:hint="eastAsia"/>
                      <w:color w:val="000000" w:themeColor="text1"/>
                      <w:sz w:val="21"/>
                      <w:szCs w:val="21"/>
                    </w:rPr>
                    <w:t>、钛白粉</w:t>
                  </w:r>
                  <w:r>
                    <w:rPr>
                      <w:rFonts w:eastAsia="宋体" w:hint="eastAsia"/>
                      <w:color w:val="000000" w:themeColor="text1"/>
                      <w:sz w:val="21"/>
                      <w:szCs w:val="21"/>
                    </w:rPr>
                    <w:t>20%</w:t>
                  </w:r>
                  <w:r>
                    <w:rPr>
                      <w:rFonts w:eastAsia="宋体" w:hint="eastAsia"/>
                      <w:color w:val="000000" w:themeColor="text1"/>
                      <w:sz w:val="21"/>
                      <w:szCs w:val="21"/>
                    </w:rPr>
                    <w:t>、滑石粉</w:t>
                  </w:r>
                  <w:r>
                    <w:rPr>
                      <w:rFonts w:eastAsia="宋体" w:hint="eastAsia"/>
                      <w:color w:val="000000" w:themeColor="text1"/>
                      <w:sz w:val="21"/>
                      <w:szCs w:val="21"/>
                    </w:rPr>
                    <w:t>30%</w:t>
                  </w:r>
                  <w:r>
                    <w:rPr>
                      <w:rFonts w:eastAsia="宋体" w:hint="eastAsia"/>
                      <w:color w:val="000000" w:themeColor="text1"/>
                      <w:sz w:val="21"/>
                      <w:szCs w:val="21"/>
                    </w:rPr>
                    <w:t>，流</w:t>
                  </w:r>
                  <w:r w:rsidRPr="007E2184">
                    <w:rPr>
                      <w:rFonts w:eastAsia="宋体" w:hint="eastAsia"/>
                      <w:color w:val="000000" w:themeColor="text1"/>
                      <w:sz w:val="21"/>
                      <w:szCs w:val="21"/>
                    </w:rPr>
                    <w:t>体</w:t>
                  </w:r>
                  <w:r w:rsidRPr="007E2184">
                    <w:rPr>
                      <w:rFonts w:eastAsia="宋体"/>
                      <w:color w:val="000000" w:themeColor="text1"/>
                      <w:sz w:val="21"/>
                      <w:szCs w:val="21"/>
                    </w:rPr>
                    <w:t>/</w:t>
                  </w:r>
                  <w:r w:rsidRPr="007E2184">
                    <w:rPr>
                      <w:rFonts w:eastAsia="宋体" w:hint="eastAsia"/>
                      <w:color w:val="000000" w:themeColor="text1"/>
                      <w:sz w:val="21"/>
                      <w:szCs w:val="21"/>
                    </w:rPr>
                    <w:t>桶</w:t>
                  </w:r>
                  <w:r w:rsidRPr="007E2184">
                    <w:rPr>
                      <w:rFonts w:eastAsia="宋体"/>
                      <w:color w:val="000000" w:themeColor="text1"/>
                      <w:sz w:val="21"/>
                      <w:szCs w:val="21"/>
                    </w:rPr>
                    <w:t>装</w:t>
                  </w:r>
                  <w:r w:rsidRPr="007E2184">
                    <w:rPr>
                      <w:rFonts w:eastAsia="宋体" w:hint="eastAsia"/>
                      <w:color w:val="000000" w:themeColor="text1"/>
                      <w:sz w:val="21"/>
                      <w:szCs w:val="21"/>
                    </w:rPr>
                    <w:t>，</w:t>
                  </w:r>
                  <w:r>
                    <w:rPr>
                      <w:rFonts w:eastAsia="宋体" w:hint="eastAsia"/>
                      <w:color w:val="000000" w:themeColor="text1"/>
                      <w:sz w:val="21"/>
                      <w:szCs w:val="21"/>
                    </w:rPr>
                    <w:t>10</w:t>
                  </w:r>
                  <w:r w:rsidRPr="007E2184">
                    <w:rPr>
                      <w:rFonts w:eastAsia="宋体" w:hint="eastAsia"/>
                      <w:color w:val="000000" w:themeColor="text1"/>
                      <w:sz w:val="21"/>
                      <w:szCs w:val="21"/>
                    </w:rPr>
                    <w:t>Kg/</w:t>
                  </w:r>
                  <w:r w:rsidRPr="007E2184">
                    <w:rPr>
                      <w:rFonts w:eastAsia="宋体" w:hint="eastAsia"/>
                      <w:color w:val="000000" w:themeColor="text1"/>
                      <w:sz w:val="21"/>
                      <w:szCs w:val="21"/>
                    </w:rPr>
                    <w:t>桶</w:t>
                  </w:r>
                </w:p>
              </w:tc>
              <w:tc>
                <w:tcPr>
                  <w:tcW w:w="850" w:type="dxa"/>
                  <w:vAlign w:val="center"/>
                </w:tcPr>
                <w:p w:rsidR="00A71EC3" w:rsidRPr="007B17E4" w:rsidRDefault="00A71EC3" w:rsidP="00E31097">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276" w:type="dxa"/>
                  <w:vAlign w:val="center"/>
                </w:tcPr>
                <w:p w:rsidR="00A71EC3" w:rsidRPr="00814EEC" w:rsidRDefault="004D37AD" w:rsidP="00D9445D">
                  <w:pPr>
                    <w:jc w:val="center"/>
                    <w:rPr>
                      <w:rFonts w:eastAsia="宋体" w:hAnsi="宋体"/>
                      <w:sz w:val="21"/>
                      <w:szCs w:val="21"/>
                    </w:rPr>
                  </w:pPr>
                  <w:r>
                    <w:rPr>
                      <w:rFonts w:eastAsia="宋体" w:hAnsi="宋体" w:hint="eastAsia"/>
                      <w:sz w:val="21"/>
                      <w:szCs w:val="21"/>
                    </w:rPr>
                    <w:t>0.</w:t>
                  </w:r>
                  <w:r w:rsidR="00D9445D">
                    <w:rPr>
                      <w:rFonts w:eastAsia="宋体" w:hAnsi="宋体" w:hint="eastAsia"/>
                      <w:sz w:val="21"/>
                      <w:szCs w:val="21"/>
                    </w:rPr>
                    <w:t>5</w:t>
                  </w:r>
                  <w:r w:rsidR="00A71EC3" w:rsidRPr="00814EEC">
                    <w:rPr>
                      <w:rFonts w:eastAsia="宋体" w:hAnsi="宋体" w:hint="eastAsia"/>
                      <w:sz w:val="21"/>
                      <w:szCs w:val="21"/>
                    </w:rPr>
                    <w:t>吨</w:t>
                  </w:r>
                  <w:r w:rsidR="00A71EC3" w:rsidRPr="00814EEC">
                    <w:rPr>
                      <w:rFonts w:eastAsia="宋体" w:hAnsi="宋体" w:hint="eastAsia"/>
                      <w:sz w:val="21"/>
                      <w:szCs w:val="21"/>
                    </w:rPr>
                    <w:t>/</w:t>
                  </w:r>
                  <w:r w:rsidR="00A71EC3" w:rsidRPr="00814EEC">
                    <w:rPr>
                      <w:rFonts w:eastAsia="宋体" w:hAnsi="宋体" w:hint="eastAsia"/>
                      <w:sz w:val="21"/>
                      <w:szCs w:val="21"/>
                    </w:rPr>
                    <w:t>年</w:t>
                  </w:r>
                </w:p>
              </w:tc>
              <w:tc>
                <w:tcPr>
                  <w:tcW w:w="1418" w:type="dxa"/>
                  <w:vMerge w:val="restart"/>
                  <w:vAlign w:val="center"/>
                </w:tcPr>
                <w:p w:rsidR="00A71EC3" w:rsidRPr="00814EEC" w:rsidRDefault="00A71EC3" w:rsidP="00E31097">
                  <w:pPr>
                    <w:jc w:val="center"/>
                    <w:rPr>
                      <w:rFonts w:eastAsia="宋体" w:hAnsi="宋体"/>
                      <w:sz w:val="21"/>
                      <w:szCs w:val="21"/>
                    </w:rPr>
                  </w:pPr>
                  <w:r>
                    <w:rPr>
                      <w:rFonts w:eastAsia="宋体" w:hAnsi="宋体" w:hint="eastAsia"/>
                      <w:sz w:val="21"/>
                      <w:szCs w:val="21"/>
                    </w:rPr>
                    <w:t>混合比例为</w:t>
                  </w:r>
                  <w:r>
                    <w:rPr>
                      <w:rFonts w:eastAsia="宋体" w:hAnsi="宋体" w:hint="eastAsia"/>
                      <w:sz w:val="21"/>
                      <w:szCs w:val="21"/>
                    </w:rPr>
                    <w:t>100:3</w:t>
                  </w:r>
                  <w:r>
                    <w:rPr>
                      <w:rFonts w:eastAsia="宋体" w:hAnsi="宋体" w:hint="eastAsia"/>
                      <w:sz w:val="21"/>
                      <w:szCs w:val="21"/>
                    </w:rPr>
                    <w:t>，主要用于瓷砖拼接时的粘接</w:t>
                  </w:r>
                </w:p>
              </w:tc>
              <w:tc>
                <w:tcPr>
                  <w:tcW w:w="883" w:type="dxa"/>
                  <w:vMerge/>
                  <w:vAlign w:val="center"/>
                </w:tcPr>
                <w:p w:rsidR="00A71EC3" w:rsidRPr="00FF1DCA" w:rsidRDefault="00A71EC3" w:rsidP="00E31097">
                  <w:pPr>
                    <w:jc w:val="center"/>
                    <w:rPr>
                      <w:rFonts w:eastAsia="宋体" w:hAnsi="宋体"/>
                      <w:sz w:val="21"/>
                      <w:szCs w:val="21"/>
                    </w:rPr>
                  </w:pPr>
                </w:p>
              </w:tc>
            </w:tr>
            <w:tr w:rsidR="00A71EC3" w:rsidRPr="00FF1DCA" w:rsidTr="008D1F20">
              <w:trPr>
                <w:trHeight w:val="161"/>
                <w:jc w:val="center"/>
              </w:trPr>
              <w:tc>
                <w:tcPr>
                  <w:tcW w:w="601" w:type="dxa"/>
                  <w:vAlign w:val="center"/>
                </w:tcPr>
                <w:p w:rsidR="00A71EC3" w:rsidRPr="007B17E4" w:rsidRDefault="00A71EC3" w:rsidP="00E31097">
                  <w:pPr>
                    <w:jc w:val="center"/>
                    <w:rPr>
                      <w:rFonts w:eastAsia="宋体"/>
                      <w:color w:val="000000" w:themeColor="text1"/>
                      <w:sz w:val="21"/>
                      <w:szCs w:val="21"/>
                    </w:rPr>
                  </w:pPr>
                  <w:r>
                    <w:rPr>
                      <w:rFonts w:eastAsia="宋体" w:hint="eastAsia"/>
                      <w:color w:val="000000" w:themeColor="text1"/>
                      <w:sz w:val="21"/>
                      <w:szCs w:val="21"/>
                    </w:rPr>
                    <w:t>3</w:t>
                  </w:r>
                </w:p>
              </w:tc>
              <w:tc>
                <w:tcPr>
                  <w:tcW w:w="1559" w:type="dxa"/>
                  <w:vAlign w:val="center"/>
                </w:tcPr>
                <w:p w:rsidR="00A71EC3" w:rsidRPr="002B3F3F" w:rsidRDefault="00A71EC3" w:rsidP="00E31097">
                  <w:pPr>
                    <w:jc w:val="center"/>
                    <w:rPr>
                      <w:rFonts w:eastAsia="宋体" w:hAnsi="宋体"/>
                      <w:sz w:val="21"/>
                      <w:szCs w:val="21"/>
                    </w:rPr>
                  </w:pPr>
                  <w:r>
                    <w:rPr>
                      <w:rFonts w:eastAsia="宋体" w:hAnsi="宋体" w:hint="eastAsia"/>
                      <w:sz w:val="21"/>
                      <w:szCs w:val="21"/>
                    </w:rPr>
                    <w:t>云石胶</w:t>
                  </w:r>
                  <w:r w:rsidRPr="002B3F3F">
                    <w:rPr>
                      <w:rFonts w:eastAsia="宋体" w:hAnsi="宋体" w:hint="eastAsia"/>
                      <w:sz w:val="21"/>
                      <w:szCs w:val="21"/>
                    </w:rPr>
                    <w:t>固化剂</w:t>
                  </w:r>
                </w:p>
              </w:tc>
              <w:tc>
                <w:tcPr>
                  <w:tcW w:w="3544" w:type="dxa"/>
                  <w:vAlign w:val="center"/>
                </w:tcPr>
                <w:p w:rsidR="00A71EC3" w:rsidRPr="007B17E4" w:rsidRDefault="00A71EC3" w:rsidP="00A71EC3">
                  <w:pPr>
                    <w:jc w:val="center"/>
                    <w:rPr>
                      <w:rFonts w:eastAsia="宋体"/>
                      <w:color w:val="000000" w:themeColor="text1"/>
                      <w:sz w:val="21"/>
                      <w:szCs w:val="21"/>
                    </w:rPr>
                  </w:pPr>
                  <w:r>
                    <w:rPr>
                      <w:rFonts w:eastAsia="宋体" w:hint="eastAsia"/>
                      <w:color w:val="000000" w:themeColor="text1"/>
                      <w:sz w:val="21"/>
                      <w:szCs w:val="21"/>
                    </w:rPr>
                    <w:t>主要成分：</w:t>
                  </w:r>
                  <w:r>
                    <w:rPr>
                      <w:rFonts w:ascii="宋体" w:eastAsia="宋体" w:hAnsi="宋体" w:hint="eastAsia"/>
                      <w:sz w:val="21"/>
                      <w:szCs w:val="21"/>
                    </w:rPr>
                    <w:t>过氧化苯甲酰</w:t>
                  </w:r>
                  <w:r w:rsidRPr="00193F0D">
                    <w:rPr>
                      <w:rFonts w:eastAsia="宋体"/>
                      <w:sz w:val="21"/>
                      <w:szCs w:val="21"/>
                    </w:rPr>
                    <w:t>90%</w:t>
                  </w:r>
                  <w:r>
                    <w:rPr>
                      <w:rFonts w:ascii="宋体" w:eastAsia="宋体" w:hAnsi="宋体" w:hint="eastAsia"/>
                      <w:sz w:val="21"/>
                      <w:szCs w:val="21"/>
                    </w:rPr>
                    <w:t>，填料</w:t>
                  </w:r>
                  <w:r w:rsidRPr="00193F0D">
                    <w:rPr>
                      <w:rFonts w:eastAsia="宋体"/>
                      <w:sz w:val="21"/>
                      <w:szCs w:val="21"/>
                    </w:rPr>
                    <w:t>8%</w:t>
                  </w:r>
                  <w:r>
                    <w:rPr>
                      <w:rFonts w:ascii="宋体" w:eastAsia="宋体" w:hAnsi="宋体" w:hint="eastAsia"/>
                      <w:sz w:val="21"/>
                      <w:szCs w:val="21"/>
                    </w:rPr>
                    <w:t>，增稠剂</w:t>
                  </w:r>
                  <w:r w:rsidRPr="00193F0D">
                    <w:rPr>
                      <w:rFonts w:eastAsia="宋体"/>
                      <w:sz w:val="21"/>
                      <w:szCs w:val="21"/>
                    </w:rPr>
                    <w:t>2%</w:t>
                  </w:r>
                  <w:r>
                    <w:rPr>
                      <w:rFonts w:ascii="宋体" w:eastAsia="宋体" w:hAnsi="宋体" w:hint="eastAsia"/>
                      <w:sz w:val="21"/>
                      <w:szCs w:val="21"/>
                    </w:rPr>
                    <w:t>。</w:t>
                  </w:r>
                  <w:r>
                    <w:rPr>
                      <w:rFonts w:eastAsia="宋体" w:hint="eastAsia"/>
                      <w:color w:val="000000" w:themeColor="text1"/>
                      <w:sz w:val="21"/>
                      <w:szCs w:val="21"/>
                    </w:rPr>
                    <w:t>膏态</w:t>
                  </w:r>
                  <w:r w:rsidRPr="007E2184">
                    <w:rPr>
                      <w:rFonts w:eastAsia="宋体"/>
                      <w:color w:val="000000" w:themeColor="text1"/>
                      <w:sz w:val="21"/>
                      <w:szCs w:val="21"/>
                    </w:rPr>
                    <w:t>/</w:t>
                  </w:r>
                  <w:r>
                    <w:rPr>
                      <w:rFonts w:eastAsia="宋体" w:hint="eastAsia"/>
                      <w:color w:val="000000" w:themeColor="text1"/>
                      <w:sz w:val="21"/>
                      <w:szCs w:val="21"/>
                    </w:rPr>
                    <w:t>箱</w:t>
                  </w:r>
                  <w:r w:rsidRPr="007E2184">
                    <w:rPr>
                      <w:rFonts w:eastAsia="宋体"/>
                      <w:color w:val="000000" w:themeColor="text1"/>
                      <w:sz w:val="21"/>
                      <w:szCs w:val="21"/>
                    </w:rPr>
                    <w:t>装</w:t>
                  </w:r>
                  <w:r w:rsidRPr="007E2184">
                    <w:rPr>
                      <w:rFonts w:eastAsia="宋体" w:hint="eastAsia"/>
                      <w:color w:val="000000" w:themeColor="text1"/>
                      <w:sz w:val="21"/>
                      <w:szCs w:val="21"/>
                    </w:rPr>
                    <w:t>，</w:t>
                  </w:r>
                  <w:r>
                    <w:rPr>
                      <w:rFonts w:eastAsia="宋体" w:hint="eastAsia"/>
                      <w:color w:val="000000" w:themeColor="text1"/>
                      <w:sz w:val="21"/>
                      <w:szCs w:val="21"/>
                    </w:rPr>
                    <w:t>10</w:t>
                  </w:r>
                  <w:r w:rsidRPr="007E2184">
                    <w:rPr>
                      <w:rFonts w:eastAsia="宋体" w:hint="eastAsia"/>
                      <w:color w:val="000000" w:themeColor="text1"/>
                      <w:sz w:val="21"/>
                      <w:szCs w:val="21"/>
                    </w:rPr>
                    <w:t>g/</w:t>
                  </w:r>
                  <w:r>
                    <w:rPr>
                      <w:rFonts w:eastAsia="宋体" w:hint="eastAsia"/>
                      <w:color w:val="000000" w:themeColor="text1"/>
                      <w:sz w:val="21"/>
                      <w:szCs w:val="21"/>
                    </w:rPr>
                    <w:t>支</w:t>
                  </w:r>
                </w:p>
              </w:tc>
              <w:tc>
                <w:tcPr>
                  <w:tcW w:w="850" w:type="dxa"/>
                  <w:vAlign w:val="center"/>
                </w:tcPr>
                <w:p w:rsidR="00A71EC3" w:rsidRPr="007B17E4" w:rsidRDefault="00A71EC3" w:rsidP="00E31097">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276" w:type="dxa"/>
                  <w:vAlign w:val="center"/>
                </w:tcPr>
                <w:p w:rsidR="00A71EC3" w:rsidRPr="00814EEC" w:rsidRDefault="004D37AD" w:rsidP="00D9445D">
                  <w:pPr>
                    <w:jc w:val="center"/>
                    <w:rPr>
                      <w:rFonts w:eastAsia="宋体" w:hAnsi="宋体"/>
                      <w:sz w:val="21"/>
                      <w:szCs w:val="21"/>
                    </w:rPr>
                  </w:pPr>
                  <w:r>
                    <w:rPr>
                      <w:rFonts w:eastAsia="宋体" w:hAnsi="宋体" w:hint="eastAsia"/>
                      <w:sz w:val="21"/>
                      <w:szCs w:val="21"/>
                    </w:rPr>
                    <w:t>1</w:t>
                  </w:r>
                  <w:r w:rsidR="00D9445D">
                    <w:rPr>
                      <w:rFonts w:eastAsia="宋体" w:hAnsi="宋体" w:hint="eastAsia"/>
                      <w:sz w:val="21"/>
                      <w:szCs w:val="21"/>
                    </w:rPr>
                    <w:t>5</w:t>
                  </w:r>
                  <w:r w:rsidR="00A71EC3">
                    <w:rPr>
                      <w:rFonts w:eastAsia="宋体" w:hAnsi="宋体" w:hint="eastAsia"/>
                      <w:sz w:val="21"/>
                      <w:szCs w:val="21"/>
                    </w:rPr>
                    <w:t>kg</w:t>
                  </w:r>
                  <w:r w:rsidR="00A71EC3" w:rsidRPr="00814EEC">
                    <w:rPr>
                      <w:rFonts w:eastAsia="宋体" w:hAnsi="宋体" w:hint="eastAsia"/>
                      <w:sz w:val="21"/>
                      <w:szCs w:val="21"/>
                    </w:rPr>
                    <w:t>/</w:t>
                  </w:r>
                  <w:r w:rsidR="00A71EC3" w:rsidRPr="00814EEC">
                    <w:rPr>
                      <w:rFonts w:eastAsia="宋体" w:hAnsi="宋体" w:hint="eastAsia"/>
                      <w:sz w:val="21"/>
                      <w:szCs w:val="21"/>
                    </w:rPr>
                    <w:t>年</w:t>
                  </w:r>
                </w:p>
              </w:tc>
              <w:tc>
                <w:tcPr>
                  <w:tcW w:w="1418" w:type="dxa"/>
                  <w:vMerge/>
                  <w:vAlign w:val="center"/>
                </w:tcPr>
                <w:p w:rsidR="00A71EC3" w:rsidRPr="00814EEC" w:rsidRDefault="00A71EC3" w:rsidP="00E31097">
                  <w:pPr>
                    <w:jc w:val="center"/>
                    <w:rPr>
                      <w:rFonts w:eastAsia="宋体" w:hAnsi="宋体"/>
                      <w:sz w:val="21"/>
                      <w:szCs w:val="21"/>
                    </w:rPr>
                  </w:pPr>
                </w:p>
              </w:tc>
              <w:tc>
                <w:tcPr>
                  <w:tcW w:w="883" w:type="dxa"/>
                  <w:vMerge/>
                  <w:vAlign w:val="center"/>
                </w:tcPr>
                <w:p w:rsidR="00A71EC3" w:rsidRPr="00FF1DCA" w:rsidRDefault="00A71EC3" w:rsidP="00E31097">
                  <w:pPr>
                    <w:jc w:val="center"/>
                    <w:rPr>
                      <w:rFonts w:eastAsia="宋体" w:hAnsi="宋体"/>
                      <w:sz w:val="21"/>
                      <w:szCs w:val="21"/>
                    </w:rPr>
                  </w:pPr>
                </w:p>
              </w:tc>
            </w:tr>
          </w:tbl>
          <w:p w:rsidR="00A71EC3" w:rsidRDefault="00A71EC3" w:rsidP="00A71EC3">
            <w:pPr>
              <w:adjustRightInd w:val="0"/>
              <w:snapToGrid w:val="0"/>
              <w:spacing w:line="360" w:lineRule="auto"/>
              <w:jc w:val="center"/>
              <w:rPr>
                <w:rFonts w:ascii="宋体" w:eastAsia="宋体" w:hAnsi="宋体"/>
                <w:b/>
                <w:color w:val="000000"/>
              </w:rPr>
            </w:pPr>
          </w:p>
          <w:p w:rsidR="00A71EC3" w:rsidRDefault="00323D8B" w:rsidP="00A71EC3">
            <w:pPr>
              <w:adjustRightInd w:val="0"/>
              <w:snapToGrid w:val="0"/>
              <w:spacing w:line="360" w:lineRule="auto"/>
              <w:jc w:val="center"/>
              <w:rPr>
                <w:rFonts w:eastAsia="仿宋"/>
                <w:b/>
                <w:color w:val="000000"/>
              </w:rPr>
            </w:pPr>
            <w:r>
              <w:rPr>
                <w:rFonts w:ascii="宋体" w:eastAsia="宋体" w:hAnsi="宋体" w:hint="eastAsia"/>
                <w:b/>
                <w:color w:val="000000"/>
              </w:rPr>
              <w:t xml:space="preserve">   </w:t>
            </w:r>
            <w:r w:rsidR="00A71EC3" w:rsidRPr="0043239E">
              <w:rPr>
                <w:rFonts w:ascii="宋体" w:eastAsia="宋体" w:hAnsi="宋体"/>
                <w:b/>
                <w:color w:val="000000"/>
              </w:rPr>
              <w:t>表</w:t>
            </w:r>
            <w:r w:rsidR="00A71EC3" w:rsidRPr="00746DA8">
              <w:rPr>
                <w:rFonts w:eastAsia="仿宋"/>
                <w:b/>
                <w:color w:val="000000"/>
              </w:rPr>
              <w:t>1-</w:t>
            </w:r>
            <w:r w:rsidR="00A71EC3">
              <w:rPr>
                <w:rFonts w:eastAsia="仿宋" w:hint="eastAsia"/>
                <w:b/>
                <w:color w:val="000000"/>
              </w:rPr>
              <w:t>2</w:t>
            </w:r>
            <w:r w:rsidR="00A71EC3" w:rsidRPr="00746DA8">
              <w:rPr>
                <w:rFonts w:eastAsia="仿宋"/>
                <w:b/>
                <w:color w:val="000000"/>
              </w:rPr>
              <w:t xml:space="preserve">  </w:t>
            </w:r>
            <w:r w:rsidR="00A71EC3">
              <w:rPr>
                <w:rFonts w:ascii="宋体" w:eastAsia="宋体" w:hAnsi="宋体" w:hint="eastAsia"/>
                <w:b/>
                <w:color w:val="000000"/>
              </w:rPr>
              <w:t>本</w:t>
            </w:r>
            <w:r w:rsidR="00A71EC3" w:rsidRPr="0043239E">
              <w:rPr>
                <w:rFonts w:ascii="宋体" w:eastAsia="宋体" w:hAnsi="宋体"/>
                <w:b/>
                <w:color w:val="000000"/>
              </w:rPr>
              <w:t>项目</w:t>
            </w:r>
            <w:r w:rsidR="00A71EC3">
              <w:rPr>
                <w:rFonts w:ascii="宋体" w:eastAsia="宋体" w:hAnsi="宋体" w:hint="eastAsia"/>
                <w:b/>
                <w:color w:val="000000"/>
              </w:rPr>
              <w:t>所用云石胶及固化剂中主要原辅材料理化性质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
              <w:gridCol w:w="1204"/>
              <w:gridCol w:w="5176"/>
              <w:gridCol w:w="1629"/>
              <w:gridCol w:w="1664"/>
            </w:tblGrid>
            <w:tr w:rsidR="00840F83" w:rsidRPr="00C17550" w:rsidTr="000958DE">
              <w:tc>
                <w:tcPr>
                  <w:tcW w:w="227" w:type="pct"/>
                  <w:tcBorders>
                    <w:top w:val="single" w:sz="12" w:space="0" w:color="auto"/>
                    <w:left w:val="nil"/>
                  </w:tcBorders>
                  <w:vAlign w:val="center"/>
                </w:tcPr>
                <w:p w:rsidR="000958DE" w:rsidRDefault="00A71EC3" w:rsidP="000958DE">
                  <w:pPr>
                    <w:adjustRightInd w:val="0"/>
                    <w:snapToGrid w:val="0"/>
                    <w:jc w:val="center"/>
                    <w:rPr>
                      <w:rFonts w:ascii="宋体" w:eastAsia="宋体" w:hAnsi="宋体"/>
                      <w:b/>
                      <w:color w:val="000000"/>
                      <w:sz w:val="21"/>
                      <w:szCs w:val="21"/>
                    </w:rPr>
                  </w:pPr>
                  <w:r w:rsidRPr="00A71EC3">
                    <w:rPr>
                      <w:rFonts w:ascii="宋体" w:eastAsia="宋体" w:hAnsi="宋体" w:hint="eastAsia"/>
                      <w:b/>
                      <w:color w:val="000000"/>
                      <w:sz w:val="21"/>
                      <w:szCs w:val="21"/>
                    </w:rPr>
                    <w:t>序</w:t>
                  </w:r>
                </w:p>
                <w:p w:rsidR="00A71EC3" w:rsidRPr="00A71EC3" w:rsidRDefault="00A71EC3" w:rsidP="000958DE">
                  <w:pPr>
                    <w:adjustRightInd w:val="0"/>
                    <w:snapToGrid w:val="0"/>
                    <w:jc w:val="center"/>
                    <w:rPr>
                      <w:rFonts w:ascii="宋体" w:eastAsia="宋体" w:hAnsi="宋体"/>
                      <w:b/>
                      <w:color w:val="000000"/>
                      <w:sz w:val="21"/>
                      <w:szCs w:val="21"/>
                    </w:rPr>
                  </w:pPr>
                  <w:r w:rsidRPr="00A71EC3">
                    <w:rPr>
                      <w:rFonts w:ascii="宋体" w:eastAsia="宋体" w:hAnsi="宋体" w:hint="eastAsia"/>
                      <w:b/>
                      <w:color w:val="000000"/>
                      <w:sz w:val="21"/>
                      <w:szCs w:val="21"/>
                    </w:rPr>
                    <w:t>号</w:t>
                  </w:r>
                </w:p>
              </w:tc>
              <w:tc>
                <w:tcPr>
                  <w:tcW w:w="594" w:type="pct"/>
                  <w:tcBorders>
                    <w:top w:val="single" w:sz="12" w:space="0" w:color="auto"/>
                  </w:tcBorders>
                  <w:vAlign w:val="center"/>
                </w:tcPr>
                <w:p w:rsidR="00A71EC3" w:rsidRPr="00A71EC3" w:rsidRDefault="00A71EC3" w:rsidP="000958DE">
                  <w:pPr>
                    <w:adjustRightInd w:val="0"/>
                    <w:snapToGrid w:val="0"/>
                    <w:ind w:firstLineChars="50" w:firstLine="105"/>
                    <w:rPr>
                      <w:rFonts w:ascii="宋体" w:eastAsia="宋体" w:hAnsi="宋体"/>
                      <w:b/>
                      <w:color w:val="000000"/>
                      <w:sz w:val="21"/>
                      <w:szCs w:val="21"/>
                    </w:rPr>
                  </w:pPr>
                  <w:r w:rsidRPr="00A71EC3">
                    <w:rPr>
                      <w:rFonts w:ascii="宋体" w:eastAsia="宋体" w:hAnsi="宋体" w:hint="eastAsia"/>
                      <w:b/>
                      <w:color w:val="000000"/>
                      <w:sz w:val="21"/>
                      <w:szCs w:val="21"/>
                    </w:rPr>
                    <w:t>化学名</w:t>
                  </w:r>
                </w:p>
              </w:tc>
              <w:tc>
                <w:tcPr>
                  <w:tcW w:w="2554" w:type="pct"/>
                  <w:tcBorders>
                    <w:top w:val="single" w:sz="12" w:space="0" w:color="auto"/>
                  </w:tcBorders>
                  <w:vAlign w:val="center"/>
                </w:tcPr>
                <w:p w:rsidR="00A71EC3" w:rsidRPr="00A71EC3" w:rsidRDefault="00A71EC3" w:rsidP="000958DE">
                  <w:pPr>
                    <w:adjustRightInd w:val="0"/>
                    <w:snapToGrid w:val="0"/>
                    <w:ind w:firstLineChars="895" w:firstLine="1887"/>
                    <w:rPr>
                      <w:rFonts w:ascii="宋体" w:eastAsia="宋体" w:hAnsi="宋体"/>
                      <w:b/>
                      <w:color w:val="000000"/>
                      <w:sz w:val="21"/>
                      <w:szCs w:val="21"/>
                    </w:rPr>
                  </w:pPr>
                  <w:r w:rsidRPr="00A71EC3">
                    <w:rPr>
                      <w:rFonts w:ascii="宋体" w:eastAsia="宋体" w:hAnsi="宋体" w:hint="eastAsia"/>
                      <w:b/>
                      <w:color w:val="000000"/>
                      <w:sz w:val="21"/>
                      <w:szCs w:val="21"/>
                    </w:rPr>
                    <w:t>理化性质</w:t>
                  </w:r>
                </w:p>
              </w:tc>
              <w:tc>
                <w:tcPr>
                  <w:tcW w:w="804" w:type="pct"/>
                  <w:tcBorders>
                    <w:top w:val="single" w:sz="12" w:space="0" w:color="auto"/>
                  </w:tcBorders>
                  <w:vAlign w:val="center"/>
                </w:tcPr>
                <w:p w:rsidR="00A71EC3" w:rsidRPr="00A71EC3" w:rsidRDefault="00A71EC3" w:rsidP="000958DE">
                  <w:pPr>
                    <w:adjustRightInd w:val="0"/>
                    <w:snapToGrid w:val="0"/>
                    <w:ind w:firstLineChars="100" w:firstLine="211"/>
                    <w:rPr>
                      <w:rFonts w:ascii="宋体" w:eastAsia="宋体" w:hAnsi="宋体"/>
                      <w:b/>
                      <w:color w:val="000000"/>
                      <w:sz w:val="21"/>
                      <w:szCs w:val="21"/>
                    </w:rPr>
                  </w:pPr>
                  <w:r w:rsidRPr="00A71EC3">
                    <w:rPr>
                      <w:rFonts w:ascii="宋体" w:eastAsia="宋体" w:hAnsi="宋体" w:hint="eastAsia"/>
                      <w:b/>
                      <w:color w:val="000000"/>
                      <w:sz w:val="21"/>
                      <w:szCs w:val="21"/>
                    </w:rPr>
                    <w:t>危险特性</w:t>
                  </w:r>
                </w:p>
              </w:tc>
              <w:tc>
                <w:tcPr>
                  <w:tcW w:w="821" w:type="pct"/>
                  <w:tcBorders>
                    <w:top w:val="single" w:sz="12" w:space="0" w:color="auto"/>
                    <w:right w:val="nil"/>
                  </w:tcBorders>
                  <w:vAlign w:val="center"/>
                </w:tcPr>
                <w:p w:rsidR="00A71EC3" w:rsidRPr="00A71EC3" w:rsidRDefault="00A71EC3" w:rsidP="000958DE">
                  <w:pPr>
                    <w:adjustRightInd w:val="0"/>
                    <w:snapToGrid w:val="0"/>
                    <w:ind w:firstLineChars="200" w:firstLine="422"/>
                    <w:rPr>
                      <w:rFonts w:ascii="宋体" w:eastAsia="宋体" w:hAnsi="宋体"/>
                      <w:b/>
                      <w:color w:val="000000"/>
                      <w:sz w:val="21"/>
                      <w:szCs w:val="21"/>
                    </w:rPr>
                  </w:pPr>
                  <w:r w:rsidRPr="00A71EC3">
                    <w:rPr>
                      <w:rFonts w:ascii="宋体" w:eastAsia="宋体" w:hAnsi="宋体" w:hint="eastAsia"/>
                      <w:b/>
                      <w:color w:val="000000"/>
                      <w:sz w:val="21"/>
                      <w:szCs w:val="21"/>
                    </w:rPr>
                    <w:t>毒性</w:t>
                  </w:r>
                </w:p>
              </w:tc>
            </w:tr>
            <w:tr w:rsidR="00840F83" w:rsidRPr="00C17550" w:rsidTr="000958DE">
              <w:tc>
                <w:tcPr>
                  <w:tcW w:w="227" w:type="pct"/>
                  <w:tcBorders>
                    <w:left w:val="nil"/>
                  </w:tcBorders>
                  <w:vAlign w:val="center"/>
                </w:tcPr>
                <w:p w:rsidR="00A71EC3" w:rsidRPr="00C17550" w:rsidRDefault="00A71EC3" w:rsidP="000958DE">
                  <w:pPr>
                    <w:adjustRightInd w:val="0"/>
                    <w:snapToGrid w:val="0"/>
                    <w:spacing w:before="100" w:beforeAutospacing="1" w:after="100" w:afterAutospacing="1"/>
                    <w:ind w:firstLineChars="50" w:firstLine="105"/>
                    <w:rPr>
                      <w:rFonts w:eastAsia="仿宋"/>
                      <w:color w:val="000000"/>
                      <w:sz w:val="21"/>
                      <w:szCs w:val="21"/>
                    </w:rPr>
                  </w:pPr>
                  <w:r w:rsidRPr="00C17550">
                    <w:rPr>
                      <w:rFonts w:eastAsia="仿宋"/>
                      <w:color w:val="000000"/>
                      <w:sz w:val="21"/>
                      <w:szCs w:val="21"/>
                    </w:rPr>
                    <w:t>1</w:t>
                  </w:r>
                </w:p>
              </w:tc>
              <w:tc>
                <w:tcPr>
                  <w:tcW w:w="594" w:type="pct"/>
                  <w:vAlign w:val="center"/>
                </w:tcPr>
                <w:p w:rsidR="00683355" w:rsidRDefault="00DF5A61" w:rsidP="000958DE">
                  <w:pPr>
                    <w:adjustRightInd w:val="0"/>
                    <w:snapToGrid w:val="0"/>
                    <w:ind w:firstLineChars="100" w:firstLine="210"/>
                    <w:rPr>
                      <w:rFonts w:ascii="宋体" w:eastAsia="宋体" w:hAnsi="宋体"/>
                      <w:color w:val="000000"/>
                      <w:sz w:val="21"/>
                      <w:szCs w:val="21"/>
                    </w:rPr>
                  </w:pPr>
                  <w:r>
                    <w:rPr>
                      <w:rFonts w:ascii="宋体" w:eastAsia="宋体" w:hAnsi="宋体" w:hint="eastAsia"/>
                      <w:color w:val="000000"/>
                      <w:sz w:val="21"/>
                      <w:szCs w:val="21"/>
                    </w:rPr>
                    <w:t>不饱和</w:t>
                  </w:r>
                </w:p>
                <w:p w:rsidR="00A71EC3" w:rsidRPr="00FA3009" w:rsidRDefault="00DF5A61" w:rsidP="000958DE">
                  <w:pPr>
                    <w:adjustRightInd w:val="0"/>
                    <w:snapToGrid w:val="0"/>
                    <w:ind w:firstLineChars="50" w:firstLine="105"/>
                    <w:rPr>
                      <w:rFonts w:ascii="宋体" w:eastAsia="宋体" w:hAnsi="宋体"/>
                      <w:color w:val="000000"/>
                      <w:sz w:val="21"/>
                      <w:szCs w:val="21"/>
                    </w:rPr>
                  </w:pPr>
                  <w:r>
                    <w:rPr>
                      <w:rFonts w:ascii="宋体" w:eastAsia="宋体" w:hAnsi="宋体" w:hint="eastAsia"/>
                      <w:color w:val="000000"/>
                      <w:sz w:val="21"/>
                      <w:szCs w:val="21"/>
                    </w:rPr>
                    <w:t>聚酯树脂</w:t>
                  </w:r>
                </w:p>
              </w:tc>
              <w:tc>
                <w:tcPr>
                  <w:tcW w:w="2554" w:type="pct"/>
                  <w:vAlign w:val="center"/>
                </w:tcPr>
                <w:p w:rsidR="00A71EC3" w:rsidRPr="00C17550" w:rsidRDefault="00AE2D34" w:rsidP="00840F83">
                  <w:pPr>
                    <w:adjustRightInd w:val="0"/>
                    <w:snapToGrid w:val="0"/>
                    <w:jc w:val="center"/>
                    <w:rPr>
                      <w:rFonts w:ascii="宋体" w:eastAsia="仿宋" w:hAnsi="仿宋"/>
                      <w:color w:val="000000"/>
                      <w:sz w:val="21"/>
                      <w:szCs w:val="21"/>
                    </w:rPr>
                  </w:pPr>
                  <w:r>
                    <w:rPr>
                      <w:rFonts w:ascii="宋体" w:eastAsia="宋体" w:hAnsi="宋体" w:hint="eastAsia"/>
                      <w:color w:val="000000"/>
                      <w:sz w:val="21"/>
                      <w:szCs w:val="21"/>
                    </w:rPr>
                    <w:t>是热固性树脂中最常用的一种，</w:t>
                  </w:r>
                  <w:r w:rsidR="00DF5A61">
                    <w:rPr>
                      <w:rFonts w:ascii="宋体" w:eastAsia="宋体" w:hAnsi="宋体" w:hint="eastAsia"/>
                      <w:color w:val="000000"/>
                      <w:sz w:val="21"/>
                      <w:szCs w:val="21"/>
                    </w:rPr>
                    <w:t>是由</w:t>
                  </w:r>
                  <w:r>
                    <w:rPr>
                      <w:rFonts w:ascii="宋体" w:eastAsia="宋体" w:hAnsi="宋体" w:hint="eastAsia"/>
                      <w:color w:val="000000"/>
                      <w:sz w:val="21"/>
                      <w:szCs w:val="21"/>
                    </w:rPr>
                    <w:t>饱和二元酸、</w:t>
                  </w:r>
                  <w:r w:rsidR="00DF5A61">
                    <w:rPr>
                      <w:rFonts w:ascii="宋体" w:eastAsia="宋体" w:hAnsi="宋体" w:hint="eastAsia"/>
                      <w:color w:val="000000"/>
                      <w:sz w:val="21"/>
                      <w:szCs w:val="21"/>
                    </w:rPr>
                    <w:t>不饱和二元酸</w:t>
                  </w:r>
                  <w:r>
                    <w:rPr>
                      <w:rFonts w:ascii="宋体" w:eastAsia="宋体" w:hAnsi="宋体" w:hint="eastAsia"/>
                      <w:color w:val="000000"/>
                      <w:sz w:val="21"/>
                      <w:szCs w:val="21"/>
                    </w:rPr>
                    <w:t>和</w:t>
                  </w:r>
                  <w:r w:rsidR="00DF5A61">
                    <w:rPr>
                      <w:rFonts w:ascii="宋体" w:eastAsia="宋体" w:hAnsi="宋体" w:hint="eastAsia"/>
                      <w:color w:val="000000"/>
                      <w:sz w:val="21"/>
                      <w:szCs w:val="21"/>
                    </w:rPr>
                    <w:t>二元醇</w:t>
                  </w:r>
                  <w:r>
                    <w:rPr>
                      <w:rFonts w:ascii="宋体" w:eastAsia="宋体" w:hAnsi="宋体" w:hint="eastAsia"/>
                      <w:color w:val="000000"/>
                      <w:sz w:val="21"/>
                      <w:szCs w:val="21"/>
                    </w:rPr>
                    <w:t>缩聚而成的具有脂健和不饱和双键的线型高分子化合物。</w:t>
                  </w:r>
                </w:p>
              </w:tc>
              <w:tc>
                <w:tcPr>
                  <w:tcW w:w="804" w:type="pct"/>
                  <w:vAlign w:val="center"/>
                </w:tcPr>
                <w:p w:rsidR="00A71EC3" w:rsidRPr="00C17550" w:rsidRDefault="00AE2D34" w:rsidP="000958DE">
                  <w:pPr>
                    <w:adjustRightInd w:val="0"/>
                    <w:snapToGrid w:val="0"/>
                    <w:ind w:firstLineChars="300" w:firstLine="630"/>
                    <w:rPr>
                      <w:rFonts w:ascii="宋体" w:eastAsia="仿宋" w:hAnsi="仿宋"/>
                      <w:color w:val="000000"/>
                      <w:sz w:val="21"/>
                      <w:szCs w:val="21"/>
                    </w:rPr>
                  </w:pPr>
                  <w:r w:rsidRPr="00C17550">
                    <w:rPr>
                      <w:rFonts w:ascii="宋体" w:eastAsia="仿宋" w:hAnsi="仿宋" w:hint="eastAsia"/>
                      <w:color w:val="000000"/>
                      <w:sz w:val="21"/>
                      <w:szCs w:val="21"/>
                    </w:rPr>
                    <w:t>/</w:t>
                  </w:r>
                </w:p>
              </w:tc>
              <w:tc>
                <w:tcPr>
                  <w:tcW w:w="821" w:type="pct"/>
                  <w:tcBorders>
                    <w:right w:val="nil"/>
                  </w:tcBorders>
                  <w:vAlign w:val="center"/>
                </w:tcPr>
                <w:p w:rsidR="00A71EC3" w:rsidRPr="00C17550" w:rsidRDefault="00AE2D34"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r>
            <w:tr w:rsidR="00840F83" w:rsidRPr="00C17550" w:rsidTr="000958DE">
              <w:tc>
                <w:tcPr>
                  <w:tcW w:w="227" w:type="pct"/>
                  <w:tcBorders>
                    <w:left w:val="nil"/>
                  </w:tcBorders>
                  <w:vAlign w:val="center"/>
                </w:tcPr>
                <w:p w:rsidR="00A71EC3" w:rsidRPr="00C17550" w:rsidRDefault="00A71EC3" w:rsidP="000958DE">
                  <w:pPr>
                    <w:adjustRightInd w:val="0"/>
                    <w:snapToGrid w:val="0"/>
                    <w:spacing w:before="100" w:beforeAutospacing="1" w:after="100" w:afterAutospacing="1"/>
                    <w:ind w:firstLineChars="50" w:firstLine="105"/>
                    <w:rPr>
                      <w:rFonts w:eastAsia="仿宋"/>
                      <w:color w:val="000000"/>
                      <w:sz w:val="21"/>
                      <w:szCs w:val="21"/>
                    </w:rPr>
                  </w:pPr>
                  <w:r w:rsidRPr="00C17550">
                    <w:rPr>
                      <w:rFonts w:eastAsia="仿宋"/>
                      <w:color w:val="000000"/>
                      <w:sz w:val="21"/>
                      <w:szCs w:val="21"/>
                    </w:rPr>
                    <w:t>2</w:t>
                  </w:r>
                </w:p>
              </w:tc>
              <w:tc>
                <w:tcPr>
                  <w:tcW w:w="594" w:type="pct"/>
                  <w:vAlign w:val="center"/>
                </w:tcPr>
                <w:p w:rsidR="00683355" w:rsidRDefault="00AE2D34"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氢化蓖</w:t>
                  </w:r>
                </w:p>
                <w:p w:rsidR="00A71EC3" w:rsidRPr="00FA3009" w:rsidRDefault="00AE2D34"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麻油</w:t>
                  </w:r>
                </w:p>
              </w:tc>
              <w:tc>
                <w:tcPr>
                  <w:tcW w:w="2554" w:type="pct"/>
                  <w:vAlign w:val="center"/>
                </w:tcPr>
                <w:p w:rsidR="00A71EC3" w:rsidRPr="00FA3009" w:rsidRDefault="0074688E" w:rsidP="004D37AD">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白色至淡黄色</w:t>
                  </w:r>
                  <w:r w:rsidR="004D37AD">
                    <w:rPr>
                      <w:rFonts w:ascii="宋体" w:eastAsia="宋体" w:hAnsi="宋体" w:hint="eastAsia"/>
                      <w:color w:val="000000"/>
                      <w:sz w:val="21"/>
                      <w:szCs w:val="21"/>
                    </w:rPr>
                    <w:t>流动性油状液体，易挥发</w:t>
                  </w:r>
                  <w:r>
                    <w:rPr>
                      <w:rFonts w:ascii="宋体" w:eastAsia="宋体" w:hAnsi="宋体" w:hint="eastAsia"/>
                      <w:color w:val="000000"/>
                      <w:sz w:val="21"/>
                      <w:szCs w:val="21"/>
                    </w:rPr>
                    <w:t>。碱值：不大于</w:t>
                  </w:r>
                  <w:r w:rsidRPr="0074688E">
                    <w:rPr>
                      <w:rFonts w:eastAsia="宋体"/>
                      <w:color w:val="000000"/>
                      <w:sz w:val="21"/>
                      <w:szCs w:val="21"/>
                    </w:rPr>
                    <w:t>4.0</w:t>
                  </w:r>
                  <w:r>
                    <w:rPr>
                      <w:rFonts w:ascii="宋体" w:eastAsia="宋体" w:hAnsi="宋体" w:hint="eastAsia"/>
                      <w:color w:val="000000"/>
                      <w:sz w:val="21"/>
                      <w:szCs w:val="21"/>
                    </w:rPr>
                    <w:t>；熔点：</w:t>
                  </w:r>
                  <w:r w:rsidRPr="0074688E">
                    <w:rPr>
                      <w:rFonts w:eastAsia="宋体"/>
                      <w:color w:val="000000"/>
                      <w:sz w:val="21"/>
                      <w:szCs w:val="21"/>
                    </w:rPr>
                    <w:t>85-88</w:t>
                  </w:r>
                  <w:r w:rsidRPr="0074688E">
                    <w:rPr>
                      <w:rFonts w:eastAsia="宋体" w:hAnsi="宋体"/>
                      <w:color w:val="000000"/>
                      <w:sz w:val="21"/>
                      <w:szCs w:val="21"/>
                    </w:rPr>
                    <w:t>℃</w:t>
                  </w:r>
                  <w:r>
                    <w:rPr>
                      <w:rFonts w:ascii="宋体" w:eastAsia="宋体" w:hAnsi="宋体" w:hint="eastAsia"/>
                      <w:color w:val="000000"/>
                      <w:sz w:val="21"/>
                      <w:szCs w:val="21"/>
                    </w:rPr>
                    <w:t>；羟值：</w:t>
                  </w:r>
                  <w:r w:rsidRPr="0074688E">
                    <w:rPr>
                      <w:rFonts w:eastAsia="宋体"/>
                      <w:color w:val="000000"/>
                      <w:sz w:val="21"/>
                      <w:szCs w:val="21"/>
                    </w:rPr>
                    <w:t>150-165</w:t>
                  </w:r>
                  <w:r>
                    <w:rPr>
                      <w:rFonts w:ascii="宋体" w:eastAsia="宋体" w:hAnsi="宋体" w:hint="eastAsia"/>
                      <w:color w:val="000000"/>
                      <w:sz w:val="21"/>
                      <w:szCs w:val="21"/>
                    </w:rPr>
                    <w:t>；碘值：不大于</w:t>
                  </w:r>
                  <w:r w:rsidRPr="0074688E">
                    <w:rPr>
                      <w:rFonts w:eastAsia="宋体"/>
                      <w:color w:val="000000"/>
                      <w:sz w:val="21"/>
                      <w:szCs w:val="21"/>
                    </w:rPr>
                    <w:t>5.0</w:t>
                  </w:r>
                  <w:r>
                    <w:rPr>
                      <w:rFonts w:ascii="宋体" w:eastAsia="宋体" w:hAnsi="宋体" w:hint="eastAsia"/>
                      <w:color w:val="000000"/>
                      <w:sz w:val="21"/>
                      <w:szCs w:val="21"/>
                    </w:rPr>
                    <w:t>；皂化值：</w:t>
                  </w:r>
                  <w:r w:rsidRPr="0074688E">
                    <w:rPr>
                      <w:rFonts w:eastAsia="宋体"/>
                      <w:color w:val="000000"/>
                      <w:sz w:val="21"/>
                      <w:szCs w:val="21"/>
                    </w:rPr>
                    <w:t>176-182</w:t>
                  </w:r>
                  <w:r>
                    <w:rPr>
                      <w:rFonts w:ascii="宋体" w:eastAsia="宋体" w:hAnsi="宋体" w:hint="eastAsia"/>
                      <w:color w:val="000000"/>
                      <w:sz w:val="21"/>
                      <w:szCs w:val="21"/>
                    </w:rPr>
                    <w:t>.本品在软膏、乳膏、和栓剂中主要用作膏体的硬化剂，用于调节制剂的硬度；在口服制剂中，主要用于制备缓释片剂和胶囊剂，本品可用为包衣衣膜或形成固体骨架，起到缓释的作用；还可以作为片剂、胶囊剂的润滑剂，改善颗粒的流动性。</w:t>
                  </w:r>
                </w:p>
              </w:tc>
              <w:tc>
                <w:tcPr>
                  <w:tcW w:w="804" w:type="pct"/>
                  <w:vAlign w:val="center"/>
                </w:tcPr>
                <w:p w:rsidR="00A71EC3" w:rsidRPr="00C17550" w:rsidRDefault="00A71EC3"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c>
                <w:tcPr>
                  <w:tcW w:w="821" w:type="pct"/>
                  <w:tcBorders>
                    <w:right w:val="nil"/>
                  </w:tcBorders>
                  <w:vAlign w:val="center"/>
                </w:tcPr>
                <w:p w:rsidR="00A71EC3" w:rsidRPr="00C17550" w:rsidRDefault="00A71EC3"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r>
            <w:tr w:rsidR="00840F83" w:rsidRPr="00C17550" w:rsidTr="000958DE">
              <w:tc>
                <w:tcPr>
                  <w:tcW w:w="227" w:type="pct"/>
                  <w:tcBorders>
                    <w:left w:val="nil"/>
                  </w:tcBorders>
                  <w:vAlign w:val="center"/>
                </w:tcPr>
                <w:p w:rsidR="00A71EC3" w:rsidRPr="00C17550" w:rsidRDefault="00A71EC3" w:rsidP="00840F83">
                  <w:pPr>
                    <w:adjustRightInd w:val="0"/>
                    <w:snapToGrid w:val="0"/>
                    <w:spacing w:before="100" w:beforeAutospacing="1" w:after="100" w:afterAutospacing="1"/>
                    <w:jc w:val="center"/>
                    <w:rPr>
                      <w:rFonts w:eastAsia="仿宋"/>
                      <w:color w:val="000000"/>
                      <w:sz w:val="21"/>
                      <w:szCs w:val="21"/>
                    </w:rPr>
                  </w:pPr>
                  <w:r w:rsidRPr="00C17550">
                    <w:rPr>
                      <w:rFonts w:eastAsia="仿宋"/>
                      <w:color w:val="000000"/>
                      <w:sz w:val="21"/>
                      <w:szCs w:val="21"/>
                    </w:rPr>
                    <w:t>3</w:t>
                  </w:r>
                </w:p>
              </w:tc>
              <w:tc>
                <w:tcPr>
                  <w:tcW w:w="594" w:type="pct"/>
                  <w:vAlign w:val="center"/>
                </w:tcPr>
                <w:p w:rsidR="00A71EC3" w:rsidRPr="00FA3009" w:rsidRDefault="00E83A9E"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钛白粉</w:t>
                  </w:r>
                </w:p>
              </w:tc>
              <w:tc>
                <w:tcPr>
                  <w:tcW w:w="2554" w:type="pct"/>
                  <w:vAlign w:val="center"/>
                </w:tcPr>
                <w:p w:rsidR="00A71EC3" w:rsidRPr="00C17550" w:rsidRDefault="00E83A9E" w:rsidP="00840F83">
                  <w:pPr>
                    <w:adjustRightInd w:val="0"/>
                    <w:snapToGrid w:val="0"/>
                    <w:jc w:val="center"/>
                    <w:rPr>
                      <w:rFonts w:ascii="宋体" w:eastAsia="仿宋" w:hAnsi="仿宋"/>
                      <w:color w:val="000000"/>
                      <w:sz w:val="21"/>
                      <w:szCs w:val="21"/>
                    </w:rPr>
                  </w:pPr>
                  <w:r>
                    <w:rPr>
                      <w:rFonts w:ascii="宋体" w:eastAsia="宋体" w:hAnsi="宋体" w:hint="eastAsia"/>
                      <w:color w:val="000000"/>
                      <w:sz w:val="21"/>
                      <w:szCs w:val="21"/>
                    </w:rPr>
                    <w:t>二氧化钛（</w:t>
                  </w:r>
                  <w:r w:rsidRPr="00E83A9E">
                    <w:rPr>
                      <w:rFonts w:eastAsia="宋体"/>
                      <w:color w:val="000000"/>
                      <w:sz w:val="21"/>
                      <w:szCs w:val="21"/>
                    </w:rPr>
                    <w:t>TiO</w:t>
                  </w:r>
                  <w:r w:rsidRPr="00E83A9E">
                    <w:rPr>
                      <w:rFonts w:eastAsia="宋体"/>
                      <w:color w:val="000000"/>
                      <w:sz w:val="21"/>
                      <w:szCs w:val="21"/>
                      <w:vertAlign w:val="subscript"/>
                    </w:rPr>
                    <w:t>2</w:t>
                  </w:r>
                  <w:r>
                    <w:rPr>
                      <w:rFonts w:ascii="宋体" w:eastAsia="宋体" w:hAnsi="宋体" w:hint="eastAsia"/>
                      <w:color w:val="000000"/>
                      <w:sz w:val="21"/>
                      <w:szCs w:val="21"/>
                    </w:rPr>
                    <w:t>），</w:t>
                  </w:r>
                  <w:r w:rsidR="000602F4">
                    <w:rPr>
                      <w:rFonts w:ascii="宋体" w:eastAsia="宋体" w:hAnsi="宋体" w:hint="eastAsia"/>
                      <w:color w:val="000000"/>
                      <w:sz w:val="21"/>
                      <w:szCs w:val="21"/>
                    </w:rPr>
                    <w:t>白色固体或粉末状的两性氧化物，分子量</w:t>
                  </w:r>
                  <w:r w:rsidR="000602F4" w:rsidRPr="000602F4">
                    <w:rPr>
                      <w:rFonts w:eastAsia="宋体"/>
                      <w:color w:val="000000"/>
                      <w:sz w:val="21"/>
                      <w:szCs w:val="21"/>
                    </w:rPr>
                    <w:t>79.9</w:t>
                  </w:r>
                  <w:r w:rsidR="000602F4">
                    <w:rPr>
                      <w:rFonts w:ascii="宋体" w:eastAsia="宋体" w:hAnsi="宋体" w:hint="eastAsia"/>
                      <w:color w:val="000000"/>
                      <w:sz w:val="21"/>
                      <w:szCs w:val="21"/>
                    </w:rPr>
                    <w:t>，是一种白色无机颜料，具有无毒、最佳的不透明性、最佳白度和光亮度，被认为是现今世界上性能最好的一种白色颜料。广泛应用于涂料、塑料、造纸、印刷油墨、化纤、橡胶、化妆品等工业。它的熔点很高，也被用来制造耐火玻璃、釉料、珐琅、陶土、耐高温的实验器皿等。</w:t>
                  </w:r>
                </w:p>
              </w:tc>
              <w:tc>
                <w:tcPr>
                  <w:tcW w:w="804" w:type="pct"/>
                  <w:vAlign w:val="center"/>
                </w:tcPr>
                <w:p w:rsidR="00A71EC3" w:rsidRPr="00C17550" w:rsidRDefault="000602F4"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c>
                <w:tcPr>
                  <w:tcW w:w="821" w:type="pct"/>
                  <w:tcBorders>
                    <w:right w:val="nil"/>
                  </w:tcBorders>
                  <w:vAlign w:val="center"/>
                </w:tcPr>
                <w:p w:rsidR="00A71EC3" w:rsidRPr="00C17550" w:rsidRDefault="000602F4"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r>
            <w:tr w:rsidR="00840F83" w:rsidRPr="00C17550" w:rsidTr="000958DE">
              <w:tc>
                <w:tcPr>
                  <w:tcW w:w="227" w:type="pct"/>
                  <w:tcBorders>
                    <w:left w:val="nil"/>
                  </w:tcBorders>
                  <w:vAlign w:val="center"/>
                </w:tcPr>
                <w:p w:rsidR="00A71EC3" w:rsidRPr="00C17550" w:rsidRDefault="00A71EC3" w:rsidP="00840F83">
                  <w:pPr>
                    <w:adjustRightInd w:val="0"/>
                    <w:snapToGrid w:val="0"/>
                    <w:spacing w:before="100" w:beforeAutospacing="1" w:after="100" w:afterAutospacing="1"/>
                    <w:jc w:val="center"/>
                    <w:rPr>
                      <w:rFonts w:eastAsia="仿宋"/>
                      <w:color w:val="000000"/>
                      <w:sz w:val="21"/>
                      <w:szCs w:val="21"/>
                    </w:rPr>
                  </w:pPr>
                  <w:r w:rsidRPr="00C17550">
                    <w:rPr>
                      <w:rFonts w:eastAsia="仿宋"/>
                      <w:color w:val="000000"/>
                      <w:sz w:val="21"/>
                      <w:szCs w:val="21"/>
                    </w:rPr>
                    <w:t>4</w:t>
                  </w:r>
                </w:p>
              </w:tc>
              <w:tc>
                <w:tcPr>
                  <w:tcW w:w="594" w:type="pct"/>
                  <w:vAlign w:val="center"/>
                </w:tcPr>
                <w:p w:rsidR="00A71EC3" w:rsidRPr="00FA3009" w:rsidRDefault="000602F4"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滑石粉</w:t>
                  </w:r>
                </w:p>
              </w:tc>
              <w:tc>
                <w:tcPr>
                  <w:tcW w:w="2554" w:type="pct"/>
                  <w:vAlign w:val="center"/>
                </w:tcPr>
                <w:p w:rsidR="00A71EC3" w:rsidRPr="00C17550" w:rsidRDefault="003D5013" w:rsidP="00840F83">
                  <w:pPr>
                    <w:adjustRightInd w:val="0"/>
                    <w:snapToGrid w:val="0"/>
                    <w:jc w:val="center"/>
                    <w:rPr>
                      <w:rFonts w:ascii="宋体" w:eastAsia="仿宋" w:hAnsi="仿宋"/>
                      <w:color w:val="000000"/>
                      <w:sz w:val="21"/>
                      <w:szCs w:val="21"/>
                    </w:rPr>
                  </w:pPr>
                  <w:r>
                    <w:rPr>
                      <w:rFonts w:ascii="宋体" w:eastAsia="宋体" w:hAnsi="宋体" w:hint="eastAsia"/>
                      <w:color w:val="000000"/>
                      <w:sz w:val="21"/>
                      <w:szCs w:val="21"/>
                    </w:rPr>
                    <w:t>为硅酸镁盐类矿物滑石族滑石（主要成分为含水硅酸镁）</w:t>
                  </w:r>
                  <w:r w:rsidR="00683355">
                    <w:rPr>
                      <w:rFonts w:ascii="宋体" w:eastAsia="宋体" w:hAnsi="宋体" w:hint="eastAsia"/>
                      <w:color w:val="000000"/>
                      <w:sz w:val="21"/>
                      <w:szCs w:val="21"/>
                    </w:rPr>
                    <w:t>经粉碎后用盐酸处理，水洗、干燥而成。常用于塑料类、纸类产品的填料和橡胶制品防黏剂，高级油漆涂料等。为无臭无味的白色粉末，具有润滑性、耐火性、抗酸性、绝缘性、熔点高、化学性不活泼、遮盖力良好、柔软、光泽好、吸附力强等优良物理、化学特性。</w:t>
                  </w:r>
                </w:p>
              </w:tc>
              <w:tc>
                <w:tcPr>
                  <w:tcW w:w="804" w:type="pct"/>
                  <w:vAlign w:val="center"/>
                </w:tcPr>
                <w:p w:rsidR="00A71EC3" w:rsidRPr="00FA3009" w:rsidRDefault="00683355" w:rsidP="00840F83">
                  <w:pPr>
                    <w:adjustRightInd w:val="0"/>
                    <w:snapToGrid w:val="0"/>
                    <w:jc w:val="center"/>
                    <w:rPr>
                      <w:rFonts w:ascii="宋体" w:eastAsia="宋体" w:hAnsi="宋体"/>
                      <w:color w:val="000000"/>
                      <w:sz w:val="21"/>
                      <w:szCs w:val="21"/>
                    </w:rPr>
                  </w:pPr>
                  <w:r w:rsidRPr="00C17550">
                    <w:rPr>
                      <w:rFonts w:ascii="宋体" w:eastAsia="仿宋" w:hAnsi="仿宋" w:hint="eastAsia"/>
                      <w:color w:val="000000"/>
                      <w:sz w:val="21"/>
                      <w:szCs w:val="21"/>
                    </w:rPr>
                    <w:t>/</w:t>
                  </w:r>
                </w:p>
              </w:tc>
              <w:tc>
                <w:tcPr>
                  <w:tcW w:w="821" w:type="pct"/>
                  <w:tcBorders>
                    <w:right w:val="nil"/>
                  </w:tcBorders>
                  <w:vAlign w:val="center"/>
                </w:tcPr>
                <w:p w:rsidR="00A71EC3" w:rsidRPr="00C17550" w:rsidRDefault="00683355"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r>
            <w:tr w:rsidR="00840F83" w:rsidRPr="00C17550" w:rsidTr="000958DE">
              <w:tc>
                <w:tcPr>
                  <w:tcW w:w="227" w:type="pct"/>
                  <w:tcBorders>
                    <w:left w:val="nil"/>
                    <w:bottom w:val="single" w:sz="12" w:space="0" w:color="auto"/>
                  </w:tcBorders>
                  <w:vAlign w:val="center"/>
                </w:tcPr>
                <w:p w:rsidR="00A71EC3" w:rsidRPr="00C17550" w:rsidRDefault="00683355" w:rsidP="00840F83">
                  <w:pPr>
                    <w:adjustRightInd w:val="0"/>
                    <w:snapToGrid w:val="0"/>
                    <w:spacing w:before="100" w:beforeAutospacing="1" w:after="100" w:afterAutospacing="1"/>
                    <w:jc w:val="center"/>
                    <w:rPr>
                      <w:rFonts w:eastAsia="仿宋"/>
                      <w:color w:val="000000"/>
                      <w:sz w:val="21"/>
                      <w:szCs w:val="21"/>
                    </w:rPr>
                  </w:pPr>
                  <w:r>
                    <w:rPr>
                      <w:rFonts w:eastAsia="仿宋" w:hint="eastAsia"/>
                      <w:color w:val="000000"/>
                      <w:sz w:val="21"/>
                      <w:szCs w:val="21"/>
                    </w:rPr>
                    <w:t>5</w:t>
                  </w:r>
                </w:p>
              </w:tc>
              <w:tc>
                <w:tcPr>
                  <w:tcW w:w="594" w:type="pct"/>
                  <w:tcBorders>
                    <w:bottom w:val="single" w:sz="12" w:space="0" w:color="auto"/>
                  </w:tcBorders>
                  <w:vAlign w:val="center"/>
                </w:tcPr>
                <w:p w:rsidR="00683355" w:rsidRDefault="00A71EC3" w:rsidP="00840F83">
                  <w:pPr>
                    <w:adjustRightInd w:val="0"/>
                    <w:snapToGrid w:val="0"/>
                    <w:jc w:val="center"/>
                    <w:rPr>
                      <w:rFonts w:ascii="宋体" w:eastAsia="宋体" w:hAnsi="宋体"/>
                      <w:sz w:val="21"/>
                      <w:szCs w:val="21"/>
                    </w:rPr>
                  </w:pPr>
                  <w:r w:rsidRPr="00C17550">
                    <w:rPr>
                      <w:rFonts w:ascii="宋体" w:eastAsia="宋体" w:hAnsi="宋体" w:hint="eastAsia"/>
                      <w:sz w:val="21"/>
                      <w:szCs w:val="21"/>
                    </w:rPr>
                    <w:t>过氧化</w:t>
                  </w:r>
                </w:p>
                <w:p w:rsidR="00A71EC3" w:rsidRPr="00C17550" w:rsidRDefault="00A71EC3" w:rsidP="00840F83">
                  <w:pPr>
                    <w:adjustRightInd w:val="0"/>
                    <w:snapToGrid w:val="0"/>
                    <w:jc w:val="center"/>
                    <w:rPr>
                      <w:rFonts w:ascii="宋体" w:eastAsia="宋体" w:hAnsi="宋体"/>
                      <w:sz w:val="21"/>
                      <w:szCs w:val="21"/>
                    </w:rPr>
                  </w:pPr>
                  <w:r w:rsidRPr="00C17550">
                    <w:rPr>
                      <w:rFonts w:ascii="宋体" w:eastAsia="宋体" w:hAnsi="宋体" w:hint="eastAsia"/>
                      <w:sz w:val="21"/>
                      <w:szCs w:val="21"/>
                    </w:rPr>
                    <w:t>苯甲酰</w:t>
                  </w:r>
                </w:p>
              </w:tc>
              <w:tc>
                <w:tcPr>
                  <w:tcW w:w="2554" w:type="pct"/>
                  <w:tcBorders>
                    <w:bottom w:val="single" w:sz="12" w:space="0" w:color="auto"/>
                  </w:tcBorders>
                  <w:vAlign w:val="center"/>
                </w:tcPr>
                <w:p w:rsidR="00A71EC3" w:rsidRPr="00C17550" w:rsidRDefault="00A71EC3" w:rsidP="00840F83">
                  <w:pPr>
                    <w:adjustRightInd w:val="0"/>
                    <w:snapToGrid w:val="0"/>
                    <w:jc w:val="center"/>
                    <w:rPr>
                      <w:rFonts w:ascii="宋体" w:eastAsia="宋体" w:hAnsi="宋体"/>
                      <w:sz w:val="21"/>
                      <w:szCs w:val="21"/>
                    </w:rPr>
                  </w:pPr>
                  <w:r w:rsidRPr="00C17550">
                    <w:rPr>
                      <w:rFonts w:ascii="宋体" w:eastAsia="宋体" w:hAnsi="宋体" w:hint="eastAsia"/>
                      <w:sz w:val="21"/>
                      <w:szCs w:val="21"/>
                    </w:rPr>
                    <w:t>俗名引发剂</w:t>
                  </w:r>
                  <w:r w:rsidRPr="00C17550">
                    <w:rPr>
                      <w:rFonts w:eastAsia="宋体"/>
                      <w:sz w:val="21"/>
                      <w:szCs w:val="21"/>
                    </w:rPr>
                    <w:t>BPO</w:t>
                  </w:r>
                  <w:r w:rsidRPr="00C17550">
                    <w:rPr>
                      <w:rFonts w:ascii="宋体" w:eastAsia="宋体" w:hAnsi="宋体" w:hint="eastAsia"/>
                      <w:sz w:val="21"/>
                      <w:szCs w:val="21"/>
                    </w:rPr>
                    <w:t>。常温下过氧化苯甲酰为白色晶体粉末，微有苦杏仁气味，能溶于苯、氯仿、乙醚。微溶于乙醇及水。熔点</w:t>
                  </w:r>
                  <w:r w:rsidRPr="00C17550">
                    <w:rPr>
                      <w:rFonts w:eastAsia="宋体"/>
                      <w:sz w:val="21"/>
                      <w:szCs w:val="21"/>
                    </w:rPr>
                    <w:t>105</w:t>
                  </w:r>
                  <w:r w:rsidRPr="00C17550">
                    <w:rPr>
                      <w:rFonts w:eastAsia="宋体" w:hAnsi="宋体"/>
                      <w:sz w:val="21"/>
                      <w:szCs w:val="21"/>
                    </w:rPr>
                    <w:t>℃</w:t>
                  </w:r>
                  <w:r w:rsidRPr="00C17550">
                    <w:rPr>
                      <w:rFonts w:ascii="宋体" w:eastAsia="宋体" w:hAnsi="宋体" w:hint="eastAsia"/>
                      <w:sz w:val="21"/>
                      <w:szCs w:val="21"/>
                    </w:rPr>
                    <w:t>，闪点</w:t>
                  </w:r>
                  <w:r w:rsidRPr="00C17550">
                    <w:rPr>
                      <w:rFonts w:eastAsia="宋体"/>
                      <w:sz w:val="21"/>
                      <w:szCs w:val="21"/>
                    </w:rPr>
                    <w:t>125</w:t>
                  </w:r>
                  <w:r w:rsidRPr="00C17550">
                    <w:rPr>
                      <w:rFonts w:eastAsia="宋体" w:hAnsi="宋体"/>
                      <w:sz w:val="21"/>
                      <w:szCs w:val="21"/>
                    </w:rPr>
                    <w:t>℃</w:t>
                  </w:r>
                  <w:r w:rsidRPr="00C17550">
                    <w:rPr>
                      <w:rFonts w:ascii="宋体" w:eastAsia="宋体" w:hAnsi="宋体" w:hint="eastAsia"/>
                      <w:sz w:val="21"/>
                      <w:szCs w:val="21"/>
                    </w:rPr>
                    <w:t>，密度</w:t>
                  </w:r>
                  <w:r w:rsidRPr="00C17550">
                    <w:rPr>
                      <w:rFonts w:eastAsia="宋体"/>
                      <w:sz w:val="21"/>
                      <w:szCs w:val="21"/>
                    </w:rPr>
                    <w:t>1.16g/cm</w:t>
                  </w:r>
                  <w:r w:rsidRPr="00C17550">
                    <w:rPr>
                      <w:rFonts w:eastAsia="宋体"/>
                      <w:sz w:val="21"/>
                      <w:szCs w:val="21"/>
                      <w:vertAlign w:val="superscript"/>
                    </w:rPr>
                    <w:t>3</w:t>
                  </w:r>
                  <w:r w:rsidRPr="00C17550">
                    <w:rPr>
                      <w:rFonts w:ascii="宋体" w:eastAsia="宋体" w:hAnsi="宋体" w:hint="eastAsia"/>
                      <w:sz w:val="21"/>
                      <w:szCs w:val="21"/>
                    </w:rPr>
                    <w:t>用作聚氯乙烯、不饱和聚酯类、聚丙烯酸酯等的单体聚合引发剂，也可作聚乙烯的交联剂，还可作橡胶硫化剂</w:t>
                  </w:r>
                </w:p>
              </w:tc>
              <w:tc>
                <w:tcPr>
                  <w:tcW w:w="804" w:type="pct"/>
                  <w:tcBorders>
                    <w:bottom w:val="single" w:sz="12" w:space="0" w:color="auto"/>
                  </w:tcBorders>
                  <w:vAlign w:val="center"/>
                </w:tcPr>
                <w:p w:rsidR="00A71EC3" w:rsidRPr="00FA3009" w:rsidRDefault="00683355"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强氧化剂，易燃烧。性质极不稳定，摩擦、撞击、遇明火、高温</w:t>
                  </w:r>
                  <w:r w:rsidR="00840F83">
                    <w:rPr>
                      <w:rFonts w:ascii="宋体" w:eastAsia="宋体" w:hAnsi="宋体" w:hint="eastAsia"/>
                      <w:color w:val="000000"/>
                      <w:sz w:val="21"/>
                      <w:szCs w:val="21"/>
                    </w:rPr>
                    <w:t>、</w:t>
                  </w:r>
                  <w:r w:rsidR="00A71EC3" w:rsidRPr="00FA3009">
                    <w:rPr>
                      <w:rFonts w:ascii="宋体" w:eastAsia="宋体" w:hAnsi="宋体" w:hint="eastAsia"/>
                      <w:color w:val="000000"/>
                      <w:sz w:val="21"/>
                      <w:szCs w:val="21"/>
                    </w:rPr>
                    <w:t>硫及还原剂等，均有引起着火爆炸的危险</w:t>
                  </w:r>
                </w:p>
              </w:tc>
              <w:tc>
                <w:tcPr>
                  <w:tcW w:w="821" w:type="pct"/>
                  <w:tcBorders>
                    <w:bottom w:val="single" w:sz="12" w:space="0" w:color="auto"/>
                    <w:right w:val="nil"/>
                  </w:tcBorders>
                  <w:vAlign w:val="center"/>
                </w:tcPr>
                <w:p w:rsidR="00A71EC3" w:rsidRPr="00C17550" w:rsidRDefault="00A71EC3" w:rsidP="00840F83">
                  <w:pPr>
                    <w:adjustRightInd w:val="0"/>
                    <w:snapToGrid w:val="0"/>
                    <w:jc w:val="center"/>
                    <w:rPr>
                      <w:rFonts w:ascii="宋体" w:eastAsia="仿宋" w:hAnsi="仿宋"/>
                      <w:color w:val="000000"/>
                      <w:sz w:val="21"/>
                      <w:szCs w:val="21"/>
                    </w:rPr>
                  </w:pPr>
                  <w:r w:rsidRPr="00C17550">
                    <w:rPr>
                      <w:rFonts w:eastAsia="仿宋"/>
                      <w:color w:val="000000"/>
                      <w:sz w:val="21"/>
                      <w:szCs w:val="21"/>
                    </w:rPr>
                    <w:t>LD</w:t>
                  </w:r>
                  <w:r w:rsidRPr="00C17550">
                    <w:rPr>
                      <w:rFonts w:eastAsia="仿宋"/>
                      <w:color w:val="000000"/>
                      <w:sz w:val="21"/>
                      <w:szCs w:val="21"/>
                      <w:vertAlign w:val="subscript"/>
                    </w:rPr>
                    <w:t>50</w:t>
                  </w:r>
                  <w:r w:rsidRPr="00C17550">
                    <w:rPr>
                      <w:rFonts w:eastAsia="仿宋"/>
                      <w:color w:val="000000"/>
                      <w:sz w:val="21"/>
                      <w:szCs w:val="21"/>
                    </w:rPr>
                    <w:t>:</w:t>
                  </w:r>
                  <w:r w:rsidRPr="00C17550">
                    <w:rPr>
                      <w:rFonts w:eastAsia="仿宋" w:hint="eastAsia"/>
                      <w:color w:val="000000"/>
                      <w:sz w:val="21"/>
                      <w:szCs w:val="21"/>
                    </w:rPr>
                    <w:t>771</w:t>
                  </w:r>
                  <w:r w:rsidRPr="00C17550">
                    <w:rPr>
                      <w:rFonts w:eastAsia="仿宋"/>
                      <w:color w:val="000000"/>
                      <w:sz w:val="21"/>
                      <w:szCs w:val="21"/>
                    </w:rPr>
                    <w:t>0mg/kg</w:t>
                  </w:r>
                  <w:r w:rsidRPr="00C17550">
                    <w:rPr>
                      <w:rFonts w:ascii="宋体" w:eastAsia="仿宋" w:hAnsi="仿宋" w:hint="eastAsia"/>
                      <w:color w:val="000000"/>
                      <w:sz w:val="21"/>
                      <w:szCs w:val="21"/>
                    </w:rPr>
                    <w:t>（</w:t>
                  </w:r>
                  <w:r w:rsidRPr="00FA3009">
                    <w:rPr>
                      <w:rFonts w:ascii="宋体" w:eastAsia="宋体" w:hAnsi="宋体" w:hint="eastAsia"/>
                      <w:color w:val="000000"/>
                      <w:sz w:val="21"/>
                      <w:szCs w:val="21"/>
                    </w:rPr>
                    <w:t>大鼠经口</w:t>
                  </w:r>
                  <w:r w:rsidRPr="00C17550">
                    <w:rPr>
                      <w:rFonts w:ascii="宋体" w:eastAsia="仿宋" w:hAnsi="仿宋" w:hint="eastAsia"/>
                      <w:color w:val="000000"/>
                      <w:sz w:val="21"/>
                      <w:szCs w:val="21"/>
                    </w:rPr>
                    <w:t>）</w:t>
                  </w:r>
                </w:p>
                <w:p w:rsidR="00A71EC3" w:rsidRPr="00C17550" w:rsidRDefault="00A71EC3" w:rsidP="00840F83">
                  <w:pPr>
                    <w:adjustRightInd w:val="0"/>
                    <w:snapToGrid w:val="0"/>
                    <w:jc w:val="center"/>
                    <w:rPr>
                      <w:rFonts w:ascii="宋体" w:eastAsia="仿宋" w:hAnsi="仿宋"/>
                      <w:color w:val="000000"/>
                      <w:sz w:val="21"/>
                      <w:szCs w:val="21"/>
                    </w:rPr>
                  </w:pPr>
                  <w:r w:rsidRPr="00C17550">
                    <w:rPr>
                      <w:rFonts w:eastAsia="仿宋"/>
                      <w:color w:val="000000"/>
                      <w:sz w:val="21"/>
                      <w:szCs w:val="21"/>
                    </w:rPr>
                    <w:t>LC</w:t>
                  </w:r>
                  <w:r w:rsidRPr="00C17550">
                    <w:rPr>
                      <w:rFonts w:eastAsia="仿宋"/>
                      <w:color w:val="000000"/>
                      <w:sz w:val="21"/>
                      <w:szCs w:val="21"/>
                      <w:vertAlign w:val="subscript"/>
                    </w:rPr>
                    <w:t>50</w:t>
                  </w:r>
                  <w:r w:rsidRPr="00C17550">
                    <w:rPr>
                      <w:rFonts w:eastAsia="仿宋"/>
                      <w:color w:val="000000"/>
                      <w:sz w:val="21"/>
                      <w:szCs w:val="21"/>
                    </w:rPr>
                    <w:t>:</w:t>
                  </w:r>
                  <w:r w:rsidRPr="00C17550">
                    <w:rPr>
                      <w:rFonts w:eastAsia="仿宋" w:hint="eastAsia"/>
                      <w:color w:val="000000"/>
                      <w:sz w:val="21"/>
                      <w:szCs w:val="21"/>
                    </w:rPr>
                    <w:t>5700</w:t>
                  </w:r>
                  <w:r w:rsidRPr="00C17550">
                    <w:rPr>
                      <w:rFonts w:eastAsia="仿宋"/>
                      <w:color w:val="000000"/>
                      <w:sz w:val="21"/>
                      <w:szCs w:val="21"/>
                    </w:rPr>
                    <w:t>mg/m</w:t>
                  </w:r>
                  <w:r w:rsidRPr="00C17550">
                    <w:rPr>
                      <w:rFonts w:eastAsia="仿宋"/>
                      <w:color w:val="000000"/>
                      <w:sz w:val="21"/>
                      <w:szCs w:val="21"/>
                      <w:vertAlign w:val="superscript"/>
                    </w:rPr>
                    <w:t>3</w:t>
                  </w:r>
                  <w:r w:rsidRPr="00FA3009">
                    <w:rPr>
                      <w:rFonts w:ascii="宋体" w:eastAsia="宋体" w:hAnsi="宋体" w:hint="eastAsia"/>
                      <w:color w:val="000000"/>
                      <w:sz w:val="21"/>
                      <w:szCs w:val="21"/>
                    </w:rPr>
                    <w:t>（小鼠经口）</w:t>
                  </w:r>
                </w:p>
              </w:tc>
            </w:tr>
          </w:tbl>
          <w:p w:rsidR="000958DE" w:rsidRDefault="00A71EC3" w:rsidP="006971DB">
            <w:pPr>
              <w:adjustRightInd w:val="0"/>
              <w:snapToGrid w:val="0"/>
              <w:spacing w:beforeLines="50" w:afterLines="50"/>
              <w:rPr>
                <w:rFonts w:ascii="宋体" w:eastAsia="宋体" w:hAnsi="宋体"/>
                <w:b/>
                <w:color w:val="000000"/>
              </w:rPr>
            </w:pPr>
            <w:r>
              <w:rPr>
                <w:rFonts w:ascii="宋体" w:eastAsia="宋体" w:hAnsi="宋体" w:hint="eastAsia"/>
                <w:b/>
                <w:color w:val="000000"/>
              </w:rPr>
              <w:t xml:space="preserve"> </w:t>
            </w:r>
            <w:r w:rsidR="00683355">
              <w:rPr>
                <w:rFonts w:ascii="宋体" w:eastAsia="宋体" w:hAnsi="宋体" w:hint="eastAsia"/>
                <w:b/>
                <w:color w:val="000000"/>
              </w:rPr>
              <w:t xml:space="preserve">                               </w:t>
            </w:r>
          </w:p>
          <w:p w:rsidR="005A34A3" w:rsidRPr="000D103B" w:rsidRDefault="00EC63A5" w:rsidP="006971DB">
            <w:pPr>
              <w:adjustRightInd w:val="0"/>
              <w:snapToGrid w:val="0"/>
              <w:spacing w:beforeLines="100" w:line="360" w:lineRule="auto"/>
              <w:ind w:firstLineChars="1500" w:firstLine="3614"/>
              <w:rPr>
                <w:rFonts w:eastAsia="宋体"/>
                <w:b/>
                <w:color w:val="000000" w:themeColor="text1"/>
                <w:szCs w:val="24"/>
              </w:rPr>
            </w:pPr>
            <w:r w:rsidRPr="000D103B">
              <w:rPr>
                <w:rFonts w:eastAsia="宋体" w:hAnsi="宋体"/>
                <w:b/>
                <w:color w:val="000000" w:themeColor="text1"/>
                <w:szCs w:val="24"/>
              </w:rPr>
              <w:lastRenderedPageBreak/>
              <w:t>表</w:t>
            </w:r>
            <w:r w:rsidRPr="000D103B">
              <w:rPr>
                <w:rFonts w:eastAsia="宋体" w:hint="eastAsia"/>
                <w:b/>
                <w:color w:val="000000" w:themeColor="text1"/>
                <w:szCs w:val="24"/>
              </w:rPr>
              <w:t>1-</w:t>
            </w:r>
            <w:r w:rsidR="00683355">
              <w:rPr>
                <w:rFonts w:eastAsia="宋体" w:hint="eastAsia"/>
                <w:b/>
                <w:color w:val="000000" w:themeColor="text1"/>
                <w:szCs w:val="24"/>
              </w:rPr>
              <w:t>3</w:t>
            </w:r>
            <w:r w:rsidRPr="000D103B">
              <w:rPr>
                <w:rFonts w:eastAsia="宋体"/>
                <w:b/>
                <w:color w:val="000000" w:themeColor="text1"/>
                <w:szCs w:val="24"/>
              </w:rPr>
              <w:t xml:space="preserve">  </w:t>
            </w:r>
            <w:r w:rsidRPr="000D103B">
              <w:rPr>
                <w:rFonts w:eastAsia="宋体" w:hAnsi="宋体" w:hint="eastAsia"/>
                <w:b/>
                <w:color w:val="000000" w:themeColor="text1"/>
                <w:szCs w:val="24"/>
              </w:rPr>
              <w:t>本</w:t>
            </w:r>
            <w:r w:rsidRPr="000D103B">
              <w:rPr>
                <w:rFonts w:eastAsia="宋体" w:hAnsi="宋体"/>
                <w:b/>
                <w:color w:val="000000" w:themeColor="text1"/>
                <w:szCs w:val="24"/>
              </w:rPr>
              <w:t>项目主要设备表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119"/>
              <w:gridCol w:w="2683"/>
              <w:gridCol w:w="2355"/>
              <w:gridCol w:w="2091"/>
              <w:gridCol w:w="1885"/>
            </w:tblGrid>
            <w:tr w:rsidR="00DF5A3B" w:rsidRPr="000D103B" w:rsidTr="00DF5A3B">
              <w:trPr>
                <w:trHeight w:val="70"/>
              </w:trPr>
              <w:tc>
                <w:tcPr>
                  <w:tcW w:w="552" w:type="pct"/>
                  <w:vAlign w:val="center"/>
                </w:tcPr>
                <w:p w:rsidR="00DF5A3B" w:rsidRPr="000D103B" w:rsidRDefault="00DF5A3B">
                  <w:pPr>
                    <w:jc w:val="center"/>
                    <w:rPr>
                      <w:rFonts w:eastAsia="宋体"/>
                      <w:b/>
                      <w:color w:val="000000" w:themeColor="text1"/>
                      <w:sz w:val="21"/>
                      <w:szCs w:val="21"/>
                    </w:rPr>
                  </w:pPr>
                  <w:r w:rsidRPr="000D103B">
                    <w:rPr>
                      <w:rFonts w:eastAsia="宋体" w:hAnsi="宋体"/>
                      <w:b/>
                      <w:color w:val="000000" w:themeColor="text1"/>
                      <w:sz w:val="21"/>
                      <w:szCs w:val="21"/>
                    </w:rPr>
                    <w:t>序号</w:t>
                  </w:r>
                </w:p>
              </w:tc>
              <w:tc>
                <w:tcPr>
                  <w:tcW w:w="1324" w:type="pct"/>
                  <w:vAlign w:val="center"/>
                </w:tcPr>
                <w:p w:rsidR="00DF5A3B" w:rsidRPr="000D103B" w:rsidRDefault="00DF5A3B">
                  <w:pPr>
                    <w:jc w:val="center"/>
                    <w:rPr>
                      <w:rFonts w:eastAsia="宋体"/>
                      <w:b/>
                      <w:color w:val="000000" w:themeColor="text1"/>
                      <w:sz w:val="21"/>
                      <w:szCs w:val="21"/>
                    </w:rPr>
                  </w:pPr>
                  <w:r w:rsidRPr="000D103B">
                    <w:rPr>
                      <w:rFonts w:eastAsia="宋体" w:hAnsi="宋体"/>
                      <w:b/>
                      <w:color w:val="000000" w:themeColor="text1"/>
                      <w:sz w:val="21"/>
                      <w:szCs w:val="21"/>
                    </w:rPr>
                    <w:t>设备名称</w:t>
                  </w:r>
                </w:p>
              </w:tc>
              <w:tc>
                <w:tcPr>
                  <w:tcW w:w="1162" w:type="pct"/>
                  <w:vAlign w:val="center"/>
                </w:tcPr>
                <w:p w:rsidR="00DF5A3B" w:rsidRPr="000D103B" w:rsidRDefault="00DF5A3B">
                  <w:pPr>
                    <w:jc w:val="center"/>
                    <w:rPr>
                      <w:rFonts w:eastAsia="宋体"/>
                      <w:b/>
                      <w:color w:val="000000" w:themeColor="text1"/>
                      <w:sz w:val="21"/>
                      <w:szCs w:val="21"/>
                    </w:rPr>
                  </w:pPr>
                  <w:r w:rsidRPr="000D103B">
                    <w:rPr>
                      <w:rFonts w:eastAsia="宋体" w:hAnsi="宋体" w:hint="eastAsia"/>
                      <w:b/>
                      <w:color w:val="000000" w:themeColor="text1"/>
                      <w:sz w:val="21"/>
                      <w:szCs w:val="21"/>
                    </w:rPr>
                    <w:t>规格</w:t>
                  </w:r>
                </w:p>
              </w:tc>
              <w:tc>
                <w:tcPr>
                  <w:tcW w:w="1032" w:type="pct"/>
                  <w:vAlign w:val="center"/>
                </w:tcPr>
                <w:p w:rsidR="00DF5A3B" w:rsidRPr="000D103B" w:rsidRDefault="00DF5A3B">
                  <w:pPr>
                    <w:jc w:val="center"/>
                    <w:rPr>
                      <w:rFonts w:eastAsia="宋体"/>
                      <w:b/>
                      <w:color w:val="000000" w:themeColor="text1"/>
                      <w:sz w:val="21"/>
                      <w:szCs w:val="21"/>
                    </w:rPr>
                  </w:pPr>
                  <w:r w:rsidRPr="000D103B">
                    <w:rPr>
                      <w:rFonts w:eastAsia="宋体" w:hAnsi="宋体"/>
                      <w:b/>
                      <w:color w:val="000000" w:themeColor="text1"/>
                      <w:sz w:val="21"/>
                      <w:szCs w:val="21"/>
                    </w:rPr>
                    <w:t>能源利用方式</w:t>
                  </w:r>
                </w:p>
              </w:tc>
              <w:tc>
                <w:tcPr>
                  <w:tcW w:w="930" w:type="pct"/>
                  <w:vAlign w:val="center"/>
                </w:tcPr>
                <w:p w:rsidR="00DF5A3B" w:rsidRPr="000D103B" w:rsidRDefault="00DF5A3B">
                  <w:pPr>
                    <w:jc w:val="center"/>
                    <w:rPr>
                      <w:rFonts w:eastAsia="宋体"/>
                      <w:b/>
                      <w:color w:val="000000" w:themeColor="text1"/>
                      <w:sz w:val="21"/>
                      <w:szCs w:val="21"/>
                    </w:rPr>
                  </w:pPr>
                  <w:r w:rsidRPr="000D103B">
                    <w:rPr>
                      <w:rFonts w:eastAsia="宋体" w:hAnsi="宋体"/>
                      <w:b/>
                      <w:color w:val="000000" w:themeColor="text1"/>
                      <w:sz w:val="21"/>
                      <w:szCs w:val="21"/>
                    </w:rPr>
                    <w:t>数量（台</w:t>
                  </w:r>
                  <w:r w:rsidRPr="000D103B">
                    <w:rPr>
                      <w:rFonts w:eastAsia="宋体" w:hAnsi="宋体" w:hint="eastAsia"/>
                      <w:b/>
                      <w:color w:val="000000" w:themeColor="text1"/>
                      <w:sz w:val="21"/>
                      <w:szCs w:val="21"/>
                    </w:rPr>
                    <w:t>/</w:t>
                  </w:r>
                  <w:r w:rsidRPr="000D103B">
                    <w:rPr>
                      <w:rFonts w:eastAsia="宋体" w:hAnsi="宋体" w:hint="eastAsia"/>
                      <w:b/>
                      <w:color w:val="000000" w:themeColor="text1"/>
                      <w:sz w:val="21"/>
                      <w:szCs w:val="21"/>
                    </w:rPr>
                    <w:t>套</w:t>
                  </w:r>
                  <w:r w:rsidRPr="000D103B">
                    <w:rPr>
                      <w:rFonts w:eastAsia="宋体" w:hAnsi="宋体"/>
                      <w:b/>
                      <w:color w:val="000000" w:themeColor="text1"/>
                      <w:sz w:val="21"/>
                      <w:szCs w:val="21"/>
                    </w:rPr>
                    <w:t>）</w:t>
                  </w:r>
                </w:p>
              </w:tc>
            </w:tr>
            <w:tr w:rsidR="00DF5A3B" w:rsidRPr="000D103B" w:rsidTr="00DF5A3B">
              <w:trPr>
                <w:trHeight w:val="70"/>
              </w:trPr>
              <w:tc>
                <w:tcPr>
                  <w:tcW w:w="552"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1</w:t>
                  </w:r>
                </w:p>
              </w:tc>
              <w:tc>
                <w:tcPr>
                  <w:tcW w:w="1324"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数控水刀切割机</w:t>
                  </w:r>
                </w:p>
              </w:tc>
              <w:tc>
                <w:tcPr>
                  <w:tcW w:w="1162" w:type="pct"/>
                  <w:vAlign w:val="center"/>
                </w:tcPr>
                <w:p w:rsidR="00DF5A3B" w:rsidRPr="000D103B" w:rsidRDefault="00DF5A3B">
                  <w:pPr>
                    <w:jc w:val="center"/>
                    <w:rPr>
                      <w:rFonts w:eastAsia="宋体" w:hAnsi="宋体"/>
                      <w:b/>
                      <w:color w:val="000000" w:themeColor="text1"/>
                      <w:sz w:val="21"/>
                      <w:szCs w:val="21"/>
                    </w:rPr>
                  </w:pPr>
                  <w:r>
                    <w:rPr>
                      <w:rFonts w:eastAsia="宋体" w:hAnsi="宋体" w:hint="eastAsia"/>
                      <w:color w:val="000000" w:themeColor="text1"/>
                      <w:sz w:val="21"/>
                      <w:szCs w:val="21"/>
                    </w:rPr>
                    <w:t>--</w:t>
                  </w:r>
                </w:p>
              </w:tc>
              <w:tc>
                <w:tcPr>
                  <w:tcW w:w="1032" w:type="pct"/>
                  <w:vAlign w:val="center"/>
                </w:tcPr>
                <w:p w:rsidR="00DF5A3B" w:rsidRPr="000D103B" w:rsidRDefault="00DF5A3B">
                  <w:pPr>
                    <w:jc w:val="center"/>
                    <w:rPr>
                      <w:rFonts w:eastAsia="宋体" w:hAnsi="宋体"/>
                      <w:b/>
                      <w:color w:val="000000" w:themeColor="text1"/>
                      <w:sz w:val="21"/>
                      <w:szCs w:val="21"/>
                    </w:rPr>
                  </w:pPr>
                  <w:r w:rsidRPr="000D103B">
                    <w:rPr>
                      <w:rFonts w:eastAsia="宋体" w:hint="eastAsia"/>
                      <w:color w:val="000000" w:themeColor="text1"/>
                      <w:sz w:val="21"/>
                      <w:szCs w:val="21"/>
                    </w:rPr>
                    <w:t>电力消耗</w:t>
                  </w:r>
                </w:p>
              </w:tc>
              <w:tc>
                <w:tcPr>
                  <w:tcW w:w="930"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3</w:t>
                  </w:r>
                </w:p>
              </w:tc>
            </w:tr>
            <w:tr w:rsidR="00DF5A3B" w:rsidRPr="000D103B" w:rsidTr="00DF5A3B">
              <w:trPr>
                <w:trHeight w:val="70"/>
              </w:trPr>
              <w:tc>
                <w:tcPr>
                  <w:tcW w:w="552"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2</w:t>
                  </w:r>
                </w:p>
              </w:tc>
              <w:tc>
                <w:tcPr>
                  <w:tcW w:w="1324"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瓷砖手推切割机</w:t>
                  </w:r>
                </w:p>
              </w:tc>
              <w:tc>
                <w:tcPr>
                  <w:tcW w:w="1162" w:type="pct"/>
                  <w:vAlign w:val="center"/>
                </w:tcPr>
                <w:p w:rsidR="00DF5A3B" w:rsidRPr="000D103B" w:rsidRDefault="00DF5A3B">
                  <w:pPr>
                    <w:jc w:val="center"/>
                    <w:rPr>
                      <w:rFonts w:eastAsia="宋体" w:hAnsi="宋体"/>
                      <w:b/>
                      <w:color w:val="000000" w:themeColor="text1"/>
                      <w:sz w:val="21"/>
                      <w:szCs w:val="21"/>
                    </w:rPr>
                  </w:pPr>
                  <w:r>
                    <w:rPr>
                      <w:rFonts w:eastAsia="宋体" w:hAnsi="宋体" w:hint="eastAsia"/>
                      <w:color w:val="000000" w:themeColor="text1"/>
                      <w:sz w:val="21"/>
                      <w:szCs w:val="21"/>
                    </w:rPr>
                    <w:t>--</w:t>
                  </w:r>
                </w:p>
              </w:tc>
              <w:tc>
                <w:tcPr>
                  <w:tcW w:w="1032" w:type="pct"/>
                  <w:vAlign w:val="center"/>
                </w:tcPr>
                <w:p w:rsidR="00DF5A3B" w:rsidRPr="000D103B" w:rsidRDefault="00DF5A3B">
                  <w:pPr>
                    <w:jc w:val="center"/>
                    <w:rPr>
                      <w:rFonts w:eastAsia="宋体" w:hAnsi="宋体"/>
                      <w:b/>
                      <w:color w:val="000000" w:themeColor="text1"/>
                      <w:sz w:val="21"/>
                      <w:szCs w:val="21"/>
                    </w:rPr>
                  </w:pPr>
                  <w:r w:rsidRPr="000D103B">
                    <w:rPr>
                      <w:rFonts w:eastAsia="宋体" w:hint="eastAsia"/>
                      <w:color w:val="000000" w:themeColor="text1"/>
                      <w:sz w:val="21"/>
                      <w:szCs w:val="21"/>
                    </w:rPr>
                    <w:t>电力消耗</w:t>
                  </w:r>
                </w:p>
              </w:tc>
              <w:tc>
                <w:tcPr>
                  <w:tcW w:w="930"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4</w:t>
                  </w:r>
                </w:p>
              </w:tc>
            </w:tr>
            <w:tr w:rsidR="00DF5A3B" w:rsidRPr="000D103B" w:rsidTr="00DF5A3B">
              <w:trPr>
                <w:trHeight w:val="70"/>
              </w:trPr>
              <w:tc>
                <w:tcPr>
                  <w:tcW w:w="552"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3</w:t>
                  </w:r>
                </w:p>
              </w:tc>
              <w:tc>
                <w:tcPr>
                  <w:tcW w:w="1324"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数控双开机</w:t>
                  </w:r>
                </w:p>
              </w:tc>
              <w:tc>
                <w:tcPr>
                  <w:tcW w:w="1162" w:type="pct"/>
                  <w:vAlign w:val="center"/>
                </w:tcPr>
                <w:p w:rsidR="00DF5A3B" w:rsidRPr="000D103B" w:rsidRDefault="00DF5A3B">
                  <w:pPr>
                    <w:jc w:val="center"/>
                    <w:rPr>
                      <w:rFonts w:eastAsia="宋体" w:hAnsi="宋体"/>
                      <w:b/>
                      <w:color w:val="000000" w:themeColor="text1"/>
                      <w:sz w:val="21"/>
                      <w:szCs w:val="21"/>
                    </w:rPr>
                  </w:pPr>
                  <w:r>
                    <w:rPr>
                      <w:rFonts w:eastAsia="宋体" w:hAnsi="宋体" w:hint="eastAsia"/>
                      <w:color w:val="000000" w:themeColor="text1"/>
                      <w:sz w:val="21"/>
                      <w:szCs w:val="21"/>
                    </w:rPr>
                    <w:t>--</w:t>
                  </w:r>
                </w:p>
              </w:tc>
              <w:tc>
                <w:tcPr>
                  <w:tcW w:w="1032" w:type="pct"/>
                  <w:vAlign w:val="center"/>
                </w:tcPr>
                <w:p w:rsidR="00DF5A3B" w:rsidRPr="000D103B" w:rsidRDefault="00DF5A3B">
                  <w:pPr>
                    <w:jc w:val="center"/>
                    <w:rPr>
                      <w:rFonts w:eastAsia="宋体" w:hAnsi="宋体"/>
                      <w:b/>
                      <w:color w:val="000000" w:themeColor="text1"/>
                      <w:sz w:val="21"/>
                      <w:szCs w:val="21"/>
                    </w:rPr>
                  </w:pPr>
                  <w:r w:rsidRPr="000D103B">
                    <w:rPr>
                      <w:rFonts w:eastAsia="宋体" w:hint="eastAsia"/>
                      <w:color w:val="000000" w:themeColor="text1"/>
                      <w:sz w:val="21"/>
                      <w:szCs w:val="21"/>
                    </w:rPr>
                    <w:t>电力消耗</w:t>
                  </w:r>
                </w:p>
              </w:tc>
              <w:tc>
                <w:tcPr>
                  <w:tcW w:w="930" w:type="pct"/>
                  <w:vAlign w:val="center"/>
                </w:tcPr>
                <w:p w:rsidR="00DF5A3B" w:rsidRPr="000D103B" w:rsidRDefault="00DF5A3B">
                  <w:pPr>
                    <w:jc w:val="center"/>
                    <w:rPr>
                      <w:rFonts w:eastAsia="宋体" w:hAnsi="宋体"/>
                      <w:b/>
                      <w:color w:val="000000" w:themeColor="text1"/>
                      <w:sz w:val="21"/>
                      <w:szCs w:val="21"/>
                    </w:rPr>
                  </w:pPr>
                  <w:r>
                    <w:rPr>
                      <w:rFonts w:eastAsia="宋体"/>
                      <w:color w:val="000000" w:themeColor="text1"/>
                      <w:sz w:val="21"/>
                      <w:szCs w:val="21"/>
                    </w:rPr>
                    <w:t>2</w:t>
                  </w:r>
                </w:p>
              </w:tc>
            </w:tr>
            <w:tr w:rsidR="00DF5A3B" w:rsidRPr="000D103B" w:rsidTr="00DF5A3B">
              <w:trPr>
                <w:trHeight w:val="70"/>
              </w:trPr>
              <w:tc>
                <w:tcPr>
                  <w:tcW w:w="552" w:type="pct"/>
                  <w:vAlign w:val="center"/>
                </w:tcPr>
                <w:p w:rsidR="00DF5A3B" w:rsidRPr="000D103B" w:rsidRDefault="00DF5A3B">
                  <w:pPr>
                    <w:jc w:val="center"/>
                    <w:rPr>
                      <w:rFonts w:eastAsia="宋体"/>
                      <w:color w:val="000000" w:themeColor="text1"/>
                      <w:sz w:val="21"/>
                      <w:szCs w:val="21"/>
                    </w:rPr>
                  </w:pPr>
                  <w:r>
                    <w:rPr>
                      <w:rFonts w:eastAsia="宋体"/>
                      <w:color w:val="000000" w:themeColor="text1"/>
                      <w:sz w:val="21"/>
                      <w:szCs w:val="21"/>
                    </w:rPr>
                    <w:t>4</w:t>
                  </w:r>
                </w:p>
              </w:tc>
              <w:tc>
                <w:tcPr>
                  <w:tcW w:w="1324" w:type="pct"/>
                  <w:vAlign w:val="center"/>
                </w:tcPr>
                <w:p w:rsidR="00DF5A3B" w:rsidRPr="000D103B" w:rsidRDefault="00DF5A3B" w:rsidP="008B7B0D">
                  <w:pPr>
                    <w:jc w:val="center"/>
                    <w:rPr>
                      <w:rFonts w:eastAsia="宋体"/>
                      <w:color w:val="000000" w:themeColor="text1"/>
                      <w:sz w:val="21"/>
                      <w:szCs w:val="21"/>
                    </w:rPr>
                  </w:pPr>
                  <w:r>
                    <w:rPr>
                      <w:rFonts w:eastAsia="宋体" w:hint="eastAsia"/>
                      <w:color w:val="000000" w:themeColor="text1"/>
                      <w:sz w:val="21"/>
                      <w:szCs w:val="21"/>
                    </w:rPr>
                    <w:t>磨边圆弧机</w:t>
                  </w:r>
                </w:p>
              </w:tc>
              <w:tc>
                <w:tcPr>
                  <w:tcW w:w="1162" w:type="pct"/>
                </w:tcPr>
                <w:p w:rsidR="00DF5A3B" w:rsidRPr="000D103B" w:rsidRDefault="00DF5A3B">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032" w:type="pct"/>
                  <w:vAlign w:val="center"/>
                </w:tcPr>
                <w:p w:rsidR="00DF5A3B" w:rsidRPr="000D103B" w:rsidRDefault="00DF5A3B">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930" w:type="pct"/>
                </w:tcPr>
                <w:p w:rsidR="00DF5A3B" w:rsidRPr="000D103B" w:rsidRDefault="00DF5A3B">
                  <w:pPr>
                    <w:jc w:val="center"/>
                    <w:rPr>
                      <w:rFonts w:eastAsia="宋体"/>
                      <w:color w:val="000000" w:themeColor="text1"/>
                      <w:sz w:val="21"/>
                      <w:szCs w:val="21"/>
                    </w:rPr>
                  </w:pPr>
                  <w:r>
                    <w:rPr>
                      <w:rFonts w:eastAsia="宋体" w:hint="eastAsia"/>
                      <w:color w:val="000000" w:themeColor="text1"/>
                      <w:sz w:val="21"/>
                      <w:szCs w:val="21"/>
                    </w:rPr>
                    <w:t>2</w:t>
                  </w:r>
                </w:p>
              </w:tc>
            </w:tr>
            <w:tr w:rsidR="00DF5A3B" w:rsidRPr="000D103B" w:rsidTr="00DF5A3B">
              <w:trPr>
                <w:trHeight w:val="70"/>
              </w:trPr>
              <w:tc>
                <w:tcPr>
                  <w:tcW w:w="552" w:type="pct"/>
                  <w:vAlign w:val="center"/>
                </w:tcPr>
                <w:p w:rsidR="00DF5A3B" w:rsidRPr="000D103B" w:rsidRDefault="00DF5A3B">
                  <w:pPr>
                    <w:jc w:val="center"/>
                    <w:rPr>
                      <w:rFonts w:eastAsia="宋体"/>
                      <w:color w:val="000000" w:themeColor="text1"/>
                      <w:sz w:val="21"/>
                      <w:szCs w:val="21"/>
                    </w:rPr>
                  </w:pPr>
                  <w:r>
                    <w:rPr>
                      <w:rFonts w:eastAsia="宋体" w:hint="eastAsia"/>
                      <w:color w:val="000000" w:themeColor="text1"/>
                      <w:sz w:val="21"/>
                      <w:szCs w:val="21"/>
                    </w:rPr>
                    <w:t>5</w:t>
                  </w:r>
                </w:p>
              </w:tc>
              <w:tc>
                <w:tcPr>
                  <w:tcW w:w="1324" w:type="pct"/>
                </w:tcPr>
                <w:p w:rsidR="00DF5A3B" w:rsidRDefault="00DF5A3B">
                  <w:pPr>
                    <w:jc w:val="center"/>
                    <w:rPr>
                      <w:rFonts w:eastAsia="宋体"/>
                      <w:color w:val="000000" w:themeColor="text1"/>
                      <w:sz w:val="21"/>
                      <w:szCs w:val="21"/>
                    </w:rPr>
                  </w:pPr>
                  <w:r>
                    <w:rPr>
                      <w:rFonts w:eastAsia="宋体" w:hint="eastAsia"/>
                      <w:color w:val="000000" w:themeColor="text1"/>
                      <w:sz w:val="21"/>
                      <w:szCs w:val="21"/>
                    </w:rPr>
                    <w:t>压平机</w:t>
                  </w:r>
                </w:p>
              </w:tc>
              <w:tc>
                <w:tcPr>
                  <w:tcW w:w="1162" w:type="pct"/>
                </w:tcPr>
                <w:p w:rsidR="00DF5A3B" w:rsidRDefault="00DF5A3B" w:rsidP="008B7B0D">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032" w:type="pct"/>
                  <w:vAlign w:val="center"/>
                </w:tcPr>
                <w:p w:rsidR="00DF5A3B" w:rsidRPr="000D103B" w:rsidRDefault="00DF5A3B">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930" w:type="pct"/>
                </w:tcPr>
                <w:p w:rsidR="00DF5A3B" w:rsidRDefault="00DF5A3B">
                  <w:pPr>
                    <w:jc w:val="center"/>
                    <w:rPr>
                      <w:rFonts w:eastAsia="宋体"/>
                      <w:color w:val="000000" w:themeColor="text1"/>
                      <w:sz w:val="21"/>
                      <w:szCs w:val="21"/>
                    </w:rPr>
                  </w:pPr>
                  <w:r>
                    <w:rPr>
                      <w:rFonts w:eastAsia="宋体" w:hint="eastAsia"/>
                      <w:color w:val="000000" w:themeColor="text1"/>
                      <w:sz w:val="21"/>
                      <w:szCs w:val="21"/>
                    </w:rPr>
                    <w:t>4</w:t>
                  </w:r>
                </w:p>
              </w:tc>
            </w:tr>
            <w:tr w:rsidR="00DF5A3B" w:rsidRPr="000D103B" w:rsidTr="00DF5A3B">
              <w:trPr>
                <w:trHeight w:val="70"/>
              </w:trPr>
              <w:tc>
                <w:tcPr>
                  <w:tcW w:w="552" w:type="pct"/>
                  <w:vAlign w:val="center"/>
                </w:tcPr>
                <w:p w:rsidR="00DF5A3B" w:rsidRPr="000D103B" w:rsidRDefault="00DF5A3B">
                  <w:pPr>
                    <w:jc w:val="center"/>
                    <w:rPr>
                      <w:rFonts w:eastAsia="宋体"/>
                      <w:color w:val="000000" w:themeColor="text1"/>
                      <w:sz w:val="21"/>
                      <w:szCs w:val="21"/>
                    </w:rPr>
                  </w:pPr>
                  <w:r>
                    <w:rPr>
                      <w:rFonts w:eastAsia="宋体"/>
                      <w:color w:val="000000" w:themeColor="text1"/>
                      <w:sz w:val="21"/>
                      <w:szCs w:val="21"/>
                    </w:rPr>
                    <w:t>6</w:t>
                  </w:r>
                </w:p>
              </w:tc>
              <w:tc>
                <w:tcPr>
                  <w:tcW w:w="1324" w:type="pct"/>
                  <w:vAlign w:val="center"/>
                </w:tcPr>
                <w:p w:rsidR="00DF5A3B" w:rsidRPr="000D103B" w:rsidRDefault="00DF5A3B" w:rsidP="008B7B0D">
                  <w:pPr>
                    <w:jc w:val="center"/>
                    <w:rPr>
                      <w:rFonts w:eastAsia="宋体"/>
                      <w:color w:val="000000" w:themeColor="text1"/>
                      <w:sz w:val="21"/>
                      <w:szCs w:val="21"/>
                    </w:rPr>
                  </w:pPr>
                  <w:r>
                    <w:rPr>
                      <w:rFonts w:eastAsia="宋体" w:hint="eastAsia"/>
                      <w:color w:val="000000" w:themeColor="text1"/>
                      <w:sz w:val="21"/>
                      <w:szCs w:val="21"/>
                    </w:rPr>
                    <w:t>螺杆式空压机</w:t>
                  </w:r>
                </w:p>
              </w:tc>
              <w:tc>
                <w:tcPr>
                  <w:tcW w:w="1162" w:type="pct"/>
                </w:tcPr>
                <w:p w:rsidR="00DF5A3B" w:rsidRDefault="00DF5A3B">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032" w:type="pct"/>
                  <w:vAlign w:val="center"/>
                </w:tcPr>
                <w:p w:rsidR="00DF5A3B" w:rsidRPr="000D103B" w:rsidRDefault="00DF5A3B">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930" w:type="pct"/>
                </w:tcPr>
                <w:p w:rsidR="00DF5A3B" w:rsidRDefault="00DF5A3B">
                  <w:pPr>
                    <w:jc w:val="center"/>
                    <w:rPr>
                      <w:rFonts w:eastAsia="宋体"/>
                      <w:color w:val="000000" w:themeColor="text1"/>
                      <w:sz w:val="21"/>
                      <w:szCs w:val="21"/>
                    </w:rPr>
                  </w:pPr>
                  <w:r>
                    <w:rPr>
                      <w:rFonts w:eastAsia="宋体" w:hint="eastAsia"/>
                      <w:color w:val="000000" w:themeColor="text1"/>
                      <w:sz w:val="21"/>
                      <w:szCs w:val="21"/>
                    </w:rPr>
                    <w:t>1</w:t>
                  </w:r>
                </w:p>
              </w:tc>
            </w:tr>
          </w:tbl>
          <w:p w:rsidR="00972954" w:rsidRDefault="00972954">
            <w:pPr>
              <w:spacing w:after="120" w:line="400" w:lineRule="exact"/>
              <w:rPr>
                <w:rFonts w:eastAsia="宋体" w:hAnsi="宋体"/>
                <w:b/>
                <w:color w:val="FF0000"/>
                <w:sz w:val="28"/>
                <w:szCs w:val="28"/>
              </w:rPr>
            </w:pPr>
          </w:p>
          <w:p w:rsidR="001A7AB5" w:rsidRPr="005526A8" w:rsidRDefault="001A7AB5">
            <w:pPr>
              <w:spacing w:after="120" w:line="400" w:lineRule="exact"/>
              <w:rPr>
                <w:rFonts w:eastAsia="宋体" w:hAnsi="宋体"/>
                <w:b/>
                <w:color w:val="FF0000"/>
                <w:sz w:val="28"/>
                <w:szCs w:val="28"/>
              </w:rPr>
            </w:pPr>
          </w:p>
          <w:p w:rsidR="001A7AB5" w:rsidRDefault="001A7AB5">
            <w:pPr>
              <w:spacing w:after="120" w:line="400" w:lineRule="exact"/>
              <w:rPr>
                <w:rFonts w:eastAsia="宋体" w:hAnsi="宋体"/>
                <w:b/>
                <w:color w:val="FF0000"/>
                <w:sz w:val="28"/>
                <w:szCs w:val="28"/>
              </w:rPr>
            </w:pPr>
          </w:p>
          <w:p w:rsidR="001A7AB5" w:rsidRDefault="001A7AB5">
            <w:pPr>
              <w:spacing w:after="120" w:line="400" w:lineRule="exact"/>
              <w:rPr>
                <w:rFonts w:eastAsia="宋体" w:hAnsi="宋体"/>
                <w:b/>
                <w:color w:val="FF0000"/>
                <w:sz w:val="28"/>
                <w:szCs w:val="28"/>
              </w:rPr>
            </w:pPr>
          </w:p>
          <w:p w:rsidR="001A7AB5" w:rsidRDefault="001A7AB5">
            <w:pPr>
              <w:spacing w:after="120" w:line="400" w:lineRule="exact"/>
              <w:rPr>
                <w:rFonts w:eastAsia="宋体" w:hAnsi="宋体"/>
                <w:b/>
                <w:color w:val="FF0000"/>
                <w:sz w:val="28"/>
                <w:szCs w:val="28"/>
              </w:rPr>
            </w:pPr>
          </w:p>
          <w:p w:rsidR="001A7AB5" w:rsidRDefault="001A7AB5">
            <w:pPr>
              <w:spacing w:after="120" w:line="400" w:lineRule="exact"/>
              <w:rPr>
                <w:rFonts w:eastAsia="宋体" w:hAnsi="宋体"/>
                <w:b/>
                <w:color w:val="FF0000"/>
                <w:sz w:val="28"/>
                <w:szCs w:val="28"/>
              </w:rPr>
            </w:pPr>
          </w:p>
          <w:p w:rsidR="00A62C5A" w:rsidRDefault="00A62C5A">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5A34A3" w:rsidRPr="007B17E4" w:rsidRDefault="00EC63A5" w:rsidP="006971DB">
            <w:pPr>
              <w:spacing w:beforeLines="50" w:line="360" w:lineRule="auto"/>
              <w:rPr>
                <w:rFonts w:eastAsia="宋体"/>
                <w:b/>
                <w:color w:val="000000" w:themeColor="text1"/>
                <w:sz w:val="28"/>
                <w:szCs w:val="28"/>
              </w:rPr>
            </w:pPr>
            <w:r w:rsidRPr="007B17E4">
              <w:rPr>
                <w:rFonts w:eastAsia="宋体" w:hAnsi="宋体"/>
                <w:b/>
                <w:color w:val="000000" w:themeColor="text1"/>
                <w:sz w:val="28"/>
                <w:szCs w:val="28"/>
              </w:rPr>
              <w:lastRenderedPageBreak/>
              <w:t>工程内容及规模：</w:t>
            </w:r>
            <w:r w:rsidRPr="007B17E4">
              <w:rPr>
                <w:rFonts w:eastAsia="宋体"/>
                <w:b/>
                <w:color w:val="000000" w:themeColor="text1"/>
                <w:sz w:val="28"/>
                <w:szCs w:val="28"/>
              </w:rPr>
              <w:t>(</w:t>
            </w:r>
            <w:r w:rsidRPr="007B17E4">
              <w:rPr>
                <w:rFonts w:eastAsia="宋体" w:hAnsi="宋体"/>
                <w:b/>
                <w:color w:val="000000" w:themeColor="text1"/>
                <w:sz w:val="28"/>
                <w:szCs w:val="28"/>
              </w:rPr>
              <w:t>不够时可附另页</w:t>
            </w:r>
            <w:r w:rsidRPr="007B17E4">
              <w:rPr>
                <w:rFonts w:eastAsia="宋体"/>
                <w:b/>
                <w:color w:val="000000" w:themeColor="text1"/>
                <w:sz w:val="28"/>
                <w:szCs w:val="28"/>
              </w:rPr>
              <w:t>)</w:t>
            </w:r>
          </w:p>
          <w:p w:rsidR="005A34A3" w:rsidRPr="007B17E4" w:rsidRDefault="00EC63A5" w:rsidP="00CE2795">
            <w:pPr>
              <w:spacing w:line="360" w:lineRule="auto"/>
              <w:ind w:firstLineChars="200" w:firstLine="482"/>
              <w:jc w:val="both"/>
              <w:rPr>
                <w:rFonts w:eastAsia="宋体"/>
                <w:b/>
                <w:color w:val="000000" w:themeColor="text1"/>
                <w:szCs w:val="24"/>
              </w:rPr>
            </w:pPr>
            <w:r w:rsidRPr="007B17E4">
              <w:rPr>
                <w:rFonts w:eastAsia="宋体"/>
                <w:b/>
                <w:color w:val="000000" w:themeColor="text1"/>
                <w:szCs w:val="24"/>
              </w:rPr>
              <w:t>1</w:t>
            </w:r>
            <w:r w:rsidRPr="007B17E4">
              <w:rPr>
                <w:rFonts w:eastAsia="宋体" w:hAnsi="宋体"/>
                <w:b/>
                <w:color w:val="000000" w:themeColor="text1"/>
                <w:szCs w:val="24"/>
              </w:rPr>
              <w:t>、</w:t>
            </w:r>
            <w:r w:rsidRPr="007B17E4">
              <w:rPr>
                <w:rFonts w:eastAsia="宋体" w:hAnsi="宋体" w:hint="eastAsia"/>
                <w:b/>
                <w:color w:val="000000" w:themeColor="text1"/>
                <w:szCs w:val="24"/>
              </w:rPr>
              <w:t>项目概况</w:t>
            </w:r>
          </w:p>
          <w:p w:rsidR="005A34A3" w:rsidRPr="00FA0A23" w:rsidRDefault="00B4112F" w:rsidP="00CE2795">
            <w:pPr>
              <w:widowControl w:val="0"/>
              <w:spacing w:line="360" w:lineRule="auto"/>
              <w:ind w:firstLineChars="200" w:firstLine="480"/>
              <w:jc w:val="both"/>
              <w:rPr>
                <w:rFonts w:eastAsia="宋体" w:hAnsi="宋体"/>
                <w:szCs w:val="24"/>
              </w:rPr>
            </w:pPr>
            <w:r>
              <w:rPr>
                <w:rFonts w:eastAsia="宋体" w:hAnsi="宋体" w:hint="eastAsia"/>
                <w:szCs w:val="24"/>
              </w:rPr>
              <w:t>鉴于良好的市场前景，</w:t>
            </w:r>
            <w:r w:rsidR="00113A2D">
              <w:rPr>
                <w:rFonts w:eastAsia="宋体" w:hAnsi="宋体" w:hint="eastAsia"/>
                <w:szCs w:val="24"/>
              </w:rPr>
              <w:t>海安红程瓷砖加工厂</w:t>
            </w:r>
            <w:r>
              <w:rPr>
                <w:rFonts w:eastAsia="宋体" w:hAnsi="宋体" w:hint="eastAsia"/>
                <w:szCs w:val="24"/>
              </w:rPr>
              <w:t>拟</w:t>
            </w:r>
            <w:r w:rsidR="00EC63A5" w:rsidRPr="00FA0A23">
              <w:rPr>
                <w:rFonts w:eastAsia="宋体" w:hAnsi="宋体" w:hint="eastAsia"/>
                <w:szCs w:val="24"/>
              </w:rPr>
              <w:t>投资</w:t>
            </w:r>
            <w:r w:rsidR="00B73703">
              <w:rPr>
                <w:rFonts w:eastAsia="宋体" w:hAnsi="宋体"/>
                <w:szCs w:val="24"/>
              </w:rPr>
              <w:t>500</w:t>
            </w:r>
            <w:r w:rsidR="00B73703">
              <w:rPr>
                <w:rFonts w:eastAsia="宋体" w:hAnsi="宋体" w:hint="eastAsia"/>
                <w:szCs w:val="24"/>
              </w:rPr>
              <w:t>万</w:t>
            </w:r>
            <w:r w:rsidR="00EC63A5" w:rsidRPr="00FA0A23">
              <w:rPr>
                <w:rFonts w:eastAsia="宋体" w:hAnsi="宋体" w:hint="eastAsia"/>
                <w:szCs w:val="24"/>
              </w:rPr>
              <w:t>元，</w:t>
            </w:r>
            <w:r w:rsidR="00B73703">
              <w:rPr>
                <w:rFonts w:eastAsia="宋体" w:hAnsi="宋体" w:hint="eastAsia"/>
                <w:szCs w:val="24"/>
              </w:rPr>
              <w:t>租</w:t>
            </w:r>
            <w:r w:rsidR="00EC63A5" w:rsidRPr="00FA0A23">
              <w:rPr>
                <w:rFonts w:eastAsia="宋体" w:hAnsi="宋体" w:hint="eastAsia"/>
                <w:szCs w:val="24"/>
              </w:rPr>
              <w:t>用</w:t>
            </w:r>
            <w:r w:rsidR="00B73703">
              <w:rPr>
                <w:rFonts w:eastAsia="宋体" w:hAnsi="宋体" w:hint="eastAsia"/>
                <w:szCs w:val="24"/>
              </w:rPr>
              <w:t>海安市城东镇</w:t>
            </w:r>
            <w:r w:rsidR="00113A2D">
              <w:rPr>
                <w:rFonts w:eastAsia="宋体" w:hAnsi="宋体" w:hint="eastAsia"/>
                <w:szCs w:val="24"/>
              </w:rPr>
              <w:t>日新</w:t>
            </w:r>
            <w:r w:rsidR="00B73703">
              <w:rPr>
                <w:rFonts w:eastAsia="宋体" w:hAnsi="宋体" w:hint="eastAsia"/>
                <w:szCs w:val="24"/>
              </w:rPr>
              <w:t>路</w:t>
            </w:r>
            <w:r w:rsidR="00113A2D">
              <w:rPr>
                <w:rFonts w:eastAsia="宋体" w:hAnsi="宋体" w:hint="eastAsia"/>
                <w:szCs w:val="24"/>
              </w:rPr>
              <w:t>20</w:t>
            </w:r>
            <w:r w:rsidR="00B73703">
              <w:rPr>
                <w:rFonts w:eastAsia="宋体" w:hAnsi="宋体" w:hint="eastAsia"/>
                <w:szCs w:val="24"/>
              </w:rPr>
              <w:t>号</w:t>
            </w:r>
            <w:r w:rsidR="00113A2D">
              <w:rPr>
                <w:rFonts w:eastAsia="宋体" w:hAnsi="宋体" w:hint="eastAsia"/>
                <w:szCs w:val="24"/>
              </w:rPr>
              <w:t>海安华诚线业有限公司</w:t>
            </w:r>
            <w:r w:rsidR="008F1E2E">
              <w:rPr>
                <w:rFonts w:eastAsia="宋体" w:hAnsi="宋体" w:hint="eastAsia"/>
                <w:szCs w:val="24"/>
              </w:rPr>
              <w:t>闲置厂房</w:t>
            </w:r>
            <w:r w:rsidR="005D078E" w:rsidRPr="005D078E">
              <w:rPr>
                <w:rFonts w:eastAsia="宋体" w:hAnsi="宋体"/>
                <w:szCs w:val="24"/>
              </w:rPr>
              <w:t>7</w:t>
            </w:r>
            <w:r w:rsidR="00113A2D">
              <w:rPr>
                <w:rFonts w:eastAsia="宋体" w:hAnsi="宋体" w:hint="eastAsia"/>
                <w:szCs w:val="24"/>
              </w:rPr>
              <w:t>00</w:t>
            </w:r>
            <w:r w:rsidR="0020125E" w:rsidRPr="00FA0A23">
              <w:rPr>
                <w:rFonts w:eastAsia="宋体" w:hAnsi="宋体" w:hint="eastAsia"/>
                <w:szCs w:val="24"/>
              </w:rPr>
              <w:t>平方米</w:t>
            </w:r>
            <w:r w:rsidR="0020125E">
              <w:rPr>
                <w:rFonts w:eastAsia="宋体" w:hAnsi="宋体" w:hint="eastAsia"/>
                <w:szCs w:val="24"/>
              </w:rPr>
              <w:t>，</w:t>
            </w:r>
            <w:r w:rsidR="00EC63A5" w:rsidRPr="00FA0A23">
              <w:rPr>
                <w:rFonts w:eastAsia="宋体" w:hAnsi="宋体" w:hint="eastAsia"/>
                <w:szCs w:val="24"/>
              </w:rPr>
              <w:t>购置</w:t>
            </w:r>
            <w:r w:rsidR="00113A2D">
              <w:rPr>
                <w:rFonts w:eastAsia="宋体" w:hAnsi="宋体" w:hint="eastAsia"/>
                <w:szCs w:val="24"/>
              </w:rPr>
              <w:t>数控水刀切割机</w:t>
            </w:r>
            <w:r w:rsidR="00A625C4">
              <w:rPr>
                <w:rFonts w:eastAsia="宋体" w:hAnsi="宋体" w:hint="eastAsia"/>
                <w:szCs w:val="24"/>
              </w:rPr>
              <w:t>、</w:t>
            </w:r>
            <w:r w:rsidR="00113A2D">
              <w:rPr>
                <w:rFonts w:eastAsia="宋体" w:hAnsi="宋体" w:hint="eastAsia"/>
                <w:szCs w:val="24"/>
              </w:rPr>
              <w:t>瓷砖手推切割机</w:t>
            </w:r>
            <w:r w:rsidR="00A625C4">
              <w:rPr>
                <w:rFonts w:eastAsia="宋体" w:hAnsi="宋体" w:hint="eastAsia"/>
                <w:szCs w:val="24"/>
              </w:rPr>
              <w:t>、</w:t>
            </w:r>
            <w:r w:rsidR="00113A2D">
              <w:rPr>
                <w:rFonts w:eastAsia="宋体" w:hAnsi="宋体" w:hint="eastAsia"/>
                <w:szCs w:val="24"/>
              </w:rPr>
              <w:t>数控双开机</w:t>
            </w:r>
            <w:r w:rsidR="00A625C4">
              <w:rPr>
                <w:rFonts w:eastAsia="宋体" w:hAnsi="宋体" w:hint="eastAsia"/>
                <w:szCs w:val="24"/>
              </w:rPr>
              <w:t>、</w:t>
            </w:r>
            <w:r w:rsidR="00113A2D">
              <w:rPr>
                <w:rFonts w:eastAsia="宋体" w:hAnsi="宋体" w:hint="eastAsia"/>
                <w:szCs w:val="24"/>
              </w:rPr>
              <w:t>磨边圆弧机</w:t>
            </w:r>
            <w:r w:rsidR="00A625C4">
              <w:rPr>
                <w:rFonts w:eastAsia="宋体" w:hAnsi="宋体" w:hint="eastAsia"/>
                <w:szCs w:val="24"/>
              </w:rPr>
              <w:t>、</w:t>
            </w:r>
            <w:r w:rsidR="00113A2D">
              <w:rPr>
                <w:rFonts w:eastAsia="宋体" w:hAnsi="宋体" w:hint="eastAsia"/>
                <w:szCs w:val="24"/>
              </w:rPr>
              <w:t>压平机、空压机</w:t>
            </w:r>
            <w:r w:rsidR="00EC63A5" w:rsidRPr="00FA0A23">
              <w:rPr>
                <w:rFonts w:eastAsia="宋体" w:hAnsi="宋体" w:hint="eastAsia"/>
                <w:szCs w:val="24"/>
              </w:rPr>
              <w:t>等设备</w:t>
            </w:r>
            <w:r w:rsidR="00113A2D">
              <w:rPr>
                <w:rFonts w:eastAsia="宋体" w:hAnsi="宋体" w:hint="eastAsia"/>
                <w:szCs w:val="24"/>
              </w:rPr>
              <w:t>16</w:t>
            </w:r>
            <w:r w:rsidR="000F2588" w:rsidRPr="00FA0A23">
              <w:rPr>
                <w:rFonts w:eastAsia="宋体" w:hAnsi="宋体" w:hint="eastAsia"/>
                <w:szCs w:val="24"/>
              </w:rPr>
              <w:t>台套</w:t>
            </w:r>
            <w:r w:rsidR="00EC63A5" w:rsidRPr="00FA0A23">
              <w:rPr>
                <w:rFonts w:eastAsia="宋体" w:hAnsi="宋体" w:hint="eastAsia"/>
                <w:szCs w:val="24"/>
              </w:rPr>
              <w:t>，</w:t>
            </w:r>
            <w:r w:rsidR="00B03D74" w:rsidRPr="00FA0A23">
              <w:rPr>
                <w:rFonts w:eastAsia="宋体" w:hAnsi="宋体" w:hint="eastAsia"/>
                <w:szCs w:val="24"/>
              </w:rPr>
              <w:t>新</w:t>
            </w:r>
            <w:r w:rsidR="0020125E">
              <w:rPr>
                <w:rFonts w:eastAsia="宋体" w:hAnsi="宋体" w:hint="eastAsia"/>
                <w:szCs w:val="24"/>
              </w:rPr>
              <w:t>上</w:t>
            </w:r>
            <w:r w:rsidR="00113A2D">
              <w:rPr>
                <w:rFonts w:eastAsia="宋体" w:hAnsi="宋体" w:hint="eastAsia"/>
                <w:szCs w:val="24"/>
              </w:rPr>
              <w:t>瓷砖加工</w:t>
            </w:r>
            <w:r w:rsidR="00A625C4">
              <w:rPr>
                <w:rFonts w:eastAsia="宋体" w:hAnsi="宋体" w:hint="eastAsia"/>
                <w:szCs w:val="24"/>
              </w:rPr>
              <w:t>项目</w:t>
            </w:r>
            <w:r w:rsidR="008F1E2E">
              <w:rPr>
                <w:rFonts w:eastAsia="宋体" w:hAnsi="宋体" w:hint="eastAsia"/>
                <w:szCs w:val="24"/>
              </w:rPr>
              <w:t>。该项目</w:t>
            </w:r>
            <w:r w:rsidR="00364E96">
              <w:rPr>
                <w:rFonts w:eastAsia="宋体" w:hAnsi="宋体" w:hint="eastAsia"/>
                <w:szCs w:val="24"/>
              </w:rPr>
              <w:t>预计</w:t>
            </w:r>
            <w:r w:rsidR="008F1E2E">
              <w:rPr>
                <w:rFonts w:eastAsia="宋体" w:hAnsi="宋体" w:hint="eastAsia"/>
                <w:szCs w:val="24"/>
              </w:rPr>
              <w:t>20</w:t>
            </w:r>
            <w:r w:rsidR="00113A2D">
              <w:rPr>
                <w:rFonts w:eastAsia="宋体" w:hAnsi="宋体" w:hint="eastAsia"/>
                <w:szCs w:val="24"/>
              </w:rPr>
              <w:t>20</w:t>
            </w:r>
            <w:r w:rsidR="008F1E2E">
              <w:rPr>
                <w:rFonts w:eastAsia="宋体" w:hAnsi="宋体" w:hint="eastAsia"/>
                <w:szCs w:val="24"/>
              </w:rPr>
              <w:t>年</w:t>
            </w:r>
            <w:r w:rsidR="00113A2D">
              <w:rPr>
                <w:rFonts w:eastAsia="宋体" w:hAnsi="宋体" w:hint="eastAsia"/>
                <w:szCs w:val="24"/>
              </w:rPr>
              <w:t>3</w:t>
            </w:r>
            <w:r w:rsidR="008F1E2E">
              <w:rPr>
                <w:rFonts w:eastAsia="宋体" w:hAnsi="宋体" w:hint="eastAsia"/>
                <w:szCs w:val="24"/>
              </w:rPr>
              <w:t>月运行投产，</w:t>
            </w:r>
            <w:r w:rsidR="00011DE8">
              <w:rPr>
                <w:rFonts w:eastAsia="宋体" w:hAnsi="宋体" w:hint="eastAsia"/>
                <w:szCs w:val="24"/>
              </w:rPr>
              <w:t>正式</w:t>
            </w:r>
            <w:r w:rsidR="008F1E2E">
              <w:rPr>
                <w:rFonts w:eastAsia="宋体" w:hAnsi="宋体" w:hint="eastAsia"/>
                <w:szCs w:val="24"/>
              </w:rPr>
              <w:t>投产后</w:t>
            </w:r>
            <w:r w:rsidR="00A625C4">
              <w:rPr>
                <w:rFonts w:eastAsia="宋体" w:hAnsi="宋体" w:hint="eastAsia"/>
                <w:szCs w:val="24"/>
              </w:rPr>
              <w:t>具有年</w:t>
            </w:r>
            <w:r w:rsidR="00113A2D">
              <w:rPr>
                <w:rFonts w:eastAsia="宋体" w:hAnsi="宋体" w:hint="eastAsia"/>
                <w:szCs w:val="24"/>
              </w:rPr>
              <w:t>加工瓷砖</w:t>
            </w:r>
            <w:r w:rsidR="00113A2D">
              <w:rPr>
                <w:rFonts w:eastAsia="宋体" w:hAnsi="宋体" w:hint="eastAsia"/>
                <w:szCs w:val="24"/>
              </w:rPr>
              <w:t>8</w:t>
            </w:r>
            <w:r w:rsidR="00A625C4">
              <w:rPr>
                <w:rFonts w:eastAsia="宋体" w:hAnsi="宋体" w:hint="eastAsia"/>
                <w:szCs w:val="24"/>
              </w:rPr>
              <w:t>万</w:t>
            </w:r>
            <w:r w:rsidR="00113A2D">
              <w:rPr>
                <w:rFonts w:eastAsia="宋体" w:hAnsi="宋体" w:hint="eastAsia"/>
                <w:szCs w:val="24"/>
              </w:rPr>
              <w:t>平方米</w:t>
            </w:r>
            <w:r w:rsidR="00A625C4">
              <w:rPr>
                <w:rFonts w:eastAsia="宋体" w:hAnsi="宋体" w:hint="eastAsia"/>
                <w:szCs w:val="24"/>
              </w:rPr>
              <w:t>的</w:t>
            </w:r>
            <w:r w:rsidR="00EC63A5" w:rsidRPr="00FA0A23">
              <w:rPr>
                <w:rFonts w:eastAsia="宋体" w:hAnsi="宋体" w:hint="eastAsia"/>
                <w:szCs w:val="24"/>
              </w:rPr>
              <w:t>生产能力。</w:t>
            </w:r>
          </w:p>
          <w:p w:rsidR="005A34A3" w:rsidRDefault="00EC63A5" w:rsidP="00CE2795">
            <w:pPr>
              <w:widowControl w:val="0"/>
              <w:spacing w:line="360" w:lineRule="auto"/>
              <w:ind w:firstLineChars="200" w:firstLine="480"/>
              <w:jc w:val="both"/>
              <w:rPr>
                <w:rFonts w:eastAsia="宋体"/>
                <w:kern w:val="2"/>
              </w:rPr>
            </w:pPr>
            <w:r w:rsidRPr="008F1E2E">
              <w:rPr>
                <w:rFonts w:ascii="宋体" w:eastAsia="宋体" w:hAnsi="宋体"/>
              </w:rPr>
              <w:t>本项目已</w:t>
            </w:r>
            <w:r w:rsidRPr="008F1E2E">
              <w:rPr>
                <w:rFonts w:ascii="宋体" w:eastAsia="宋体" w:hAnsi="宋体" w:hint="eastAsia"/>
              </w:rPr>
              <w:t>于</w:t>
            </w:r>
            <w:r w:rsidRPr="008F1E2E">
              <w:rPr>
                <w:rFonts w:eastAsia="宋体"/>
              </w:rPr>
              <w:t>201</w:t>
            </w:r>
            <w:r w:rsidR="00B4112F" w:rsidRPr="008F1E2E">
              <w:rPr>
                <w:rFonts w:eastAsia="宋体" w:hint="eastAsia"/>
              </w:rPr>
              <w:t>9</w:t>
            </w:r>
            <w:r w:rsidRPr="008F1E2E">
              <w:rPr>
                <w:rFonts w:ascii="宋体" w:eastAsia="宋体" w:hAnsi="宋体" w:hint="eastAsia"/>
              </w:rPr>
              <w:t>年</w:t>
            </w:r>
            <w:r w:rsidR="00113A2D">
              <w:rPr>
                <w:rFonts w:eastAsia="宋体" w:hint="eastAsia"/>
              </w:rPr>
              <w:t>11</w:t>
            </w:r>
            <w:r w:rsidRPr="008F1E2E">
              <w:rPr>
                <w:rFonts w:ascii="宋体" w:eastAsia="宋体" w:hAnsi="宋体" w:hint="eastAsia"/>
              </w:rPr>
              <w:t>月取得</w:t>
            </w:r>
            <w:r w:rsidRPr="008F1E2E">
              <w:rPr>
                <w:rFonts w:ascii="宋体" w:eastAsia="宋体" w:hAnsi="宋体" w:hint="eastAsia"/>
                <w:szCs w:val="24"/>
              </w:rPr>
              <w:t>海安市行政审批局</w:t>
            </w:r>
            <w:r w:rsidRPr="008F1E2E">
              <w:rPr>
                <w:rFonts w:ascii="宋体" w:eastAsia="宋体" w:hAnsi="宋体" w:hint="eastAsia"/>
              </w:rPr>
              <w:t>备案</w:t>
            </w:r>
            <w:r w:rsidRPr="008F1E2E">
              <w:t>（</w:t>
            </w:r>
            <w:r w:rsidRPr="008F1E2E">
              <w:rPr>
                <w:rFonts w:eastAsia="新宋体" w:hint="eastAsia"/>
              </w:rPr>
              <w:t>项目代码：</w:t>
            </w:r>
            <w:r w:rsidRPr="008F1E2E">
              <w:rPr>
                <w:rFonts w:eastAsia="新宋体" w:hint="eastAsia"/>
              </w:rPr>
              <w:t>201</w:t>
            </w:r>
            <w:r w:rsidR="002637ED" w:rsidRPr="008F1E2E">
              <w:rPr>
                <w:rFonts w:eastAsia="新宋体" w:hint="eastAsia"/>
              </w:rPr>
              <w:t>9</w:t>
            </w:r>
            <w:r w:rsidRPr="008F1E2E">
              <w:rPr>
                <w:rFonts w:eastAsia="新宋体" w:hint="eastAsia"/>
              </w:rPr>
              <w:t>-320621-</w:t>
            </w:r>
            <w:r w:rsidRPr="008F1E2E">
              <w:rPr>
                <w:rFonts w:eastAsia="新宋体"/>
              </w:rPr>
              <w:t>3</w:t>
            </w:r>
            <w:r w:rsidR="00113A2D">
              <w:rPr>
                <w:rFonts w:eastAsia="新宋体" w:hint="eastAsia"/>
              </w:rPr>
              <w:t>0</w:t>
            </w:r>
            <w:r w:rsidRPr="008F1E2E">
              <w:rPr>
                <w:rFonts w:eastAsia="新宋体" w:hint="eastAsia"/>
              </w:rPr>
              <w:t>-03-</w:t>
            </w:r>
            <w:r w:rsidR="00113A2D">
              <w:rPr>
                <w:rFonts w:eastAsia="新宋体" w:hint="eastAsia"/>
              </w:rPr>
              <w:t>564190</w:t>
            </w:r>
            <w:r w:rsidRPr="008F1E2E">
              <w:rPr>
                <w:rFonts w:eastAsia="新宋体"/>
              </w:rPr>
              <w:t>）</w:t>
            </w:r>
            <w:r w:rsidRPr="008F1E2E">
              <w:rPr>
                <w:rFonts w:eastAsia="新宋体" w:hint="eastAsia"/>
              </w:rPr>
              <w:t>。</w:t>
            </w:r>
            <w:r>
              <w:rPr>
                <w:rFonts w:ascii="宋体" w:eastAsia="宋体" w:hAnsi="宋体"/>
              </w:rPr>
              <w:t>根据《中华人民共和国环境保护法》、《中华人民共和国环境影响评价法》、《</w:t>
            </w:r>
            <w:r>
              <w:rPr>
                <w:rFonts w:ascii="宋体" w:eastAsia="宋体" w:hAnsi="宋体" w:hint="eastAsia"/>
              </w:rPr>
              <w:t>国务院关于修改〈</w:t>
            </w:r>
            <w:r w:rsidR="00BC63B1">
              <w:rPr>
                <w:rFonts w:ascii="宋体" w:eastAsia="宋体" w:hAnsi="宋体"/>
              </w:rPr>
              <w:t>本项目</w:t>
            </w:r>
            <w:r>
              <w:rPr>
                <w:rFonts w:ascii="宋体" w:eastAsia="宋体" w:hAnsi="宋体"/>
              </w:rPr>
              <w:t>环境保护管理条例</w:t>
            </w:r>
            <w:r>
              <w:rPr>
                <w:rFonts w:ascii="宋体" w:eastAsia="宋体" w:hAnsi="宋体" w:hint="eastAsia"/>
              </w:rPr>
              <w:t>〉的决定</w:t>
            </w:r>
            <w:r>
              <w:rPr>
                <w:rFonts w:ascii="宋体" w:eastAsia="宋体" w:hAnsi="宋体"/>
              </w:rPr>
              <w:t>》（国务院</w:t>
            </w:r>
            <w:r>
              <w:rPr>
                <w:rFonts w:eastAsia="宋体" w:hint="eastAsia"/>
              </w:rPr>
              <w:t>682</w:t>
            </w:r>
            <w:r>
              <w:rPr>
                <w:rFonts w:ascii="宋体" w:eastAsia="宋体" w:hAnsi="宋体"/>
              </w:rPr>
              <w:t>号令）</w:t>
            </w:r>
            <w:r>
              <w:rPr>
                <w:rFonts w:ascii="宋体" w:eastAsia="宋体" w:hAnsi="宋体" w:hint="eastAsia"/>
              </w:rPr>
              <w:t>、《</w:t>
            </w:r>
            <w:r w:rsidR="00BC63B1">
              <w:rPr>
                <w:rFonts w:ascii="宋体" w:eastAsia="宋体" w:hAnsi="宋体" w:hint="eastAsia"/>
              </w:rPr>
              <w:t>本项目</w:t>
            </w:r>
            <w:r>
              <w:rPr>
                <w:rFonts w:ascii="宋体" w:eastAsia="宋体" w:hAnsi="宋体" w:hint="eastAsia"/>
              </w:rPr>
              <w:t>环境影响评价分类管理名录》（环境保护部</w:t>
            </w:r>
            <w:r>
              <w:rPr>
                <w:rFonts w:eastAsia="宋体" w:hint="eastAsia"/>
              </w:rPr>
              <w:t>44</w:t>
            </w:r>
            <w:r>
              <w:rPr>
                <w:rFonts w:ascii="宋体" w:eastAsia="宋体" w:hAnsi="宋体" w:hint="eastAsia"/>
              </w:rPr>
              <w:t>号令）以及生态环境部</w:t>
            </w:r>
            <w:r>
              <w:rPr>
                <w:rFonts w:ascii="宋体" w:eastAsia="宋体" w:hAnsi="宋体"/>
              </w:rPr>
              <w:t>《</w:t>
            </w:r>
            <w:r>
              <w:rPr>
                <w:rFonts w:ascii="宋体" w:eastAsia="宋体" w:hAnsi="宋体" w:hint="eastAsia"/>
              </w:rPr>
              <w:t>关于修改〈</w:t>
            </w:r>
            <w:r w:rsidR="00BC63B1">
              <w:rPr>
                <w:rFonts w:ascii="宋体" w:eastAsia="宋体" w:hAnsi="宋体"/>
              </w:rPr>
              <w:t>本项目</w:t>
            </w:r>
            <w:r>
              <w:rPr>
                <w:rFonts w:ascii="宋体" w:eastAsia="宋体" w:hAnsi="宋体"/>
              </w:rPr>
              <w:t>环境</w:t>
            </w:r>
            <w:r>
              <w:rPr>
                <w:rFonts w:ascii="宋体" w:eastAsia="宋体" w:hAnsi="宋体" w:hint="eastAsia"/>
              </w:rPr>
              <w:t>影响评价分类管理名录〉部分内容的决定</w:t>
            </w:r>
            <w:r>
              <w:rPr>
                <w:rFonts w:ascii="宋体" w:eastAsia="宋体" w:hAnsi="宋体"/>
              </w:rPr>
              <w:t>》</w:t>
            </w:r>
            <w:r>
              <w:rPr>
                <w:rFonts w:ascii="宋体" w:eastAsia="宋体" w:hAnsi="宋体" w:hint="eastAsia"/>
              </w:rPr>
              <w:t>(生态环境部令</w:t>
            </w:r>
            <w:r>
              <w:rPr>
                <w:rFonts w:eastAsia="宋体"/>
              </w:rPr>
              <w:t>1</w:t>
            </w:r>
            <w:r>
              <w:rPr>
                <w:rFonts w:ascii="宋体" w:eastAsia="宋体" w:hAnsi="宋体" w:hint="eastAsia"/>
              </w:rPr>
              <w:t>号）</w:t>
            </w:r>
            <w:r>
              <w:rPr>
                <w:rFonts w:ascii="宋体" w:eastAsia="宋体" w:hAnsi="宋体"/>
              </w:rPr>
              <w:t>等环境保护有关规定，</w:t>
            </w:r>
            <w:r>
              <w:rPr>
                <w:rFonts w:ascii="宋体" w:eastAsia="宋体" w:hAnsi="宋体" w:hint="eastAsia"/>
              </w:rPr>
              <w:t>本项目属于</w:t>
            </w:r>
            <w:r w:rsidR="008F1E2E">
              <w:rPr>
                <w:rFonts w:ascii="宋体" w:eastAsia="宋体" w:hAnsi="宋体" w:hint="eastAsia"/>
              </w:rPr>
              <w:t>“</w:t>
            </w:r>
            <w:r w:rsidR="00113A2D">
              <w:rPr>
                <w:rFonts w:ascii="宋体" w:eastAsia="宋体" w:hAnsi="宋体" w:hint="eastAsia"/>
              </w:rPr>
              <w:t>十九</w:t>
            </w:r>
            <w:r w:rsidR="008F1E2E">
              <w:rPr>
                <w:rFonts w:ascii="宋体" w:eastAsia="宋体" w:hAnsi="宋体" w:hint="eastAsia"/>
              </w:rPr>
              <w:t>、</w:t>
            </w:r>
            <w:r w:rsidR="00113A2D">
              <w:rPr>
                <w:rFonts w:ascii="宋体" w:eastAsia="宋体" w:hAnsi="宋体" w:hint="eastAsia"/>
              </w:rPr>
              <w:t>非金属矿物</w:t>
            </w:r>
            <w:r w:rsidR="008F1E2E">
              <w:rPr>
                <w:rFonts w:ascii="宋体" w:eastAsia="宋体" w:hAnsi="宋体" w:hint="eastAsia"/>
              </w:rPr>
              <w:t>制品业”中</w:t>
            </w:r>
            <w:r w:rsidRPr="00323D8B">
              <w:rPr>
                <w:rFonts w:ascii="宋体" w:eastAsia="宋体" w:hAnsi="宋体" w:hint="eastAsia"/>
              </w:rPr>
              <w:t>“</w:t>
            </w:r>
            <w:r w:rsidR="00113A2D" w:rsidRPr="00323D8B">
              <w:rPr>
                <w:rFonts w:eastAsia="宋体" w:hint="eastAsia"/>
              </w:rPr>
              <w:t>5</w:t>
            </w:r>
            <w:r w:rsidR="009F09D9" w:rsidRPr="00323D8B">
              <w:rPr>
                <w:rFonts w:eastAsia="宋体" w:hint="eastAsia"/>
              </w:rPr>
              <w:t>4</w:t>
            </w:r>
            <w:r w:rsidRPr="00323D8B">
              <w:rPr>
                <w:rFonts w:ascii="宋体" w:eastAsia="宋体" w:hAnsi="宋体" w:hint="eastAsia"/>
              </w:rPr>
              <w:t xml:space="preserve"> </w:t>
            </w:r>
            <w:r w:rsidR="009F09D9" w:rsidRPr="00323D8B">
              <w:rPr>
                <w:rFonts w:ascii="宋体" w:eastAsia="宋体" w:hAnsi="宋体" w:hint="eastAsia"/>
              </w:rPr>
              <w:t>陶瓷制品</w:t>
            </w:r>
            <w:r w:rsidR="00057EB6" w:rsidRPr="00323D8B">
              <w:rPr>
                <w:rFonts w:ascii="宋体" w:eastAsia="宋体" w:hAnsi="宋体" w:hint="eastAsia"/>
              </w:rPr>
              <w:t>”</w:t>
            </w:r>
            <w:r w:rsidR="009F09D9" w:rsidRPr="00323D8B">
              <w:rPr>
                <w:rFonts w:ascii="宋体" w:eastAsia="宋体" w:hAnsi="宋体" w:hint="eastAsia"/>
              </w:rPr>
              <w:t>中“其他”</w:t>
            </w:r>
            <w:r w:rsidRPr="00323D8B">
              <w:rPr>
                <w:rFonts w:ascii="宋体" w:eastAsia="宋体" w:hAnsi="宋体" w:hint="eastAsia"/>
              </w:rPr>
              <w:t>，</w:t>
            </w:r>
            <w:r>
              <w:rPr>
                <w:rFonts w:ascii="宋体" w:eastAsia="宋体" w:hAnsi="宋体" w:hint="eastAsia"/>
              </w:rPr>
              <w:t>应当编制环境影响报告表。</w:t>
            </w:r>
            <w:r w:rsidR="00057EB6">
              <w:rPr>
                <w:rFonts w:eastAsia="宋体" w:hAnsi="宋体" w:hint="eastAsia"/>
                <w:szCs w:val="24"/>
              </w:rPr>
              <w:t>海安红程瓷砖加工厂</w:t>
            </w:r>
            <w:r>
              <w:rPr>
                <w:rFonts w:eastAsia="宋体" w:hint="eastAsia"/>
                <w:kern w:val="2"/>
              </w:rPr>
              <w:t>委托我单位编制其“</w:t>
            </w:r>
            <w:r w:rsidR="00057EB6">
              <w:rPr>
                <w:rFonts w:eastAsia="宋体" w:hAnsi="宋体" w:hint="eastAsia"/>
                <w:szCs w:val="24"/>
              </w:rPr>
              <w:t>瓷砖加工</w:t>
            </w:r>
            <w:r w:rsidR="00C10F2D">
              <w:rPr>
                <w:rFonts w:eastAsia="宋体" w:hAnsi="宋体" w:hint="eastAsia"/>
                <w:szCs w:val="24"/>
              </w:rPr>
              <w:t>项目</w:t>
            </w:r>
            <w:r>
              <w:rPr>
                <w:rFonts w:eastAsia="宋体" w:hint="eastAsia"/>
                <w:kern w:val="2"/>
              </w:rPr>
              <w:t>”环境影响报告表。我</w:t>
            </w:r>
            <w:r>
              <w:rPr>
                <w:rFonts w:eastAsia="宋体"/>
                <w:kern w:val="2"/>
              </w:rPr>
              <w:t>单位接受委托后，认真研究了该项目的有关资料，在踏勘现场的社会、自然环境状况，调查、收集有关资料的基础上，根据项目所在区域的环境特征</w:t>
            </w:r>
            <w:r>
              <w:rPr>
                <w:rFonts w:eastAsia="宋体" w:hint="eastAsia"/>
                <w:kern w:val="2"/>
              </w:rPr>
              <w:t>，</w:t>
            </w:r>
            <w:r>
              <w:rPr>
                <w:rFonts w:eastAsia="宋体"/>
                <w:kern w:val="2"/>
              </w:rPr>
              <w:t>结合工程污染特性等因素，编制</w:t>
            </w:r>
            <w:r>
              <w:rPr>
                <w:rFonts w:eastAsia="宋体" w:hint="eastAsia"/>
                <w:kern w:val="2"/>
              </w:rPr>
              <w:t>本项目</w:t>
            </w:r>
            <w:r>
              <w:rPr>
                <w:rFonts w:eastAsia="宋体"/>
                <w:kern w:val="2"/>
              </w:rPr>
              <w:t>环境影响报告表。通过环境影响评价，提出环境污染控制措施，阐明</w:t>
            </w:r>
            <w:r>
              <w:rPr>
                <w:rFonts w:eastAsia="宋体" w:hint="eastAsia"/>
                <w:kern w:val="2"/>
              </w:rPr>
              <w:t>本</w:t>
            </w:r>
            <w:r>
              <w:rPr>
                <w:rFonts w:eastAsia="宋体"/>
                <w:kern w:val="2"/>
              </w:rPr>
              <w:t>项目对周围环境影响的程度和范围，为</w:t>
            </w:r>
            <w:r>
              <w:rPr>
                <w:rFonts w:eastAsia="宋体" w:hint="eastAsia"/>
                <w:kern w:val="2"/>
              </w:rPr>
              <w:t>本</w:t>
            </w:r>
            <w:r>
              <w:rPr>
                <w:rFonts w:eastAsia="宋体"/>
                <w:kern w:val="2"/>
              </w:rPr>
              <w:t>项目的工程设计和环境管理提供依据</w:t>
            </w:r>
            <w:r>
              <w:rPr>
                <w:rFonts w:eastAsia="宋体" w:hint="eastAsia"/>
                <w:kern w:val="2"/>
              </w:rPr>
              <w:t>，</w:t>
            </w:r>
            <w:r>
              <w:rPr>
                <w:rFonts w:eastAsia="宋体"/>
                <w:kern w:val="2"/>
              </w:rPr>
              <w:t>报请主管部门审批。</w:t>
            </w:r>
          </w:p>
          <w:p w:rsidR="005A34A3" w:rsidRPr="007B7EB7" w:rsidRDefault="00EC63A5" w:rsidP="00CE2795">
            <w:pPr>
              <w:spacing w:line="360" w:lineRule="auto"/>
              <w:ind w:firstLineChars="200" w:firstLine="482"/>
              <w:jc w:val="both"/>
              <w:rPr>
                <w:b/>
              </w:rPr>
            </w:pPr>
            <w:r w:rsidRPr="007B7EB7">
              <w:rPr>
                <w:b/>
              </w:rPr>
              <w:t>2</w:t>
            </w:r>
            <w:r w:rsidRPr="007B7EB7">
              <w:rPr>
                <w:b/>
              </w:rPr>
              <w:t>、</w:t>
            </w:r>
            <w:r w:rsidRPr="007B7EB7">
              <w:rPr>
                <w:rFonts w:ascii="宋体" w:eastAsia="宋体" w:hAnsi="宋体"/>
                <w:b/>
              </w:rPr>
              <w:t>项目选址及平面布置</w:t>
            </w:r>
          </w:p>
          <w:p w:rsidR="005B3D01" w:rsidRPr="00C9123D" w:rsidRDefault="005B3D01" w:rsidP="005B3D01">
            <w:pPr>
              <w:spacing w:line="360" w:lineRule="auto"/>
              <w:ind w:firstLineChars="200" w:firstLine="480"/>
              <w:rPr>
                <w:rFonts w:ascii="宋体" w:eastAsia="宋体" w:hAnsi="宋体"/>
              </w:rPr>
            </w:pPr>
            <w:r w:rsidRPr="00C9123D">
              <w:rPr>
                <w:rFonts w:eastAsia="宋体" w:hAnsi="宋体"/>
              </w:rPr>
              <w:t>（</w:t>
            </w:r>
            <w:r w:rsidRPr="00C9123D">
              <w:rPr>
                <w:rFonts w:eastAsia="宋体"/>
              </w:rPr>
              <w:t>1</w:t>
            </w:r>
            <w:r w:rsidRPr="00C9123D">
              <w:rPr>
                <w:rFonts w:eastAsia="宋体" w:hAnsi="宋体"/>
              </w:rPr>
              <w:t>）</w:t>
            </w:r>
            <w:r w:rsidRPr="00C9123D">
              <w:rPr>
                <w:rFonts w:ascii="宋体" w:eastAsia="宋体" w:hAnsi="宋体" w:hint="eastAsia"/>
              </w:rPr>
              <w:t>与海安</w:t>
            </w:r>
            <w:r>
              <w:rPr>
                <w:rFonts w:ascii="宋体" w:eastAsia="宋体" w:hAnsi="宋体" w:hint="eastAsia"/>
              </w:rPr>
              <w:t>市</w:t>
            </w:r>
            <w:r w:rsidRPr="00C9123D">
              <w:rPr>
                <w:rFonts w:ascii="宋体" w:eastAsia="宋体" w:hAnsi="宋体" w:hint="eastAsia"/>
              </w:rPr>
              <w:t>城市</w:t>
            </w:r>
            <w:r w:rsidRPr="00C9123D">
              <w:rPr>
                <w:rFonts w:ascii="宋体" w:eastAsia="宋体" w:hAnsi="宋体"/>
              </w:rPr>
              <w:t>总</w:t>
            </w:r>
            <w:r w:rsidRPr="00C9123D">
              <w:rPr>
                <w:rFonts w:ascii="宋体" w:eastAsia="宋体" w:hAnsi="宋体" w:hint="eastAsia"/>
              </w:rPr>
              <w:t>体</w:t>
            </w:r>
            <w:r w:rsidRPr="00C9123D">
              <w:rPr>
                <w:rFonts w:ascii="宋体" w:eastAsia="宋体" w:hAnsi="宋体"/>
              </w:rPr>
              <w:t>规划相符性</w:t>
            </w:r>
          </w:p>
          <w:p w:rsidR="005B3D01" w:rsidRPr="00C9123D" w:rsidRDefault="005B3D01" w:rsidP="005B3D01">
            <w:pPr>
              <w:spacing w:line="360" w:lineRule="auto"/>
              <w:ind w:firstLineChars="200" w:firstLine="480"/>
              <w:jc w:val="both"/>
              <w:rPr>
                <w:rFonts w:ascii="宋体" w:eastAsia="宋体" w:hAnsi="宋体"/>
              </w:rPr>
            </w:pPr>
            <w:r w:rsidRPr="00C9123D">
              <w:rPr>
                <w:rFonts w:ascii="宋体" w:eastAsia="宋体" w:hAnsi="宋体"/>
              </w:rPr>
              <w:t>根据</w:t>
            </w:r>
            <w:r w:rsidRPr="00C9123D">
              <w:rPr>
                <w:rFonts w:ascii="宋体" w:eastAsia="宋体" w:hAnsi="宋体" w:hint="eastAsia"/>
              </w:rPr>
              <w:t>海安</w:t>
            </w:r>
            <w:r>
              <w:rPr>
                <w:rFonts w:ascii="宋体" w:eastAsia="宋体" w:hAnsi="宋体" w:hint="eastAsia"/>
              </w:rPr>
              <w:t>市</w:t>
            </w:r>
            <w:r w:rsidRPr="00C9123D">
              <w:rPr>
                <w:rFonts w:ascii="宋体" w:eastAsia="宋体" w:hAnsi="宋体" w:hint="eastAsia"/>
              </w:rPr>
              <w:t>城市总体规划（</w:t>
            </w:r>
            <w:r w:rsidRPr="00C9123D">
              <w:rPr>
                <w:rFonts w:eastAsia="宋体"/>
              </w:rPr>
              <w:t>2012-2030</w:t>
            </w:r>
            <w:r w:rsidRPr="00C9123D">
              <w:rPr>
                <w:rFonts w:ascii="宋体" w:eastAsia="宋体" w:hAnsi="宋体" w:hint="eastAsia"/>
              </w:rPr>
              <w:t>）</w:t>
            </w:r>
            <w:r w:rsidRPr="00C9123D">
              <w:rPr>
                <w:rFonts w:ascii="宋体" w:eastAsia="宋体" w:hAnsi="宋体"/>
              </w:rPr>
              <w:t>，项目所在地属于工业用地，符合区域用地规划。</w:t>
            </w:r>
          </w:p>
          <w:p w:rsidR="00F53B5E" w:rsidRDefault="00EC63A5" w:rsidP="00CE2795">
            <w:pPr>
              <w:spacing w:line="360" w:lineRule="auto"/>
              <w:ind w:left="482"/>
              <w:jc w:val="both"/>
              <w:rPr>
                <w:rFonts w:ascii="宋体" w:eastAsia="宋体" w:hAnsi="宋体"/>
              </w:rPr>
            </w:pPr>
            <w:r w:rsidRPr="007B7EB7">
              <w:rPr>
                <w:rFonts w:ascii="宋体" w:eastAsia="宋体" w:hAnsi="宋体"/>
              </w:rPr>
              <w:t>（</w:t>
            </w:r>
            <w:r w:rsidR="00840F83">
              <w:rPr>
                <w:rFonts w:eastAsia="宋体" w:hint="eastAsia"/>
              </w:rPr>
              <w:t>2</w:t>
            </w:r>
            <w:r w:rsidRPr="007B7EB7">
              <w:rPr>
                <w:rFonts w:ascii="宋体" w:eastAsia="宋体" w:hAnsi="宋体"/>
              </w:rPr>
              <w:t>）四周环境概况</w:t>
            </w:r>
          </w:p>
          <w:p w:rsidR="005A34A3" w:rsidRDefault="00EC63A5" w:rsidP="00CE2795">
            <w:pPr>
              <w:spacing w:line="360" w:lineRule="auto"/>
              <w:ind w:firstLineChars="200" w:firstLine="480"/>
              <w:jc w:val="both"/>
              <w:rPr>
                <w:rFonts w:ascii="宋体" w:eastAsia="宋体" w:hAnsi="宋体"/>
              </w:rPr>
            </w:pPr>
            <w:r w:rsidRPr="007B7EB7">
              <w:rPr>
                <w:rFonts w:ascii="宋体" w:eastAsia="宋体" w:hAnsi="宋体"/>
              </w:rPr>
              <w:t>本项目</w:t>
            </w:r>
            <w:r w:rsidRPr="007B7EB7">
              <w:rPr>
                <w:rFonts w:ascii="宋体" w:eastAsia="宋体" w:hAnsi="宋体" w:hint="eastAsia"/>
              </w:rPr>
              <w:t>位于海安</w:t>
            </w:r>
            <w:r w:rsidR="00C505B6">
              <w:rPr>
                <w:rFonts w:ascii="宋体" w:eastAsia="宋体" w:hAnsi="宋体" w:hint="eastAsia"/>
              </w:rPr>
              <w:t>市</w:t>
            </w:r>
            <w:r w:rsidR="000A5337">
              <w:rPr>
                <w:rFonts w:ascii="宋体" w:eastAsia="宋体" w:hAnsi="宋体" w:hint="eastAsia"/>
              </w:rPr>
              <w:t>城东镇</w:t>
            </w:r>
            <w:r w:rsidR="0084614A">
              <w:rPr>
                <w:rFonts w:ascii="宋体" w:eastAsia="宋体" w:hAnsi="宋体" w:hint="eastAsia"/>
              </w:rPr>
              <w:t>日新</w:t>
            </w:r>
            <w:r w:rsidR="000A5337">
              <w:rPr>
                <w:rFonts w:ascii="宋体" w:eastAsia="宋体" w:hAnsi="宋体" w:hint="eastAsia"/>
              </w:rPr>
              <w:t>路</w:t>
            </w:r>
            <w:r w:rsidR="0084614A">
              <w:rPr>
                <w:rFonts w:eastAsia="宋体" w:hint="eastAsia"/>
              </w:rPr>
              <w:t>20</w:t>
            </w:r>
            <w:r w:rsidR="000A5337">
              <w:rPr>
                <w:rFonts w:ascii="宋体" w:eastAsia="宋体" w:hAnsi="宋体" w:hint="eastAsia"/>
              </w:rPr>
              <w:t>号</w:t>
            </w:r>
            <w:r w:rsidR="0084614A">
              <w:rPr>
                <w:rFonts w:ascii="宋体" w:eastAsia="宋体" w:hAnsi="宋体" w:hint="eastAsia"/>
              </w:rPr>
              <w:t>海安华诚线业有限公司现有厂区内，</w:t>
            </w:r>
            <w:r w:rsidRPr="007B7EB7">
              <w:rPr>
                <w:rFonts w:ascii="宋体" w:eastAsia="宋体" w:hAnsi="宋体"/>
              </w:rPr>
              <w:t>项目</w:t>
            </w:r>
            <w:r w:rsidR="0084614A">
              <w:rPr>
                <w:rFonts w:ascii="宋体" w:eastAsia="宋体" w:hAnsi="宋体" w:hint="eastAsia"/>
              </w:rPr>
              <w:t>东</w:t>
            </w:r>
            <w:r w:rsidRPr="007B7EB7">
              <w:rPr>
                <w:rFonts w:ascii="宋体" w:eastAsia="宋体" w:hAnsi="宋体"/>
              </w:rPr>
              <w:t>侧</w:t>
            </w:r>
            <w:r w:rsidRPr="007B7EB7">
              <w:rPr>
                <w:rFonts w:ascii="宋体" w:eastAsia="宋体" w:hAnsi="宋体" w:hint="eastAsia"/>
              </w:rPr>
              <w:t>为</w:t>
            </w:r>
            <w:r w:rsidR="0084614A">
              <w:rPr>
                <w:rFonts w:ascii="宋体" w:eastAsia="宋体" w:hAnsi="宋体" w:hint="eastAsia"/>
              </w:rPr>
              <w:t>海安华诚线业有限公司闲置用地，东侧</w:t>
            </w:r>
            <w:r w:rsidR="0084614A" w:rsidRPr="0084614A">
              <w:rPr>
                <w:rFonts w:eastAsia="宋体"/>
              </w:rPr>
              <w:t>70</w:t>
            </w:r>
            <w:r w:rsidR="0084614A">
              <w:rPr>
                <w:rFonts w:ascii="宋体" w:eastAsia="宋体" w:hAnsi="宋体" w:hint="eastAsia"/>
              </w:rPr>
              <w:t>米</w:t>
            </w:r>
            <w:r w:rsidR="00E11FE6">
              <w:rPr>
                <w:rFonts w:ascii="宋体" w:eastAsia="宋体" w:hAnsi="宋体" w:hint="eastAsia"/>
              </w:rPr>
              <w:t>隔日新路</w:t>
            </w:r>
            <w:r w:rsidR="0084614A">
              <w:rPr>
                <w:rFonts w:ascii="宋体" w:eastAsia="宋体" w:hAnsi="宋体" w:hint="eastAsia"/>
              </w:rPr>
              <w:t>为泰宁村三组居民</w:t>
            </w:r>
            <w:r w:rsidR="00420FD6">
              <w:rPr>
                <w:rFonts w:ascii="宋体" w:eastAsia="宋体" w:hAnsi="宋体" w:hint="eastAsia"/>
              </w:rPr>
              <w:t>。</w:t>
            </w:r>
            <w:r w:rsidR="00030867">
              <w:rPr>
                <w:rFonts w:ascii="宋体" w:eastAsia="宋体" w:hAnsi="宋体" w:hint="eastAsia"/>
              </w:rPr>
              <w:t>项目</w:t>
            </w:r>
            <w:r w:rsidR="0084614A">
              <w:rPr>
                <w:rFonts w:ascii="宋体" w:eastAsia="宋体" w:hAnsi="宋体" w:hint="eastAsia"/>
              </w:rPr>
              <w:t>南</w:t>
            </w:r>
            <w:r w:rsidR="00030867">
              <w:rPr>
                <w:rFonts w:ascii="宋体" w:eastAsia="宋体" w:hAnsi="宋体" w:hint="eastAsia"/>
              </w:rPr>
              <w:t>侧为</w:t>
            </w:r>
            <w:r w:rsidR="0084614A">
              <w:rPr>
                <w:rFonts w:ascii="宋体" w:eastAsia="宋体" w:hAnsi="宋体" w:hint="eastAsia"/>
              </w:rPr>
              <w:t>海安华诚线业有限公司生产车间</w:t>
            </w:r>
            <w:r w:rsidR="00030867">
              <w:rPr>
                <w:rFonts w:ascii="宋体" w:eastAsia="宋体" w:hAnsi="宋体" w:hint="eastAsia"/>
              </w:rPr>
              <w:t>。项目北侧</w:t>
            </w:r>
            <w:r w:rsidR="0084614A">
              <w:rPr>
                <w:rFonts w:eastAsia="宋体" w:hint="eastAsia"/>
              </w:rPr>
              <w:t>隔张池路为</w:t>
            </w:r>
            <w:r w:rsidR="00290CA6">
              <w:rPr>
                <w:rFonts w:eastAsia="宋体" w:hint="eastAsia"/>
              </w:rPr>
              <w:t>江苏</w:t>
            </w:r>
            <w:r w:rsidR="0084614A">
              <w:rPr>
                <w:rFonts w:eastAsia="宋体" w:hint="eastAsia"/>
              </w:rPr>
              <w:t>华强纺织有限公司</w:t>
            </w:r>
            <w:r>
              <w:rPr>
                <w:rFonts w:ascii="宋体" w:eastAsia="宋体" w:hAnsi="宋体" w:hint="eastAsia"/>
              </w:rPr>
              <w:t>。项目</w:t>
            </w:r>
            <w:r w:rsidR="0084614A">
              <w:rPr>
                <w:rFonts w:ascii="宋体" w:eastAsia="宋体" w:hAnsi="宋体" w:hint="eastAsia"/>
              </w:rPr>
              <w:t>西</w:t>
            </w:r>
            <w:r>
              <w:rPr>
                <w:rFonts w:ascii="宋体" w:eastAsia="宋体" w:hAnsi="宋体" w:hint="eastAsia"/>
              </w:rPr>
              <w:t>侧</w:t>
            </w:r>
            <w:r w:rsidR="000F6850">
              <w:rPr>
                <w:rFonts w:eastAsia="宋体" w:hint="eastAsia"/>
              </w:rPr>
              <w:t>为</w:t>
            </w:r>
            <w:r w:rsidR="0084614A">
              <w:rPr>
                <w:rFonts w:eastAsia="宋体" w:hint="eastAsia"/>
              </w:rPr>
              <w:t>南</w:t>
            </w:r>
            <w:r w:rsidR="005C17C9">
              <w:rPr>
                <w:rFonts w:eastAsia="宋体" w:hint="eastAsia"/>
              </w:rPr>
              <w:t>通</w:t>
            </w:r>
            <w:r w:rsidR="0084614A">
              <w:rPr>
                <w:rFonts w:eastAsia="宋体" w:hint="eastAsia"/>
              </w:rPr>
              <w:t>海迅机械制造有限公司</w:t>
            </w:r>
            <w:r>
              <w:rPr>
                <w:rFonts w:ascii="宋体" w:eastAsia="宋体" w:hAnsi="宋体" w:hint="eastAsia"/>
              </w:rPr>
              <w:t>。项</w:t>
            </w:r>
            <w:r>
              <w:rPr>
                <w:rFonts w:ascii="宋体" w:eastAsia="宋体" w:hAnsi="宋体"/>
              </w:rPr>
              <w:t>目周边</w:t>
            </w:r>
            <w:r>
              <w:rPr>
                <w:rFonts w:eastAsia="宋体"/>
              </w:rPr>
              <w:t>300</w:t>
            </w:r>
            <w:r>
              <w:rPr>
                <w:rFonts w:ascii="宋体" w:eastAsia="宋体" w:hAnsi="宋体"/>
              </w:rPr>
              <w:t>米环境概况见附图</w:t>
            </w:r>
            <w:r>
              <w:rPr>
                <w:rFonts w:eastAsia="宋体"/>
              </w:rPr>
              <w:t>2</w:t>
            </w:r>
            <w:r>
              <w:rPr>
                <w:rFonts w:ascii="宋体" w:eastAsia="宋体" w:hAnsi="宋体" w:hint="eastAsia"/>
              </w:rPr>
              <w:t>。</w:t>
            </w:r>
            <w:r w:rsidRPr="004D10EC">
              <w:rPr>
                <w:rFonts w:ascii="宋体" w:eastAsia="宋体" w:hAnsi="宋体" w:hint="eastAsia"/>
              </w:rPr>
              <w:t>项目四周环境现状见下图：</w:t>
            </w:r>
          </w:p>
          <w:p w:rsidR="0084614A" w:rsidRDefault="0084614A" w:rsidP="00CE2795">
            <w:pPr>
              <w:spacing w:line="360" w:lineRule="auto"/>
              <w:ind w:firstLineChars="200" w:firstLine="480"/>
              <w:jc w:val="both"/>
              <w:rPr>
                <w:rFonts w:ascii="宋体" w:eastAsia="宋体" w:hAnsi="宋体"/>
              </w:rPr>
            </w:pPr>
          </w:p>
          <w:p w:rsidR="0084614A" w:rsidRDefault="0084614A" w:rsidP="00CE2795">
            <w:pPr>
              <w:spacing w:line="360" w:lineRule="auto"/>
              <w:ind w:firstLineChars="200" w:firstLine="480"/>
              <w:jc w:val="both"/>
              <w:rPr>
                <w:rFonts w:ascii="宋体" w:eastAsia="宋体" w:hAnsi="宋体"/>
              </w:rPr>
            </w:pPr>
          </w:p>
          <w:p w:rsidR="0084614A" w:rsidRDefault="0084614A" w:rsidP="00CE2795">
            <w:pPr>
              <w:spacing w:line="360" w:lineRule="auto"/>
              <w:ind w:firstLineChars="200" w:firstLine="480"/>
              <w:jc w:val="both"/>
              <w:rPr>
                <w:rFonts w:ascii="宋体" w:eastAsia="宋体" w:hAnsi="宋体"/>
              </w:rPr>
            </w:pPr>
          </w:p>
          <w:p w:rsidR="0084614A" w:rsidRPr="004D10EC" w:rsidRDefault="0084614A" w:rsidP="00CE2795">
            <w:pPr>
              <w:spacing w:line="360" w:lineRule="auto"/>
              <w:ind w:firstLineChars="200" w:firstLine="480"/>
              <w:jc w:val="both"/>
              <w:rPr>
                <w:rFonts w:ascii="宋体" w:eastAsia="宋体" w:hAnsi="宋体"/>
              </w:rPr>
            </w:pPr>
          </w:p>
          <w:p w:rsidR="005A34A3" w:rsidRDefault="005A41F4" w:rsidP="00E11FE6">
            <w:pPr>
              <w:spacing w:line="360" w:lineRule="auto"/>
              <w:ind w:firstLineChars="200" w:firstLine="482"/>
              <w:rPr>
                <w:rFonts w:eastAsia="宋体"/>
                <w:color w:val="FF0000"/>
              </w:rPr>
            </w:pPr>
            <w:r w:rsidRPr="005A41F4">
              <w:rPr>
                <w:rFonts w:eastAsia="宋体" w:hAnsi="宋体"/>
                <w:b/>
                <w:bCs/>
                <w:noProof/>
                <w:color w:val="000000" w:themeColor="text1"/>
                <w:kern w:val="2"/>
              </w:rPr>
              <w:lastRenderedPageBreak/>
              <w:pict>
                <v:rect id="_x0000_s3809" style="position:absolute;left:0;text-align:left;margin-left:257.85pt;margin-top:6.3pt;width:251.9pt;height:157.55pt;z-index:252011008" filled="f" fillcolor="#9cbee0" strokeweight="1.25pt">
                  <v:fill color2="#bbd5f0" type="gradient">
                    <o:fill v:ext="view" type="gradientUnscaled"/>
                  </v:fill>
                  <v:textbox>
                    <w:txbxContent>
                      <w:p w:rsidR="001D1372" w:rsidRDefault="001D1372">
                        <w:r>
                          <w:rPr>
                            <w:noProof/>
                          </w:rPr>
                          <w:drawing>
                            <wp:inline distT="0" distB="0" distL="0" distR="0">
                              <wp:extent cx="3019425" cy="2066925"/>
                              <wp:effectExtent l="19050" t="0" r="9525" b="0"/>
                              <wp:docPr id="25" name="图片 15" descr="C:\Users\Administrator\Desktop\18c96a6a26d1ecbdf6dca2ef41a2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8c96a6a26d1ecbdf6dca2ef41a2d94.jpg"/>
                                      <pic:cNvPicPr>
                                        <a:picLocks noChangeAspect="1" noChangeArrowheads="1"/>
                                      </pic:cNvPicPr>
                                    </pic:nvPicPr>
                                    <pic:blipFill>
                                      <a:blip r:embed="rId12"/>
                                      <a:srcRect/>
                                      <a:stretch>
                                        <a:fillRect/>
                                      </a:stretch>
                                    </pic:blipFill>
                                    <pic:spPr bwMode="auto">
                                      <a:xfrm>
                                        <a:off x="0" y="0"/>
                                        <a:ext cx="3019906" cy="2067254"/>
                                      </a:xfrm>
                                      <a:prstGeom prst="rect">
                                        <a:avLst/>
                                      </a:prstGeom>
                                      <a:noFill/>
                                      <a:ln w="9525">
                                        <a:noFill/>
                                        <a:miter lim="800000"/>
                                        <a:headEnd/>
                                        <a:tailEnd/>
                                      </a:ln>
                                    </pic:spPr>
                                  </pic:pic>
                                </a:graphicData>
                              </a:graphic>
                            </wp:inline>
                          </w:drawing>
                        </w:r>
                      </w:p>
                    </w:txbxContent>
                  </v:textbox>
                </v:rect>
              </w:pict>
            </w:r>
            <w:r>
              <w:rPr>
                <w:rFonts w:eastAsia="宋体"/>
                <w:color w:val="FF0000"/>
              </w:rPr>
              <w:pict>
                <v:rect id="_x0000_s3295" style="position:absolute;left:0;text-align:left;margin-left:1.35pt;margin-top:6.3pt;width:251.9pt;height:157.55pt;z-index:251607552" filled="f" fillcolor="#9cbee0" strokeweight="1.25pt">
                  <v:fill color2="#bbd5f0" type="gradient">
                    <o:fill v:ext="view" type="gradientUnscaled"/>
                  </v:fill>
                  <v:textbox>
                    <w:txbxContent>
                      <w:p w:rsidR="001D1372" w:rsidRDefault="001D1372">
                        <w:r>
                          <w:rPr>
                            <w:noProof/>
                          </w:rPr>
                          <w:drawing>
                            <wp:inline distT="0" distB="0" distL="0" distR="0">
                              <wp:extent cx="3009900" cy="1905000"/>
                              <wp:effectExtent l="19050" t="0" r="0" b="0"/>
                              <wp:docPr id="24" name="图片 14" descr="C:\Users\Administrator\Desktop\798b0ae6ee7800c81a05d466afd0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798b0ae6ee7800c81a05d466afd005b.jpg"/>
                                      <pic:cNvPicPr>
                                        <a:picLocks noChangeAspect="1" noChangeArrowheads="1"/>
                                      </pic:cNvPicPr>
                                    </pic:nvPicPr>
                                    <pic:blipFill>
                                      <a:blip r:embed="rId13"/>
                                      <a:srcRect/>
                                      <a:stretch>
                                        <a:fillRect/>
                                      </a:stretch>
                                    </pic:blipFill>
                                    <pic:spPr bwMode="auto">
                                      <a:xfrm>
                                        <a:off x="0" y="0"/>
                                        <a:ext cx="3012524" cy="1906661"/>
                                      </a:xfrm>
                                      <a:prstGeom prst="rect">
                                        <a:avLst/>
                                      </a:prstGeom>
                                      <a:noFill/>
                                      <a:ln w="9525">
                                        <a:noFill/>
                                        <a:miter lim="800000"/>
                                        <a:headEnd/>
                                        <a:tailEnd/>
                                      </a:ln>
                                    </pic:spPr>
                                  </pic:pic>
                                </a:graphicData>
                              </a:graphic>
                            </wp:inline>
                          </w:drawing>
                        </w:r>
                      </w:p>
                    </w:txbxContent>
                  </v:textbox>
                </v:rect>
              </w:pict>
            </w: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rsidP="00E11FE6">
            <w:pPr>
              <w:spacing w:line="360" w:lineRule="auto"/>
              <w:ind w:firstLineChars="200" w:firstLine="480"/>
              <w:rPr>
                <w:rFonts w:eastAsia="宋体"/>
                <w:color w:val="FF0000"/>
              </w:rPr>
            </w:pPr>
          </w:p>
          <w:p w:rsidR="005A34A3" w:rsidRDefault="005A41F4" w:rsidP="00E11FE6">
            <w:pPr>
              <w:spacing w:line="360" w:lineRule="auto"/>
              <w:ind w:firstLineChars="200" w:firstLine="482"/>
              <w:rPr>
                <w:rFonts w:eastAsia="宋体"/>
                <w:color w:val="FF0000"/>
              </w:rPr>
            </w:pPr>
            <w:r w:rsidRPr="005A41F4">
              <w:rPr>
                <w:rFonts w:eastAsia="宋体" w:hAnsi="宋体"/>
                <w:b/>
                <w:bCs/>
                <w:color w:val="FF0000"/>
                <w:kern w:val="2"/>
              </w:rPr>
              <w:pict>
                <v:rect id="_x0000_s3300" style="position:absolute;left:0;text-align:left;margin-left:105.5pt;margin-top:16.55pt;width:138.95pt;height:25.05pt;z-index:251612672" filled="f" fillcolor="#9cbee0" stroked="f" strokecolor="#739cc3" strokeweight="1.25pt">
                  <v:fill color2="#bbd5f0" type="gradient">
                    <o:fill v:ext="view" type="gradientUnscaled"/>
                  </v:fill>
                  <v:textbox>
                    <w:txbxContent>
                      <w:p w:rsidR="001D1372" w:rsidRDefault="001D1372">
                        <w:pPr>
                          <w:rPr>
                            <w:rFonts w:ascii="宋体" w:eastAsia="宋体" w:hAnsi="宋体"/>
                            <w:b/>
                            <w:color w:val="FF0000"/>
                            <w:sz w:val="21"/>
                            <w:szCs w:val="21"/>
                          </w:rPr>
                        </w:pPr>
                        <w:r>
                          <w:rPr>
                            <w:rFonts w:ascii="宋体" w:eastAsia="宋体" w:hAnsi="宋体" w:hint="eastAsia"/>
                            <w:b/>
                            <w:color w:val="FF0000"/>
                            <w:sz w:val="21"/>
                            <w:szCs w:val="21"/>
                          </w:rPr>
                          <w:t>日新路及泰宁村三组居民</w:t>
                        </w:r>
                      </w:p>
                    </w:txbxContent>
                  </v:textbox>
                </v:rect>
              </w:pict>
            </w:r>
            <w:r w:rsidRPr="005A41F4">
              <w:rPr>
                <w:rFonts w:eastAsia="宋体" w:hAnsi="宋体"/>
                <w:b/>
                <w:bCs/>
                <w:noProof/>
                <w:color w:val="000000" w:themeColor="text1"/>
                <w:kern w:val="2"/>
              </w:rPr>
              <w:pict>
                <v:rect id="_x0000_s3812" style="position:absolute;left:0;text-align:left;margin-left:332pt;margin-top:16.55pt;width:169.5pt;height:25.05pt;z-index:252014080" filled="f" fillcolor="#9cbee0" stroked="f" strokecolor="#739cc3" strokeweight="1.25pt">
                  <v:fill color2="#bbd5f0" type="gradient">
                    <o:fill v:ext="view" type="gradientUnscaled"/>
                  </v:fill>
                  <v:textbox>
                    <w:txbxContent>
                      <w:p w:rsidR="001D1372" w:rsidRDefault="001D1372">
                        <w:pPr>
                          <w:rPr>
                            <w:rFonts w:ascii="宋体" w:eastAsia="宋体" w:hAnsi="宋体"/>
                            <w:b/>
                            <w:color w:val="FF0000"/>
                            <w:sz w:val="21"/>
                            <w:szCs w:val="21"/>
                          </w:rPr>
                        </w:pPr>
                        <w:r>
                          <w:rPr>
                            <w:rFonts w:ascii="宋体" w:eastAsia="宋体" w:hAnsi="宋体" w:hint="eastAsia"/>
                            <w:b/>
                            <w:color w:val="FF0000"/>
                            <w:sz w:val="21"/>
                            <w:szCs w:val="21"/>
                          </w:rPr>
                          <w:t>海安华诚线业有限公司生产车间</w:t>
                        </w:r>
                      </w:p>
                    </w:txbxContent>
                  </v:textbox>
                </v:rect>
              </w:pict>
            </w:r>
          </w:p>
          <w:p w:rsidR="00E11FE6" w:rsidRDefault="00E11FE6" w:rsidP="00E11FE6">
            <w:pPr>
              <w:spacing w:line="360" w:lineRule="auto"/>
              <w:ind w:firstLineChars="200" w:firstLine="480"/>
              <w:rPr>
                <w:rFonts w:eastAsia="宋体"/>
                <w:color w:val="FF0000"/>
              </w:rPr>
            </w:pPr>
          </w:p>
          <w:p w:rsidR="00E11FE6" w:rsidRDefault="005A41F4" w:rsidP="00E11FE6">
            <w:pPr>
              <w:spacing w:line="360" w:lineRule="auto"/>
              <w:ind w:firstLineChars="200" w:firstLine="482"/>
              <w:rPr>
                <w:rFonts w:eastAsia="宋体"/>
                <w:color w:val="FF0000"/>
              </w:rPr>
            </w:pPr>
            <w:r w:rsidRPr="005A41F4">
              <w:rPr>
                <w:rFonts w:eastAsia="宋体" w:hAnsi="宋体"/>
                <w:b/>
                <w:bCs/>
                <w:color w:val="FF0000"/>
                <w:kern w:val="2"/>
              </w:rPr>
              <w:pict>
                <v:rect id="_x0000_s3301" style="position:absolute;left:0;text-align:left;margin-left:359.3pt;margin-top:4.75pt;width:66.4pt;height:25.05pt;z-index:251613696" filled="f" fillcolor="#9cbee0" stroked="f" strokecolor="#739cc3" strokeweight="1.25pt">
                  <v:fill color2="#bbd5f0" type="gradient">
                    <o:fill v:ext="view" type="gradientUnscaled"/>
                  </v:fill>
                  <v:textbox>
                    <w:txbxContent>
                      <w:p w:rsidR="001D1372" w:rsidRPr="001C0AF8" w:rsidRDefault="001D1372">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南</w:t>
                        </w:r>
                        <w:r w:rsidRPr="001C0AF8">
                          <w:rPr>
                            <w:rFonts w:ascii="宋体" w:eastAsia="宋体" w:hAnsi="宋体" w:hint="eastAsia"/>
                            <w:b/>
                            <w:szCs w:val="24"/>
                          </w:rPr>
                          <w:t>侧</w:t>
                        </w:r>
                      </w:p>
                    </w:txbxContent>
                  </v:textbox>
                </v:rect>
              </w:pict>
            </w:r>
            <w:r>
              <w:rPr>
                <w:rFonts w:eastAsia="宋体"/>
                <w:color w:val="FF0000"/>
              </w:rPr>
              <w:pict>
                <v:rect id="_x0000_s3299" style="position:absolute;left:0;text-align:left;margin-left:93.35pt;margin-top:4.75pt;width:66.4pt;height:25.05pt;z-index:251611648" filled="f" fillcolor="#9cbee0" stroked="f" strokecolor="#739cc3" strokeweight="1.25pt">
                  <v:fill color2="#bbd5f0" type="gradient">
                    <o:fill v:ext="view" type="gradientUnscaled"/>
                  </v:fill>
                  <v:textbox>
                    <w:txbxContent>
                      <w:p w:rsidR="001D1372" w:rsidRPr="001C0AF8" w:rsidRDefault="001D1372">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东</w:t>
                        </w:r>
                        <w:r w:rsidRPr="001C0AF8">
                          <w:rPr>
                            <w:rFonts w:ascii="宋体" w:eastAsia="宋体" w:hAnsi="宋体" w:hint="eastAsia"/>
                            <w:b/>
                            <w:szCs w:val="24"/>
                          </w:rPr>
                          <w:t>侧</w:t>
                        </w:r>
                      </w:p>
                    </w:txbxContent>
                  </v:textbox>
                </v:rect>
              </w:pict>
            </w:r>
          </w:p>
          <w:p w:rsidR="005A34A3" w:rsidRDefault="005A41F4" w:rsidP="00E11FE6">
            <w:pPr>
              <w:spacing w:line="360" w:lineRule="auto"/>
              <w:ind w:firstLineChars="200" w:firstLine="482"/>
              <w:rPr>
                <w:rFonts w:eastAsia="宋体"/>
                <w:color w:val="FF0000"/>
              </w:rPr>
            </w:pPr>
            <w:r w:rsidRPr="005A41F4">
              <w:rPr>
                <w:rFonts w:eastAsia="宋体" w:hAnsi="宋体"/>
                <w:b/>
                <w:bCs/>
                <w:noProof/>
                <w:color w:val="000000" w:themeColor="text1"/>
                <w:kern w:val="2"/>
              </w:rPr>
              <w:pict>
                <v:rect id="_x0000_s3811" style="position:absolute;left:0;text-align:left;margin-left:257.85pt;margin-top:14.45pt;width:251.9pt;height:157.55pt;z-index:252013056" filled="f" fillcolor="#9cbee0" strokeweight="1.25pt">
                  <v:fill color2="#bbd5f0" type="gradient">
                    <o:fill v:ext="view" type="gradientUnscaled"/>
                  </v:fill>
                  <v:textbox>
                    <w:txbxContent>
                      <w:p w:rsidR="001D1372" w:rsidRDefault="001D1372">
                        <w:r>
                          <w:rPr>
                            <w:noProof/>
                          </w:rPr>
                          <w:drawing>
                            <wp:inline distT="0" distB="0" distL="0" distR="0">
                              <wp:extent cx="3000375" cy="2250281"/>
                              <wp:effectExtent l="19050" t="0" r="9525" b="0"/>
                              <wp:docPr id="37" name="图片 21" descr="C:\Users\Administrator\Desktop\7c8263d94cb1770d0d4164022236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7c8263d94cb1770d0d4164022236bf6.jpg"/>
                                      <pic:cNvPicPr>
                                        <a:picLocks noChangeAspect="1" noChangeArrowheads="1"/>
                                      </pic:cNvPicPr>
                                    </pic:nvPicPr>
                                    <pic:blipFill>
                                      <a:blip r:embed="rId14"/>
                                      <a:srcRect/>
                                      <a:stretch>
                                        <a:fillRect/>
                                      </a:stretch>
                                    </pic:blipFill>
                                    <pic:spPr bwMode="auto">
                                      <a:xfrm>
                                        <a:off x="0" y="0"/>
                                        <a:ext cx="3000375" cy="2250281"/>
                                      </a:xfrm>
                                      <a:prstGeom prst="rect">
                                        <a:avLst/>
                                      </a:prstGeom>
                                      <a:noFill/>
                                      <a:ln w="9525">
                                        <a:noFill/>
                                        <a:miter lim="800000"/>
                                        <a:headEnd/>
                                        <a:tailEnd/>
                                      </a:ln>
                                    </pic:spPr>
                                  </pic:pic>
                                </a:graphicData>
                              </a:graphic>
                            </wp:inline>
                          </w:drawing>
                        </w:r>
                      </w:p>
                    </w:txbxContent>
                  </v:textbox>
                </v:rect>
              </w:pict>
            </w:r>
            <w:r w:rsidRPr="005A41F4">
              <w:rPr>
                <w:rFonts w:eastAsia="宋体" w:hAnsi="宋体"/>
                <w:b/>
                <w:bCs/>
                <w:noProof/>
                <w:color w:val="000000" w:themeColor="text1"/>
                <w:kern w:val="2"/>
              </w:rPr>
              <w:pict>
                <v:rect id="_x0000_s3810" style="position:absolute;left:0;text-align:left;margin-left:1.35pt;margin-top:14.45pt;width:251.9pt;height:157.55pt;z-index:252012032" filled="f" fillcolor="#9cbee0" strokeweight="1.25pt">
                  <v:fill color2="#bbd5f0" type="gradient">
                    <o:fill v:ext="view" type="gradientUnscaled"/>
                  </v:fill>
                  <v:textbox>
                    <w:txbxContent>
                      <w:p w:rsidR="001D1372" w:rsidRDefault="001D1372">
                        <w:r>
                          <w:rPr>
                            <w:noProof/>
                          </w:rPr>
                          <w:drawing>
                            <wp:inline distT="0" distB="0" distL="0" distR="0">
                              <wp:extent cx="3000375" cy="2250281"/>
                              <wp:effectExtent l="19050" t="0" r="9525" b="0"/>
                              <wp:docPr id="30" name="图片 18" descr="C:\Users\Administrator\Desktop\6812c7e36fa4178686a13e8f242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6812c7e36fa4178686a13e8f242de35.jpg"/>
                                      <pic:cNvPicPr>
                                        <a:picLocks noChangeAspect="1" noChangeArrowheads="1"/>
                                      </pic:cNvPicPr>
                                    </pic:nvPicPr>
                                    <pic:blipFill>
                                      <a:blip r:embed="rId15"/>
                                      <a:srcRect/>
                                      <a:stretch>
                                        <a:fillRect/>
                                      </a:stretch>
                                    </pic:blipFill>
                                    <pic:spPr bwMode="auto">
                                      <a:xfrm>
                                        <a:off x="0" y="0"/>
                                        <a:ext cx="3000375" cy="2250281"/>
                                      </a:xfrm>
                                      <a:prstGeom prst="rect">
                                        <a:avLst/>
                                      </a:prstGeom>
                                      <a:noFill/>
                                      <a:ln w="9525">
                                        <a:noFill/>
                                        <a:miter lim="800000"/>
                                        <a:headEnd/>
                                        <a:tailEnd/>
                                      </a:ln>
                                    </pic:spPr>
                                  </pic:pic>
                                </a:graphicData>
                              </a:graphic>
                            </wp:inline>
                          </w:drawing>
                        </w:r>
                      </w:p>
                    </w:txbxContent>
                  </v:textbox>
                </v:rect>
              </w:pict>
            </w:r>
          </w:p>
          <w:p w:rsidR="005A34A3" w:rsidRDefault="005A34A3" w:rsidP="00E11FE6">
            <w:pPr>
              <w:spacing w:line="360" w:lineRule="auto"/>
              <w:ind w:firstLineChars="200" w:firstLine="480"/>
              <w:rPr>
                <w:rFonts w:eastAsia="宋体"/>
                <w:color w:val="FF0000"/>
              </w:rPr>
            </w:pPr>
          </w:p>
          <w:p w:rsidR="005A34A3" w:rsidRDefault="005A34A3" w:rsidP="00E11FE6">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41F4" w:rsidP="00E11FE6">
            <w:pPr>
              <w:spacing w:line="360" w:lineRule="auto"/>
              <w:ind w:firstLineChars="200" w:firstLine="482"/>
              <w:rPr>
                <w:rFonts w:eastAsia="宋体"/>
                <w:color w:val="FF0000"/>
              </w:rPr>
            </w:pPr>
            <w:r w:rsidRPr="005A41F4">
              <w:rPr>
                <w:rFonts w:eastAsia="宋体" w:hAnsi="宋体"/>
                <w:b/>
                <w:bCs/>
                <w:noProof/>
                <w:color w:val="000000" w:themeColor="text1"/>
                <w:kern w:val="2"/>
              </w:rPr>
              <w:pict>
                <v:rect id="_x0000_s3814" style="position:absolute;left:0;text-align:left;margin-left:353pt;margin-top:1.7pt;width:148.5pt;height:25.05pt;z-index:252016128" filled="f" fillcolor="#9cbee0" stroked="f" strokecolor="#739cc3" strokeweight="1.25pt">
                  <v:fill color2="#bbd5f0" type="gradient">
                    <o:fill v:ext="view" type="gradientUnscaled"/>
                  </v:fill>
                  <v:textbox>
                    <w:txbxContent>
                      <w:p w:rsidR="001D1372" w:rsidRDefault="001D1372">
                        <w:pPr>
                          <w:rPr>
                            <w:rFonts w:ascii="宋体" w:eastAsia="宋体" w:hAnsi="宋体"/>
                            <w:b/>
                            <w:color w:val="FF0000"/>
                            <w:sz w:val="21"/>
                            <w:szCs w:val="21"/>
                          </w:rPr>
                        </w:pPr>
                        <w:r>
                          <w:rPr>
                            <w:rFonts w:ascii="宋体" w:eastAsia="宋体" w:hAnsi="宋体" w:hint="eastAsia"/>
                            <w:b/>
                            <w:color w:val="FF0000"/>
                            <w:sz w:val="21"/>
                            <w:szCs w:val="21"/>
                          </w:rPr>
                          <w:t>南通海迅机械制造有限公司</w:t>
                        </w:r>
                      </w:p>
                    </w:txbxContent>
                  </v:textbox>
                </v:rect>
              </w:pict>
            </w:r>
            <w:r w:rsidRPr="005A41F4">
              <w:rPr>
                <w:rFonts w:eastAsia="宋体" w:hAnsi="宋体"/>
                <w:b/>
                <w:bCs/>
                <w:noProof/>
                <w:color w:val="000000" w:themeColor="text1"/>
                <w:kern w:val="2"/>
              </w:rPr>
              <w:pict>
                <v:rect id="_x0000_s3813" style="position:absolute;left:0;text-align:left;margin-left:79.25pt;margin-top:1.7pt;width:169.5pt;height:25.05pt;z-index:252015104" filled="f" fillcolor="#9cbee0" stroked="f" strokecolor="#739cc3" strokeweight="1.25pt">
                  <v:fill color2="#bbd5f0" type="gradient">
                    <o:fill v:ext="view" type="gradientUnscaled"/>
                  </v:fill>
                  <v:textbox>
                    <w:txbxContent>
                      <w:p w:rsidR="001D1372" w:rsidRDefault="001D1372">
                        <w:pPr>
                          <w:rPr>
                            <w:rFonts w:ascii="宋体" w:eastAsia="宋体" w:hAnsi="宋体"/>
                            <w:b/>
                            <w:color w:val="FF0000"/>
                            <w:sz w:val="21"/>
                            <w:szCs w:val="21"/>
                          </w:rPr>
                        </w:pPr>
                        <w:r>
                          <w:rPr>
                            <w:rFonts w:ascii="宋体" w:eastAsia="宋体" w:hAnsi="宋体" w:hint="eastAsia"/>
                            <w:b/>
                            <w:color w:val="FF0000"/>
                            <w:sz w:val="21"/>
                            <w:szCs w:val="21"/>
                          </w:rPr>
                          <w:t>张池路及江苏华强纺织有限公司</w:t>
                        </w:r>
                      </w:p>
                    </w:txbxContent>
                  </v:textbox>
                </v:rect>
              </w:pict>
            </w:r>
          </w:p>
          <w:p w:rsidR="00E11FE6" w:rsidRDefault="005A41F4" w:rsidP="00E11FE6">
            <w:pPr>
              <w:spacing w:line="360" w:lineRule="auto"/>
              <w:ind w:firstLineChars="200" w:firstLine="482"/>
              <w:rPr>
                <w:rFonts w:eastAsia="宋体"/>
                <w:color w:val="FF0000"/>
              </w:rPr>
            </w:pPr>
            <w:r w:rsidRPr="005A41F4">
              <w:rPr>
                <w:rFonts w:eastAsia="宋体" w:hAnsi="宋体"/>
                <w:b/>
                <w:bCs/>
                <w:color w:val="FF0000"/>
                <w:kern w:val="2"/>
              </w:rPr>
              <w:pict>
                <v:rect id="_x0000_s3305" style="position:absolute;left:0;text-align:left;margin-left:363.05pt;margin-top:12pt;width:66.4pt;height:25.05pt;z-index:251617792" filled="f" fillcolor="#9cbee0" stroked="f" strokecolor="#739cc3" strokeweight="1.25pt">
                  <v:fill color2="#bbd5f0" type="gradient">
                    <o:fill v:ext="view" type="gradientUnscaled"/>
                  </v:fill>
                  <v:textbox>
                    <w:txbxContent>
                      <w:p w:rsidR="001D1372" w:rsidRPr="001C0AF8" w:rsidRDefault="001D1372">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西</w:t>
                        </w:r>
                        <w:r w:rsidRPr="001C0AF8">
                          <w:rPr>
                            <w:rFonts w:ascii="宋体" w:eastAsia="宋体" w:hAnsi="宋体" w:hint="eastAsia"/>
                            <w:b/>
                            <w:szCs w:val="24"/>
                          </w:rPr>
                          <w:t>侧</w:t>
                        </w:r>
                      </w:p>
                    </w:txbxContent>
                  </v:textbox>
                </v:rect>
              </w:pict>
            </w:r>
            <w:r w:rsidRPr="005A41F4">
              <w:rPr>
                <w:rFonts w:eastAsia="宋体" w:hAnsi="宋体"/>
                <w:b/>
                <w:bCs/>
                <w:color w:val="FF0000"/>
                <w:kern w:val="2"/>
              </w:rPr>
              <w:pict>
                <v:rect id="_x0000_s3303" style="position:absolute;left:0;text-align:left;margin-left:93.35pt;margin-top:12pt;width:66.4pt;height:25.05pt;z-index:251615744" filled="f" fillcolor="#9cbee0" stroked="f" strokecolor="#739cc3" strokeweight="1.25pt">
                  <v:fill color2="#bbd5f0" type="gradient">
                    <o:fill v:ext="view" type="gradientUnscaled"/>
                  </v:fill>
                  <v:textbox>
                    <w:txbxContent>
                      <w:p w:rsidR="001D1372" w:rsidRPr="001C0AF8" w:rsidRDefault="001D1372">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北</w:t>
                        </w:r>
                        <w:r w:rsidRPr="001C0AF8">
                          <w:rPr>
                            <w:rFonts w:ascii="宋体" w:eastAsia="宋体" w:hAnsi="宋体" w:hint="eastAsia"/>
                            <w:b/>
                            <w:szCs w:val="24"/>
                          </w:rPr>
                          <w:t>侧</w:t>
                        </w:r>
                      </w:p>
                    </w:txbxContent>
                  </v:textbox>
                </v:rect>
              </w:pict>
            </w:r>
          </w:p>
          <w:p w:rsidR="005A34A3" w:rsidRDefault="005A34A3" w:rsidP="00E11FE6">
            <w:pPr>
              <w:spacing w:line="360" w:lineRule="auto"/>
              <w:ind w:firstLineChars="200" w:firstLine="480"/>
              <w:rPr>
                <w:rFonts w:eastAsia="宋体"/>
                <w:color w:val="FF0000"/>
              </w:rPr>
            </w:pPr>
          </w:p>
          <w:p w:rsidR="005A34A3" w:rsidRDefault="00EC63A5" w:rsidP="00CE2795">
            <w:pPr>
              <w:spacing w:line="360" w:lineRule="auto"/>
              <w:ind w:firstLineChars="200" w:firstLine="480"/>
              <w:jc w:val="both"/>
              <w:rPr>
                <w:rFonts w:eastAsia="宋体"/>
              </w:rPr>
            </w:pPr>
            <w:r>
              <w:rPr>
                <w:rFonts w:eastAsia="宋体"/>
              </w:rPr>
              <w:t>（</w:t>
            </w:r>
            <w:r w:rsidR="002B0071">
              <w:rPr>
                <w:rFonts w:eastAsia="宋体" w:hint="eastAsia"/>
              </w:rPr>
              <w:t>4</w:t>
            </w:r>
            <w:r>
              <w:rPr>
                <w:rFonts w:eastAsia="宋体"/>
              </w:rPr>
              <w:t>）总平面布置</w:t>
            </w:r>
          </w:p>
          <w:p w:rsidR="005A34A3" w:rsidRPr="00767293" w:rsidRDefault="00BC63B1" w:rsidP="00CE2795">
            <w:pPr>
              <w:spacing w:line="360" w:lineRule="auto"/>
              <w:ind w:firstLineChars="200" w:firstLine="480"/>
              <w:jc w:val="both"/>
              <w:rPr>
                <w:rFonts w:eastAsia="宋体"/>
              </w:rPr>
            </w:pPr>
            <w:r>
              <w:rPr>
                <w:rFonts w:eastAsia="宋体"/>
              </w:rPr>
              <w:t>本项目</w:t>
            </w:r>
            <w:r w:rsidR="00EC63A5">
              <w:rPr>
                <w:rFonts w:eastAsia="宋体"/>
              </w:rPr>
              <w:t>位于</w:t>
            </w:r>
            <w:r>
              <w:rPr>
                <w:rFonts w:eastAsia="宋体" w:hint="eastAsia"/>
              </w:rPr>
              <w:t>海安市城东镇</w:t>
            </w:r>
            <w:r w:rsidR="009D704F">
              <w:rPr>
                <w:rFonts w:ascii="宋体" w:eastAsia="宋体" w:hAnsi="宋体" w:hint="eastAsia"/>
              </w:rPr>
              <w:t>日新路</w:t>
            </w:r>
            <w:r w:rsidR="009D704F">
              <w:rPr>
                <w:rFonts w:eastAsia="宋体" w:hint="eastAsia"/>
              </w:rPr>
              <w:t>20</w:t>
            </w:r>
            <w:r w:rsidR="009D704F">
              <w:rPr>
                <w:rFonts w:ascii="宋体" w:eastAsia="宋体" w:hAnsi="宋体" w:hint="eastAsia"/>
              </w:rPr>
              <w:t>号海安华诚线业有限公司现有厂区内，</w:t>
            </w:r>
            <w:r w:rsidR="00EC63A5" w:rsidRPr="00E21CA9">
              <w:rPr>
                <w:rFonts w:eastAsia="宋体"/>
              </w:rPr>
              <w:t>厂区呈矩形，设置一个出入口，位于厂区</w:t>
            </w:r>
            <w:r w:rsidR="009D704F">
              <w:rPr>
                <w:rFonts w:eastAsia="宋体" w:hint="eastAsia"/>
              </w:rPr>
              <w:t>东</w:t>
            </w:r>
            <w:r w:rsidR="003451D3" w:rsidRPr="00E21CA9">
              <w:rPr>
                <w:rFonts w:eastAsia="宋体" w:hint="eastAsia"/>
              </w:rPr>
              <w:t>侧</w:t>
            </w:r>
            <w:r w:rsidR="00EC63A5" w:rsidRPr="00E21CA9">
              <w:rPr>
                <w:rFonts w:eastAsia="宋体"/>
              </w:rPr>
              <w:t>；</w:t>
            </w:r>
            <w:r w:rsidR="009D704F">
              <w:rPr>
                <w:rFonts w:eastAsia="宋体" w:hint="eastAsia"/>
              </w:rPr>
              <w:t>本项目租赁海安华诚线业有限公司生产车间一栋（</w:t>
            </w:r>
            <w:r w:rsidR="009D704F">
              <w:rPr>
                <w:rFonts w:eastAsia="宋体" w:hint="eastAsia"/>
              </w:rPr>
              <w:t>1F</w:t>
            </w:r>
            <w:r w:rsidR="009D704F">
              <w:rPr>
                <w:rFonts w:eastAsia="宋体" w:hint="eastAsia"/>
              </w:rPr>
              <w:t>）进行生产，车间东部设置瓷砖手推切割机、数控双开机、磨边圆弧机，车间中部设置为原料及成品堆放区，车间西部设置数控水刀切割机、压平机、螺杆式空压机</w:t>
            </w:r>
            <w:r w:rsidR="00767293" w:rsidRPr="00767293">
              <w:rPr>
                <w:rFonts w:eastAsia="宋体" w:hint="eastAsia"/>
              </w:rPr>
              <w:t>。</w:t>
            </w:r>
            <w:r w:rsidR="00EC63A5" w:rsidRPr="00767293">
              <w:rPr>
                <w:rFonts w:eastAsia="宋体"/>
              </w:rPr>
              <w:t>车间内部设备布置根据产品生产工艺流程、物流等需要合理布局，既满足生产又便于管理，尽量使设备排列合理、流畅、操作方便。平面布置功能分区明确，工艺流程顺畅，交通运输顺畅，生产区均相对集中布置。</w:t>
            </w:r>
          </w:p>
          <w:p w:rsidR="0020125E" w:rsidRPr="00767293" w:rsidRDefault="00EC63A5" w:rsidP="00CE2795">
            <w:pPr>
              <w:spacing w:line="360" w:lineRule="auto"/>
              <w:ind w:firstLineChars="200" w:firstLine="480"/>
              <w:jc w:val="both"/>
              <w:rPr>
                <w:rFonts w:ascii="宋体" w:eastAsia="宋体" w:hAnsi="宋体"/>
              </w:rPr>
            </w:pPr>
            <w:r w:rsidRPr="00767293">
              <w:rPr>
                <w:rFonts w:ascii="宋体" w:eastAsia="宋体" w:hAnsi="宋体" w:hint="eastAsia"/>
              </w:rPr>
              <w:t>车间</w:t>
            </w:r>
            <w:r w:rsidRPr="00767293">
              <w:rPr>
                <w:rFonts w:ascii="宋体" w:eastAsia="宋体" w:hAnsi="宋体"/>
              </w:rPr>
              <w:t>布置还考虑到安全布局，使其符合防火、环保、卫生和安全等规范要求，利于改善职工劳动条件。车间平面布置见</w:t>
            </w:r>
            <w:r w:rsidRPr="00767293">
              <w:rPr>
                <w:rFonts w:ascii="宋体" w:eastAsia="宋体" w:hAnsi="宋体" w:hint="eastAsia"/>
              </w:rPr>
              <w:t>附</w:t>
            </w:r>
            <w:r w:rsidRPr="00767293">
              <w:rPr>
                <w:rFonts w:ascii="宋体" w:eastAsia="宋体" w:hAnsi="宋体"/>
              </w:rPr>
              <w:t>图</w:t>
            </w:r>
            <w:r w:rsidRPr="00767293">
              <w:rPr>
                <w:rFonts w:eastAsia="宋体"/>
              </w:rPr>
              <w:t>3</w:t>
            </w:r>
            <w:r w:rsidRPr="00767293">
              <w:rPr>
                <w:rFonts w:ascii="宋体" w:eastAsia="宋体" w:hAnsi="宋体"/>
              </w:rPr>
              <w:t>。</w:t>
            </w:r>
          </w:p>
          <w:p w:rsidR="005A34A3" w:rsidRPr="00DF6F70" w:rsidRDefault="00EC63A5" w:rsidP="00CE2795">
            <w:pPr>
              <w:spacing w:line="360" w:lineRule="auto"/>
              <w:ind w:firstLineChars="200" w:firstLine="482"/>
              <w:jc w:val="both"/>
              <w:rPr>
                <w:rFonts w:eastAsia="宋体"/>
                <w:b/>
                <w:szCs w:val="24"/>
              </w:rPr>
            </w:pPr>
            <w:r w:rsidRPr="00DF6F70">
              <w:rPr>
                <w:rFonts w:eastAsia="宋体" w:hint="eastAsia"/>
                <w:b/>
                <w:szCs w:val="24"/>
              </w:rPr>
              <w:t>3</w:t>
            </w:r>
            <w:r w:rsidRPr="00DF6F70">
              <w:rPr>
                <w:rFonts w:eastAsia="宋体"/>
                <w:b/>
                <w:szCs w:val="24"/>
              </w:rPr>
              <w:t>、产业政策</w:t>
            </w:r>
          </w:p>
          <w:p w:rsidR="00F308C1" w:rsidRPr="00DF6F70" w:rsidRDefault="00F308C1" w:rsidP="00F308C1">
            <w:pPr>
              <w:spacing w:line="360" w:lineRule="auto"/>
              <w:ind w:firstLineChars="200" w:firstLine="480"/>
              <w:jc w:val="both"/>
              <w:rPr>
                <w:rFonts w:eastAsia="宋体"/>
                <w:szCs w:val="24"/>
              </w:rPr>
            </w:pPr>
            <w:r w:rsidRPr="00DF6F70">
              <w:rPr>
                <w:rFonts w:eastAsia="宋体" w:hint="eastAsia"/>
                <w:szCs w:val="24"/>
              </w:rPr>
              <w:t>本项目</w:t>
            </w:r>
            <w:r w:rsidR="009D704F">
              <w:rPr>
                <w:rFonts w:eastAsia="宋体" w:hint="eastAsia"/>
                <w:szCs w:val="24"/>
              </w:rPr>
              <w:t>为瓷砖加工，</w:t>
            </w:r>
            <w:r w:rsidRPr="00DF6F70">
              <w:rPr>
                <w:rFonts w:eastAsia="宋体" w:hint="eastAsia"/>
                <w:szCs w:val="24"/>
              </w:rPr>
              <w:t>不属于《产业结构调整指导目录</w:t>
            </w:r>
            <w:r>
              <w:rPr>
                <w:rFonts w:eastAsia="宋体" w:hint="eastAsia"/>
                <w:szCs w:val="24"/>
              </w:rPr>
              <w:t>（</w:t>
            </w:r>
            <w:r w:rsidRPr="00DF6F70">
              <w:rPr>
                <w:rFonts w:eastAsia="宋体" w:hint="eastAsia"/>
                <w:szCs w:val="24"/>
              </w:rPr>
              <w:t>201</w:t>
            </w:r>
            <w:r w:rsidR="009D704F">
              <w:rPr>
                <w:rFonts w:eastAsia="宋体" w:hint="eastAsia"/>
                <w:szCs w:val="24"/>
              </w:rPr>
              <w:t>9</w:t>
            </w:r>
            <w:r w:rsidRPr="00DF6F70">
              <w:rPr>
                <w:rFonts w:eastAsia="宋体" w:hint="eastAsia"/>
                <w:szCs w:val="24"/>
              </w:rPr>
              <w:t>年本</w:t>
            </w:r>
            <w:r>
              <w:rPr>
                <w:rFonts w:eastAsia="宋体" w:hint="eastAsia"/>
                <w:szCs w:val="24"/>
              </w:rPr>
              <w:t>）</w:t>
            </w:r>
            <w:r w:rsidRPr="00DF6F70">
              <w:rPr>
                <w:rFonts w:eastAsia="宋体" w:hint="eastAsia"/>
                <w:szCs w:val="24"/>
              </w:rPr>
              <w:t>》中规定的“限制类”和“淘汰类”中所列其他条款，不属于《江苏省工业和信息产业结构调整指导目录（</w:t>
            </w:r>
            <w:r w:rsidRPr="00DF6F70">
              <w:rPr>
                <w:rFonts w:eastAsia="宋体" w:hint="eastAsia"/>
                <w:szCs w:val="24"/>
              </w:rPr>
              <w:t>2012</w:t>
            </w:r>
            <w:r w:rsidRPr="00DF6F70">
              <w:rPr>
                <w:rFonts w:eastAsia="宋体" w:hint="eastAsia"/>
                <w:szCs w:val="24"/>
              </w:rPr>
              <w:t>年本）》</w:t>
            </w:r>
            <w:r w:rsidRPr="00DF6F70">
              <w:rPr>
                <w:rFonts w:eastAsia="宋体" w:hint="eastAsia"/>
                <w:szCs w:val="24"/>
              </w:rPr>
              <w:lastRenderedPageBreak/>
              <w:t>（苏政办发</w:t>
            </w:r>
            <w:r w:rsidRPr="00DF6F70">
              <w:rPr>
                <w:rFonts w:eastAsia="宋体" w:hint="eastAsia"/>
                <w:szCs w:val="24"/>
              </w:rPr>
              <w:t>[2013]9</w:t>
            </w:r>
            <w:r w:rsidRPr="00DF6F70">
              <w:rPr>
                <w:rFonts w:eastAsia="宋体" w:hint="eastAsia"/>
                <w:szCs w:val="24"/>
              </w:rPr>
              <w:t>号）及关于修改《江苏省工业和信息产业结构调整指导目录（</w:t>
            </w:r>
            <w:r w:rsidRPr="00DF6F70">
              <w:rPr>
                <w:rFonts w:eastAsia="宋体" w:hint="eastAsia"/>
                <w:szCs w:val="24"/>
              </w:rPr>
              <w:t>2012</w:t>
            </w:r>
            <w:r w:rsidRPr="00DF6F70">
              <w:rPr>
                <w:rFonts w:eastAsia="宋体" w:hint="eastAsia"/>
                <w:szCs w:val="24"/>
              </w:rPr>
              <w:t>年本）》部分条目通知中规定的“限制类”和“淘汰类”中所列各条款，同时也不属于《江苏省工业和信息产业结构调整限制、淘汰目录和能耗限额（</w:t>
            </w:r>
            <w:r w:rsidRPr="00DF6F70">
              <w:rPr>
                <w:rFonts w:eastAsia="宋体" w:hint="eastAsia"/>
                <w:szCs w:val="24"/>
              </w:rPr>
              <w:t>2015</w:t>
            </w:r>
            <w:r w:rsidRPr="00DF6F70">
              <w:rPr>
                <w:rFonts w:eastAsia="宋体" w:hint="eastAsia"/>
                <w:szCs w:val="24"/>
              </w:rPr>
              <w:t>年本）》中“限制类”、</w:t>
            </w:r>
            <w:r>
              <w:rPr>
                <w:rFonts w:eastAsia="宋体" w:hint="eastAsia"/>
                <w:szCs w:val="24"/>
              </w:rPr>
              <w:t>“</w:t>
            </w:r>
            <w:r w:rsidRPr="00DF6F70">
              <w:rPr>
                <w:rFonts w:eastAsia="宋体" w:hint="eastAsia"/>
                <w:szCs w:val="24"/>
              </w:rPr>
              <w:t>淘汰类”、</w:t>
            </w:r>
            <w:r>
              <w:rPr>
                <w:rFonts w:eastAsia="宋体" w:hint="eastAsia"/>
                <w:szCs w:val="24"/>
              </w:rPr>
              <w:t>“</w:t>
            </w:r>
            <w:r w:rsidRPr="00DF6F70">
              <w:rPr>
                <w:rFonts w:eastAsia="宋体" w:hint="eastAsia"/>
                <w:szCs w:val="24"/>
              </w:rPr>
              <w:t>能耗限额</w:t>
            </w:r>
            <w:r>
              <w:rPr>
                <w:rFonts w:eastAsia="宋体" w:hint="eastAsia"/>
                <w:szCs w:val="24"/>
              </w:rPr>
              <w:t>”</w:t>
            </w:r>
            <w:r w:rsidRPr="00DF6F70">
              <w:rPr>
                <w:rFonts w:eastAsia="宋体" w:hint="eastAsia"/>
                <w:szCs w:val="24"/>
              </w:rPr>
              <w:t>类企业，符合国家及江苏省产业政策的各项相关规定。本项目所在地不属于《江苏省生态红线区域保护规划》内的保护区域；</w:t>
            </w:r>
            <w:r>
              <w:rPr>
                <w:rFonts w:eastAsia="宋体" w:hint="eastAsia"/>
                <w:szCs w:val="24"/>
              </w:rPr>
              <w:t>本项目</w:t>
            </w:r>
            <w:r w:rsidRPr="00DF6F70">
              <w:rPr>
                <w:rFonts w:eastAsia="宋体" w:hint="eastAsia"/>
                <w:szCs w:val="24"/>
              </w:rPr>
              <w:t>不属于《限制用地项目目录（</w:t>
            </w:r>
            <w:r w:rsidRPr="00DF6F70">
              <w:rPr>
                <w:rFonts w:eastAsia="宋体" w:hint="eastAsia"/>
                <w:szCs w:val="24"/>
              </w:rPr>
              <w:t>2012</w:t>
            </w:r>
            <w:r w:rsidRPr="00DF6F70">
              <w:rPr>
                <w:rFonts w:eastAsia="宋体" w:hint="eastAsia"/>
                <w:szCs w:val="24"/>
              </w:rPr>
              <w:t>年本）》、《禁止用地项目目录（</w:t>
            </w:r>
            <w:r w:rsidRPr="00DF6F70">
              <w:rPr>
                <w:rFonts w:eastAsia="宋体" w:hint="eastAsia"/>
                <w:szCs w:val="24"/>
              </w:rPr>
              <w:t>2012</w:t>
            </w:r>
            <w:r w:rsidRPr="00DF6F70">
              <w:rPr>
                <w:rFonts w:eastAsia="宋体" w:hint="eastAsia"/>
                <w:szCs w:val="24"/>
              </w:rPr>
              <w:t>年本）》中限制和禁止项目，同时也不属于《江苏省限制用地项目目录（</w:t>
            </w:r>
            <w:r w:rsidRPr="00DF6F70">
              <w:rPr>
                <w:rFonts w:eastAsia="宋体" w:hint="eastAsia"/>
                <w:szCs w:val="24"/>
              </w:rPr>
              <w:t>2013</w:t>
            </w:r>
            <w:r w:rsidRPr="00DF6F70">
              <w:rPr>
                <w:rFonts w:eastAsia="宋体" w:hint="eastAsia"/>
                <w:szCs w:val="24"/>
              </w:rPr>
              <w:t>年本）》和《江苏省禁止用地项目目录（</w:t>
            </w:r>
            <w:r w:rsidRPr="00DF6F70">
              <w:rPr>
                <w:rFonts w:eastAsia="宋体" w:hint="eastAsia"/>
                <w:szCs w:val="24"/>
              </w:rPr>
              <w:t>2013</w:t>
            </w:r>
            <w:r w:rsidRPr="00DF6F70">
              <w:rPr>
                <w:rFonts w:eastAsia="宋体" w:hint="eastAsia"/>
                <w:szCs w:val="24"/>
              </w:rPr>
              <w:t>年本）》中限制和禁止用地项目。</w:t>
            </w:r>
          </w:p>
          <w:p w:rsidR="00F308C1" w:rsidRPr="00DF6F70" w:rsidRDefault="00F308C1" w:rsidP="00F308C1">
            <w:pPr>
              <w:spacing w:line="360" w:lineRule="auto"/>
              <w:ind w:firstLineChars="200" w:firstLine="480"/>
              <w:jc w:val="both"/>
              <w:rPr>
                <w:rFonts w:eastAsia="宋体"/>
                <w:szCs w:val="24"/>
              </w:rPr>
            </w:pPr>
            <w:r w:rsidRPr="00DF6F70">
              <w:rPr>
                <w:rFonts w:eastAsia="宋体" w:hint="eastAsia"/>
                <w:szCs w:val="24"/>
              </w:rPr>
              <w:t>综上所述，本项目符合国家及地方法律法规及相关产业政策要求。</w:t>
            </w:r>
          </w:p>
          <w:p w:rsidR="005A34A3" w:rsidRPr="00DF6F70" w:rsidRDefault="00EC63A5" w:rsidP="00CE2795">
            <w:pPr>
              <w:tabs>
                <w:tab w:val="left" w:pos="3960"/>
              </w:tabs>
              <w:spacing w:line="360" w:lineRule="auto"/>
              <w:ind w:firstLineChars="200" w:firstLine="482"/>
              <w:jc w:val="both"/>
              <w:rPr>
                <w:rFonts w:ascii="宋体" w:eastAsia="宋体" w:hAnsi="宋体"/>
                <w:b/>
              </w:rPr>
            </w:pPr>
            <w:r w:rsidRPr="00DF6F70">
              <w:rPr>
                <w:rFonts w:eastAsia="宋体"/>
                <w:b/>
              </w:rPr>
              <w:t>4</w:t>
            </w:r>
            <w:r w:rsidRPr="00DF6F70">
              <w:rPr>
                <w:rFonts w:ascii="宋体" w:eastAsia="宋体" w:hAnsi="宋体"/>
                <w:b/>
              </w:rPr>
              <w:t>、</w:t>
            </w:r>
            <w:r w:rsidRPr="00DF6F70">
              <w:rPr>
                <w:rFonts w:ascii="宋体" w:eastAsia="宋体" w:hAnsi="宋体" w:hint="eastAsia"/>
                <w:b/>
              </w:rPr>
              <w:t>“</w:t>
            </w:r>
            <w:r w:rsidRPr="00DF6F70">
              <w:rPr>
                <w:rFonts w:ascii="宋体" w:eastAsia="宋体" w:hAnsi="宋体"/>
                <w:b/>
              </w:rPr>
              <w:t>三线一单</w:t>
            </w:r>
            <w:r w:rsidRPr="00DF6F70">
              <w:rPr>
                <w:rFonts w:ascii="宋体" w:eastAsia="宋体" w:hAnsi="宋体" w:hint="eastAsia"/>
                <w:b/>
              </w:rPr>
              <w:t>”</w:t>
            </w:r>
            <w:r w:rsidRPr="00DF6F70">
              <w:rPr>
                <w:rFonts w:ascii="宋体" w:eastAsia="宋体" w:hAnsi="宋体"/>
                <w:b/>
              </w:rPr>
              <w:t>相符性</w:t>
            </w:r>
          </w:p>
          <w:p w:rsidR="005A34A3" w:rsidRPr="00190B80" w:rsidRDefault="00EC63A5" w:rsidP="00CE2795">
            <w:pPr>
              <w:spacing w:line="360" w:lineRule="auto"/>
              <w:ind w:rightChars="50" w:right="120" w:firstLineChars="150" w:firstLine="360"/>
              <w:jc w:val="both"/>
              <w:rPr>
                <w:rFonts w:ascii="宋体" w:eastAsia="宋体" w:hAnsi="宋体"/>
              </w:rPr>
            </w:pPr>
            <w:r w:rsidRPr="00190B80">
              <w:rPr>
                <w:rFonts w:ascii="宋体" w:eastAsia="宋体" w:hAnsi="宋体"/>
              </w:rPr>
              <w:t>（</w:t>
            </w:r>
            <w:r w:rsidRPr="00190B80">
              <w:rPr>
                <w:rFonts w:eastAsia="宋体"/>
              </w:rPr>
              <w:t>1</w:t>
            </w:r>
            <w:r w:rsidRPr="00190B80">
              <w:rPr>
                <w:rFonts w:ascii="宋体" w:eastAsia="宋体" w:hAnsi="宋体"/>
              </w:rPr>
              <w:t>）</w:t>
            </w:r>
            <w:r w:rsidRPr="00190B80">
              <w:rPr>
                <w:rFonts w:ascii="宋体" w:eastAsia="宋体" w:hAnsi="宋体" w:cs="宋体" w:hint="eastAsia"/>
              </w:rPr>
              <w:t>生态保护红线</w:t>
            </w:r>
          </w:p>
          <w:p w:rsidR="005A34A3" w:rsidRPr="00323D8B" w:rsidRDefault="00EC63A5" w:rsidP="00CE2795">
            <w:pPr>
              <w:autoSpaceDE w:val="0"/>
              <w:autoSpaceDN w:val="0"/>
              <w:snapToGrid w:val="0"/>
              <w:spacing w:line="360" w:lineRule="auto"/>
              <w:ind w:firstLineChars="200" w:firstLine="482"/>
              <w:jc w:val="both"/>
              <w:rPr>
                <w:rFonts w:ascii="宋体" w:eastAsia="宋体" w:hAnsi="宋体"/>
                <w:szCs w:val="24"/>
              </w:rPr>
            </w:pPr>
            <w:r w:rsidRPr="00323D8B">
              <w:rPr>
                <w:rFonts w:ascii="宋体" w:eastAsia="宋体" w:hAnsi="宋体" w:hint="eastAsia"/>
                <w:b/>
              </w:rPr>
              <w:t>国家级生态红线：</w:t>
            </w:r>
            <w:r w:rsidR="009F09D9" w:rsidRPr="00323D8B">
              <w:rPr>
                <w:rFonts w:ascii="宋体" w:eastAsia="宋体" w:hAnsi="宋体" w:hint="eastAsia"/>
              </w:rPr>
              <w:t>对照《省政府关于印发江苏省生态空间管控区域规划的通知》（苏政发</w:t>
            </w:r>
            <w:r w:rsidR="009F09D9" w:rsidRPr="00323D8B">
              <w:rPr>
                <w:rFonts w:eastAsia="宋体"/>
              </w:rPr>
              <w:t>[20</w:t>
            </w:r>
            <w:r w:rsidR="009F09D9" w:rsidRPr="00323D8B">
              <w:rPr>
                <w:rFonts w:eastAsia="宋体" w:hint="eastAsia"/>
              </w:rPr>
              <w:t>20</w:t>
            </w:r>
            <w:r w:rsidR="009F09D9" w:rsidRPr="00323D8B">
              <w:rPr>
                <w:rFonts w:eastAsia="宋体"/>
              </w:rPr>
              <w:t>]</w:t>
            </w:r>
            <w:r w:rsidR="009F09D9" w:rsidRPr="00323D8B">
              <w:rPr>
                <w:rFonts w:eastAsia="宋体" w:hint="eastAsia"/>
              </w:rPr>
              <w:t>1</w:t>
            </w:r>
            <w:r w:rsidR="009F09D9" w:rsidRPr="00323D8B">
              <w:rPr>
                <w:rFonts w:ascii="宋体" w:eastAsia="宋体" w:hAnsi="宋体" w:hint="eastAsia"/>
              </w:rPr>
              <w:t>号）</w:t>
            </w:r>
            <w:r w:rsidRPr="00323D8B">
              <w:rPr>
                <w:rFonts w:ascii="宋体" w:eastAsia="宋体" w:hAnsi="宋体" w:hint="eastAsia"/>
              </w:rPr>
              <w:t>，本项目距离国家级生态保护红线新通扬运河（海安）饮用水源保护区</w:t>
            </w:r>
            <w:r w:rsidR="009D704F" w:rsidRPr="00323D8B">
              <w:rPr>
                <w:rFonts w:eastAsia="宋体" w:hint="eastAsia"/>
              </w:rPr>
              <w:t>3.2</w:t>
            </w:r>
            <w:r w:rsidRPr="00323D8B">
              <w:rPr>
                <w:rFonts w:eastAsia="宋体"/>
              </w:rPr>
              <w:t>km</w:t>
            </w:r>
            <w:r w:rsidRPr="00323D8B">
              <w:rPr>
                <w:rFonts w:eastAsia="宋体" w:hint="eastAsia"/>
              </w:rPr>
              <w:t>，不在</w:t>
            </w:r>
            <w:r w:rsidR="00BE3E1D" w:rsidRPr="00323D8B">
              <w:rPr>
                <w:rFonts w:eastAsia="宋体" w:hint="eastAsia"/>
              </w:rPr>
              <w:t>生态</w:t>
            </w:r>
            <w:r w:rsidRPr="00323D8B">
              <w:rPr>
                <w:rFonts w:eastAsia="宋体" w:hint="eastAsia"/>
              </w:rPr>
              <w:t>红线管控区范围内，符合</w:t>
            </w:r>
            <w:r w:rsidRPr="00323D8B">
              <w:rPr>
                <w:rFonts w:ascii="宋体" w:eastAsia="宋体" w:hAnsi="宋体" w:hint="eastAsia"/>
              </w:rPr>
              <w:t>《江苏省国家级生态保护红线规划》要求。</w:t>
            </w:r>
          </w:p>
          <w:p w:rsidR="005A34A3" w:rsidRPr="00323D8B" w:rsidRDefault="00EC63A5" w:rsidP="00CE2795">
            <w:pPr>
              <w:snapToGrid w:val="0"/>
              <w:spacing w:line="360" w:lineRule="auto"/>
              <w:ind w:firstLineChars="200" w:firstLine="482"/>
              <w:jc w:val="both"/>
              <w:rPr>
                <w:rFonts w:ascii="宋体" w:eastAsia="宋体" w:hAnsi="宋体"/>
              </w:rPr>
            </w:pPr>
            <w:r w:rsidRPr="00323D8B">
              <w:rPr>
                <w:rFonts w:ascii="宋体" w:eastAsia="宋体" w:hAnsi="宋体" w:hint="eastAsia"/>
                <w:b/>
              </w:rPr>
              <w:t>省级生态红线：</w:t>
            </w:r>
            <w:r w:rsidRPr="00323D8B">
              <w:rPr>
                <w:rFonts w:ascii="宋体" w:eastAsia="宋体" w:hAnsi="宋体" w:hint="eastAsia"/>
              </w:rPr>
              <w:t>根据</w:t>
            </w:r>
            <w:r w:rsidR="009F09D9" w:rsidRPr="00323D8B">
              <w:rPr>
                <w:rFonts w:ascii="宋体" w:eastAsia="宋体" w:hAnsi="宋体" w:hint="eastAsia"/>
              </w:rPr>
              <w:t>《省政府关于印发江苏省生态空间管控区域规划的通知》（苏政发</w:t>
            </w:r>
            <w:r w:rsidR="009F09D9" w:rsidRPr="00323D8B">
              <w:rPr>
                <w:rFonts w:eastAsia="宋体"/>
              </w:rPr>
              <w:t>[20</w:t>
            </w:r>
            <w:r w:rsidR="009F09D9" w:rsidRPr="00323D8B">
              <w:rPr>
                <w:rFonts w:eastAsia="宋体" w:hint="eastAsia"/>
              </w:rPr>
              <w:t>20</w:t>
            </w:r>
            <w:r w:rsidR="009F09D9" w:rsidRPr="00323D8B">
              <w:rPr>
                <w:rFonts w:eastAsia="宋体"/>
              </w:rPr>
              <w:t>]</w:t>
            </w:r>
            <w:r w:rsidR="009F09D9" w:rsidRPr="00323D8B">
              <w:rPr>
                <w:rFonts w:eastAsia="宋体" w:hint="eastAsia"/>
              </w:rPr>
              <w:t>1</w:t>
            </w:r>
            <w:r w:rsidR="009F09D9" w:rsidRPr="00323D8B">
              <w:rPr>
                <w:rFonts w:ascii="宋体" w:eastAsia="宋体" w:hAnsi="宋体" w:hint="eastAsia"/>
              </w:rPr>
              <w:t>号）</w:t>
            </w:r>
            <w:r w:rsidRPr="00323D8B">
              <w:rPr>
                <w:rFonts w:ascii="宋体" w:eastAsia="宋体" w:hAnsi="宋体"/>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323D8B">
              <w:rPr>
                <w:rFonts w:eastAsia="宋体"/>
              </w:rPr>
              <w:t>15</w:t>
            </w:r>
            <w:r w:rsidRPr="00323D8B">
              <w:rPr>
                <w:rFonts w:ascii="宋体" w:eastAsia="宋体" w:hAnsi="宋体"/>
              </w:rPr>
              <w:t>种类型。对照海安</w:t>
            </w:r>
            <w:r w:rsidRPr="00323D8B">
              <w:rPr>
                <w:rFonts w:ascii="宋体" w:eastAsia="宋体" w:hAnsi="宋体" w:hint="eastAsia"/>
              </w:rPr>
              <w:t>市</w:t>
            </w:r>
            <w:r w:rsidRPr="00323D8B">
              <w:rPr>
                <w:rFonts w:ascii="宋体" w:eastAsia="宋体" w:hAnsi="宋体"/>
              </w:rPr>
              <w:t>生态红线区布局图（见附图</w:t>
            </w:r>
            <w:r w:rsidRPr="00323D8B">
              <w:rPr>
                <w:rFonts w:eastAsia="宋体"/>
              </w:rPr>
              <w:t>4</w:t>
            </w:r>
            <w:r w:rsidRPr="00323D8B">
              <w:rPr>
                <w:rFonts w:ascii="宋体" w:eastAsia="宋体" w:hAnsi="宋体"/>
              </w:rPr>
              <w:t>），海安</w:t>
            </w:r>
            <w:r w:rsidRPr="00323D8B">
              <w:rPr>
                <w:rFonts w:ascii="宋体" w:eastAsia="宋体" w:hAnsi="宋体" w:hint="eastAsia"/>
              </w:rPr>
              <w:t>市</w:t>
            </w:r>
            <w:r w:rsidRPr="00323D8B">
              <w:rPr>
                <w:rFonts w:ascii="宋体" w:eastAsia="宋体" w:hAnsi="宋体"/>
              </w:rPr>
              <w:t>共有生态红线区域总面积</w:t>
            </w:r>
            <w:r w:rsidR="009F09D9" w:rsidRPr="00323D8B">
              <w:rPr>
                <w:rFonts w:eastAsia="宋体" w:hint="eastAsia"/>
              </w:rPr>
              <w:t>238.31</w:t>
            </w:r>
            <w:r w:rsidRPr="00323D8B">
              <w:rPr>
                <w:rFonts w:ascii="宋体" w:eastAsia="宋体" w:hAnsi="宋体"/>
              </w:rPr>
              <w:t>平方公里。</w:t>
            </w:r>
            <w:r w:rsidRPr="00323D8B">
              <w:rPr>
                <w:rFonts w:ascii="宋体" w:eastAsia="宋体" w:hAnsi="宋体" w:hint="eastAsia"/>
              </w:rPr>
              <w:t>本项目距离</w:t>
            </w:r>
            <w:r w:rsidR="00B43187" w:rsidRPr="00323D8B">
              <w:rPr>
                <w:rFonts w:ascii="宋体" w:eastAsia="宋体" w:hAnsi="宋体" w:hint="eastAsia"/>
                <w:kern w:val="2"/>
                <w:szCs w:val="24"/>
              </w:rPr>
              <w:t>最近的西北侧新通扬-通榆运河清水通道维护区</w:t>
            </w:r>
            <w:r w:rsidR="009D704F" w:rsidRPr="00323D8B">
              <w:rPr>
                <w:rFonts w:ascii="宋体" w:eastAsia="宋体" w:hAnsi="宋体" w:hint="eastAsia"/>
                <w:kern w:val="2"/>
                <w:szCs w:val="24"/>
              </w:rPr>
              <w:t>边界</w:t>
            </w:r>
            <w:r w:rsidR="009A70E3" w:rsidRPr="00323D8B">
              <w:rPr>
                <w:rFonts w:eastAsia="宋体" w:hint="eastAsia"/>
                <w:kern w:val="2"/>
                <w:szCs w:val="24"/>
              </w:rPr>
              <w:t>2.7</w:t>
            </w:r>
            <w:r w:rsidR="00B43187" w:rsidRPr="00323D8B">
              <w:rPr>
                <w:rFonts w:eastAsia="宋体"/>
                <w:kern w:val="2"/>
                <w:szCs w:val="24"/>
              </w:rPr>
              <w:t>km</w:t>
            </w:r>
            <w:r w:rsidRPr="00323D8B">
              <w:rPr>
                <w:rFonts w:ascii="宋体" w:eastAsia="宋体" w:hAnsi="宋体" w:hint="eastAsia"/>
              </w:rPr>
              <w:t>，</w:t>
            </w:r>
            <w:r w:rsidRPr="00323D8B">
              <w:rPr>
                <w:rFonts w:ascii="宋体" w:eastAsia="宋体" w:hAnsi="宋体"/>
              </w:rPr>
              <w:t>选址不在生态红线区域范围内</w:t>
            </w:r>
            <w:r w:rsidRPr="00323D8B">
              <w:rPr>
                <w:rFonts w:ascii="宋体" w:eastAsia="宋体" w:hAnsi="宋体" w:hint="eastAsia"/>
              </w:rPr>
              <w:t>。因此本项目评价范围不涉及生态红线保护区域，不会导致海安市生态红线区域生态服务功能下降，符合江苏省生态红线区域保护规划。</w:t>
            </w:r>
          </w:p>
          <w:p w:rsidR="005A34A3" w:rsidRPr="0076763A" w:rsidRDefault="00EC63A5" w:rsidP="00CE2795">
            <w:pPr>
              <w:snapToGrid w:val="0"/>
              <w:spacing w:line="360" w:lineRule="auto"/>
              <w:ind w:firstLineChars="200" w:firstLine="480"/>
              <w:jc w:val="both"/>
              <w:rPr>
                <w:rFonts w:eastAsia="宋体"/>
              </w:rPr>
            </w:pPr>
            <w:r w:rsidRPr="0076763A">
              <w:rPr>
                <w:rFonts w:eastAsia="宋体"/>
              </w:rPr>
              <w:t>（</w:t>
            </w:r>
            <w:r w:rsidRPr="0076763A">
              <w:rPr>
                <w:rFonts w:eastAsia="宋体"/>
              </w:rPr>
              <w:t>2</w:t>
            </w:r>
            <w:r w:rsidRPr="0076763A">
              <w:rPr>
                <w:rFonts w:eastAsia="宋体"/>
              </w:rPr>
              <w:t>）环境质量底线</w:t>
            </w:r>
          </w:p>
          <w:p w:rsidR="00F308C1" w:rsidRPr="0076763A" w:rsidRDefault="003D20AF" w:rsidP="00F308C1">
            <w:pPr>
              <w:snapToGrid w:val="0"/>
              <w:spacing w:line="360" w:lineRule="auto"/>
              <w:ind w:firstLineChars="200" w:firstLine="480"/>
              <w:jc w:val="both"/>
              <w:rPr>
                <w:rFonts w:eastAsia="宋体"/>
              </w:rPr>
            </w:pPr>
            <w:r w:rsidRPr="00303D6D">
              <w:rPr>
                <w:rStyle w:val="fontstyle01"/>
                <w:rFonts w:hint="default"/>
                <w:color w:val="auto"/>
              </w:rPr>
              <w:t>环境质量底线是国家和地方设置的大气、水、声和土壤环境质量目标，也是改善环境质量的基准线。根据</w:t>
            </w:r>
            <w:r w:rsidRPr="00303D6D">
              <w:rPr>
                <w:rFonts w:ascii="宋体" w:eastAsia="宋体" w:hAnsi="宋体" w:hint="eastAsia"/>
                <w:szCs w:val="24"/>
              </w:rPr>
              <w:t>《南通市环境状况公报（</w:t>
            </w:r>
            <w:r w:rsidRPr="00303D6D">
              <w:rPr>
                <w:rFonts w:eastAsia="宋体"/>
                <w:szCs w:val="24"/>
              </w:rPr>
              <w:t>201</w:t>
            </w:r>
            <w:r w:rsidRPr="00303D6D">
              <w:rPr>
                <w:rFonts w:eastAsia="宋体" w:hint="eastAsia"/>
                <w:szCs w:val="24"/>
              </w:rPr>
              <w:t>8</w:t>
            </w:r>
            <w:r w:rsidRPr="00303D6D">
              <w:rPr>
                <w:rFonts w:ascii="宋体" w:eastAsia="宋体" w:hAnsi="宋体" w:hint="eastAsia"/>
                <w:szCs w:val="24"/>
              </w:rPr>
              <w:t>）》</w:t>
            </w:r>
            <w:r w:rsidRPr="00303D6D">
              <w:rPr>
                <w:rStyle w:val="fontstyle01"/>
                <w:rFonts w:hint="default"/>
                <w:color w:val="auto"/>
              </w:rPr>
              <w:t>，</w:t>
            </w:r>
            <w:r w:rsidRPr="00303D6D">
              <w:rPr>
                <w:rStyle w:val="fontstyle01"/>
                <w:rFonts w:ascii="Times New Roman" w:hAnsi="Times New Roman" w:hint="default"/>
                <w:color w:val="auto"/>
              </w:rPr>
              <w:t>2018</w:t>
            </w:r>
            <w:r w:rsidRPr="00303D6D">
              <w:rPr>
                <w:rStyle w:val="fontstyle01"/>
                <w:rFonts w:hint="default"/>
                <w:color w:val="auto"/>
              </w:rPr>
              <w:t>年海安市</w:t>
            </w:r>
            <w:r w:rsidRPr="00303D6D">
              <w:rPr>
                <w:rStyle w:val="fontstyle01"/>
                <w:rFonts w:ascii="Times New Roman" w:hAnsi="Times New Roman" w:hint="default"/>
                <w:color w:val="auto"/>
              </w:rPr>
              <w:t>PM</w:t>
            </w:r>
            <w:r w:rsidRPr="00303D6D">
              <w:rPr>
                <w:rStyle w:val="fontstyle01"/>
                <w:rFonts w:ascii="Times New Roman" w:hAnsi="Times New Roman" w:hint="default"/>
                <w:color w:val="auto"/>
                <w:vertAlign w:val="subscript"/>
              </w:rPr>
              <w:t>10</w:t>
            </w:r>
            <w:r w:rsidRPr="00303D6D">
              <w:rPr>
                <w:rStyle w:val="fontstyle01"/>
                <w:rFonts w:ascii="Times New Roman" w:hint="default"/>
                <w:color w:val="auto"/>
              </w:rPr>
              <w:t>、</w:t>
            </w:r>
            <w:r w:rsidRPr="00303D6D">
              <w:rPr>
                <w:rStyle w:val="fontstyle01"/>
                <w:rFonts w:ascii="Times New Roman" w:hAnsi="Times New Roman" w:hint="default"/>
                <w:color w:val="auto"/>
              </w:rPr>
              <w:t>PM</w:t>
            </w:r>
            <w:r w:rsidRPr="00303D6D">
              <w:rPr>
                <w:rStyle w:val="fontstyle01"/>
                <w:rFonts w:ascii="Times New Roman" w:hAnsi="Times New Roman" w:hint="default"/>
                <w:color w:val="auto"/>
                <w:vertAlign w:val="subscript"/>
              </w:rPr>
              <w:t>2.5</w:t>
            </w:r>
            <w:r w:rsidRPr="00303D6D">
              <w:rPr>
                <w:rStyle w:val="fontstyle01"/>
                <w:rFonts w:hint="default"/>
                <w:color w:val="auto"/>
              </w:rPr>
              <w:t>不能满足《环境空气质量标准》（</w:t>
            </w:r>
            <w:r w:rsidRPr="00303D6D">
              <w:rPr>
                <w:rStyle w:val="fontstyle21"/>
                <w:rFonts w:ascii="Times New Roman" w:hAnsi="Times New Roman"/>
                <w:color w:val="auto"/>
              </w:rPr>
              <w:t>GB3095-2012</w:t>
            </w:r>
            <w:r w:rsidRPr="00303D6D">
              <w:rPr>
                <w:rStyle w:val="fontstyle01"/>
                <w:rFonts w:hint="default"/>
                <w:color w:val="auto"/>
              </w:rPr>
              <w:t>）二级标准。南通市</w:t>
            </w:r>
            <w:r w:rsidRPr="00303D6D">
              <w:rPr>
                <w:rStyle w:val="fontstyle01"/>
                <w:rFonts w:ascii="Times New Roman" w:hAnsi="Times New Roman" w:hint="default"/>
                <w:color w:val="auto"/>
              </w:rPr>
              <w:t>2018</w:t>
            </w:r>
            <w:r w:rsidRPr="00303D6D">
              <w:rPr>
                <w:rStyle w:val="fontstyle01"/>
                <w:rFonts w:hint="default"/>
                <w:color w:val="auto"/>
              </w:rPr>
              <w:t>年区域空气常规因子质量现状评价见表</w:t>
            </w:r>
            <w:r w:rsidRPr="00303D6D">
              <w:rPr>
                <w:rStyle w:val="fontstyle01"/>
                <w:rFonts w:ascii="Times New Roman" w:hAnsi="Times New Roman" w:hint="default"/>
                <w:color w:val="auto"/>
              </w:rPr>
              <w:t>3-2</w:t>
            </w:r>
            <w:r w:rsidRPr="00303D6D">
              <w:rPr>
                <w:rStyle w:val="fontstyle01"/>
                <w:rFonts w:hint="default"/>
                <w:color w:val="auto"/>
              </w:rPr>
              <w:t>，基础数据为</w:t>
            </w:r>
            <w:r w:rsidRPr="00303D6D">
              <w:rPr>
                <w:rStyle w:val="fontstyle01"/>
                <w:rFonts w:ascii="Times New Roman" w:hAnsi="Times New Roman" w:hint="default"/>
                <w:color w:val="auto"/>
              </w:rPr>
              <w:t>2018</w:t>
            </w:r>
            <w:r w:rsidRPr="00303D6D">
              <w:rPr>
                <w:rStyle w:val="fontstyle01"/>
                <w:rFonts w:hint="default"/>
                <w:color w:val="auto"/>
              </w:rPr>
              <w:t>年南通市全年每天检测</w:t>
            </w:r>
            <w:r w:rsidR="006E2586">
              <w:rPr>
                <w:rStyle w:val="fontstyle01"/>
                <w:rFonts w:hint="default"/>
                <w:color w:val="auto"/>
              </w:rPr>
              <w:t>数据，数据来源为中国空气质量在线监测分析平台。特征因子</w:t>
            </w:r>
            <w:r w:rsidRPr="00303D6D">
              <w:rPr>
                <w:rStyle w:val="fontstyle01"/>
                <w:rFonts w:hint="default"/>
                <w:color w:val="auto"/>
              </w:rPr>
              <w:t>引用项目所在地附近的实测数据。根据中国空气质量在线监测分析平台中项目所在地常规因子现状数据分析以及引用项目所在地附近的实测数据，</w:t>
            </w:r>
            <w:r w:rsidRPr="00280C8A">
              <w:rPr>
                <w:rStyle w:val="fontstyle21"/>
                <w:rFonts w:ascii="Times New Roman" w:hAnsi="Times New Roman"/>
                <w:color w:val="auto"/>
              </w:rPr>
              <w:t>SO</w:t>
            </w:r>
            <w:r w:rsidRPr="00280C8A">
              <w:rPr>
                <w:rStyle w:val="fontstyle21"/>
                <w:rFonts w:ascii="Times New Roman" w:hAnsi="Times New Roman"/>
                <w:color w:val="auto"/>
                <w:sz w:val="16"/>
                <w:szCs w:val="16"/>
              </w:rPr>
              <w:t>2</w:t>
            </w:r>
            <w:r w:rsidRPr="00280C8A">
              <w:rPr>
                <w:rStyle w:val="fontstyle01"/>
                <w:rFonts w:ascii="Times New Roman" w:hAnsi="Times New Roman" w:hint="default"/>
                <w:color w:val="auto"/>
              </w:rPr>
              <w:t>、</w:t>
            </w:r>
            <w:r w:rsidRPr="00280C8A">
              <w:rPr>
                <w:rStyle w:val="fontstyle21"/>
                <w:rFonts w:ascii="Times New Roman" w:hAnsi="Times New Roman"/>
                <w:color w:val="auto"/>
              </w:rPr>
              <w:t>PM</w:t>
            </w:r>
            <w:r w:rsidRPr="00280C8A">
              <w:rPr>
                <w:rStyle w:val="fontstyle21"/>
                <w:rFonts w:ascii="Times New Roman" w:hAnsi="Times New Roman"/>
                <w:color w:val="auto"/>
                <w:sz w:val="16"/>
                <w:szCs w:val="16"/>
              </w:rPr>
              <w:t>10</w:t>
            </w:r>
            <w:r w:rsidRPr="00280C8A">
              <w:rPr>
                <w:rStyle w:val="fontstyle01"/>
                <w:rFonts w:ascii="Times New Roman" w:hAnsi="Times New Roman" w:hint="default"/>
                <w:color w:val="auto"/>
              </w:rPr>
              <w:t>、</w:t>
            </w:r>
            <w:r w:rsidRPr="00280C8A">
              <w:rPr>
                <w:rStyle w:val="fontstyle21"/>
                <w:rFonts w:ascii="Times New Roman" w:hAnsi="Times New Roman"/>
                <w:color w:val="auto"/>
              </w:rPr>
              <w:t>CO</w:t>
            </w:r>
            <w:r w:rsidRPr="00280C8A">
              <w:rPr>
                <w:rStyle w:val="fontstyle21"/>
                <w:rFonts w:ascii="Times New Roman"/>
                <w:color w:val="auto"/>
              </w:rPr>
              <w:t>、</w:t>
            </w:r>
            <w:r w:rsidRPr="00280C8A">
              <w:rPr>
                <w:rStyle w:val="fontstyle21"/>
                <w:rFonts w:ascii="Times New Roman" w:hAnsi="Times New Roman"/>
                <w:color w:val="auto"/>
              </w:rPr>
              <w:t>O</w:t>
            </w:r>
            <w:r w:rsidRPr="00280C8A">
              <w:rPr>
                <w:rStyle w:val="fontstyle21"/>
                <w:rFonts w:ascii="Times New Roman" w:hAnsi="Times New Roman"/>
                <w:color w:val="auto"/>
                <w:vertAlign w:val="subscript"/>
              </w:rPr>
              <w:t>3</w:t>
            </w:r>
            <w:r w:rsidRPr="00303D6D">
              <w:rPr>
                <w:rStyle w:val="fontstyle01"/>
                <w:rFonts w:hint="default"/>
                <w:color w:val="auto"/>
              </w:rPr>
              <w:t>相关指标均符合《环境空气质量标准》（</w:t>
            </w:r>
            <w:r w:rsidRPr="00303D6D">
              <w:rPr>
                <w:rStyle w:val="fontstyle21"/>
                <w:rFonts w:ascii="Times New Roman" w:hAnsi="Times New Roman"/>
                <w:color w:val="auto"/>
              </w:rPr>
              <w:t>GB3095-2012</w:t>
            </w:r>
            <w:r w:rsidRPr="00303D6D">
              <w:rPr>
                <w:rStyle w:val="fontstyle01"/>
                <w:rFonts w:hint="default"/>
                <w:color w:val="auto"/>
              </w:rPr>
              <w:t>）二级标准、</w:t>
            </w:r>
            <w:r w:rsidR="006E2586">
              <w:t>TVOC</w:t>
            </w:r>
            <w:r w:rsidR="006E2586" w:rsidRPr="006E2586">
              <w:rPr>
                <w:rFonts w:ascii="宋体" w:eastAsia="宋体" w:hAnsi="宋体"/>
              </w:rPr>
              <w:t>达到</w:t>
            </w:r>
            <w:r w:rsidR="006E2586">
              <w:t>《</w:t>
            </w:r>
            <w:r w:rsidR="006E2586" w:rsidRPr="006E2586">
              <w:rPr>
                <w:rFonts w:ascii="宋体" w:eastAsia="宋体" w:hAnsi="宋体" w:hint="eastAsia"/>
              </w:rPr>
              <w:t>环境影响评价技术导则</w:t>
            </w:r>
            <w:r w:rsidR="006E2586">
              <w:rPr>
                <w:rFonts w:hint="eastAsia"/>
              </w:rPr>
              <w:t xml:space="preserve"> </w:t>
            </w:r>
            <w:r w:rsidR="006E2586" w:rsidRPr="006E2586">
              <w:rPr>
                <w:rFonts w:ascii="宋体" w:eastAsia="宋体" w:hAnsi="宋体" w:hint="eastAsia"/>
              </w:rPr>
              <w:t>大气环境</w:t>
            </w:r>
            <w:r w:rsidR="006E2586">
              <w:t>》</w:t>
            </w:r>
            <w:r w:rsidR="006E2586">
              <w:lastRenderedPageBreak/>
              <w:t>（</w:t>
            </w:r>
            <w:r w:rsidR="006E2586">
              <w:rPr>
                <w:rFonts w:hint="eastAsia"/>
              </w:rPr>
              <w:t>HJ2.2-2018</w:t>
            </w:r>
            <w:r w:rsidR="006E2586">
              <w:t>）</w:t>
            </w:r>
            <w:r w:rsidR="006E2586" w:rsidRPr="006E2586">
              <w:rPr>
                <w:rFonts w:ascii="宋体" w:eastAsia="宋体" w:hAnsi="宋体" w:hint="eastAsia"/>
              </w:rPr>
              <w:t>附录</w:t>
            </w:r>
            <w:r w:rsidR="006E2586">
              <w:rPr>
                <w:rFonts w:hint="eastAsia"/>
              </w:rPr>
              <w:t>D</w:t>
            </w:r>
            <w:r w:rsidR="006E2586" w:rsidRPr="006E2586">
              <w:rPr>
                <w:rFonts w:ascii="宋体" w:eastAsia="宋体" w:hAnsi="宋体" w:hint="eastAsia"/>
              </w:rPr>
              <w:t>中相关</w:t>
            </w:r>
            <w:r w:rsidR="006E2586" w:rsidRPr="006E2586">
              <w:rPr>
                <w:rFonts w:ascii="宋体" w:eastAsia="宋体" w:hAnsi="宋体"/>
              </w:rPr>
              <w:t>要求</w:t>
            </w:r>
            <w:r w:rsidR="006E2586">
              <w:rPr>
                <w:rFonts w:ascii="宋体" w:hAnsi="宋体" w:hint="eastAsia"/>
              </w:rPr>
              <w:t>，</w:t>
            </w:r>
            <w:r w:rsidRPr="00303D6D">
              <w:rPr>
                <w:rStyle w:val="fontstyle01"/>
                <w:rFonts w:hint="default"/>
                <w:color w:val="auto"/>
              </w:rPr>
              <w:t>但</w:t>
            </w:r>
            <w:r w:rsidRPr="00303D6D">
              <w:rPr>
                <w:rStyle w:val="fontstyle21"/>
                <w:rFonts w:ascii="Times New Roman" w:hAnsi="Times New Roman"/>
                <w:color w:val="auto"/>
              </w:rPr>
              <w:t>NO</w:t>
            </w:r>
            <w:r w:rsidRPr="00303D6D">
              <w:rPr>
                <w:rStyle w:val="fontstyle21"/>
                <w:rFonts w:ascii="Times New Roman" w:hAnsi="Times New Roman"/>
                <w:color w:val="auto"/>
                <w:sz w:val="16"/>
                <w:szCs w:val="16"/>
              </w:rPr>
              <w:t>2</w:t>
            </w:r>
            <w:r w:rsidRPr="00303D6D">
              <w:rPr>
                <w:rStyle w:val="fontstyle01"/>
                <w:rFonts w:hint="default"/>
                <w:color w:val="auto"/>
              </w:rPr>
              <w:t xml:space="preserve">日均值第 </w:t>
            </w:r>
            <w:r w:rsidRPr="00303D6D">
              <w:rPr>
                <w:rStyle w:val="fontstyle21"/>
                <w:rFonts w:ascii="Times New Roman" w:hAnsi="Times New Roman"/>
                <w:color w:val="auto"/>
              </w:rPr>
              <w:t>95</w:t>
            </w:r>
            <w:r w:rsidRPr="00303D6D">
              <w:rPr>
                <w:rStyle w:val="fontstyle21"/>
                <w:color w:val="auto"/>
              </w:rPr>
              <w:t xml:space="preserve"> </w:t>
            </w:r>
            <w:r w:rsidRPr="00303D6D">
              <w:rPr>
                <w:rStyle w:val="fontstyle01"/>
                <w:rFonts w:hint="default"/>
                <w:color w:val="auto"/>
              </w:rPr>
              <w:t>百分位</w:t>
            </w:r>
            <w:r>
              <w:rPr>
                <w:rStyle w:val="fontstyle01"/>
                <w:rFonts w:hint="default"/>
              </w:rPr>
              <w:t>数浓度、</w:t>
            </w:r>
            <w:r>
              <w:rPr>
                <w:rStyle w:val="fontstyle21"/>
                <w:rFonts w:ascii="Times New Roman" w:hAnsi="Times New Roman"/>
              </w:rPr>
              <w:t>PM</w:t>
            </w:r>
            <w:r>
              <w:rPr>
                <w:rStyle w:val="fontstyle21"/>
                <w:rFonts w:ascii="Times New Roman" w:hAnsi="Times New Roman"/>
                <w:sz w:val="16"/>
                <w:szCs w:val="16"/>
              </w:rPr>
              <w:t>2.5</w:t>
            </w:r>
            <w:r>
              <w:rPr>
                <w:rStyle w:val="fontstyle01"/>
                <w:rFonts w:hint="default"/>
              </w:rPr>
              <w:t xml:space="preserve">的年均浓度和日均值第 </w:t>
            </w:r>
            <w:r>
              <w:rPr>
                <w:rStyle w:val="fontstyle21"/>
                <w:rFonts w:ascii="Times New Roman" w:hAnsi="Times New Roman"/>
              </w:rPr>
              <w:t>95</w:t>
            </w:r>
            <w:r>
              <w:rPr>
                <w:rStyle w:val="fontstyle21"/>
              </w:rPr>
              <w:t xml:space="preserve"> </w:t>
            </w:r>
            <w:r>
              <w:rPr>
                <w:rStyle w:val="fontstyle01"/>
                <w:rFonts w:hint="default"/>
              </w:rPr>
              <w:t>百分位数浓度超过《环境空气质量标准》（</w:t>
            </w:r>
            <w:r>
              <w:rPr>
                <w:rStyle w:val="fontstyle21"/>
                <w:rFonts w:ascii="Times New Roman" w:hAnsi="Times New Roman"/>
              </w:rPr>
              <w:t>GB3095-2012</w:t>
            </w:r>
            <w:r>
              <w:rPr>
                <w:rStyle w:val="fontstyle01"/>
                <w:rFonts w:hint="default"/>
              </w:rPr>
              <w:t>）二级标准浓度限值，因此判定本区域为不达标区。</w:t>
            </w:r>
            <w:r>
              <w:rPr>
                <w:rFonts w:ascii="宋体" w:eastAsia="宋体" w:hAnsi="宋体"/>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Pr>
                <w:rFonts w:eastAsia="宋体"/>
              </w:rPr>
              <w:t>200</w:t>
            </w:r>
            <w:r>
              <w:rPr>
                <w:rFonts w:ascii="宋体" w:eastAsia="宋体" w:hAnsi="宋体"/>
              </w:rPr>
              <w:t>辆新能源汽车，淘汰</w:t>
            </w:r>
            <w:r>
              <w:rPr>
                <w:rFonts w:eastAsia="宋体"/>
              </w:rPr>
              <w:t>500</w:t>
            </w:r>
            <w:r>
              <w:rPr>
                <w:rFonts w:ascii="宋体" w:eastAsia="宋体" w:hAnsi="宋体"/>
              </w:rPr>
              <w:t>辆高污染车辆。划定禁止高排放非道路移动机械使用区域。整治面源污染、全面推行“绿色施工”，建立扬尘控制责任制，深化秸秆“双禁”，强化“双禁”工作力度。采取上述措施后，海安市大气环境质量状况可以得到进一步改善。</w:t>
            </w:r>
            <w:r w:rsidR="00E46A20">
              <w:rPr>
                <w:rFonts w:eastAsia="宋体" w:hint="eastAsia"/>
              </w:rPr>
              <w:t>本项目周围</w:t>
            </w:r>
            <w:r w:rsidR="00F308C1" w:rsidRPr="0076763A">
              <w:rPr>
                <w:rFonts w:eastAsia="宋体"/>
              </w:rPr>
              <w:t>地表水</w:t>
            </w:r>
            <w:r w:rsidR="00E46A20">
              <w:rPr>
                <w:rFonts w:eastAsia="宋体" w:hint="eastAsia"/>
              </w:rPr>
              <w:t>老通扬运河</w:t>
            </w:r>
            <w:r w:rsidR="00F308C1" w:rsidRPr="0076763A">
              <w:rPr>
                <w:rFonts w:eastAsia="宋体"/>
              </w:rPr>
              <w:t>监测断面各项监测指标可满足《地表水环境质量标准》（</w:t>
            </w:r>
            <w:r w:rsidR="00F308C1" w:rsidRPr="0076763A">
              <w:rPr>
                <w:rFonts w:eastAsia="宋体"/>
              </w:rPr>
              <w:t>GB3838-2002</w:t>
            </w:r>
            <w:r w:rsidR="00F308C1" w:rsidRPr="0076763A">
              <w:rPr>
                <w:rFonts w:eastAsia="宋体"/>
              </w:rPr>
              <w:t>）中的</w:t>
            </w:r>
            <w:r w:rsidR="00F308C1" w:rsidRPr="0076763A">
              <w:rPr>
                <w:rFonts w:eastAsia="宋体"/>
              </w:rPr>
              <w:t>Ⅲ</w:t>
            </w:r>
            <w:r w:rsidR="00F308C1" w:rsidRPr="0076763A">
              <w:rPr>
                <w:rFonts w:eastAsia="宋体"/>
              </w:rPr>
              <w:t>类水质标准要求，</w:t>
            </w:r>
            <w:r w:rsidR="00E46A20">
              <w:rPr>
                <w:rFonts w:eastAsia="宋体" w:hint="eastAsia"/>
              </w:rPr>
              <w:t>项目所在地声环境满足</w:t>
            </w:r>
            <w:r w:rsidR="00F308C1" w:rsidRPr="0076763A">
              <w:rPr>
                <w:rFonts w:eastAsia="宋体"/>
              </w:rPr>
              <w:t>《声环境质量标准》</w:t>
            </w:r>
            <w:r w:rsidR="00F308C1" w:rsidRPr="0076763A">
              <w:rPr>
                <w:rFonts w:eastAsia="宋体"/>
              </w:rPr>
              <w:t>(GB3096-2008)</w:t>
            </w:r>
            <w:r w:rsidR="00F308C1" w:rsidRPr="0076763A">
              <w:rPr>
                <w:rFonts w:eastAsia="宋体"/>
              </w:rPr>
              <w:t>中的</w:t>
            </w:r>
            <w:r w:rsidR="00867CD1">
              <w:rPr>
                <w:rFonts w:eastAsia="宋体" w:hint="eastAsia"/>
              </w:rPr>
              <w:t>2</w:t>
            </w:r>
            <w:r w:rsidR="00F308C1" w:rsidRPr="0076763A">
              <w:rPr>
                <w:rFonts w:eastAsia="宋体"/>
              </w:rPr>
              <w:t>类声环境功能区要求。本项目运营</w:t>
            </w:r>
            <w:r w:rsidR="00E46A20">
              <w:rPr>
                <w:rFonts w:eastAsia="宋体" w:hint="eastAsia"/>
              </w:rPr>
              <w:t>投产后</w:t>
            </w:r>
            <w:r w:rsidR="006040C4">
              <w:rPr>
                <w:rFonts w:eastAsia="宋体"/>
              </w:rPr>
              <w:t>采取相应的污染防治措施</w:t>
            </w:r>
            <w:r w:rsidR="00F308C1" w:rsidRPr="0076763A">
              <w:rPr>
                <w:rFonts w:eastAsia="宋体"/>
              </w:rPr>
              <w:t>，各类污染物均能实行达标排放，不会改变区域环境功能区质量要求，能维持环境功能区质量现状，不会降低当地的水、气、声、土壤的环境功能类别。</w:t>
            </w:r>
          </w:p>
          <w:p w:rsidR="00F308C1" w:rsidRPr="0076763A" w:rsidRDefault="00F308C1" w:rsidP="00F308C1">
            <w:pPr>
              <w:spacing w:line="360" w:lineRule="auto"/>
              <w:ind w:firstLineChars="200" w:firstLine="480"/>
              <w:jc w:val="both"/>
              <w:rPr>
                <w:rFonts w:eastAsia="宋体"/>
              </w:rPr>
            </w:pPr>
            <w:r w:rsidRPr="0076763A">
              <w:rPr>
                <w:rFonts w:eastAsia="宋体"/>
              </w:rPr>
              <w:t>因此，本项目符合环境质量底线的相关要求。</w:t>
            </w:r>
          </w:p>
          <w:p w:rsidR="005A34A3" w:rsidRPr="00190B80" w:rsidRDefault="00EC63A5" w:rsidP="006971DB">
            <w:pPr>
              <w:snapToGrid w:val="0"/>
              <w:spacing w:beforeLines="50"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3</w:t>
            </w:r>
            <w:r w:rsidRPr="00190B80">
              <w:rPr>
                <w:rFonts w:ascii="宋体" w:eastAsia="宋体" w:hAnsi="宋体"/>
              </w:rPr>
              <w:t>）</w:t>
            </w:r>
            <w:r w:rsidRPr="00190B80">
              <w:rPr>
                <w:rFonts w:ascii="宋体" w:eastAsia="宋体" w:hAnsi="宋体" w:hint="eastAsia"/>
              </w:rPr>
              <w:t>资源利用上线</w:t>
            </w:r>
          </w:p>
          <w:p w:rsidR="005A34A3" w:rsidRPr="00190B80" w:rsidRDefault="00EC63A5" w:rsidP="00CE2795">
            <w:pPr>
              <w:snapToGrid w:val="0"/>
              <w:spacing w:line="360" w:lineRule="auto"/>
              <w:ind w:firstLineChars="200" w:firstLine="480"/>
              <w:jc w:val="both"/>
              <w:rPr>
                <w:rFonts w:ascii="宋体" w:eastAsia="宋体" w:hAnsi="宋体"/>
              </w:rPr>
            </w:pPr>
            <w:r w:rsidRPr="00190B80">
              <w:rPr>
                <w:rFonts w:ascii="宋体" w:eastAsia="宋体" w:hAnsi="宋体" w:hint="eastAsia"/>
              </w:rPr>
              <w:t>本项目用水来自区域自来水管网，用电由市政电网供给，不会达到资源利用上线；项目用地为工业用地，符合当地土地规划要求，亦不会达到资源利用上线。</w:t>
            </w:r>
          </w:p>
          <w:p w:rsidR="005A34A3" w:rsidRPr="00190B80" w:rsidRDefault="00EC63A5" w:rsidP="00CE2795">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4</w:t>
            </w:r>
            <w:r w:rsidRPr="00190B80">
              <w:rPr>
                <w:rFonts w:ascii="宋体" w:eastAsia="宋体" w:hAnsi="宋体"/>
              </w:rPr>
              <w:t>）</w:t>
            </w:r>
            <w:r w:rsidRPr="00190B80">
              <w:rPr>
                <w:rFonts w:ascii="宋体" w:eastAsia="宋体" w:hAnsi="宋体" w:hint="eastAsia"/>
              </w:rPr>
              <w:t>环境准入负面清单</w:t>
            </w:r>
          </w:p>
          <w:p w:rsidR="00DD04BC" w:rsidRDefault="00DD04BC" w:rsidP="00CE2795">
            <w:pPr>
              <w:widowControl w:val="0"/>
              <w:spacing w:line="360" w:lineRule="auto"/>
              <w:ind w:firstLineChars="200" w:firstLine="480"/>
              <w:jc w:val="both"/>
              <w:rPr>
                <w:rFonts w:ascii="宋体" w:eastAsia="宋体" w:hAnsi="宋体"/>
                <w:kern w:val="2"/>
                <w:szCs w:val="24"/>
              </w:rPr>
            </w:pPr>
            <w:r w:rsidRPr="00DD04BC">
              <w:rPr>
                <w:rFonts w:ascii="宋体" w:eastAsia="宋体" w:hAnsi="宋体" w:hint="eastAsia"/>
                <w:kern w:val="2"/>
                <w:szCs w:val="24"/>
              </w:rPr>
              <w:t>根据《海安经济技术开发区总体规划环境影响报告书》开发区限制、禁止入区企业清单为：为了确保开发区活动不对蚕桑种质资源造成损害，开发区铁路廊道以东地区，限制光伏材料、金属制品压延、不锈钢等含氟化物排放企业的引进。本项目属于</w:t>
            </w:r>
            <w:r w:rsidR="006E2586">
              <w:rPr>
                <w:rFonts w:ascii="宋体" w:eastAsia="宋体" w:hAnsi="宋体" w:hint="eastAsia"/>
                <w:kern w:val="2"/>
                <w:szCs w:val="24"/>
              </w:rPr>
              <w:t>瓷砖加工</w:t>
            </w:r>
            <w:r w:rsidRPr="00DD04BC">
              <w:rPr>
                <w:rFonts w:ascii="宋体" w:eastAsia="宋体" w:hAnsi="宋体" w:hint="eastAsia"/>
                <w:kern w:val="2"/>
                <w:szCs w:val="24"/>
              </w:rPr>
              <w:t>，不属于含氟化物排放企业，不属于开发区限制、禁止入区企业清单所列内容。</w:t>
            </w:r>
          </w:p>
          <w:p w:rsidR="00F30F8E" w:rsidRPr="00EB51D5" w:rsidRDefault="00F30F8E" w:rsidP="006971DB">
            <w:pPr>
              <w:snapToGrid w:val="0"/>
              <w:spacing w:beforeLines="50" w:line="360" w:lineRule="auto"/>
              <w:ind w:firstLineChars="200" w:firstLine="480"/>
              <w:jc w:val="both"/>
              <w:rPr>
                <w:rFonts w:ascii="宋体" w:eastAsia="宋体" w:hAnsi="宋体"/>
              </w:rPr>
            </w:pPr>
            <w:r w:rsidRPr="00EB51D5">
              <w:rPr>
                <w:rFonts w:ascii="宋体" w:eastAsia="宋体" w:hAnsi="宋体" w:hint="eastAsia"/>
              </w:rPr>
              <w:t>（</w:t>
            </w:r>
            <w:r w:rsidRPr="00EB51D5">
              <w:rPr>
                <w:rFonts w:eastAsia="宋体"/>
              </w:rPr>
              <w:t>5</w:t>
            </w:r>
            <w:r w:rsidRPr="00EB51D5">
              <w:rPr>
                <w:rFonts w:ascii="宋体" w:eastAsia="宋体" w:hAnsi="宋体" w:hint="eastAsia"/>
              </w:rPr>
              <w:t>）</w:t>
            </w:r>
            <w:r w:rsidRPr="00EB51D5">
              <w:rPr>
                <w:rFonts w:ascii="宋体" w:eastAsia="宋体" w:hAnsi="宋体"/>
              </w:rPr>
              <w:t>《</w:t>
            </w:r>
            <w:r w:rsidRPr="00EB51D5">
              <w:rPr>
                <w:rFonts w:ascii="宋体" w:eastAsia="宋体" w:hAnsi="宋体" w:hint="eastAsia"/>
              </w:rPr>
              <w:t>“两减六治三提升”专项行动方案》相符性</w:t>
            </w:r>
          </w:p>
          <w:p w:rsidR="00F30F8E" w:rsidRPr="00EB51D5" w:rsidRDefault="00F30F8E" w:rsidP="00F30F8E">
            <w:pPr>
              <w:snapToGrid w:val="0"/>
              <w:spacing w:line="360" w:lineRule="auto"/>
              <w:ind w:firstLineChars="200" w:firstLine="480"/>
              <w:jc w:val="both"/>
              <w:rPr>
                <w:rFonts w:ascii="宋体" w:eastAsia="宋体" w:hAnsi="宋体"/>
              </w:rPr>
            </w:pPr>
            <w:r w:rsidRPr="00EB51D5">
              <w:rPr>
                <w:rFonts w:ascii="宋体" w:eastAsia="宋体" w:hAnsi="宋体"/>
              </w:rPr>
              <w:t>对照《</w:t>
            </w:r>
            <w:r w:rsidRPr="00EB51D5">
              <w:rPr>
                <w:rFonts w:ascii="宋体" w:eastAsia="宋体" w:hAnsi="宋体" w:hint="eastAsia"/>
              </w:rPr>
              <w:t>中共南通市委南通市人民政府关于</w:t>
            </w:r>
            <w:r w:rsidRPr="00EB51D5">
              <w:rPr>
                <w:rFonts w:eastAsia="宋体"/>
              </w:rPr>
              <w:t>〈</w:t>
            </w:r>
            <w:r w:rsidRPr="00EB51D5">
              <w:rPr>
                <w:rFonts w:ascii="宋体" w:eastAsia="宋体" w:hAnsi="宋体" w:hint="eastAsia"/>
              </w:rPr>
              <w:t>南通市“</w:t>
            </w:r>
            <w:r w:rsidRPr="00EB51D5">
              <w:rPr>
                <w:rFonts w:ascii="宋体" w:eastAsia="宋体" w:hAnsi="宋体"/>
              </w:rPr>
              <w:t>两减</w:t>
            </w:r>
            <w:r w:rsidRPr="00EB51D5">
              <w:rPr>
                <w:rFonts w:ascii="宋体" w:eastAsia="宋体" w:hAnsi="宋体" w:hint="eastAsia"/>
              </w:rPr>
              <w:t>、</w:t>
            </w:r>
            <w:r w:rsidRPr="00EB51D5">
              <w:rPr>
                <w:rFonts w:ascii="宋体" w:eastAsia="宋体" w:hAnsi="宋体"/>
              </w:rPr>
              <w:t>六治</w:t>
            </w:r>
            <w:r w:rsidRPr="00EB51D5">
              <w:rPr>
                <w:rFonts w:ascii="宋体" w:eastAsia="宋体" w:hAnsi="宋体" w:hint="eastAsia"/>
              </w:rPr>
              <w:t>、</w:t>
            </w:r>
            <w:r w:rsidRPr="00EB51D5">
              <w:rPr>
                <w:rFonts w:ascii="宋体" w:eastAsia="宋体" w:hAnsi="宋体"/>
              </w:rPr>
              <w:t>三提升</w:t>
            </w:r>
            <w:r w:rsidRPr="00EB51D5">
              <w:rPr>
                <w:rFonts w:ascii="宋体" w:eastAsia="宋体" w:hAnsi="宋体" w:hint="eastAsia"/>
              </w:rPr>
              <w:t>”</w:t>
            </w:r>
            <w:r w:rsidRPr="00EB51D5">
              <w:rPr>
                <w:rFonts w:ascii="宋体" w:eastAsia="宋体" w:hAnsi="宋体"/>
              </w:rPr>
              <w:t>专项行动</w:t>
            </w:r>
            <w:r w:rsidRPr="00EB51D5">
              <w:rPr>
                <w:rFonts w:ascii="宋体" w:eastAsia="宋体" w:hAnsi="宋体" w:hint="eastAsia"/>
              </w:rPr>
              <w:t>实施</w:t>
            </w:r>
            <w:r w:rsidRPr="00EB51D5">
              <w:rPr>
                <w:rFonts w:ascii="宋体" w:eastAsia="宋体" w:hAnsi="宋体"/>
              </w:rPr>
              <w:t>方案</w:t>
            </w:r>
            <w:r w:rsidRPr="00EB51D5">
              <w:rPr>
                <w:rFonts w:eastAsia="宋体"/>
              </w:rPr>
              <w:t>〉</w:t>
            </w:r>
            <w:r w:rsidRPr="00EB51D5">
              <w:rPr>
                <w:rFonts w:ascii="宋体" w:eastAsia="宋体" w:hAnsi="宋体" w:hint="eastAsia"/>
              </w:rPr>
              <w:t>的通知</w:t>
            </w:r>
            <w:r w:rsidRPr="00EB51D5">
              <w:rPr>
                <w:rFonts w:ascii="宋体" w:eastAsia="宋体" w:hAnsi="宋体"/>
              </w:rPr>
              <w:t>》</w:t>
            </w:r>
            <w:r w:rsidRPr="00EB51D5">
              <w:rPr>
                <w:rFonts w:ascii="宋体" w:eastAsia="宋体" w:hAnsi="宋体" w:hint="eastAsia"/>
              </w:rPr>
              <w:t>（通委发</w:t>
            </w:r>
            <w:r w:rsidRPr="00EB51D5">
              <w:rPr>
                <w:rFonts w:ascii="宋体" w:eastAsia="宋体" w:hAnsi="宋体"/>
              </w:rPr>
              <w:t>[</w:t>
            </w:r>
            <w:r w:rsidRPr="00EB51D5">
              <w:rPr>
                <w:rFonts w:eastAsia="宋体"/>
              </w:rPr>
              <w:t>2017</w:t>
            </w:r>
            <w:r w:rsidRPr="00EB51D5">
              <w:rPr>
                <w:rFonts w:ascii="宋体" w:eastAsia="宋体" w:hAnsi="宋体"/>
              </w:rPr>
              <w:t>]</w:t>
            </w:r>
            <w:r w:rsidRPr="00EB51D5">
              <w:rPr>
                <w:rFonts w:eastAsia="宋体"/>
              </w:rPr>
              <w:t>6</w:t>
            </w:r>
            <w:r w:rsidRPr="00EB51D5">
              <w:rPr>
                <w:rFonts w:ascii="宋体" w:eastAsia="宋体" w:hAnsi="宋体"/>
              </w:rPr>
              <w:t>号文</w:t>
            </w:r>
            <w:r w:rsidRPr="00EB51D5">
              <w:rPr>
                <w:rFonts w:ascii="宋体" w:eastAsia="宋体" w:hAnsi="宋体" w:hint="eastAsia"/>
              </w:rPr>
              <w:t>）中“挥发性有机物污染治理实施方案”相关要求，“（四）推进重点工业行业</w:t>
            </w:r>
            <w:r w:rsidRPr="00EB51D5">
              <w:rPr>
                <w:rFonts w:eastAsia="宋体"/>
              </w:rPr>
              <w:t>VOCs</w:t>
            </w:r>
            <w:r w:rsidRPr="00EB51D5">
              <w:rPr>
                <w:rFonts w:ascii="宋体" w:eastAsia="宋体" w:hAnsi="宋体" w:hint="eastAsia"/>
              </w:rPr>
              <w:t>治理。</w:t>
            </w:r>
            <w:r w:rsidRPr="00EB51D5">
              <w:rPr>
                <w:rFonts w:eastAsia="宋体"/>
              </w:rPr>
              <w:t>4</w:t>
            </w:r>
            <w:r w:rsidRPr="00EB51D5">
              <w:rPr>
                <w:rFonts w:ascii="宋体" w:eastAsia="宋体" w:hAnsi="宋体" w:hint="eastAsia"/>
              </w:rPr>
              <w:t>、强化其他行业</w:t>
            </w:r>
            <w:r w:rsidRPr="00EB51D5">
              <w:rPr>
                <w:rFonts w:eastAsia="宋体"/>
              </w:rPr>
              <w:t>VOCs</w:t>
            </w:r>
            <w:r w:rsidRPr="00EB51D5">
              <w:rPr>
                <w:rFonts w:ascii="宋体" w:eastAsia="宋体" w:hAnsi="宋体" w:hint="eastAsia"/>
              </w:rPr>
              <w:t>综合治理”。</w:t>
            </w:r>
            <w:r w:rsidRPr="00EB51D5">
              <w:rPr>
                <w:rFonts w:eastAsia="宋体" w:hint="eastAsia"/>
              </w:rPr>
              <w:t xml:space="preserve"> </w:t>
            </w:r>
            <w:r w:rsidRPr="00EB51D5">
              <w:rPr>
                <w:rFonts w:eastAsia="宋体" w:hint="eastAsia"/>
              </w:rPr>
              <w:t>本</w:t>
            </w:r>
            <w:r w:rsidRPr="00EB51D5">
              <w:rPr>
                <w:rFonts w:eastAsia="宋体"/>
              </w:rPr>
              <w:t>项目</w:t>
            </w:r>
            <w:r>
              <w:rPr>
                <w:rFonts w:ascii="宋体" w:eastAsia="宋体" w:hAnsi="宋体" w:hint="eastAsia"/>
              </w:rPr>
              <w:t>拼接过程中使用的云石胶及固化剂</w:t>
            </w:r>
            <w:r w:rsidRPr="00EB51D5">
              <w:rPr>
                <w:rFonts w:ascii="宋体" w:eastAsia="宋体" w:hAnsi="宋体" w:hint="eastAsia"/>
              </w:rPr>
              <w:t>为低</w:t>
            </w:r>
            <w:r w:rsidRPr="00EB51D5">
              <w:rPr>
                <w:rFonts w:eastAsia="宋体"/>
              </w:rPr>
              <w:t>VOCs</w:t>
            </w:r>
            <w:r w:rsidRPr="00EB51D5">
              <w:rPr>
                <w:rFonts w:ascii="宋体" w:eastAsia="宋体" w:hAnsi="宋体" w:hint="eastAsia"/>
              </w:rPr>
              <w:t>含量的</w:t>
            </w:r>
            <w:r>
              <w:rPr>
                <w:rFonts w:ascii="宋体" w:eastAsia="宋体" w:hAnsi="宋体" w:hint="eastAsia"/>
              </w:rPr>
              <w:t>水性胶黏剂</w:t>
            </w:r>
            <w:r w:rsidRPr="00EB51D5">
              <w:rPr>
                <w:rFonts w:ascii="宋体" w:eastAsia="宋体" w:hAnsi="宋体" w:hint="eastAsia"/>
              </w:rPr>
              <w:t>，</w:t>
            </w:r>
            <w:r>
              <w:rPr>
                <w:rFonts w:ascii="宋体" w:eastAsia="宋体" w:hAnsi="宋体" w:hint="eastAsia"/>
              </w:rPr>
              <w:t>挥发性有机物产生量较小</w:t>
            </w:r>
            <w:r>
              <w:rPr>
                <w:rFonts w:ascii="宋体" w:eastAsia="宋体" w:hAnsi="宋体"/>
              </w:rPr>
              <w:t>，</w:t>
            </w:r>
            <w:r w:rsidRPr="00EB51D5">
              <w:rPr>
                <w:rFonts w:ascii="宋体" w:eastAsia="宋体" w:hAnsi="宋体"/>
              </w:rPr>
              <w:t>符合《“两减六治三提升”专项行动方案》中</w:t>
            </w:r>
            <w:r w:rsidRPr="00EB51D5">
              <w:rPr>
                <w:rFonts w:ascii="宋体" w:eastAsia="宋体" w:hAnsi="宋体" w:hint="eastAsia"/>
              </w:rPr>
              <w:t>“</w:t>
            </w:r>
            <w:r w:rsidRPr="00EB51D5">
              <w:rPr>
                <w:rFonts w:ascii="宋体" w:eastAsia="宋体" w:hAnsi="宋体"/>
              </w:rPr>
              <w:t>治理挥发性有机物污染</w:t>
            </w:r>
            <w:r w:rsidRPr="00EB51D5">
              <w:rPr>
                <w:rFonts w:ascii="宋体" w:eastAsia="宋体" w:hAnsi="宋体" w:hint="eastAsia"/>
              </w:rPr>
              <w:t>”</w:t>
            </w:r>
            <w:r w:rsidRPr="00EB51D5">
              <w:rPr>
                <w:rFonts w:ascii="宋体" w:eastAsia="宋体" w:hAnsi="宋体"/>
              </w:rPr>
              <w:t>要求。</w:t>
            </w:r>
          </w:p>
          <w:p w:rsidR="00F30F8E" w:rsidRPr="00EB51D5" w:rsidRDefault="00F30F8E" w:rsidP="006971DB">
            <w:pPr>
              <w:snapToGrid w:val="0"/>
              <w:spacing w:beforeLines="50" w:line="360" w:lineRule="auto"/>
              <w:ind w:firstLineChars="200" w:firstLine="480"/>
              <w:jc w:val="both"/>
              <w:rPr>
                <w:rFonts w:ascii="宋体" w:eastAsia="宋体" w:hAnsi="宋体"/>
                <w:szCs w:val="24"/>
              </w:rPr>
            </w:pPr>
            <w:r w:rsidRPr="00EB51D5">
              <w:rPr>
                <w:rFonts w:eastAsia="宋体" w:hAnsi="宋体"/>
                <w:szCs w:val="24"/>
              </w:rPr>
              <w:lastRenderedPageBreak/>
              <w:t>（</w:t>
            </w:r>
            <w:r w:rsidRPr="00EB51D5">
              <w:rPr>
                <w:rFonts w:eastAsia="宋体"/>
                <w:szCs w:val="24"/>
              </w:rPr>
              <w:t>6</w:t>
            </w:r>
            <w:r w:rsidRPr="00EB51D5">
              <w:rPr>
                <w:rFonts w:eastAsia="宋体" w:hAnsi="宋体"/>
                <w:szCs w:val="24"/>
              </w:rPr>
              <w:t>）</w:t>
            </w:r>
            <w:r w:rsidRPr="00EB51D5">
              <w:rPr>
                <w:rFonts w:ascii="宋体" w:eastAsia="宋体" w:hAnsi="宋体" w:hint="eastAsia"/>
                <w:szCs w:val="24"/>
              </w:rPr>
              <w:t>《</w:t>
            </w:r>
            <w:r w:rsidRPr="00EB51D5">
              <w:rPr>
                <w:rFonts w:ascii="宋体" w:eastAsia="宋体" w:hAnsi="宋体"/>
                <w:szCs w:val="24"/>
              </w:rPr>
              <w:t>江苏省挥发性有机物污染防治管理办法</w:t>
            </w:r>
            <w:r w:rsidRPr="00EB51D5">
              <w:rPr>
                <w:rFonts w:ascii="宋体" w:eastAsia="宋体" w:hAnsi="宋体" w:hint="eastAsia"/>
                <w:szCs w:val="24"/>
              </w:rPr>
              <w:t>》</w:t>
            </w:r>
            <w:r w:rsidRPr="00EB51D5">
              <w:rPr>
                <w:rFonts w:ascii="宋体" w:eastAsia="宋体" w:hAnsi="宋体"/>
                <w:szCs w:val="24"/>
              </w:rPr>
              <w:t>（江苏省人民政府令第</w:t>
            </w:r>
            <w:r w:rsidRPr="00EB51D5">
              <w:rPr>
                <w:rFonts w:eastAsia="宋体"/>
                <w:szCs w:val="24"/>
              </w:rPr>
              <w:t>119</w:t>
            </w:r>
            <w:r w:rsidRPr="00EB51D5">
              <w:rPr>
                <w:rFonts w:ascii="宋体" w:eastAsia="宋体" w:hAnsi="宋体"/>
                <w:szCs w:val="24"/>
              </w:rPr>
              <w:t>号）</w:t>
            </w:r>
            <w:r w:rsidRPr="00EB51D5">
              <w:rPr>
                <w:rFonts w:ascii="宋体" w:eastAsia="宋体" w:hAnsi="宋体" w:hint="eastAsia"/>
                <w:szCs w:val="24"/>
              </w:rPr>
              <w:t>相符性</w:t>
            </w:r>
          </w:p>
          <w:p w:rsidR="00F30F8E" w:rsidRPr="00EB51D5" w:rsidRDefault="00F30F8E" w:rsidP="00F30F8E">
            <w:pPr>
              <w:snapToGrid w:val="0"/>
              <w:spacing w:line="360" w:lineRule="auto"/>
              <w:ind w:firstLineChars="200" w:firstLine="480"/>
              <w:jc w:val="both"/>
              <w:rPr>
                <w:rFonts w:ascii="宋体" w:eastAsia="宋体" w:hAnsi="宋体"/>
                <w:szCs w:val="24"/>
              </w:rPr>
            </w:pPr>
            <w:r w:rsidRPr="00EB51D5">
              <w:rPr>
                <w:rFonts w:ascii="宋体" w:eastAsia="宋体" w:hAnsi="宋体" w:hint="eastAsia"/>
              </w:rPr>
              <w:t>对照</w:t>
            </w:r>
            <w:r w:rsidRPr="00EB51D5">
              <w:rPr>
                <w:rFonts w:ascii="宋体" w:eastAsia="宋体" w:hAnsi="宋体" w:hint="eastAsia"/>
                <w:szCs w:val="24"/>
              </w:rPr>
              <w:t>《</w:t>
            </w:r>
            <w:r w:rsidRPr="00EB51D5">
              <w:rPr>
                <w:rFonts w:ascii="宋体" w:eastAsia="宋体" w:hAnsi="宋体"/>
                <w:szCs w:val="24"/>
              </w:rPr>
              <w:t>江苏省挥发性有机物污染防治管理办法</w:t>
            </w:r>
            <w:r w:rsidRPr="00EB51D5">
              <w:rPr>
                <w:rFonts w:ascii="宋体" w:eastAsia="宋体" w:hAnsi="宋体" w:hint="eastAsia"/>
                <w:szCs w:val="24"/>
              </w:rPr>
              <w:t>》</w:t>
            </w:r>
            <w:r w:rsidRPr="00EB51D5">
              <w:rPr>
                <w:rFonts w:ascii="宋体" w:eastAsia="宋体" w:hAnsi="宋体"/>
                <w:szCs w:val="24"/>
              </w:rPr>
              <w:t>（江苏省人民政府令第</w:t>
            </w:r>
            <w:r w:rsidRPr="00EB51D5">
              <w:rPr>
                <w:rFonts w:eastAsia="宋体"/>
                <w:szCs w:val="24"/>
              </w:rPr>
              <w:t>119</w:t>
            </w:r>
            <w:r w:rsidRPr="00EB51D5">
              <w:rPr>
                <w:rFonts w:ascii="宋体" w:eastAsia="宋体" w:hAnsi="宋体"/>
                <w:szCs w:val="24"/>
              </w:rPr>
              <w:t>号）</w:t>
            </w:r>
            <w:r w:rsidRPr="00EB51D5">
              <w:rPr>
                <w:rFonts w:ascii="宋体" w:eastAsia="宋体" w:hAnsi="宋体" w:hint="eastAsia"/>
                <w:szCs w:val="24"/>
              </w:rPr>
              <w:t>“</w:t>
            </w:r>
            <w:r w:rsidRPr="00EB51D5">
              <w:rPr>
                <w:rFonts w:ascii="宋体" w:eastAsia="宋体" w:hAnsi="宋体"/>
                <w:szCs w:val="24"/>
              </w:rPr>
              <w:t>新建、改建、扩建排放挥发性有机物的建设项目，应当依法进行环境影响评价。新增挥发性有机物排放总量指标的不足部分，可以依照有关规定通过排污权交易取得。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sidRPr="00EB51D5">
              <w:rPr>
                <w:rFonts w:ascii="宋体" w:eastAsia="宋体" w:hAnsi="宋体" w:hint="eastAsia"/>
                <w:szCs w:val="24"/>
              </w:rPr>
              <w:t>”本项目已进行环境影响评价，</w:t>
            </w:r>
            <w:r w:rsidR="00FA7761">
              <w:rPr>
                <w:rFonts w:ascii="宋体" w:eastAsia="宋体" w:hAnsi="宋体" w:hint="eastAsia"/>
                <w:szCs w:val="24"/>
              </w:rPr>
              <w:t>云石胶及固化剂仅为水性胶黏剂，产生的挥发性有机废气较小，且在非即用状态下通过密闭包装容器储存于原料堆放区，</w:t>
            </w:r>
            <w:r w:rsidRPr="00EB51D5">
              <w:rPr>
                <w:rFonts w:ascii="宋体" w:eastAsia="宋体" w:hAnsi="宋体" w:hint="eastAsia"/>
              </w:rPr>
              <w:t>符合</w:t>
            </w:r>
            <w:r w:rsidRPr="00EB51D5">
              <w:rPr>
                <w:rFonts w:ascii="宋体" w:eastAsia="宋体" w:hAnsi="宋体" w:hint="eastAsia"/>
                <w:szCs w:val="24"/>
              </w:rPr>
              <w:t>《</w:t>
            </w:r>
            <w:r w:rsidRPr="00EB51D5">
              <w:rPr>
                <w:rFonts w:ascii="宋体" w:eastAsia="宋体" w:hAnsi="宋体"/>
                <w:szCs w:val="24"/>
              </w:rPr>
              <w:t>江苏省挥发性有机物污染防治管理办法</w:t>
            </w:r>
            <w:r w:rsidRPr="00EB51D5">
              <w:rPr>
                <w:rFonts w:ascii="宋体" w:eastAsia="宋体" w:hAnsi="宋体" w:hint="eastAsia"/>
                <w:szCs w:val="24"/>
              </w:rPr>
              <w:t>》</w:t>
            </w:r>
            <w:r w:rsidRPr="00EB51D5">
              <w:rPr>
                <w:rFonts w:ascii="宋体" w:eastAsia="宋体" w:hAnsi="宋体"/>
                <w:szCs w:val="24"/>
              </w:rPr>
              <w:t>（江苏省人民政府令第</w:t>
            </w:r>
            <w:r w:rsidRPr="00EB51D5">
              <w:rPr>
                <w:rFonts w:eastAsia="宋体"/>
                <w:szCs w:val="24"/>
              </w:rPr>
              <w:t>119</w:t>
            </w:r>
            <w:r w:rsidRPr="00EB51D5">
              <w:rPr>
                <w:rFonts w:ascii="宋体" w:eastAsia="宋体" w:hAnsi="宋体"/>
                <w:szCs w:val="24"/>
              </w:rPr>
              <w:t>号）</w:t>
            </w:r>
            <w:r w:rsidRPr="00EB51D5">
              <w:rPr>
                <w:rFonts w:ascii="宋体" w:eastAsia="宋体" w:hAnsi="宋体" w:hint="eastAsia"/>
                <w:szCs w:val="24"/>
              </w:rPr>
              <w:t>相关要求。</w:t>
            </w:r>
          </w:p>
          <w:p w:rsidR="00F30F8E" w:rsidRPr="00EB51D5" w:rsidRDefault="00F30F8E" w:rsidP="00F30F8E">
            <w:pPr>
              <w:snapToGrid w:val="0"/>
              <w:spacing w:line="360" w:lineRule="auto"/>
              <w:ind w:firstLineChars="200" w:firstLine="480"/>
              <w:jc w:val="both"/>
              <w:rPr>
                <w:rFonts w:ascii="宋体" w:eastAsia="宋体" w:hAnsi="宋体"/>
              </w:rPr>
            </w:pPr>
            <w:r w:rsidRPr="00EB51D5">
              <w:rPr>
                <w:rFonts w:ascii="宋体" w:eastAsia="宋体" w:hAnsi="宋体" w:hint="eastAsia"/>
              </w:rPr>
              <w:t>（</w:t>
            </w:r>
            <w:r w:rsidRPr="00EB51D5">
              <w:rPr>
                <w:rFonts w:eastAsia="宋体" w:hint="eastAsia"/>
              </w:rPr>
              <w:t>7</w:t>
            </w:r>
            <w:r w:rsidRPr="00EB51D5">
              <w:rPr>
                <w:rFonts w:ascii="宋体" w:eastAsia="宋体" w:hAnsi="宋体" w:hint="eastAsia"/>
              </w:rPr>
              <w:t>）</w:t>
            </w:r>
            <w:r w:rsidRPr="00EB51D5">
              <w:rPr>
                <w:rFonts w:ascii="宋体" w:eastAsia="宋体" w:hAnsi="宋体"/>
              </w:rPr>
              <w:t>《</w:t>
            </w:r>
            <w:r w:rsidRPr="00EB51D5">
              <w:rPr>
                <w:rFonts w:ascii="宋体" w:eastAsia="宋体" w:hAnsi="宋体" w:hint="eastAsia"/>
              </w:rPr>
              <w:t>“十三五”挥发性有机物污染防治工作方案</w:t>
            </w:r>
            <w:r w:rsidRPr="00EB51D5">
              <w:rPr>
                <w:rFonts w:ascii="宋体" w:eastAsia="宋体" w:hAnsi="宋体"/>
              </w:rPr>
              <w:t>》相符性</w:t>
            </w:r>
          </w:p>
          <w:p w:rsidR="00F30F8E" w:rsidRPr="00EB51D5" w:rsidRDefault="00F30F8E" w:rsidP="00F30F8E">
            <w:pPr>
              <w:spacing w:line="360" w:lineRule="auto"/>
              <w:ind w:firstLineChars="200" w:firstLine="480"/>
              <w:jc w:val="both"/>
              <w:rPr>
                <w:rFonts w:ascii="宋体" w:eastAsia="宋体" w:hAnsi="宋体"/>
                <w:b/>
              </w:rPr>
            </w:pPr>
            <w:r w:rsidRPr="00EB51D5">
              <w:rPr>
                <w:rFonts w:ascii="宋体" w:eastAsia="宋体" w:hAnsi="宋体" w:hint="eastAsia"/>
              </w:rPr>
              <w:t>对照</w:t>
            </w:r>
            <w:r w:rsidRPr="00EB51D5">
              <w:rPr>
                <w:rFonts w:ascii="宋体" w:eastAsia="宋体" w:hAnsi="宋体"/>
              </w:rPr>
              <w:t>《</w:t>
            </w:r>
            <w:r w:rsidRPr="00EB51D5">
              <w:rPr>
                <w:rFonts w:ascii="宋体" w:eastAsia="宋体" w:hAnsi="宋体" w:hint="eastAsia"/>
              </w:rPr>
              <w:t>“十三五”</w:t>
            </w:r>
            <w:r w:rsidRPr="00EB51D5">
              <w:rPr>
                <w:rStyle w:val="af7"/>
                <w:rFonts w:ascii="宋体" w:eastAsia="宋体" w:hAnsi="宋体" w:hint="eastAsia"/>
                <w:szCs w:val="24"/>
              </w:rPr>
              <w:t>挥</w:t>
            </w:r>
            <w:r w:rsidRPr="00EB51D5">
              <w:rPr>
                <w:rFonts w:ascii="宋体" w:eastAsia="宋体" w:hAnsi="宋体" w:hint="eastAsia"/>
              </w:rPr>
              <w:t>发性有机物污染防治工作方案</w:t>
            </w:r>
            <w:r w:rsidRPr="00EB51D5">
              <w:rPr>
                <w:rFonts w:ascii="宋体" w:eastAsia="宋体" w:hAnsi="宋体"/>
              </w:rPr>
              <w:t>》（环</w:t>
            </w:r>
            <w:r w:rsidRPr="00EB51D5">
              <w:rPr>
                <w:rFonts w:ascii="宋体" w:eastAsia="宋体" w:hAnsi="宋体" w:hint="eastAsia"/>
              </w:rPr>
              <w:t>大气</w:t>
            </w:r>
            <w:r w:rsidRPr="00EB51D5">
              <w:rPr>
                <w:rFonts w:eastAsia="宋体"/>
              </w:rPr>
              <w:t>[2017]121</w:t>
            </w:r>
            <w:r w:rsidRPr="00EB51D5">
              <w:rPr>
                <w:rFonts w:ascii="宋体" w:eastAsia="宋体" w:hAnsi="宋体"/>
              </w:rPr>
              <w:t>号）</w:t>
            </w:r>
            <w:r w:rsidRPr="00EB51D5">
              <w:rPr>
                <w:rFonts w:ascii="宋体" w:eastAsia="宋体" w:hAnsi="宋体" w:hint="eastAsia"/>
              </w:rPr>
              <w:t>中“新建涉及</w:t>
            </w:r>
            <w:r w:rsidRPr="00EB51D5">
              <w:rPr>
                <w:rFonts w:eastAsia="宋体"/>
              </w:rPr>
              <w:t>VOCs</w:t>
            </w:r>
            <w:r w:rsidRPr="00EB51D5">
              <w:rPr>
                <w:rFonts w:ascii="宋体" w:eastAsia="宋体" w:hAnsi="宋体" w:hint="eastAsia"/>
              </w:rPr>
              <w:t>排放的工业企业要入园区，新、改、扩建涉</w:t>
            </w:r>
            <w:r w:rsidRPr="00EB51D5">
              <w:rPr>
                <w:rFonts w:eastAsia="宋体"/>
              </w:rPr>
              <w:t>VOCs</w:t>
            </w:r>
            <w:r w:rsidRPr="00EB51D5">
              <w:rPr>
                <w:rFonts w:ascii="宋体" w:eastAsia="宋体" w:hAnsi="宋体" w:hint="eastAsia"/>
              </w:rPr>
              <w:t>排放项目，应从源头加强控制，使用低（无）</w:t>
            </w:r>
            <w:r w:rsidRPr="00EB51D5">
              <w:rPr>
                <w:rFonts w:eastAsia="宋体"/>
              </w:rPr>
              <w:t>VOCs</w:t>
            </w:r>
            <w:r w:rsidRPr="00EB51D5">
              <w:rPr>
                <w:rFonts w:ascii="宋体" w:eastAsia="宋体" w:hAnsi="宋体" w:hint="eastAsia"/>
              </w:rPr>
              <w:t>含量的原辅材料，加强废气收集，安装高效治理设施”、“因地制宜推进其他工业行业</w:t>
            </w:r>
            <w:r w:rsidRPr="00EB51D5">
              <w:rPr>
                <w:rFonts w:eastAsia="宋体"/>
              </w:rPr>
              <w:t>VOCs</w:t>
            </w:r>
            <w:r w:rsidRPr="00EB51D5">
              <w:rPr>
                <w:rFonts w:ascii="宋体" w:eastAsia="宋体" w:hAnsi="宋体" w:hint="eastAsia"/>
              </w:rPr>
              <w:t>综合治理”相关</w:t>
            </w:r>
            <w:r w:rsidRPr="00EB51D5">
              <w:rPr>
                <w:rFonts w:ascii="宋体" w:eastAsia="宋体" w:hAnsi="宋体"/>
              </w:rPr>
              <w:t>要求</w:t>
            </w:r>
            <w:r w:rsidR="0016449F">
              <w:rPr>
                <w:rFonts w:ascii="宋体" w:eastAsia="宋体" w:hAnsi="宋体" w:hint="eastAsia"/>
              </w:rPr>
              <w:t>，</w:t>
            </w:r>
            <w:r w:rsidR="00FA7761" w:rsidRPr="00EB51D5">
              <w:rPr>
                <w:rFonts w:eastAsia="宋体" w:hint="eastAsia"/>
              </w:rPr>
              <w:t>本</w:t>
            </w:r>
            <w:r w:rsidR="00FA7761" w:rsidRPr="00EB51D5">
              <w:rPr>
                <w:rFonts w:eastAsia="宋体"/>
              </w:rPr>
              <w:t>项目</w:t>
            </w:r>
            <w:r w:rsidR="00FA7761">
              <w:rPr>
                <w:rFonts w:ascii="宋体" w:eastAsia="宋体" w:hAnsi="宋体" w:hint="eastAsia"/>
              </w:rPr>
              <w:t>拼接过程中使用的云石胶及固化剂</w:t>
            </w:r>
            <w:r w:rsidR="00FA7761" w:rsidRPr="00EB51D5">
              <w:rPr>
                <w:rFonts w:ascii="宋体" w:eastAsia="宋体" w:hAnsi="宋体" w:hint="eastAsia"/>
              </w:rPr>
              <w:t>为低</w:t>
            </w:r>
            <w:r w:rsidR="00FA7761" w:rsidRPr="00EB51D5">
              <w:rPr>
                <w:rFonts w:eastAsia="宋体"/>
              </w:rPr>
              <w:t>VOCs</w:t>
            </w:r>
            <w:r w:rsidR="00FA7761" w:rsidRPr="00EB51D5">
              <w:rPr>
                <w:rFonts w:ascii="宋体" w:eastAsia="宋体" w:hAnsi="宋体" w:hint="eastAsia"/>
              </w:rPr>
              <w:t>含量的</w:t>
            </w:r>
            <w:r w:rsidR="00FA7761">
              <w:rPr>
                <w:rFonts w:ascii="宋体" w:eastAsia="宋体" w:hAnsi="宋体" w:hint="eastAsia"/>
              </w:rPr>
              <w:t>水性胶黏剂</w:t>
            </w:r>
            <w:r w:rsidR="00FA7761" w:rsidRPr="00EB51D5">
              <w:rPr>
                <w:rFonts w:ascii="宋体" w:eastAsia="宋体" w:hAnsi="宋体" w:hint="eastAsia"/>
              </w:rPr>
              <w:t>，</w:t>
            </w:r>
            <w:r w:rsidR="00FA7761">
              <w:rPr>
                <w:rFonts w:ascii="宋体" w:eastAsia="宋体" w:hAnsi="宋体" w:hint="eastAsia"/>
              </w:rPr>
              <w:t>挥发性有机物产生量较小</w:t>
            </w:r>
            <w:r w:rsidR="00FA7761">
              <w:rPr>
                <w:rFonts w:ascii="宋体" w:eastAsia="宋体" w:hAnsi="宋体"/>
              </w:rPr>
              <w:t>，</w:t>
            </w:r>
            <w:r w:rsidRPr="00EB51D5">
              <w:rPr>
                <w:rFonts w:ascii="宋体" w:eastAsia="宋体" w:hAnsi="宋体"/>
              </w:rPr>
              <w:t>符合《</w:t>
            </w:r>
            <w:r w:rsidRPr="00EB51D5">
              <w:rPr>
                <w:rFonts w:ascii="宋体" w:eastAsia="宋体" w:hAnsi="宋体" w:hint="eastAsia"/>
              </w:rPr>
              <w:t>“十三五”挥发性有机物污染防治工作方案</w:t>
            </w:r>
            <w:r w:rsidRPr="00EB51D5">
              <w:rPr>
                <w:rFonts w:ascii="宋体" w:eastAsia="宋体" w:hAnsi="宋体"/>
              </w:rPr>
              <w:t>》</w:t>
            </w:r>
            <w:r w:rsidR="0016449F">
              <w:rPr>
                <w:rFonts w:ascii="宋体" w:eastAsia="宋体" w:hAnsi="宋体" w:hint="eastAsia"/>
              </w:rPr>
              <w:t>相关</w:t>
            </w:r>
            <w:r w:rsidRPr="00EB51D5">
              <w:rPr>
                <w:rFonts w:ascii="宋体" w:eastAsia="宋体" w:hAnsi="宋体"/>
              </w:rPr>
              <w:t>要求</w:t>
            </w:r>
            <w:r w:rsidRPr="00EB51D5">
              <w:rPr>
                <w:rFonts w:ascii="宋体" w:eastAsia="宋体" w:hAnsi="宋体" w:hint="eastAsia"/>
              </w:rPr>
              <w:t>。</w:t>
            </w:r>
          </w:p>
          <w:p w:rsidR="00F30F8E" w:rsidRPr="00EB51D5" w:rsidRDefault="00F30F8E" w:rsidP="00F30F8E">
            <w:pPr>
              <w:spacing w:line="360" w:lineRule="auto"/>
              <w:ind w:firstLineChars="200" w:firstLine="480"/>
              <w:jc w:val="both"/>
              <w:rPr>
                <w:rFonts w:ascii="宋体" w:eastAsia="宋体" w:hAnsi="宋体"/>
              </w:rPr>
            </w:pPr>
            <w:r w:rsidRPr="00EB51D5">
              <w:rPr>
                <w:rFonts w:eastAsia="宋体" w:hint="eastAsia"/>
                <w:szCs w:val="24"/>
              </w:rPr>
              <w:t>（</w:t>
            </w:r>
            <w:r w:rsidRPr="00EB51D5">
              <w:rPr>
                <w:rFonts w:eastAsia="宋体" w:hint="eastAsia"/>
                <w:szCs w:val="24"/>
              </w:rPr>
              <w:t>8</w:t>
            </w:r>
            <w:r w:rsidRPr="00EB51D5">
              <w:rPr>
                <w:rFonts w:eastAsia="宋体" w:hint="eastAsia"/>
                <w:szCs w:val="24"/>
              </w:rPr>
              <w:t>）</w:t>
            </w:r>
            <w:r w:rsidRPr="00EB51D5">
              <w:rPr>
                <w:rFonts w:ascii="宋体" w:eastAsia="宋体" w:hAnsi="宋体" w:hint="eastAsia"/>
              </w:rPr>
              <w:t>《江苏省打赢蓝天保卫战三年行动计划实施方案》相符性</w:t>
            </w:r>
          </w:p>
          <w:p w:rsidR="00F30F8E" w:rsidRPr="00EB51D5" w:rsidRDefault="00F30F8E" w:rsidP="00F30F8E">
            <w:pPr>
              <w:spacing w:line="360" w:lineRule="auto"/>
              <w:ind w:firstLineChars="250" w:firstLine="600"/>
              <w:jc w:val="both"/>
              <w:rPr>
                <w:rFonts w:ascii="宋体" w:eastAsia="宋体" w:hAnsi="宋体"/>
              </w:rPr>
            </w:pPr>
            <w:r w:rsidRPr="00EB51D5">
              <w:rPr>
                <w:rFonts w:ascii="宋体" w:eastAsia="宋体" w:hAnsi="宋体" w:hint="eastAsia"/>
              </w:rPr>
              <w:t>对照《省政府关于印发江苏省打赢蓝天保卫战三年行动计划实施方案的通知》（苏政办发（</w:t>
            </w:r>
            <w:r w:rsidRPr="00EB51D5">
              <w:rPr>
                <w:rFonts w:eastAsia="宋体"/>
              </w:rPr>
              <w:t>2018</w:t>
            </w:r>
            <w:r w:rsidRPr="00EB51D5">
              <w:rPr>
                <w:rFonts w:ascii="宋体" w:eastAsia="宋体" w:hAnsi="宋体" w:hint="eastAsia"/>
              </w:rPr>
              <w:t>）</w:t>
            </w:r>
            <w:r w:rsidRPr="00EB51D5">
              <w:rPr>
                <w:rFonts w:eastAsia="宋体"/>
              </w:rPr>
              <w:t>122</w:t>
            </w:r>
            <w:r w:rsidRPr="00EB51D5">
              <w:rPr>
                <w:rFonts w:ascii="宋体" w:eastAsia="宋体" w:hAnsi="宋体" w:hint="eastAsia"/>
              </w:rPr>
              <w:t>号文）中“深化工业污染治理。持续推进工业污染源全面达标排放”、“深化</w:t>
            </w:r>
            <w:r w:rsidRPr="00EB51D5">
              <w:rPr>
                <w:rFonts w:eastAsia="宋体"/>
              </w:rPr>
              <w:t>VOCs</w:t>
            </w:r>
            <w:r w:rsidRPr="00EB51D5">
              <w:rPr>
                <w:rFonts w:ascii="宋体" w:eastAsia="宋体" w:hAnsi="宋体" w:hint="eastAsia"/>
              </w:rPr>
              <w:t>治理专项行动，禁止建设生产和使用高</w:t>
            </w:r>
            <w:r w:rsidRPr="00EB51D5">
              <w:rPr>
                <w:rFonts w:eastAsia="宋体"/>
              </w:rPr>
              <w:t>VOCs</w:t>
            </w:r>
            <w:r w:rsidRPr="00EB51D5">
              <w:rPr>
                <w:rFonts w:ascii="宋体" w:eastAsia="宋体" w:hAnsi="宋体" w:hint="eastAsia"/>
              </w:rPr>
              <w:t>含量的溶剂型涂料、油墨、胶黏剂等项目，加强工业企业</w:t>
            </w:r>
            <w:r w:rsidRPr="00EB51D5">
              <w:rPr>
                <w:rFonts w:eastAsia="宋体"/>
              </w:rPr>
              <w:t>VOCs</w:t>
            </w:r>
            <w:r w:rsidRPr="00EB51D5">
              <w:rPr>
                <w:rFonts w:ascii="宋体" w:eastAsia="宋体" w:hAnsi="宋体" w:hint="eastAsia"/>
              </w:rPr>
              <w:t>无组织排放管理，推动企业实施生产过程密闭化、连续化、自动化技术改造，强化生产工艺环节的有机废气收集。”相关要求，</w:t>
            </w:r>
            <w:r w:rsidR="00FA7761" w:rsidRPr="00EB51D5">
              <w:rPr>
                <w:rFonts w:eastAsia="宋体" w:hint="eastAsia"/>
              </w:rPr>
              <w:t>本</w:t>
            </w:r>
            <w:r w:rsidR="00FA7761" w:rsidRPr="00EB51D5">
              <w:rPr>
                <w:rFonts w:eastAsia="宋体"/>
              </w:rPr>
              <w:t>项目</w:t>
            </w:r>
            <w:r w:rsidR="00FA7761">
              <w:rPr>
                <w:rFonts w:ascii="宋体" w:eastAsia="宋体" w:hAnsi="宋体" w:hint="eastAsia"/>
              </w:rPr>
              <w:t>拼接过程中使用的云石胶及固化剂</w:t>
            </w:r>
            <w:r w:rsidR="00FA7761" w:rsidRPr="00EB51D5">
              <w:rPr>
                <w:rFonts w:ascii="宋体" w:eastAsia="宋体" w:hAnsi="宋体" w:hint="eastAsia"/>
              </w:rPr>
              <w:t>为低</w:t>
            </w:r>
            <w:r w:rsidR="00FA7761" w:rsidRPr="00EB51D5">
              <w:rPr>
                <w:rFonts w:eastAsia="宋体"/>
              </w:rPr>
              <w:t>VOCs</w:t>
            </w:r>
            <w:r w:rsidR="00FA7761" w:rsidRPr="00EB51D5">
              <w:rPr>
                <w:rFonts w:ascii="宋体" w:eastAsia="宋体" w:hAnsi="宋体" w:hint="eastAsia"/>
              </w:rPr>
              <w:t>含量的</w:t>
            </w:r>
            <w:r w:rsidR="00FA7761">
              <w:rPr>
                <w:rFonts w:ascii="宋体" w:eastAsia="宋体" w:hAnsi="宋体" w:hint="eastAsia"/>
              </w:rPr>
              <w:t>水性胶黏剂</w:t>
            </w:r>
            <w:r w:rsidR="00FA7761" w:rsidRPr="00EB51D5">
              <w:rPr>
                <w:rFonts w:ascii="宋体" w:eastAsia="宋体" w:hAnsi="宋体" w:hint="eastAsia"/>
              </w:rPr>
              <w:t>，</w:t>
            </w:r>
            <w:r w:rsidR="00FA7761">
              <w:rPr>
                <w:rFonts w:ascii="宋体" w:eastAsia="宋体" w:hAnsi="宋体" w:hint="eastAsia"/>
              </w:rPr>
              <w:t>挥发性有机物产生量较小</w:t>
            </w:r>
            <w:r w:rsidR="00FA7761">
              <w:rPr>
                <w:rFonts w:ascii="宋体" w:eastAsia="宋体" w:hAnsi="宋体"/>
              </w:rPr>
              <w:t>，</w:t>
            </w:r>
            <w:r w:rsidRPr="00EB51D5">
              <w:rPr>
                <w:rFonts w:ascii="宋体" w:eastAsia="宋体" w:hAnsi="宋体" w:hint="eastAsia"/>
              </w:rPr>
              <w:t>故</w:t>
            </w:r>
            <w:r w:rsidRPr="00EB51D5">
              <w:rPr>
                <w:rFonts w:ascii="宋体" w:eastAsia="宋体" w:hAnsi="宋体"/>
              </w:rPr>
              <w:t>符合《</w:t>
            </w:r>
            <w:r w:rsidRPr="00EB51D5">
              <w:rPr>
                <w:rFonts w:ascii="宋体" w:eastAsia="宋体" w:hAnsi="宋体" w:hint="eastAsia"/>
              </w:rPr>
              <w:t>江苏省打赢蓝天保卫战三年行动计划实施方案</w:t>
            </w:r>
            <w:r w:rsidRPr="00EB51D5">
              <w:rPr>
                <w:rFonts w:ascii="宋体" w:eastAsia="宋体" w:hAnsi="宋体"/>
              </w:rPr>
              <w:t>》的要求</w:t>
            </w:r>
            <w:r w:rsidRPr="00EB51D5">
              <w:rPr>
                <w:rFonts w:ascii="宋体" w:eastAsia="宋体" w:hAnsi="宋体" w:hint="eastAsia"/>
              </w:rPr>
              <w:t>。</w:t>
            </w:r>
          </w:p>
          <w:p w:rsidR="00F30F8E" w:rsidRPr="00EB51D5" w:rsidRDefault="00F30F8E" w:rsidP="00F30F8E">
            <w:pPr>
              <w:spacing w:line="360" w:lineRule="auto"/>
              <w:ind w:firstLineChars="250" w:firstLine="600"/>
              <w:jc w:val="both"/>
              <w:rPr>
                <w:rFonts w:ascii="宋体" w:eastAsia="宋体" w:hAnsi="宋体"/>
              </w:rPr>
            </w:pPr>
            <w:r w:rsidRPr="00EB51D5">
              <w:rPr>
                <w:rFonts w:ascii="宋体" w:eastAsia="宋体" w:hAnsi="宋体" w:hint="eastAsia"/>
              </w:rPr>
              <w:t>（</w:t>
            </w:r>
            <w:r w:rsidRPr="00EB51D5">
              <w:rPr>
                <w:rFonts w:eastAsia="宋体"/>
              </w:rPr>
              <w:t>9</w:t>
            </w:r>
            <w:r w:rsidRPr="00EB51D5">
              <w:rPr>
                <w:rFonts w:ascii="宋体" w:eastAsia="宋体" w:hAnsi="宋体" w:hint="eastAsia"/>
              </w:rPr>
              <w:t>）《南通市打赢蓝天保卫战三年行动计划实施方案（</w:t>
            </w:r>
            <w:r w:rsidRPr="00EB51D5">
              <w:rPr>
                <w:rFonts w:eastAsia="宋体"/>
              </w:rPr>
              <w:t>2018</w:t>
            </w:r>
            <w:r w:rsidRPr="00EB51D5">
              <w:rPr>
                <w:rFonts w:eastAsia="宋体" w:hAnsi="宋体"/>
              </w:rPr>
              <w:t>～</w:t>
            </w:r>
            <w:r w:rsidRPr="00EB51D5">
              <w:rPr>
                <w:rFonts w:eastAsia="宋体"/>
              </w:rPr>
              <w:t>2020</w:t>
            </w:r>
            <w:r w:rsidRPr="00EB51D5">
              <w:rPr>
                <w:rFonts w:ascii="宋体" w:eastAsia="宋体" w:hAnsi="宋体" w:hint="eastAsia"/>
              </w:rPr>
              <w:t>年）》相符性</w:t>
            </w:r>
          </w:p>
          <w:p w:rsidR="00F30F8E" w:rsidRPr="00EB51D5" w:rsidRDefault="00F30F8E" w:rsidP="00F30F8E">
            <w:pPr>
              <w:spacing w:line="360" w:lineRule="auto"/>
              <w:ind w:firstLineChars="250" w:firstLine="600"/>
              <w:jc w:val="both"/>
              <w:rPr>
                <w:rFonts w:ascii="宋体" w:eastAsia="宋体" w:hAnsi="宋体"/>
              </w:rPr>
            </w:pPr>
            <w:r w:rsidRPr="00EB51D5">
              <w:rPr>
                <w:rFonts w:ascii="宋体" w:eastAsia="宋体" w:hAnsi="宋体" w:hint="eastAsia"/>
              </w:rPr>
              <w:t>对照《南通市打赢蓝天保卫战三年行动计划实施方案（</w:t>
            </w:r>
            <w:r w:rsidRPr="00EB51D5">
              <w:rPr>
                <w:rFonts w:eastAsia="宋体"/>
              </w:rPr>
              <w:t>2018</w:t>
            </w:r>
            <w:r w:rsidRPr="00EB51D5">
              <w:rPr>
                <w:rFonts w:eastAsia="宋体" w:hAnsi="宋体"/>
              </w:rPr>
              <w:t>～</w:t>
            </w:r>
            <w:r w:rsidRPr="00EB51D5">
              <w:rPr>
                <w:rFonts w:eastAsia="宋体"/>
              </w:rPr>
              <w:t>2020</w:t>
            </w:r>
            <w:r w:rsidRPr="00EB51D5">
              <w:rPr>
                <w:rFonts w:ascii="宋体" w:eastAsia="宋体" w:hAnsi="宋体" w:hint="eastAsia"/>
              </w:rPr>
              <w:t>年）》中“严禁建设生活和使用高</w:t>
            </w:r>
            <w:r w:rsidRPr="00EB51D5">
              <w:rPr>
                <w:rFonts w:eastAsia="宋体"/>
              </w:rPr>
              <w:t>VOCs</w:t>
            </w:r>
            <w:r w:rsidRPr="00EB51D5">
              <w:rPr>
                <w:rFonts w:ascii="宋体" w:eastAsia="宋体" w:hAnsi="宋体" w:hint="eastAsia"/>
              </w:rPr>
              <w:t>含量的溶剂型涂料、油墨、胶黏剂等项目。以减少苯、甲苯、二甲苯等溶剂和</w:t>
            </w:r>
            <w:r w:rsidRPr="00EB51D5">
              <w:rPr>
                <w:rFonts w:ascii="宋体" w:eastAsia="宋体" w:hAnsi="宋体" w:hint="eastAsia"/>
              </w:rPr>
              <w:lastRenderedPageBreak/>
              <w:t>助剂的使用为重点，推进低</w:t>
            </w:r>
            <w:r w:rsidRPr="00EB51D5">
              <w:rPr>
                <w:rFonts w:eastAsia="宋体"/>
              </w:rPr>
              <w:t>VOCs</w:t>
            </w:r>
            <w:r w:rsidRPr="00EB51D5">
              <w:rPr>
                <w:rFonts w:ascii="宋体" w:eastAsia="宋体" w:hAnsi="宋体" w:hint="eastAsia"/>
              </w:rPr>
              <w:t>含量、低反应活性原辅材料和产品的替代。加强工业企业</w:t>
            </w:r>
            <w:r w:rsidRPr="00EB51D5">
              <w:rPr>
                <w:rFonts w:eastAsia="宋体"/>
              </w:rPr>
              <w:t>VOCs</w:t>
            </w:r>
            <w:r w:rsidRPr="00EB51D5">
              <w:rPr>
                <w:rFonts w:eastAsia="宋体" w:hint="eastAsia"/>
              </w:rPr>
              <w:t>无组织排放管理。推动企业实施生产过程密闭化、连续化、自动化技术改造，强化生产工艺环节的有机废气收集</w:t>
            </w:r>
            <w:r w:rsidRPr="00EB51D5">
              <w:rPr>
                <w:rFonts w:ascii="宋体" w:eastAsia="宋体" w:hAnsi="宋体" w:hint="eastAsia"/>
              </w:rPr>
              <w:t>”相关要求，</w:t>
            </w:r>
            <w:r w:rsidR="00FA7761" w:rsidRPr="00EB51D5">
              <w:rPr>
                <w:rFonts w:eastAsia="宋体" w:hint="eastAsia"/>
              </w:rPr>
              <w:t>本</w:t>
            </w:r>
            <w:r w:rsidR="00FA7761" w:rsidRPr="00EB51D5">
              <w:rPr>
                <w:rFonts w:eastAsia="宋体"/>
              </w:rPr>
              <w:t>项目</w:t>
            </w:r>
            <w:r w:rsidR="00FA7761">
              <w:rPr>
                <w:rFonts w:ascii="宋体" w:eastAsia="宋体" w:hAnsi="宋体" w:hint="eastAsia"/>
              </w:rPr>
              <w:t>拼接过程中使用的云石胶及固化剂</w:t>
            </w:r>
            <w:r w:rsidR="00FA7761" w:rsidRPr="00EB51D5">
              <w:rPr>
                <w:rFonts w:ascii="宋体" w:eastAsia="宋体" w:hAnsi="宋体" w:hint="eastAsia"/>
              </w:rPr>
              <w:t>为低</w:t>
            </w:r>
            <w:r w:rsidR="00FA7761" w:rsidRPr="00EB51D5">
              <w:rPr>
                <w:rFonts w:eastAsia="宋体"/>
              </w:rPr>
              <w:t>VOCs</w:t>
            </w:r>
            <w:r w:rsidR="00FA7761" w:rsidRPr="00EB51D5">
              <w:rPr>
                <w:rFonts w:ascii="宋体" w:eastAsia="宋体" w:hAnsi="宋体" w:hint="eastAsia"/>
              </w:rPr>
              <w:t>含量的</w:t>
            </w:r>
            <w:r w:rsidR="00FA7761">
              <w:rPr>
                <w:rFonts w:ascii="宋体" w:eastAsia="宋体" w:hAnsi="宋体" w:hint="eastAsia"/>
              </w:rPr>
              <w:t>水性胶黏剂</w:t>
            </w:r>
            <w:r w:rsidR="00FA7761" w:rsidRPr="00EB51D5">
              <w:rPr>
                <w:rFonts w:ascii="宋体" w:eastAsia="宋体" w:hAnsi="宋体" w:hint="eastAsia"/>
              </w:rPr>
              <w:t>，</w:t>
            </w:r>
            <w:r w:rsidR="00FA7761">
              <w:rPr>
                <w:rFonts w:ascii="宋体" w:eastAsia="宋体" w:hAnsi="宋体" w:hint="eastAsia"/>
              </w:rPr>
              <w:t>挥发性有机物产生量较小</w:t>
            </w:r>
            <w:r w:rsidR="00FA7761">
              <w:rPr>
                <w:rFonts w:ascii="宋体" w:eastAsia="宋体" w:hAnsi="宋体"/>
              </w:rPr>
              <w:t>，</w:t>
            </w:r>
            <w:r w:rsidRPr="00EB51D5">
              <w:rPr>
                <w:rFonts w:ascii="宋体" w:eastAsia="宋体" w:hAnsi="宋体" w:hint="eastAsia"/>
              </w:rPr>
              <w:t>故</w:t>
            </w:r>
            <w:r w:rsidRPr="00EB51D5">
              <w:rPr>
                <w:rFonts w:ascii="宋体" w:eastAsia="宋体" w:hAnsi="宋体"/>
              </w:rPr>
              <w:t>符合《</w:t>
            </w:r>
            <w:r w:rsidRPr="00EB51D5">
              <w:rPr>
                <w:rFonts w:ascii="宋体" w:eastAsia="宋体" w:hAnsi="宋体" w:hint="eastAsia"/>
              </w:rPr>
              <w:t>南通市打赢蓝天保卫战三年行动计划实施方案（</w:t>
            </w:r>
            <w:r w:rsidRPr="00EB51D5">
              <w:rPr>
                <w:rFonts w:eastAsia="宋体"/>
              </w:rPr>
              <w:t>2018</w:t>
            </w:r>
            <w:r w:rsidRPr="00EB51D5">
              <w:rPr>
                <w:rFonts w:eastAsia="宋体" w:hAnsi="宋体"/>
              </w:rPr>
              <w:t>～</w:t>
            </w:r>
            <w:r w:rsidRPr="00EB51D5">
              <w:rPr>
                <w:rFonts w:eastAsia="宋体"/>
              </w:rPr>
              <w:t>2020</w:t>
            </w:r>
            <w:r w:rsidRPr="00EB51D5">
              <w:rPr>
                <w:rFonts w:ascii="宋体" w:eastAsia="宋体" w:hAnsi="宋体" w:hint="eastAsia"/>
              </w:rPr>
              <w:t>年）</w:t>
            </w:r>
            <w:r w:rsidRPr="00EB51D5">
              <w:rPr>
                <w:rFonts w:ascii="宋体" w:eastAsia="宋体" w:hAnsi="宋体"/>
              </w:rPr>
              <w:t>》的要求</w:t>
            </w:r>
            <w:r w:rsidRPr="00EB51D5">
              <w:rPr>
                <w:rFonts w:ascii="宋体" w:eastAsia="宋体" w:hAnsi="宋体" w:hint="eastAsia"/>
              </w:rPr>
              <w:t>。</w:t>
            </w:r>
          </w:p>
          <w:p w:rsidR="003E5FBB" w:rsidRPr="003E5FBB" w:rsidRDefault="003E5FBB" w:rsidP="003E5FBB">
            <w:pPr>
              <w:widowControl w:val="0"/>
              <w:spacing w:line="360" w:lineRule="auto"/>
              <w:ind w:firstLineChars="200" w:firstLine="482"/>
              <w:jc w:val="both"/>
              <w:rPr>
                <w:rFonts w:eastAsia="宋体"/>
                <w:b/>
                <w:kern w:val="2"/>
                <w:szCs w:val="24"/>
              </w:rPr>
            </w:pPr>
            <w:r w:rsidRPr="003E5FBB">
              <w:rPr>
                <w:rFonts w:eastAsia="宋体" w:hint="eastAsia"/>
                <w:b/>
                <w:kern w:val="2"/>
                <w:szCs w:val="24"/>
              </w:rPr>
              <w:t>5</w:t>
            </w:r>
            <w:r w:rsidRPr="003E5FBB">
              <w:rPr>
                <w:rFonts w:eastAsia="宋体" w:hint="eastAsia"/>
                <w:b/>
                <w:kern w:val="2"/>
                <w:szCs w:val="24"/>
              </w:rPr>
              <w:t>、与</w:t>
            </w:r>
            <w:r w:rsidRPr="003E5FBB">
              <w:rPr>
                <w:rFonts w:ascii="宋体" w:eastAsia="宋体" w:hAnsi="宋体" w:hint="eastAsia"/>
                <w:b/>
                <w:kern w:val="2"/>
                <w:szCs w:val="24"/>
              </w:rPr>
              <w:t>《江苏省通榆河水污染防治条例》相符性</w:t>
            </w:r>
          </w:p>
          <w:p w:rsidR="003E5FBB" w:rsidRPr="003E5FBB" w:rsidRDefault="003E5FBB" w:rsidP="006971DB">
            <w:pPr>
              <w:widowControl w:val="0"/>
              <w:snapToGrid w:val="0"/>
              <w:spacing w:beforeLines="50" w:line="360" w:lineRule="auto"/>
              <w:ind w:firstLineChars="200" w:firstLine="480"/>
              <w:jc w:val="both"/>
              <w:rPr>
                <w:rFonts w:ascii="宋体" w:eastAsia="宋体" w:hAnsi="宋体"/>
                <w:kern w:val="2"/>
                <w:szCs w:val="24"/>
              </w:rPr>
            </w:pPr>
            <w:r w:rsidRPr="003E5FBB">
              <w:rPr>
                <w:rFonts w:ascii="宋体" w:eastAsia="宋体" w:hAnsi="宋体" w:hint="eastAsia"/>
                <w:kern w:val="2"/>
                <w:szCs w:val="24"/>
              </w:rPr>
              <w:t>根据</w:t>
            </w:r>
            <w:r w:rsidRPr="003E5FBB">
              <w:rPr>
                <w:rFonts w:ascii="宋体" w:eastAsia="宋体" w:hAnsi="宋体"/>
                <w:kern w:val="2"/>
                <w:szCs w:val="24"/>
              </w:rPr>
              <w:t>《江苏省</w:t>
            </w:r>
            <w:r w:rsidRPr="003E5FBB">
              <w:rPr>
                <w:rFonts w:ascii="宋体" w:eastAsia="宋体" w:hAnsi="宋体" w:hint="eastAsia"/>
                <w:kern w:val="2"/>
                <w:szCs w:val="24"/>
              </w:rPr>
              <w:t>通榆河水污染防治条例</w:t>
            </w:r>
            <w:r w:rsidRPr="003E5FBB">
              <w:rPr>
                <w:rFonts w:ascii="宋体" w:eastAsia="宋体" w:hAnsi="宋体"/>
                <w:kern w:val="2"/>
                <w:szCs w:val="24"/>
              </w:rPr>
              <w:t>》</w:t>
            </w:r>
            <w:r w:rsidRPr="003E5FBB">
              <w:rPr>
                <w:rFonts w:ascii="宋体" w:eastAsia="宋体" w:hAnsi="宋体" w:hint="eastAsia"/>
                <w:kern w:val="2"/>
                <w:szCs w:val="24"/>
              </w:rPr>
              <w:t>（</w:t>
            </w:r>
            <w:r w:rsidRPr="003E5FBB">
              <w:rPr>
                <w:rFonts w:eastAsia="宋体"/>
                <w:kern w:val="2"/>
                <w:szCs w:val="24"/>
              </w:rPr>
              <w:t>2012</w:t>
            </w:r>
            <w:r w:rsidRPr="003E5FBB">
              <w:rPr>
                <w:rFonts w:ascii="宋体" w:eastAsia="宋体" w:hAnsi="宋体" w:hint="eastAsia"/>
                <w:kern w:val="2"/>
                <w:szCs w:val="24"/>
              </w:rPr>
              <w:t>年</w:t>
            </w:r>
            <w:r w:rsidRPr="003E5FBB">
              <w:rPr>
                <w:rFonts w:eastAsia="宋体"/>
                <w:kern w:val="2"/>
                <w:szCs w:val="24"/>
              </w:rPr>
              <w:t>1</w:t>
            </w:r>
            <w:r w:rsidRPr="003E5FBB">
              <w:rPr>
                <w:rFonts w:ascii="宋体" w:eastAsia="宋体" w:hAnsi="宋体" w:hint="eastAsia"/>
                <w:kern w:val="2"/>
                <w:szCs w:val="24"/>
              </w:rPr>
              <w:t>月</w:t>
            </w:r>
            <w:r w:rsidRPr="003E5FBB">
              <w:rPr>
                <w:rFonts w:eastAsia="宋体"/>
                <w:kern w:val="2"/>
                <w:szCs w:val="24"/>
              </w:rPr>
              <w:t>12</w:t>
            </w:r>
            <w:r w:rsidRPr="003E5FBB">
              <w:rPr>
                <w:rFonts w:ascii="宋体" w:eastAsia="宋体" w:hAnsi="宋体" w:hint="eastAsia"/>
                <w:kern w:val="2"/>
                <w:szCs w:val="24"/>
              </w:rPr>
              <w:t>日江苏省第十一届人民代表大会常务委员会第二十六次会议通过，</w:t>
            </w:r>
            <w:r w:rsidRPr="003E5FBB">
              <w:rPr>
                <w:rFonts w:eastAsia="宋体"/>
                <w:kern w:val="2"/>
                <w:szCs w:val="24"/>
              </w:rPr>
              <w:t>2018</w:t>
            </w:r>
            <w:r w:rsidRPr="003E5FBB">
              <w:rPr>
                <w:rFonts w:ascii="宋体" w:eastAsia="宋体" w:hAnsi="宋体" w:hint="eastAsia"/>
                <w:kern w:val="2"/>
                <w:szCs w:val="24"/>
              </w:rPr>
              <w:t>年修正），通榆河实行分级保护，划分为三级保护区。通榆河及其两岸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根据该条例五十四条，主要供水河道包括蔷薇河、三阳河、卤汀河、泰东河、新通扬运河、引江河、如泰运河、如海运河。</w:t>
            </w:r>
          </w:p>
          <w:p w:rsidR="003E5FBB" w:rsidRPr="003E5FBB" w:rsidRDefault="003E5FBB" w:rsidP="006040C4">
            <w:pPr>
              <w:widowControl w:val="0"/>
              <w:spacing w:line="360" w:lineRule="auto"/>
              <w:ind w:firstLineChars="200" w:firstLine="480"/>
              <w:jc w:val="both"/>
              <w:rPr>
                <w:rFonts w:ascii="宋体" w:eastAsia="宋体" w:hAnsi="宋体"/>
                <w:kern w:val="2"/>
                <w:szCs w:val="24"/>
              </w:rPr>
            </w:pPr>
            <w:r w:rsidRPr="003E5FBB">
              <w:rPr>
                <w:rFonts w:eastAsia="宋体" w:hint="eastAsia"/>
                <w:kern w:val="2"/>
                <w:szCs w:val="24"/>
              </w:rPr>
              <w:t>本</w:t>
            </w:r>
            <w:r w:rsidRPr="003E5FBB">
              <w:rPr>
                <w:rFonts w:eastAsia="宋体"/>
                <w:kern w:val="2"/>
                <w:szCs w:val="24"/>
              </w:rPr>
              <w:t>项目位于</w:t>
            </w:r>
            <w:r>
              <w:rPr>
                <w:rFonts w:eastAsia="宋体" w:hint="eastAsia"/>
              </w:rPr>
              <w:t>海安市城东镇</w:t>
            </w:r>
            <w:r w:rsidR="00E9363D">
              <w:rPr>
                <w:rFonts w:eastAsia="宋体" w:hint="eastAsia"/>
              </w:rPr>
              <w:t>日新</w:t>
            </w:r>
            <w:r>
              <w:rPr>
                <w:rFonts w:eastAsia="宋体" w:hint="eastAsia"/>
              </w:rPr>
              <w:t>路</w:t>
            </w:r>
            <w:r w:rsidR="00E9363D">
              <w:rPr>
                <w:rFonts w:eastAsia="宋体" w:hint="eastAsia"/>
              </w:rPr>
              <w:t>20</w:t>
            </w:r>
            <w:r>
              <w:rPr>
                <w:rFonts w:eastAsia="宋体" w:hint="eastAsia"/>
              </w:rPr>
              <w:t>号</w:t>
            </w:r>
            <w:r w:rsidRPr="003E5FBB">
              <w:rPr>
                <w:rFonts w:eastAsia="宋体" w:hint="eastAsia"/>
                <w:kern w:val="2"/>
                <w:szCs w:val="24"/>
              </w:rPr>
              <w:t>，</w:t>
            </w:r>
            <w:r w:rsidRPr="003E5FBB">
              <w:rPr>
                <w:rFonts w:ascii="宋体" w:eastAsia="宋体" w:hAnsi="宋体" w:hint="eastAsia"/>
                <w:kern w:val="2"/>
                <w:szCs w:val="24"/>
              </w:rPr>
              <w:t>距通榆河约</w:t>
            </w:r>
            <w:r w:rsidR="00EC34B5">
              <w:rPr>
                <w:rFonts w:eastAsia="宋体" w:hint="eastAsia"/>
                <w:kern w:val="2"/>
                <w:szCs w:val="24"/>
              </w:rPr>
              <w:t>2.65</w:t>
            </w:r>
            <w:r w:rsidRPr="003E5FBB">
              <w:rPr>
                <w:rFonts w:eastAsia="宋体"/>
                <w:kern w:val="2"/>
                <w:szCs w:val="24"/>
              </w:rPr>
              <w:t>km</w:t>
            </w:r>
            <w:r w:rsidR="00EC34B5">
              <w:rPr>
                <w:rFonts w:eastAsia="宋体" w:hint="eastAsia"/>
                <w:kern w:val="2"/>
                <w:szCs w:val="24"/>
              </w:rPr>
              <w:t>、距离通榆河主要供水河道新通扬运河约</w:t>
            </w:r>
            <w:r w:rsidR="00EC34B5">
              <w:rPr>
                <w:rFonts w:eastAsia="宋体" w:hint="eastAsia"/>
                <w:kern w:val="2"/>
                <w:szCs w:val="24"/>
              </w:rPr>
              <w:t>2.75km</w:t>
            </w:r>
            <w:r w:rsidR="00EC34B5">
              <w:rPr>
                <w:rFonts w:eastAsia="宋体" w:hint="eastAsia"/>
                <w:kern w:val="2"/>
                <w:szCs w:val="24"/>
              </w:rPr>
              <w:t>、距离如海运河约</w:t>
            </w:r>
            <w:r w:rsidR="00EC34B5">
              <w:rPr>
                <w:rFonts w:eastAsia="宋体" w:hint="eastAsia"/>
                <w:kern w:val="2"/>
                <w:szCs w:val="24"/>
              </w:rPr>
              <w:t>4.5km</w:t>
            </w:r>
            <w:r w:rsidRPr="003E5FBB">
              <w:rPr>
                <w:rFonts w:ascii="宋体" w:eastAsia="宋体" w:hAnsi="宋体" w:hint="eastAsia"/>
                <w:kern w:val="2"/>
                <w:szCs w:val="24"/>
              </w:rPr>
              <w:t>，故本项目不在通榆河一级、二级、三级保护区范围内，符合</w:t>
            </w:r>
            <w:r w:rsidRPr="003E5FBB">
              <w:rPr>
                <w:rFonts w:ascii="宋体" w:eastAsia="宋体" w:hAnsi="宋体"/>
                <w:kern w:val="2"/>
                <w:szCs w:val="24"/>
              </w:rPr>
              <w:t>《江苏省</w:t>
            </w:r>
            <w:r w:rsidRPr="003E5FBB">
              <w:rPr>
                <w:rFonts w:ascii="宋体" w:eastAsia="宋体" w:hAnsi="宋体" w:hint="eastAsia"/>
                <w:kern w:val="2"/>
                <w:szCs w:val="24"/>
              </w:rPr>
              <w:t>通榆河水污染防治条例</w:t>
            </w:r>
            <w:r w:rsidRPr="003E5FBB">
              <w:rPr>
                <w:rFonts w:ascii="宋体" w:eastAsia="宋体" w:hAnsi="宋体"/>
                <w:kern w:val="2"/>
                <w:szCs w:val="24"/>
              </w:rPr>
              <w:t>》</w:t>
            </w:r>
            <w:r w:rsidRPr="003E5FBB">
              <w:rPr>
                <w:rFonts w:ascii="宋体" w:eastAsia="宋体" w:hAnsi="宋体" w:hint="eastAsia"/>
                <w:kern w:val="2"/>
                <w:szCs w:val="24"/>
              </w:rPr>
              <w:t>的相关要求。</w:t>
            </w:r>
          </w:p>
          <w:p w:rsidR="005A34A3" w:rsidRPr="00C15BF3" w:rsidRDefault="00BF1F1D" w:rsidP="00CE2795">
            <w:pPr>
              <w:spacing w:line="360" w:lineRule="auto"/>
              <w:ind w:firstLineChars="200" w:firstLine="482"/>
              <w:jc w:val="both"/>
              <w:rPr>
                <w:rFonts w:eastAsia="宋体"/>
                <w:b/>
                <w:szCs w:val="24"/>
              </w:rPr>
            </w:pPr>
            <w:r>
              <w:rPr>
                <w:rFonts w:eastAsia="宋体"/>
                <w:b/>
                <w:szCs w:val="24"/>
              </w:rPr>
              <w:t>6</w:t>
            </w:r>
            <w:r w:rsidR="00EC63A5" w:rsidRPr="00C15BF3">
              <w:rPr>
                <w:rFonts w:eastAsia="宋体"/>
                <w:b/>
                <w:szCs w:val="24"/>
              </w:rPr>
              <w:t>、工程内容及规模</w:t>
            </w:r>
          </w:p>
          <w:p w:rsidR="005A34A3" w:rsidRDefault="00EC63A5" w:rsidP="00CE2795">
            <w:pPr>
              <w:spacing w:line="360" w:lineRule="auto"/>
              <w:ind w:firstLineChars="200" w:firstLine="480"/>
              <w:jc w:val="both"/>
              <w:rPr>
                <w:rFonts w:eastAsia="宋体" w:hAnsi="宋体"/>
              </w:rPr>
            </w:pPr>
            <w:r w:rsidRPr="00C15BF3">
              <w:rPr>
                <w:rFonts w:eastAsia="宋体" w:hAnsi="宋体" w:hint="eastAsia"/>
              </w:rPr>
              <w:t>本</w:t>
            </w:r>
            <w:r w:rsidRPr="00C15BF3">
              <w:rPr>
                <w:rFonts w:eastAsia="宋体" w:hAnsi="宋体"/>
              </w:rPr>
              <w:t>项目主要建设内容</w:t>
            </w:r>
            <w:r w:rsidR="0016449F">
              <w:rPr>
                <w:rFonts w:eastAsia="宋体" w:hAnsi="宋体" w:hint="eastAsia"/>
              </w:rPr>
              <w:t>及产品方案</w:t>
            </w:r>
            <w:r w:rsidRPr="00C15BF3">
              <w:rPr>
                <w:rFonts w:eastAsia="宋体" w:hAnsi="宋体"/>
              </w:rPr>
              <w:t>见表</w:t>
            </w:r>
            <w:r w:rsidRPr="00C15BF3">
              <w:rPr>
                <w:rFonts w:eastAsia="宋体" w:hAnsi="宋体" w:hint="eastAsia"/>
              </w:rPr>
              <w:t>1</w:t>
            </w:r>
            <w:r w:rsidRPr="00C15BF3">
              <w:rPr>
                <w:rFonts w:eastAsia="宋体" w:hAnsi="宋体"/>
              </w:rPr>
              <w:t>-</w:t>
            </w:r>
            <w:r w:rsidR="00D47B5B">
              <w:rPr>
                <w:rFonts w:eastAsia="宋体" w:hAnsi="宋体"/>
              </w:rPr>
              <w:t>3</w:t>
            </w:r>
            <w:r w:rsidR="0016449F">
              <w:rPr>
                <w:rFonts w:eastAsia="宋体" w:hAnsi="宋体" w:hint="eastAsia"/>
              </w:rPr>
              <w:t>、</w:t>
            </w:r>
            <w:r w:rsidR="0016449F">
              <w:rPr>
                <w:rFonts w:eastAsia="宋体" w:hAnsi="宋体" w:hint="eastAsia"/>
              </w:rPr>
              <w:t>1-4</w:t>
            </w:r>
            <w:r w:rsidRPr="00C15BF3">
              <w:rPr>
                <w:rFonts w:eastAsia="宋体" w:hAnsi="宋体" w:hint="eastAsia"/>
              </w:rPr>
              <w:t>：</w:t>
            </w:r>
          </w:p>
          <w:p w:rsidR="005A34A3" w:rsidRPr="0056072B" w:rsidRDefault="00EC63A5" w:rsidP="00CE2795">
            <w:pPr>
              <w:spacing w:line="360" w:lineRule="auto"/>
              <w:jc w:val="center"/>
              <w:rPr>
                <w:rFonts w:eastAsia="宋体" w:hAnsi="宋体"/>
                <w:b/>
              </w:rPr>
            </w:pPr>
            <w:r w:rsidRPr="0056072B">
              <w:rPr>
                <w:rFonts w:eastAsia="宋体" w:hAnsi="宋体"/>
                <w:b/>
              </w:rPr>
              <w:t>表</w:t>
            </w:r>
            <w:r w:rsidRPr="0056072B">
              <w:rPr>
                <w:rFonts w:eastAsia="宋体" w:hAnsi="宋体"/>
                <w:b/>
              </w:rPr>
              <w:t>1</w:t>
            </w:r>
            <w:r w:rsidRPr="0056072B">
              <w:rPr>
                <w:rFonts w:eastAsia="宋体" w:hAnsi="宋体" w:hint="eastAsia"/>
                <w:b/>
              </w:rPr>
              <w:t>-</w:t>
            </w:r>
            <w:r w:rsidR="00D47B5B" w:rsidRPr="0056072B">
              <w:rPr>
                <w:rFonts w:eastAsia="宋体" w:hAnsi="宋体"/>
                <w:b/>
              </w:rPr>
              <w:t>3</w:t>
            </w:r>
            <w:r w:rsidRPr="0056072B">
              <w:rPr>
                <w:rFonts w:eastAsia="宋体" w:hAnsi="宋体"/>
                <w:b/>
              </w:rPr>
              <w:t xml:space="preserve">  </w:t>
            </w:r>
            <w:r w:rsidRPr="0056072B">
              <w:rPr>
                <w:rFonts w:eastAsia="宋体" w:hAnsi="宋体" w:hint="eastAsia"/>
                <w:b/>
              </w:rPr>
              <w:t>本</w:t>
            </w:r>
            <w:r w:rsidRPr="0056072B">
              <w:rPr>
                <w:rFonts w:eastAsia="宋体" w:hAnsi="宋体"/>
                <w:b/>
              </w:rPr>
              <w:t>项目</w:t>
            </w:r>
            <w:r w:rsidRPr="0056072B">
              <w:rPr>
                <w:rFonts w:eastAsia="宋体" w:hAnsi="宋体" w:hint="eastAsia"/>
                <w:b/>
              </w:rPr>
              <w:t>主要建设</w:t>
            </w:r>
            <w:r w:rsidRPr="0056072B">
              <w:rPr>
                <w:rFonts w:eastAsia="宋体" w:hAnsi="宋体"/>
                <w:b/>
              </w:rPr>
              <w:t>内容</w:t>
            </w:r>
          </w:p>
          <w:tbl>
            <w:tblPr>
              <w:tblW w:w="10133" w:type="dxa"/>
              <w:tblBorders>
                <w:top w:val="single" w:sz="12" w:space="0" w:color="auto"/>
                <w:bottom w:val="single" w:sz="12" w:space="0" w:color="auto"/>
                <w:insideH w:val="single" w:sz="4" w:space="0" w:color="auto"/>
                <w:insideV w:val="single" w:sz="4" w:space="0" w:color="auto"/>
              </w:tblBorders>
              <w:tblLook w:val="04A0"/>
            </w:tblPr>
            <w:tblGrid>
              <w:gridCol w:w="1169"/>
              <w:gridCol w:w="1849"/>
              <w:gridCol w:w="1408"/>
              <w:gridCol w:w="5707"/>
            </w:tblGrid>
            <w:tr w:rsidR="00C15BF3" w:rsidRPr="00C15BF3" w:rsidTr="00683355">
              <w:trPr>
                <w:trHeight w:val="340"/>
              </w:trPr>
              <w:tc>
                <w:tcPr>
                  <w:tcW w:w="1169"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类别</w:t>
                  </w:r>
                </w:p>
              </w:tc>
              <w:tc>
                <w:tcPr>
                  <w:tcW w:w="1849"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建设名称</w:t>
                  </w:r>
                </w:p>
              </w:tc>
              <w:tc>
                <w:tcPr>
                  <w:tcW w:w="1408"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工程内容</w:t>
                  </w:r>
                </w:p>
              </w:tc>
              <w:tc>
                <w:tcPr>
                  <w:tcW w:w="5707"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备注</w:t>
                  </w:r>
                </w:p>
              </w:tc>
            </w:tr>
            <w:tr w:rsidR="00C15BF3" w:rsidRPr="00C15BF3" w:rsidTr="00683355">
              <w:trPr>
                <w:trHeight w:val="340"/>
              </w:trPr>
              <w:tc>
                <w:tcPr>
                  <w:tcW w:w="1169" w:type="dxa"/>
                  <w:vAlign w:val="center"/>
                </w:tcPr>
                <w:p w:rsidR="005A34A3" w:rsidRPr="00C15BF3" w:rsidRDefault="00EC63A5">
                  <w:pPr>
                    <w:widowControl w:val="0"/>
                    <w:snapToGrid w:val="0"/>
                    <w:jc w:val="center"/>
                    <w:rPr>
                      <w:rFonts w:eastAsia="宋体" w:hAnsi="宋体"/>
                      <w:b/>
                      <w:kern w:val="2"/>
                      <w:sz w:val="21"/>
                      <w:szCs w:val="21"/>
                    </w:rPr>
                  </w:pPr>
                  <w:r w:rsidRPr="00C15BF3">
                    <w:rPr>
                      <w:rFonts w:eastAsia="宋体" w:hAnsi="宋体"/>
                      <w:kern w:val="2"/>
                      <w:sz w:val="21"/>
                      <w:szCs w:val="21"/>
                    </w:rPr>
                    <w:t>主体工程</w:t>
                  </w:r>
                </w:p>
              </w:tc>
              <w:tc>
                <w:tcPr>
                  <w:tcW w:w="1849" w:type="dxa"/>
                  <w:vAlign w:val="center"/>
                </w:tcPr>
                <w:p w:rsidR="005A34A3" w:rsidRPr="00C15BF3" w:rsidRDefault="003A5E5B" w:rsidP="002411C6">
                  <w:pPr>
                    <w:widowControl w:val="0"/>
                    <w:snapToGrid w:val="0"/>
                    <w:jc w:val="center"/>
                    <w:rPr>
                      <w:rFonts w:eastAsia="宋体" w:hAnsi="宋体"/>
                      <w:kern w:val="2"/>
                      <w:sz w:val="21"/>
                      <w:szCs w:val="21"/>
                    </w:rPr>
                  </w:pPr>
                  <w:r>
                    <w:rPr>
                      <w:rFonts w:eastAsia="宋体" w:hAnsi="宋体" w:hint="eastAsia"/>
                      <w:kern w:val="2"/>
                      <w:sz w:val="21"/>
                      <w:szCs w:val="21"/>
                    </w:rPr>
                    <w:t>生产</w:t>
                  </w:r>
                  <w:r w:rsidR="0020125E">
                    <w:rPr>
                      <w:rFonts w:eastAsia="宋体" w:hAnsi="宋体" w:hint="eastAsia"/>
                      <w:kern w:val="2"/>
                      <w:sz w:val="21"/>
                      <w:szCs w:val="21"/>
                    </w:rPr>
                    <w:t>车间</w:t>
                  </w:r>
                </w:p>
              </w:tc>
              <w:tc>
                <w:tcPr>
                  <w:tcW w:w="1408" w:type="dxa"/>
                  <w:vAlign w:val="center"/>
                </w:tcPr>
                <w:p w:rsidR="005A34A3" w:rsidRPr="00C15BF3" w:rsidRDefault="00EC34B5">
                  <w:pPr>
                    <w:widowControl w:val="0"/>
                    <w:snapToGrid w:val="0"/>
                    <w:jc w:val="center"/>
                    <w:rPr>
                      <w:rFonts w:eastAsia="宋体" w:hAnsi="宋体"/>
                      <w:kern w:val="2"/>
                      <w:sz w:val="21"/>
                      <w:szCs w:val="21"/>
                    </w:rPr>
                  </w:pPr>
                  <w:r>
                    <w:rPr>
                      <w:rFonts w:eastAsia="宋体" w:hint="eastAsia"/>
                      <w:kern w:val="2"/>
                      <w:sz w:val="21"/>
                      <w:szCs w:val="21"/>
                    </w:rPr>
                    <w:t>700</w:t>
                  </w:r>
                  <w:r w:rsidR="0020125E" w:rsidRPr="00C15BF3">
                    <w:rPr>
                      <w:rFonts w:eastAsia="宋体" w:hint="eastAsia"/>
                      <w:kern w:val="2"/>
                      <w:sz w:val="21"/>
                      <w:szCs w:val="21"/>
                    </w:rPr>
                    <w:t>m</w:t>
                  </w:r>
                  <w:r w:rsidR="0020125E" w:rsidRPr="00C15BF3">
                    <w:rPr>
                      <w:rFonts w:eastAsia="宋体" w:hint="eastAsia"/>
                      <w:kern w:val="2"/>
                      <w:sz w:val="21"/>
                      <w:szCs w:val="21"/>
                      <w:vertAlign w:val="superscript"/>
                    </w:rPr>
                    <w:t>2</w:t>
                  </w:r>
                </w:p>
              </w:tc>
              <w:tc>
                <w:tcPr>
                  <w:tcW w:w="5707" w:type="dxa"/>
                  <w:vAlign w:val="center"/>
                </w:tcPr>
                <w:p w:rsidR="005A34A3" w:rsidRPr="00C15BF3" w:rsidRDefault="007D270D" w:rsidP="00EC34B5">
                  <w:pPr>
                    <w:widowControl w:val="0"/>
                    <w:snapToGrid w:val="0"/>
                    <w:jc w:val="center"/>
                    <w:rPr>
                      <w:rFonts w:eastAsia="宋体" w:hAnsi="宋体"/>
                      <w:kern w:val="2"/>
                      <w:sz w:val="21"/>
                      <w:szCs w:val="21"/>
                    </w:rPr>
                  </w:pPr>
                  <w:r>
                    <w:rPr>
                      <w:rFonts w:eastAsia="宋体" w:hAnsi="宋体" w:hint="eastAsia"/>
                      <w:kern w:val="2"/>
                      <w:sz w:val="21"/>
                      <w:szCs w:val="21"/>
                    </w:rPr>
                    <w:t>已</w:t>
                  </w:r>
                  <w:r w:rsidR="0020125E" w:rsidRPr="00C15BF3">
                    <w:rPr>
                      <w:rFonts w:eastAsia="宋体" w:hAnsi="宋体" w:hint="eastAsia"/>
                      <w:kern w:val="2"/>
                      <w:sz w:val="21"/>
                      <w:szCs w:val="21"/>
                    </w:rPr>
                    <w:t>建，</w:t>
                  </w:r>
                  <w:r w:rsidR="0020125E" w:rsidRPr="00C15BF3">
                    <w:rPr>
                      <w:rFonts w:eastAsia="宋体" w:hAnsi="宋体" w:hint="eastAsia"/>
                      <w:kern w:val="2"/>
                      <w:sz w:val="21"/>
                      <w:szCs w:val="21"/>
                    </w:rPr>
                    <w:t>1</w:t>
                  </w:r>
                  <w:r w:rsidR="0020125E" w:rsidRPr="00C15BF3">
                    <w:rPr>
                      <w:rFonts w:eastAsia="宋体" w:hAnsi="宋体"/>
                      <w:kern w:val="2"/>
                      <w:sz w:val="21"/>
                      <w:szCs w:val="21"/>
                    </w:rPr>
                    <w:t>F</w:t>
                  </w:r>
                  <w:r w:rsidR="0020125E" w:rsidRPr="00C15BF3">
                    <w:rPr>
                      <w:rFonts w:eastAsia="宋体" w:hAnsi="宋体" w:hint="eastAsia"/>
                      <w:kern w:val="2"/>
                      <w:sz w:val="21"/>
                      <w:szCs w:val="21"/>
                    </w:rPr>
                    <w:t>，</w:t>
                  </w:r>
                  <w:r w:rsidR="00EC34B5">
                    <w:rPr>
                      <w:rFonts w:eastAsia="宋体" w:hAnsi="宋体" w:hint="eastAsia"/>
                      <w:kern w:val="2"/>
                      <w:sz w:val="21"/>
                      <w:szCs w:val="21"/>
                    </w:rPr>
                    <w:t>砖混</w:t>
                  </w:r>
                  <w:r w:rsidR="0020125E" w:rsidRPr="00C15BF3">
                    <w:rPr>
                      <w:rFonts w:eastAsia="宋体" w:hAnsi="宋体" w:hint="eastAsia"/>
                      <w:kern w:val="2"/>
                      <w:sz w:val="21"/>
                      <w:szCs w:val="21"/>
                    </w:rPr>
                    <w:t>结构，</w:t>
                  </w:r>
                  <w:r w:rsidR="0020125E" w:rsidRPr="00C15BF3">
                    <w:rPr>
                      <w:rFonts w:eastAsia="宋体" w:hint="eastAsia"/>
                      <w:kern w:val="2"/>
                      <w:sz w:val="21"/>
                      <w:szCs w:val="21"/>
                    </w:rPr>
                    <w:t>长</w:t>
                  </w:r>
                  <w:r w:rsidR="00EC34B5">
                    <w:rPr>
                      <w:rFonts w:eastAsia="宋体" w:hint="eastAsia"/>
                      <w:kern w:val="2"/>
                      <w:sz w:val="21"/>
                      <w:szCs w:val="21"/>
                    </w:rPr>
                    <w:t>60.2</w:t>
                  </w:r>
                  <w:r w:rsidR="0020125E" w:rsidRPr="00C15BF3">
                    <w:rPr>
                      <w:rFonts w:eastAsia="宋体" w:hint="eastAsia"/>
                      <w:kern w:val="2"/>
                      <w:sz w:val="21"/>
                      <w:szCs w:val="21"/>
                    </w:rPr>
                    <w:t>m</w:t>
                  </w:r>
                  <w:r w:rsidR="0020125E" w:rsidRPr="00C15BF3">
                    <w:rPr>
                      <w:rFonts w:ascii="宋体" w:eastAsia="宋体" w:hAnsi="宋体" w:hint="eastAsia"/>
                      <w:kern w:val="2"/>
                      <w:sz w:val="21"/>
                      <w:szCs w:val="21"/>
                    </w:rPr>
                    <w:t>×宽</w:t>
                  </w:r>
                  <w:r w:rsidR="00EC34B5">
                    <w:rPr>
                      <w:rFonts w:eastAsia="宋体" w:hint="eastAsia"/>
                      <w:kern w:val="2"/>
                      <w:sz w:val="21"/>
                      <w:szCs w:val="21"/>
                    </w:rPr>
                    <w:t>11.63</w:t>
                  </w:r>
                  <w:r w:rsidR="0020125E" w:rsidRPr="00C15BF3">
                    <w:rPr>
                      <w:rFonts w:eastAsia="宋体" w:hint="eastAsia"/>
                      <w:kern w:val="2"/>
                      <w:sz w:val="21"/>
                      <w:szCs w:val="21"/>
                    </w:rPr>
                    <w:t>m</w:t>
                  </w:r>
                  <w:r w:rsidR="0020125E" w:rsidRPr="00C15BF3">
                    <w:rPr>
                      <w:rFonts w:ascii="宋体" w:eastAsia="宋体" w:hAnsi="宋体" w:hint="eastAsia"/>
                      <w:kern w:val="2"/>
                      <w:sz w:val="21"/>
                      <w:szCs w:val="21"/>
                    </w:rPr>
                    <w:t>×高</w:t>
                  </w:r>
                  <w:r w:rsidR="00EC34B5">
                    <w:rPr>
                      <w:rFonts w:eastAsia="宋体" w:hint="eastAsia"/>
                      <w:kern w:val="2"/>
                      <w:sz w:val="21"/>
                      <w:szCs w:val="21"/>
                    </w:rPr>
                    <w:t>4</w:t>
                  </w:r>
                  <w:r w:rsidR="0020125E" w:rsidRPr="00C15BF3">
                    <w:rPr>
                      <w:rFonts w:eastAsia="宋体" w:hint="eastAsia"/>
                      <w:kern w:val="2"/>
                      <w:sz w:val="21"/>
                      <w:szCs w:val="21"/>
                    </w:rPr>
                    <w:t>m</w:t>
                  </w:r>
                </w:p>
              </w:tc>
            </w:tr>
          </w:tbl>
          <w:p w:rsidR="005A34A3" w:rsidRPr="00C15BF3" w:rsidRDefault="00EC63A5" w:rsidP="006971DB">
            <w:pPr>
              <w:spacing w:beforeLines="50" w:line="360" w:lineRule="auto"/>
              <w:jc w:val="center"/>
              <w:rPr>
                <w:rFonts w:eastAsia="宋体"/>
                <w:b/>
              </w:rPr>
            </w:pPr>
            <w:r w:rsidRPr="00C15BF3">
              <w:rPr>
                <w:rFonts w:eastAsia="宋体" w:hAnsi="宋体"/>
                <w:b/>
              </w:rPr>
              <w:t>表</w:t>
            </w:r>
            <w:r w:rsidRPr="00C15BF3">
              <w:rPr>
                <w:rFonts w:eastAsia="宋体" w:hAnsi="宋体" w:hint="eastAsia"/>
                <w:b/>
              </w:rPr>
              <w:t>1-</w:t>
            </w:r>
            <w:r w:rsidR="00D47B5B">
              <w:rPr>
                <w:rFonts w:eastAsia="宋体"/>
                <w:b/>
              </w:rPr>
              <w:t>4</w:t>
            </w:r>
            <w:r w:rsidRPr="00C15BF3">
              <w:rPr>
                <w:rFonts w:eastAsia="宋体"/>
                <w:b/>
              </w:rPr>
              <w:t xml:space="preserve">  </w:t>
            </w:r>
            <w:r w:rsidRPr="00C15BF3">
              <w:rPr>
                <w:rFonts w:eastAsia="宋体" w:hAnsi="宋体" w:hint="eastAsia"/>
                <w:b/>
                <w:bCs/>
                <w:szCs w:val="24"/>
              </w:rPr>
              <w:t>本</w:t>
            </w:r>
            <w:r w:rsidRPr="00C15BF3">
              <w:rPr>
                <w:rFonts w:eastAsia="宋体" w:hAnsi="宋体"/>
                <w:b/>
                <w:bCs/>
                <w:szCs w:val="24"/>
              </w:rPr>
              <w:t>项目主体工程及产品方案</w:t>
            </w:r>
          </w:p>
          <w:tbl>
            <w:tblPr>
              <w:tblW w:w="10133" w:type="dxa"/>
              <w:jc w:val="center"/>
              <w:tblBorders>
                <w:top w:val="single" w:sz="12" w:space="0" w:color="auto"/>
                <w:bottom w:val="single" w:sz="12" w:space="0" w:color="auto"/>
                <w:insideH w:val="single" w:sz="4" w:space="0" w:color="auto"/>
                <w:insideV w:val="single" w:sz="4" w:space="0" w:color="auto"/>
              </w:tblBorders>
              <w:tblCellMar>
                <w:left w:w="11" w:type="dxa"/>
                <w:right w:w="11" w:type="dxa"/>
              </w:tblCellMar>
              <w:tblLook w:val="04A0"/>
            </w:tblPr>
            <w:tblGrid>
              <w:gridCol w:w="2728"/>
              <w:gridCol w:w="2495"/>
              <w:gridCol w:w="2515"/>
              <w:gridCol w:w="2395"/>
            </w:tblGrid>
            <w:tr w:rsidR="005A34A3" w:rsidRPr="00C15BF3" w:rsidTr="00683355">
              <w:trPr>
                <w:trHeight w:val="158"/>
                <w:jc w:val="center"/>
              </w:trPr>
              <w:tc>
                <w:tcPr>
                  <w:tcW w:w="2728" w:type="dxa"/>
                </w:tcPr>
                <w:p w:rsidR="005A34A3" w:rsidRPr="00C15BF3" w:rsidRDefault="00EC63A5">
                  <w:pPr>
                    <w:snapToGrid w:val="0"/>
                    <w:jc w:val="center"/>
                    <w:rPr>
                      <w:rFonts w:eastAsia="宋体"/>
                      <w:b/>
                      <w:sz w:val="21"/>
                      <w:szCs w:val="21"/>
                    </w:rPr>
                  </w:pPr>
                  <w:r w:rsidRPr="00C15BF3">
                    <w:rPr>
                      <w:rFonts w:eastAsia="宋体" w:hAnsi="宋体"/>
                      <w:b/>
                      <w:sz w:val="21"/>
                      <w:szCs w:val="21"/>
                    </w:rPr>
                    <w:t>工程内容</w:t>
                  </w:r>
                </w:p>
              </w:tc>
              <w:tc>
                <w:tcPr>
                  <w:tcW w:w="2495" w:type="dxa"/>
                  <w:vAlign w:val="center"/>
                </w:tcPr>
                <w:p w:rsidR="005A34A3" w:rsidRPr="00C15BF3" w:rsidRDefault="00EC63A5">
                  <w:pPr>
                    <w:snapToGrid w:val="0"/>
                    <w:jc w:val="center"/>
                    <w:rPr>
                      <w:rFonts w:eastAsia="宋体"/>
                      <w:b/>
                      <w:sz w:val="21"/>
                      <w:szCs w:val="21"/>
                    </w:rPr>
                  </w:pPr>
                  <w:r w:rsidRPr="00C15BF3">
                    <w:rPr>
                      <w:rFonts w:eastAsia="宋体" w:hAnsi="宋体"/>
                      <w:b/>
                      <w:sz w:val="21"/>
                      <w:szCs w:val="21"/>
                    </w:rPr>
                    <w:t>产品名称</w:t>
                  </w:r>
                </w:p>
              </w:tc>
              <w:tc>
                <w:tcPr>
                  <w:tcW w:w="2515" w:type="dxa"/>
                  <w:vAlign w:val="center"/>
                </w:tcPr>
                <w:p w:rsidR="005A34A3" w:rsidRPr="00C15BF3" w:rsidRDefault="00EC63A5">
                  <w:pPr>
                    <w:snapToGrid w:val="0"/>
                    <w:jc w:val="center"/>
                    <w:rPr>
                      <w:rFonts w:eastAsia="宋体"/>
                      <w:b/>
                      <w:sz w:val="21"/>
                      <w:szCs w:val="21"/>
                    </w:rPr>
                  </w:pPr>
                  <w:r w:rsidRPr="00C15BF3">
                    <w:rPr>
                      <w:rFonts w:eastAsia="宋体" w:hAnsi="宋体"/>
                      <w:b/>
                      <w:sz w:val="21"/>
                      <w:szCs w:val="21"/>
                    </w:rPr>
                    <w:t>产量</w:t>
                  </w:r>
                </w:p>
              </w:tc>
              <w:tc>
                <w:tcPr>
                  <w:tcW w:w="2395" w:type="dxa"/>
                </w:tcPr>
                <w:p w:rsidR="005A34A3" w:rsidRPr="00C15BF3" w:rsidRDefault="00EC63A5">
                  <w:pPr>
                    <w:snapToGrid w:val="0"/>
                    <w:jc w:val="center"/>
                    <w:rPr>
                      <w:rFonts w:eastAsia="宋体"/>
                      <w:b/>
                      <w:sz w:val="21"/>
                      <w:szCs w:val="21"/>
                    </w:rPr>
                  </w:pPr>
                  <w:r w:rsidRPr="00C15BF3">
                    <w:rPr>
                      <w:rFonts w:eastAsia="宋体" w:hAnsi="宋体"/>
                      <w:b/>
                      <w:sz w:val="21"/>
                      <w:szCs w:val="21"/>
                    </w:rPr>
                    <w:t>运行时间</w:t>
                  </w:r>
                </w:p>
              </w:tc>
            </w:tr>
            <w:tr w:rsidR="00775BAA" w:rsidRPr="00C15BF3" w:rsidTr="00683355">
              <w:trPr>
                <w:cantSplit/>
                <w:trHeight w:val="274"/>
                <w:jc w:val="center"/>
              </w:trPr>
              <w:tc>
                <w:tcPr>
                  <w:tcW w:w="2728" w:type="dxa"/>
                  <w:vAlign w:val="center"/>
                </w:tcPr>
                <w:p w:rsidR="00775BAA" w:rsidRPr="00C15BF3" w:rsidRDefault="00EC34B5">
                  <w:pPr>
                    <w:jc w:val="center"/>
                    <w:rPr>
                      <w:rFonts w:eastAsia="宋体" w:hAnsi="宋体"/>
                      <w:sz w:val="21"/>
                      <w:szCs w:val="21"/>
                    </w:rPr>
                  </w:pPr>
                  <w:r>
                    <w:rPr>
                      <w:rFonts w:eastAsia="宋体" w:hAnsi="宋体" w:hint="eastAsia"/>
                      <w:sz w:val="21"/>
                      <w:szCs w:val="21"/>
                    </w:rPr>
                    <w:t>瓷砖</w:t>
                  </w:r>
                  <w:r w:rsidR="00775BAA">
                    <w:rPr>
                      <w:rFonts w:eastAsia="宋体" w:hAnsi="宋体" w:hint="eastAsia"/>
                      <w:sz w:val="21"/>
                      <w:szCs w:val="21"/>
                    </w:rPr>
                    <w:t>加工生产线</w:t>
                  </w:r>
                </w:p>
              </w:tc>
              <w:tc>
                <w:tcPr>
                  <w:tcW w:w="2495" w:type="dxa"/>
                  <w:vAlign w:val="center"/>
                </w:tcPr>
                <w:p w:rsidR="00775BAA" w:rsidRPr="00C15BF3" w:rsidRDefault="00EC34B5">
                  <w:pPr>
                    <w:jc w:val="center"/>
                    <w:rPr>
                      <w:rFonts w:eastAsia="宋体" w:hAnsi="宋体"/>
                      <w:sz w:val="21"/>
                      <w:szCs w:val="21"/>
                    </w:rPr>
                  </w:pPr>
                  <w:r>
                    <w:rPr>
                      <w:rFonts w:eastAsia="宋体" w:hAnsi="宋体" w:hint="eastAsia"/>
                      <w:sz w:val="21"/>
                      <w:szCs w:val="21"/>
                    </w:rPr>
                    <w:t>家装用瓷砖</w:t>
                  </w:r>
                </w:p>
              </w:tc>
              <w:tc>
                <w:tcPr>
                  <w:tcW w:w="2515" w:type="dxa"/>
                  <w:vAlign w:val="center"/>
                </w:tcPr>
                <w:p w:rsidR="00775BAA" w:rsidRPr="00C15BF3" w:rsidRDefault="00EC34B5" w:rsidP="00EC34B5">
                  <w:pPr>
                    <w:snapToGrid w:val="0"/>
                    <w:jc w:val="center"/>
                    <w:rPr>
                      <w:rFonts w:eastAsia="宋体"/>
                      <w:sz w:val="21"/>
                      <w:szCs w:val="21"/>
                    </w:rPr>
                  </w:pPr>
                  <w:r>
                    <w:rPr>
                      <w:rFonts w:eastAsia="宋体" w:hint="eastAsia"/>
                      <w:sz w:val="21"/>
                      <w:szCs w:val="21"/>
                    </w:rPr>
                    <w:t>8</w:t>
                  </w:r>
                  <w:r w:rsidR="00775BAA">
                    <w:rPr>
                      <w:rFonts w:eastAsia="宋体" w:hint="eastAsia"/>
                      <w:sz w:val="21"/>
                      <w:szCs w:val="21"/>
                    </w:rPr>
                    <w:t>万</w:t>
                  </w:r>
                  <w:r>
                    <w:rPr>
                      <w:rFonts w:eastAsia="宋体" w:hint="eastAsia"/>
                      <w:sz w:val="21"/>
                      <w:szCs w:val="21"/>
                    </w:rPr>
                    <w:t>m</w:t>
                  </w:r>
                  <w:r w:rsidRPr="00EC34B5">
                    <w:rPr>
                      <w:rFonts w:eastAsia="宋体" w:hint="eastAsia"/>
                      <w:sz w:val="21"/>
                      <w:szCs w:val="21"/>
                      <w:vertAlign w:val="superscript"/>
                    </w:rPr>
                    <w:t>2</w:t>
                  </w:r>
                  <w:r w:rsidR="00775BAA" w:rsidRPr="00C15BF3">
                    <w:rPr>
                      <w:rFonts w:eastAsia="宋体" w:hint="eastAsia"/>
                      <w:sz w:val="21"/>
                      <w:szCs w:val="21"/>
                    </w:rPr>
                    <w:t>/</w:t>
                  </w:r>
                  <w:r w:rsidR="00775BAA" w:rsidRPr="00C15BF3">
                    <w:rPr>
                      <w:rFonts w:eastAsia="宋体" w:hint="eastAsia"/>
                      <w:sz w:val="21"/>
                      <w:szCs w:val="21"/>
                    </w:rPr>
                    <w:t>年</w:t>
                  </w:r>
                </w:p>
              </w:tc>
              <w:tc>
                <w:tcPr>
                  <w:tcW w:w="2395" w:type="dxa"/>
                  <w:vAlign w:val="center"/>
                </w:tcPr>
                <w:p w:rsidR="00775BAA" w:rsidRPr="00C15BF3" w:rsidRDefault="00775BAA">
                  <w:pPr>
                    <w:snapToGrid w:val="0"/>
                    <w:jc w:val="center"/>
                    <w:rPr>
                      <w:rFonts w:eastAsia="宋体"/>
                      <w:sz w:val="21"/>
                      <w:szCs w:val="21"/>
                    </w:rPr>
                  </w:pPr>
                  <w:r w:rsidRPr="00C15BF3">
                    <w:rPr>
                      <w:rFonts w:eastAsia="宋体" w:hint="eastAsia"/>
                      <w:sz w:val="21"/>
                      <w:szCs w:val="21"/>
                    </w:rPr>
                    <w:t>2400h/a</w:t>
                  </w:r>
                </w:p>
              </w:tc>
            </w:tr>
          </w:tbl>
          <w:p w:rsidR="005A34A3" w:rsidRPr="002411C6" w:rsidRDefault="00BF1F1D" w:rsidP="006971DB">
            <w:pPr>
              <w:spacing w:beforeLines="50" w:line="360" w:lineRule="auto"/>
              <w:ind w:firstLineChars="200" w:firstLine="482"/>
              <w:rPr>
                <w:rFonts w:eastAsia="宋体"/>
                <w:b/>
                <w:szCs w:val="24"/>
              </w:rPr>
            </w:pPr>
            <w:r>
              <w:rPr>
                <w:rFonts w:eastAsia="宋体"/>
                <w:b/>
                <w:szCs w:val="24"/>
              </w:rPr>
              <w:t>7</w:t>
            </w:r>
            <w:r w:rsidR="00EC63A5" w:rsidRPr="002411C6">
              <w:rPr>
                <w:rFonts w:eastAsia="宋体"/>
                <w:b/>
                <w:szCs w:val="24"/>
              </w:rPr>
              <w:t>、公用工程</w:t>
            </w:r>
          </w:p>
          <w:p w:rsidR="005A34A3" w:rsidRPr="002411C6" w:rsidRDefault="00EC63A5" w:rsidP="00CE2795">
            <w:pPr>
              <w:spacing w:line="360" w:lineRule="auto"/>
              <w:ind w:firstLineChars="200" w:firstLine="480"/>
              <w:jc w:val="both"/>
              <w:rPr>
                <w:rFonts w:eastAsia="宋体"/>
                <w:szCs w:val="24"/>
              </w:rPr>
            </w:pPr>
            <w:r w:rsidRPr="002411C6">
              <w:rPr>
                <w:rFonts w:eastAsia="宋体"/>
                <w:szCs w:val="24"/>
              </w:rPr>
              <w:t>（</w:t>
            </w:r>
            <w:r w:rsidRPr="002411C6">
              <w:rPr>
                <w:rFonts w:eastAsia="宋体"/>
                <w:szCs w:val="24"/>
              </w:rPr>
              <w:t>1</w:t>
            </w:r>
            <w:r w:rsidRPr="002411C6">
              <w:rPr>
                <w:rFonts w:eastAsia="宋体"/>
                <w:szCs w:val="24"/>
              </w:rPr>
              <w:t>）供水</w:t>
            </w:r>
          </w:p>
          <w:p w:rsidR="005A34A3" w:rsidRPr="002411C6" w:rsidRDefault="00EC63A5" w:rsidP="00CE2795">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项目用水</w:t>
            </w:r>
            <w:r w:rsidRPr="002411C6">
              <w:rPr>
                <w:rFonts w:eastAsia="宋体" w:hint="eastAsia"/>
                <w:szCs w:val="24"/>
              </w:rPr>
              <w:t>量</w:t>
            </w:r>
            <w:r w:rsidRPr="002411C6">
              <w:rPr>
                <w:rFonts w:eastAsia="宋体"/>
                <w:szCs w:val="24"/>
              </w:rPr>
              <w:t>为</w:t>
            </w:r>
            <w:r w:rsidR="0049343E" w:rsidRPr="0049343E">
              <w:rPr>
                <w:rFonts w:eastAsia="宋体" w:hint="eastAsia"/>
                <w:szCs w:val="24"/>
              </w:rPr>
              <w:t>33</w:t>
            </w:r>
            <w:r w:rsidR="00FA7761" w:rsidRPr="0049343E">
              <w:rPr>
                <w:rFonts w:eastAsia="宋体" w:hint="eastAsia"/>
                <w:szCs w:val="24"/>
              </w:rPr>
              <w:t>0</w:t>
            </w:r>
            <w:r w:rsidRPr="0049343E">
              <w:rPr>
                <w:rFonts w:eastAsia="宋体"/>
                <w:szCs w:val="24"/>
              </w:rPr>
              <w:t>t/a</w:t>
            </w:r>
            <w:r w:rsidRPr="002411C6">
              <w:rPr>
                <w:rFonts w:eastAsia="宋体"/>
                <w:szCs w:val="24"/>
              </w:rPr>
              <w:t>，</w:t>
            </w:r>
            <w:r w:rsidRPr="002411C6">
              <w:rPr>
                <w:rFonts w:eastAsia="宋体" w:hint="eastAsia"/>
                <w:szCs w:val="24"/>
              </w:rPr>
              <w:t>主要为</w:t>
            </w:r>
            <w:r w:rsidR="00FA7761">
              <w:rPr>
                <w:rFonts w:eastAsia="宋体" w:hint="eastAsia"/>
                <w:szCs w:val="24"/>
              </w:rPr>
              <w:t>切割、磨边</w:t>
            </w:r>
            <w:r w:rsidR="00611942">
              <w:rPr>
                <w:rFonts w:eastAsia="宋体" w:hint="eastAsia"/>
                <w:szCs w:val="24"/>
              </w:rPr>
              <w:t>用水和</w:t>
            </w:r>
            <w:r w:rsidRPr="002411C6">
              <w:rPr>
                <w:rFonts w:eastAsia="宋体" w:hint="eastAsia"/>
                <w:szCs w:val="24"/>
              </w:rPr>
              <w:t>职工</w:t>
            </w:r>
            <w:r w:rsidR="00775BAA">
              <w:rPr>
                <w:rFonts w:eastAsia="宋体" w:hint="eastAsia"/>
                <w:szCs w:val="24"/>
              </w:rPr>
              <w:t>生活用水</w:t>
            </w:r>
            <w:r w:rsidRPr="002411C6">
              <w:rPr>
                <w:rFonts w:eastAsia="宋体" w:hint="eastAsia"/>
                <w:szCs w:val="24"/>
              </w:rPr>
              <w:t>，均</w:t>
            </w:r>
            <w:r w:rsidRPr="002411C6">
              <w:rPr>
                <w:rFonts w:eastAsia="宋体"/>
                <w:szCs w:val="24"/>
              </w:rPr>
              <w:t>来自</w:t>
            </w:r>
            <w:r w:rsidRPr="002411C6">
              <w:rPr>
                <w:rFonts w:eastAsia="宋体" w:hint="eastAsia"/>
                <w:szCs w:val="24"/>
              </w:rPr>
              <w:t>市政</w:t>
            </w:r>
            <w:r w:rsidRPr="002411C6">
              <w:rPr>
                <w:rFonts w:eastAsia="宋体"/>
                <w:szCs w:val="24"/>
              </w:rPr>
              <w:t>自来水管网。</w:t>
            </w:r>
          </w:p>
          <w:p w:rsidR="005A34A3" w:rsidRPr="002411C6" w:rsidRDefault="00EC63A5" w:rsidP="00CE2795">
            <w:pPr>
              <w:spacing w:line="360" w:lineRule="auto"/>
              <w:ind w:firstLineChars="200" w:firstLine="480"/>
              <w:jc w:val="both"/>
              <w:rPr>
                <w:rFonts w:eastAsia="宋体"/>
                <w:szCs w:val="24"/>
              </w:rPr>
            </w:pPr>
            <w:r w:rsidRPr="002411C6">
              <w:rPr>
                <w:rFonts w:eastAsia="宋体" w:hint="eastAsia"/>
                <w:szCs w:val="24"/>
              </w:rPr>
              <w:t>（</w:t>
            </w:r>
            <w:r w:rsidRPr="002411C6">
              <w:rPr>
                <w:rFonts w:eastAsia="宋体" w:hint="eastAsia"/>
                <w:szCs w:val="24"/>
              </w:rPr>
              <w:t>2</w:t>
            </w:r>
            <w:r w:rsidRPr="002411C6">
              <w:rPr>
                <w:rFonts w:eastAsia="宋体" w:hint="eastAsia"/>
                <w:szCs w:val="24"/>
              </w:rPr>
              <w:t>）排水</w:t>
            </w:r>
          </w:p>
          <w:p w:rsidR="00FA7761" w:rsidRPr="00D50165" w:rsidRDefault="00FA7761" w:rsidP="00FA7761">
            <w:pPr>
              <w:spacing w:line="360" w:lineRule="auto"/>
              <w:ind w:firstLineChars="200" w:firstLine="480"/>
              <w:jc w:val="both"/>
              <w:rPr>
                <w:rFonts w:eastAsia="宋体"/>
                <w:szCs w:val="24"/>
              </w:rPr>
            </w:pPr>
            <w:r w:rsidRPr="00D50165">
              <w:rPr>
                <w:rFonts w:eastAsia="宋体" w:hAnsi="宋体" w:hint="eastAsia"/>
                <w:szCs w:val="24"/>
              </w:rPr>
              <w:t>本项目</w:t>
            </w:r>
            <w:r>
              <w:rPr>
                <w:rFonts w:eastAsia="宋体" w:hAnsi="宋体" w:hint="eastAsia"/>
                <w:szCs w:val="24"/>
              </w:rPr>
              <w:t>厂区</w:t>
            </w:r>
            <w:r w:rsidRPr="00D50165">
              <w:rPr>
                <w:rFonts w:eastAsia="宋体" w:hAnsi="宋体" w:hint="eastAsia"/>
                <w:szCs w:val="24"/>
              </w:rPr>
              <w:t>实行</w:t>
            </w:r>
            <w:r>
              <w:rPr>
                <w:rFonts w:eastAsia="宋体" w:hAnsi="宋体" w:hint="eastAsia"/>
                <w:szCs w:val="24"/>
              </w:rPr>
              <w:t>“</w:t>
            </w:r>
            <w:r w:rsidRPr="00D50165">
              <w:rPr>
                <w:rFonts w:eastAsia="宋体" w:hAnsi="宋体" w:hint="eastAsia"/>
                <w:szCs w:val="24"/>
              </w:rPr>
              <w:t>雨污分流</w:t>
            </w:r>
            <w:r>
              <w:rPr>
                <w:rFonts w:eastAsia="宋体" w:hAnsi="宋体" w:hint="eastAsia"/>
                <w:szCs w:val="24"/>
              </w:rPr>
              <w:t>、清污分流”的排水体制</w:t>
            </w:r>
            <w:r w:rsidRPr="00D50165">
              <w:rPr>
                <w:rFonts w:eastAsia="宋体" w:hAnsi="宋体" w:hint="eastAsia"/>
                <w:szCs w:val="24"/>
              </w:rPr>
              <w:t>，雨水经雨水管网收集后排入</w:t>
            </w:r>
            <w:r>
              <w:rPr>
                <w:rFonts w:eastAsia="宋体" w:hAnsi="宋体" w:hint="eastAsia"/>
                <w:szCs w:val="24"/>
              </w:rPr>
              <w:t>市政雨水</w:t>
            </w:r>
            <w:r>
              <w:rPr>
                <w:rFonts w:eastAsia="宋体" w:hAnsi="宋体" w:hint="eastAsia"/>
                <w:szCs w:val="24"/>
              </w:rPr>
              <w:lastRenderedPageBreak/>
              <w:t>管网</w:t>
            </w:r>
            <w:r w:rsidRPr="00D50165">
              <w:rPr>
                <w:rFonts w:eastAsia="宋体" w:hAnsi="宋体" w:hint="eastAsia"/>
                <w:szCs w:val="24"/>
              </w:rPr>
              <w:t>。</w:t>
            </w:r>
            <w:r>
              <w:rPr>
                <w:rFonts w:ascii="宋体" w:eastAsia="宋体" w:hAnsi="宋体" w:hint="eastAsia"/>
                <w:color w:val="000000"/>
                <w:szCs w:val="24"/>
              </w:rPr>
              <w:t>切割工序产生的生产废水经厂内</w:t>
            </w:r>
            <w:r w:rsidRPr="000958DE">
              <w:rPr>
                <w:rFonts w:ascii="宋体" w:eastAsia="宋体" w:hAnsi="宋体" w:hint="eastAsia"/>
                <w:szCs w:val="24"/>
              </w:rPr>
              <w:t>斜板沉淀池</w:t>
            </w:r>
            <w:r>
              <w:rPr>
                <w:rFonts w:ascii="宋体" w:eastAsia="宋体" w:hAnsi="宋体" w:hint="eastAsia"/>
                <w:color w:val="000000"/>
                <w:szCs w:val="24"/>
              </w:rPr>
              <w:t>沉淀处理后，全部回用于生产过程，不对外排放。</w:t>
            </w:r>
            <w:r>
              <w:rPr>
                <w:rFonts w:eastAsia="宋体" w:hint="eastAsia"/>
                <w:szCs w:val="24"/>
              </w:rPr>
              <w:t>生活污水</w:t>
            </w:r>
            <w:r w:rsidRPr="000958DE">
              <w:rPr>
                <w:rFonts w:eastAsia="宋体" w:hint="eastAsia"/>
                <w:szCs w:val="24"/>
              </w:rPr>
              <w:t>120</w:t>
            </w:r>
            <w:r w:rsidRPr="000958DE">
              <w:rPr>
                <w:rFonts w:eastAsia="宋体"/>
                <w:szCs w:val="24"/>
              </w:rPr>
              <w:t>t/a</w:t>
            </w:r>
            <w:r>
              <w:rPr>
                <w:rFonts w:eastAsia="宋体" w:hint="eastAsia"/>
                <w:szCs w:val="24"/>
              </w:rPr>
              <w:t>依托海安华诚线业有限公司现有化粪池</w:t>
            </w:r>
            <w:r w:rsidRPr="00D50165">
              <w:rPr>
                <w:rFonts w:eastAsia="宋体" w:hint="eastAsia"/>
                <w:szCs w:val="24"/>
              </w:rPr>
              <w:t>预处理后，经市政污水管网排入</w:t>
            </w:r>
            <w:r>
              <w:rPr>
                <w:rFonts w:eastAsia="宋体" w:hint="eastAsia"/>
                <w:szCs w:val="24"/>
              </w:rPr>
              <w:t>海安恒泽水务有限公司</w:t>
            </w:r>
            <w:r w:rsidRPr="00D50165">
              <w:rPr>
                <w:rFonts w:eastAsia="宋体" w:hint="eastAsia"/>
                <w:szCs w:val="24"/>
              </w:rPr>
              <w:t>集中处理，最终达标尾水</w:t>
            </w:r>
            <w:r>
              <w:rPr>
                <w:rFonts w:eastAsia="宋体" w:hint="eastAsia"/>
                <w:szCs w:val="24"/>
              </w:rPr>
              <w:t>排入老通扬运河</w:t>
            </w:r>
            <w:r w:rsidRPr="00D50165">
              <w:rPr>
                <w:rFonts w:eastAsia="宋体" w:hint="eastAsia"/>
                <w:szCs w:val="24"/>
              </w:rPr>
              <w:t>。</w:t>
            </w:r>
          </w:p>
          <w:p w:rsidR="005A34A3" w:rsidRPr="002411C6" w:rsidRDefault="00EC63A5" w:rsidP="00CE2795">
            <w:pPr>
              <w:spacing w:line="360" w:lineRule="auto"/>
              <w:ind w:firstLineChars="200" w:firstLine="480"/>
              <w:jc w:val="both"/>
              <w:rPr>
                <w:rFonts w:eastAsia="宋体"/>
                <w:szCs w:val="24"/>
              </w:rPr>
            </w:pPr>
            <w:r w:rsidRPr="002411C6">
              <w:rPr>
                <w:rFonts w:eastAsia="宋体"/>
                <w:szCs w:val="24"/>
              </w:rPr>
              <w:t>（</w:t>
            </w:r>
            <w:r w:rsidRPr="002411C6">
              <w:rPr>
                <w:rFonts w:eastAsia="宋体" w:hint="eastAsia"/>
                <w:szCs w:val="24"/>
              </w:rPr>
              <w:t>3</w:t>
            </w:r>
            <w:r w:rsidRPr="002411C6">
              <w:rPr>
                <w:rFonts w:eastAsia="宋体"/>
                <w:szCs w:val="24"/>
              </w:rPr>
              <w:t>）供电</w:t>
            </w:r>
          </w:p>
          <w:p w:rsidR="005A34A3" w:rsidRPr="002411C6" w:rsidRDefault="00EC63A5" w:rsidP="00CE2795">
            <w:pPr>
              <w:spacing w:line="360" w:lineRule="auto"/>
              <w:ind w:firstLineChars="200" w:firstLine="480"/>
              <w:jc w:val="both"/>
              <w:rPr>
                <w:rFonts w:eastAsia="宋体"/>
                <w:szCs w:val="24"/>
              </w:rPr>
            </w:pPr>
            <w:r w:rsidRPr="002411C6">
              <w:rPr>
                <w:rFonts w:eastAsia="宋体"/>
                <w:szCs w:val="24"/>
              </w:rPr>
              <w:t>本项目用电量为</w:t>
            </w:r>
            <w:r w:rsidR="00611942">
              <w:rPr>
                <w:rFonts w:eastAsia="宋体" w:hint="eastAsia"/>
                <w:szCs w:val="24"/>
              </w:rPr>
              <w:t>8</w:t>
            </w:r>
            <w:r w:rsidRPr="002411C6">
              <w:rPr>
                <w:rFonts w:eastAsia="宋体"/>
                <w:szCs w:val="24"/>
              </w:rPr>
              <w:t>万千瓦时</w:t>
            </w:r>
            <w:r w:rsidRPr="002411C6">
              <w:rPr>
                <w:rFonts w:eastAsia="宋体"/>
                <w:szCs w:val="24"/>
              </w:rPr>
              <w:t>/</w:t>
            </w:r>
            <w:r w:rsidRPr="002411C6">
              <w:rPr>
                <w:rFonts w:eastAsia="宋体"/>
                <w:szCs w:val="24"/>
              </w:rPr>
              <w:t>年，由</w:t>
            </w:r>
            <w:r w:rsidRPr="002411C6">
              <w:rPr>
                <w:rFonts w:eastAsia="宋体" w:hint="eastAsia"/>
                <w:szCs w:val="24"/>
              </w:rPr>
              <w:t>当地</w:t>
            </w:r>
            <w:r w:rsidRPr="002411C6">
              <w:rPr>
                <w:rFonts w:eastAsia="宋体"/>
                <w:szCs w:val="24"/>
              </w:rPr>
              <w:t>电网提供。</w:t>
            </w:r>
          </w:p>
          <w:p w:rsidR="005A34A3" w:rsidRPr="002411C6" w:rsidRDefault="00EC63A5" w:rsidP="00CE2795">
            <w:pPr>
              <w:spacing w:line="360" w:lineRule="auto"/>
              <w:ind w:firstLineChars="200" w:firstLine="480"/>
              <w:jc w:val="both"/>
              <w:rPr>
                <w:rFonts w:eastAsia="宋体"/>
                <w:szCs w:val="24"/>
              </w:rPr>
            </w:pPr>
            <w:r w:rsidRPr="002411C6">
              <w:rPr>
                <w:rFonts w:eastAsia="宋体"/>
                <w:szCs w:val="24"/>
              </w:rPr>
              <w:t>（</w:t>
            </w:r>
            <w:r w:rsidRPr="002411C6">
              <w:rPr>
                <w:rFonts w:eastAsia="宋体" w:hint="eastAsia"/>
                <w:szCs w:val="24"/>
              </w:rPr>
              <w:t>4</w:t>
            </w:r>
            <w:r w:rsidRPr="002411C6">
              <w:rPr>
                <w:rFonts w:eastAsia="宋体"/>
                <w:szCs w:val="24"/>
              </w:rPr>
              <w:t>）储运工程</w:t>
            </w:r>
          </w:p>
          <w:p w:rsidR="005A34A3" w:rsidRPr="002411C6" w:rsidRDefault="00EC63A5" w:rsidP="00CE2795">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项目设备材料</w:t>
            </w:r>
            <w:r w:rsidRPr="002411C6">
              <w:rPr>
                <w:rFonts w:eastAsia="宋体" w:hint="eastAsia"/>
                <w:szCs w:val="24"/>
              </w:rPr>
              <w:t>在生产车间内存储，</w:t>
            </w:r>
            <w:r w:rsidRPr="002411C6">
              <w:rPr>
                <w:rFonts w:eastAsia="宋体"/>
                <w:szCs w:val="24"/>
              </w:rPr>
              <w:t>采用汽车运输。</w:t>
            </w:r>
          </w:p>
          <w:p w:rsidR="0049054E" w:rsidRDefault="0049054E" w:rsidP="0049054E">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项目公用工程一览见表</w:t>
            </w:r>
            <w:r w:rsidRPr="002411C6">
              <w:rPr>
                <w:rFonts w:eastAsia="宋体" w:hint="eastAsia"/>
                <w:szCs w:val="24"/>
              </w:rPr>
              <w:t>1-</w:t>
            </w:r>
            <w:r>
              <w:rPr>
                <w:rFonts w:eastAsia="宋体"/>
                <w:szCs w:val="24"/>
              </w:rPr>
              <w:t>5</w:t>
            </w:r>
            <w:r w:rsidRPr="002411C6">
              <w:rPr>
                <w:rFonts w:eastAsia="宋体" w:hint="eastAsia"/>
                <w:szCs w:val="24"/>
              </w:rPr>
              <w:t>：</w:t>
            </w:r>
          </w:p>
          <w:p w:rsidR="005A34A3" w:rsidRPr="002411C6" w:rsidRDefault="00EC63A5" w:rsidP="00A13BF2">
            <w:pPr>
              <w:adjustRightInd w:val="0"/>
              <w:snapToGrid w:val="0"/>
              <w:spacing w:line="360" w:lineRule="auto"/>
              <w:jc w:val="center"/>
              <w:rPr>
                <w:rFonts w:eastAsia="宋体"/>
                <w:b/>
              </w:rPr>
            </w:pPr>
            <w:r w:rsidRPr="002411C6">
              <w:rPr>
                <w:rFonts w:eastAsia="宋体" w:hAnsi="宋体"/>
                <w:b/>
              </w:rPr>
              <w:t>表</w:t>
            </w:r>
            <w:r w:rsidRPr="002411C6">
              <w:rPr>
                <w:rFonts w:eastAsia="宋体" w:hAnsi="宋体" w:hint="eastAsia"/>
                <w:b/>
              </w:rPr>
              <w:t>1-</w:t>
            </w:r>
            <w:r w:rsidR="00775BAA">
              <w:rPr>
                <w:rFonts w:eastAsia="宋体"/>
                <w:b/>
              </w:rPr>
              <w:t>5</w:t>
            </w:r>
            <w:r w:rsidRPr="002411C6">
              <w:rPr>
                <w:rFonts w:eastAsia="宋体" w:hint="eastAsia"/>
                <w:b/>
              </w:rPr>
              <w:t xml:space="preserve"> </w:t>
            </w:r>
            <w:r w:rsidRPr="002411C6">
              <w:rPr>
                <w:rFonts w:eastAsia="宋体"/>
                <w:b/>
              </w:rPr>
              <w:t xml:space="preserve"> </w:t>
            </w:r>
            <w:r w:rsidRPr="002411C6">
              <w:rPr>
                <w:rFonts w:eastAsia="宋体" w:hAnsi="宋体" w:hint="eastAsia"/>
                <w:b/>
              </w:rPr>
              <w:t>本</w:t>
            </w:r>
            <w:r w:rsidRPr="002411C6">
              <w:rPr>
                <w:rFonts w:eastAsia="宋体" w:hAnsi="宋体"/>
                <w:b/>
              </w:rPr>
              <w:t>项目公用工程一览表</w:t>
            </w:r>
          </w:p>
          <w:tbl>
            <w:tblPr>
              <w:tblW w:w="10133" w:type="dxa"/>
              <w:tblBorders>
                <w:top w:val="single" w:sz="12" w:space="0" w:color="auto"/>
                <w:bottom w:val="single" w:sz="12" w:space="0" w:color="auto"/>
                <w:insideH w:val="single" w:sz="4" w:space="0" w:color="auto"/>
                <w:insideV w:val="single" w:sz="4" w:space="0" w:color="auto"/>
              </w:tblBorders>
              <w:tblLook w:val="04A0"/>
            </w:tblPr>
            <w:tblGrid>
              <w:gridCol w:w="709"/>
              <w:gridCol w:w="1222"/>
              <w:gridCol w:w="1789"/>
              <w:gridCol w:w="6413"/>
            </w:tblGrid>
            <w:tr w:rsidR="005A34A3" w:rsidRPr="002411C6" w:rsidTr="00611942">
              <w:trPr>
                <w:trHeight w:val="307"/>
              </w:trPr>
              <w:tc>
                <w:tcPr>
                  <w:tcW w:w="70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类别</w:t>
                  </w:r>
                </w:p>
              </w:tc>
              <w:tc>
                <w:tcPr>
                  <w:tcW w:w="1222"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建设名称</w:t>
                  </w:r>
                </w:p>
              </w:tc>
              <w:tc>
                <w:tcPr>
                  <w:tcW w:w="178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设计能力</w:t>
                  </w:r>
                </w:p>
              </w:tc>
              <w:tc>
                <w:tcPr>
                  <w:tcW w:w="6413"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备注</w:t>
                  </w:r>
                </w:p>
              </w:tc>
            </w:tr>
            <w:tr w:rsidR="005A34A3" w:rsidRPr="002411C6" w:rsidTr="00611942">
              <w:trPr>
                <w:trHeight w:val="146"/>
              </w:trPr>
              <w:tc>
                <w:tcPr>
                  <w:tcW w:w="709" w:type="dxa"/>
                  <w:vMerge w:val="restart"/>
                  <w:vAlign w:val="center"/>
                </w:tcPr>
                <w:p w:rsidR="005A34A3" w:rsidRPr="002411C6" w:rsidRDefault="00EC63A5">
                  <w:pPr>
                    <w:jc w:val="center"/>
                    <w:rPr>
                      <w:rFonts w:eastAsia="宋体"/>
                      <w:b/>
                      <w:bCs/>
                      <w:sz w:val="21"/>
                      <w:szCs w:val="21"/>
                    </w:rPr>
                  </w:pPr>
                  <w:r w:rsidRPr="002411C6">
                    <w:rPr>
                      <w:rFonts w:eastAsia="宋体" w:hAnsi="宋体"/>
                      <w:sz w:val="21"/>
                      <w:szCs w:val="21"/>
                    </w:rPr>
                    <w:t>公用工程</w:t>
                  </w: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给水</w:t>
                  </w:r>
                </w:p>
              </w:tc>
              <w:tc>
                <w:tcPr>
                  <w:tcW w:w="1789" w:type="dxa"/>
                  <w:vAlign w:val="center"/>
                </w:tcPr>
                <w:p w:rsidR="005A34A3" w:rsidRPr="00FA7761" w:rsidRDefault="00FA7761" w:rsidP="0049343E">
                  <w:pPr>
                    <w:jc w:val="center"/>
                    <w:rPr>
                      <w:rFonts w:eastAsia="宋体"/>
                      <w:sz w:val="21"/>
                      <w:szCs w:val="21"/>
                    </w:rPr>
                  </w:pPr>
                  <w:r w:rsidRPr="00FA7761">
                    <w:rPr>
                      <w:rFonts w:eastAsia="宋体" w:hint="eastAsia"/>
                      <w:sz w:val="21"/>
                      <w:szCs w:val="21"/>
                    </w:rPr>
                    <w:t>3</w:t>
                  </w:r>
                  <w:r w:rsidR="0049343E">
                    <w:rPr>
                      <w:rFonts w:eastAsia="宋体" w:hint="eastAsia"/>
                      <w:sz w:val="21"/>
                      <w:szCs w:val="21"/>
                    </w:rPr>
                    <w:t>3</w:t>
                  </w:r>
                  <w:r w:rsidRPr="00FA7761">
                    <w:rPr>
                      <w:rFonts w:eastAsia="宋体" w:hint="eastAsia"/>
                      <w:sz w:val="21"/>
                      <w:szCs w:val="21"/>
                    </w:rPr>
                    <w:t>0</w:t>
                  </w:r>
                  <w:r w:rsidR="00EC63A5" w:rsidRPr="00FA7761">
                    <w:rPr>
                      <w:rFonts w:eastAsia="宋体"/>
                      <w:sz w:val="21"/>
                      <w:szCs w:val="21"/>
                    </w:rPr>
                    <w:t>t/a</w:t>
                  </w:r>
                </w:p>
              </w:tc>
              <w:tc>
                <w:tcPr>
                  <w:tcW w:w="6413" w:type="dxa"/>
                  <w:vAlign w:val="center"/>
                </w:tcPr>
                <w:p w:rsidR="005A34A3" w:rsidRPr="002411C6" w:rsidRDefault="00EC63A5">
                  <w:pPr>
                    <w:jc w:val="center"/>
                    <w:rPr>
                      <w:rFonts w:eastAsia="宋体"/>
                      <w:sz w:val="21"/>
                      <w:szCs w:val="21"/>
                    </w:rPr>
                  </w:pPr>
                  <w:r w:rsidRPr="002411C6">
                    <w:rPr>
                      <w:rFonts w:eastAsia="宋体" w:hAnsi="宋体"/>
                      <w:sz w:val="21"/>
                      <w:szCs w:val="21"/>
                    </w:rPr>
                    <w:t>来自</w:t>
                  </w:r>
                  <w:r w:rsidRPr="002411C6">
                    <w:rPr>
                      <w:rFonts w:eastAsia="宋体" w:hAnsi="宋体" w:hint="eastAsia"/>
                      <w:sz w:val="21"/>
                      <w:szCs w:val="21"/>
                    </w:rPr>
                    <w:t>当地</w:t>
                  </w:r>
                  <w:r w:rsidRPr="002411C6">
                    <w:rPr>
                      <w:rFonts w:eastAsia="宋体" w:hAnsi="宋体"/>
                      <w:sz w:val="21"/>
                      <w:szCs w:val="21"/>
                    </w:rPr>
                    <w:t>自来水管网</w:t>
                  </w:r>
                </w:p>
              </w:tc>
            </w:tr>
            <w:tr w:rsidR="005A34A3" w:rsidRPr="002411C6" w:rsidTr="00611942">
              <w:trPr>
                <w:trHeight w:val="307"/>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排水</w:t>
                  </w:r>
                </w:p>
              </w:tc>
              <w:tc>
                <w:tcPr>
                  <w:tcW w:w="1789" w:type="dxa"/>
                  <w:vAlign w:val="center"/>
                </w:tcPr>
                <w:p w:rsidR="005A34A3" w:rsidRPr="00FA7761" w:rsidRDefault="00FA7761" w:rsidP="002411C6">
                  <w:pPr>
                    <w:jc w:val="center"/>
                    <w:rPr>
                      <w:rFonts w:eastAsia="宋体"/>
                      <w:sz w:val="21"/>
                      <w:szCs w:val="21"/>
                    </w:rPr>
                  </w:pPr>
                  <w:r w:rsidRPr="00FA7761">
                    <w:rPr>
                      <w:rFonts w:eastAsia="宋体" w:hint="eastAsia"/>
                      <w:sz w:val="21"/>
                      <w:szCs w:val="21"/>
                    </w:rPr>
                    <w:t>120</w:t>
                  </w:r>
                  <w:r w:rsidR="00EC63A5" w:rsidRPr="00FA7761">
                    <w:rPr>
                      <w:rFonts w:eastAsia="宋体"/>
                      <w:sz w:val="21"/>
                      <w:szCs w:val="21"/>
                    </w:rPr>
                    <w:t>t/a</w:t>
                  </w:r>
                </w:p>
              </w:tc>
              <w:tc>
                <w:tcPr>
                  <w:tcW w:w="6413" w:type="dxa"/>
                  <w:vAlign w:val="center"/>
                </w:tcPr>
                <w:p w:rsidR="005A34A3" w:rsidRPr="002411C6" w:rsidRDefault="00611942">
                  <w:pPr>
                    <w:jc w:val="center"/>
                    <w:rPr>
                      <w:rFonts w:eastAsia="宋体"/>
                      <w:sz w:val="21"/>
                      <w:szCs w:val="21"/>
                    </w:rPr>
                  </w:pPr>
                  <w:r>
                    <w:rPr>
                      <w:rFonts w:eastAsia="宋体" w:hAnsi="宋体" w:hint="eastAsia"/>
                      <w:sz w:val="21"/>
                      <w:szCs w:val="21"/>
                    </w:rPr>
                    <w:t>依托海安华诚线业有限公司现有</w:t>
                  </w:r>
                  <w:r w:rsidR="008D54CE">
                    <w:rPr>
                      <w:rFonts w:eastAsia="宋体" w:hAnsi="宋体" w:hint="eastAsia"/>
                      <w:sz w:val="21"/>
                      <w:szCs w:val="21"/>
                    </w:rPr>
                    <w:t>化粪池</w:t>
                  </w:r>
                  <w:r w:rsidR="00EC63A5" w:rsidRPr="002411C6">
                    <w:rPr>
                      <w:rFonts w:eastAsia="宋体" w:hAnsi="宋体" w:hint="eastAsia"/>
                      <w:sz w:val="21"/>
                      <w:szCs w:val="21"/>
                    </w:rPr>
                    <w:t>预处理后，经市政污水管网排入</w:t>
                  </w:r>
                  <w:r w:rsidR="008D54CE">
                    <w:rPr>
                      <w:rFonts w:eastAsia="宋体" w:hAnsi="宋体" w:hint="eastAsia"/>
                      <w:sz w:val="21"/>
                      <w:szCs w:val="21"/>
                    </w:rPr>
                    <w:t>海安恒泽水务有限公司</w:t>
                  </w:r>
                  <w:r w:rsidR="00EC63A5" w:rsidRPr="002411C6">
                    <w:rPr>
                      <w:rFonts w:eastAsia="宋体" w:hAnsi="宋体" w:hint="eastAsia"/>
                      <w:sz w:val="21"/>
                      <w:szCs w:val="21"/>
                    </w:rPr>
                    <w:t>集中处理，达标尾水最终</w:t>
                  </w:r>
                  <w:r w:rsidR="008D54CE">
                    <w:rPr>
                      <w:rFonts w:eastAsia="宋体" w:hAnsi="宋体" w:hint="eastAsia"/>
                      <w:sz w:val="21"/>
                      <w:szCs w:val="21"/>
                    </w:rPr>
                    <w:t>排入老通扬运河</w:t>
                  </w:r>
                </w:p>
              </w:tc>
            </w:tr>
            <w:tr w:rsidR="005A34A3" w:rsidRPr="002411C6" w:rsidTr="00611942">
              <w:trPr>
                <w:trHeight w:val="161"/>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供电</w:t>
                  </w:r>
                </w:p>
              </w:tc>
              <w:tc>
                <w:tcPr>
                  <w:tcW w:w="1789" w:type="dxa"/>
                  <w:vAlign w:val="center"/>
                </w:tcPr>
                <w:p w:rsidR="005A34A3" w:rsidRPr="002411C6" w:rsidRDefault="00611942">
                  <w:pPr>
                    <w:jc w:val="center"/>
                    <w:rPr>
                      <w:rFonts w:eastAsia="宋体"/>
                      <w:spacing w:val="-10"/>
                      <w:sz w:val="21"/>
                      <w:szCs w:val="21"/>
                    </w:rPr>
                  </w:pPr>
                  <w:r>
                    <w:rPr>
                      <w:rFonts w:eastAsia="宋体" w:hint="eastAsia"/>
                      <w:sz w:val="21"/>
                      <w:szCs w:val="21"/>
                    </w:rPr>
                    <w:t>8</w:t>
                  </w:r>
                  <w:r w:rsidR="00EC63A5" w:rsidRPr="002411C6">
                    <w:rPr>
                      <w:rFonts w:eastAsia="宋体" w:hAnsi="宋体"/>
                      <w:sz w:val="21"/>
                      <w:szCs w:val="21"/>
                    </w:rPr>
                    <w:t>万千瓦时</w:t>
                  </w:r>
                  <w:r w:rsidR="00EC63A5" w:rsidRPr="002411C6">
                    <w:rPr>
                      <w:rFonts w:eastAsia="宋体"/>
                      <w:sz w:val="21"/>
                      <w:szCs w:val="21"/>
                    </w:rPr>
                    <w:t>/a</w:t>
                  </w:r>
                </w:p>
              </w:tc>
              <w:tc>
                <w:tcPr>
                  <w:tcW w:w="6413" w:type="dxa"/>
                  <w:vAlign w:val="center"/>
                </w:tcPr>
                <w:p w:rsidR="005A34A3" w:rsidRPr="002411C6" w:rsidRDefault="00EC63A5">
                  <w:pPr>
                    <w:jc w:val="center"/>
                    <w:rPr>
                      <w:rFonts w:eastAsia="宋体"/>
                      <w:sz w:val="21"/>
                      <w:szCs w:val="21"/>
                    </w:rPr>
                  </w:pPr>
                  <w:r w:rsidRPr="002411C6">
                    <w:rPr>
                      <w:rFonts w:eastAsia="宋体" w:hAnsi="宋体"/>
                      <w:sz w:val="21"/>
                      <w:szCs w:val="21"/>
                    </w:rPr>
                    <w:t>来自当地电力供应部门</w:t>
                  </w:r>
                </w:p>
              </w:tc>
            </w:tr>
            <w:tr w:rsidR="005A34A3" w:rsidRPr="002411C6" w:rsidTr="00611942">
              <w:trPr>
                <w:trHeight w:val="154"/>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运输</w:t>
                  </w:r>
                </w:p>
              </w:tc>
              <w:tc>
                <w:tcPr>
                  <w:tcW w:w="1789" w:type="dxa"/>
                  <w:vAlign w:val="center"/>
                </w:tcPr>
                <w:p w:rsidR="005A34A3" w:rsidRPr="002411C6" w:rsidRDefault="00EC63A5">
                  <w:pPr>
                    <w:jc w:val="center"/>
                    <w:rPr>
                      <w:rFonts w:eastAsia="宋体"/>
                      <w:sz w:val="21"/>
                      <w:szCs w:val="21"/>
                    </w:rPr>
                  </w:pPr>
                  <w:r w:rsidRPr="002411C6">
                    <w:rPr>
                      <w:rFonts w:eastAsia="宋体" w:hint="eastAsia"/>
                      <w:sz w:val="21"/>
                      <w:szCs w:val="21"/>
                    </w:rPr>
                    <w:t>--</w:t>
                  </w:r>
                </w:p>
              </w:tc>
              <w:tc>
                <w:tcPr>
                  <w:tcW w:w="6413" w:type="dxa"/>
                  <w:vAlign w:val="center"/>
                </w:tcPr>
                <w:p w:rsidR="005A34A3" w:rsidRPr="002411C6" w:rsidRDefault="00EC63A5">
                  <w:pPr>
                    <w:jc w:val="center"/>
                    <w:rPr>
                      <w:rFonts w:eastAsia="宋体"/>
                      <w:sz w:val="21"/>
                      <w:szCs w:val="21"/>
                      <w:vertAlign w:val="superscript"/>
                    </w:rPr>
                  </w:pPr>
                  <w:r w:rsidRPr="002411C6">
                    <w:rPr>
                      <w:rFonts w:eastAsia="宋体" w:hAnsi="宋体"/>
                      <w:sz w:val="21"/>
                      <w:szCs w:val="21"/>
                    </w:rPr>
                    <w:t>汽车运输</w:t>
                  </w:r>
                </w:p>
              </w:tc>
            </w:tr>
            <w:tr w:rsidR="005A34A3" w:rsidRPr="002411C6" w:rsidTr="00611942">
              <w:trPr>
                <w:trHeight w:val="161"/>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2411C6" w:rsidRDefault="00EC63A5">
                  <w:pPr>
                    <w:jc w:val="center"/>
                    <w:rPr>
                      <w:rFonts w:eastAsia="宋体"/>
                      <w:sz w:val="21"/>
                      <w:szCs w:val="21"/>
                    </w:rPr>
                  </w:pPr>
                  <w:r w:rsidRPr="002411C6">
                    <w:rPr>
                      <w:rFonts w:eastAsia="宋体" w:hAnsi="宋体"/>
                      <w:sz w:val="21"/>
                      <w:szCs w:val="21"/>
                    </w:rPr>
                    <w:t>绿化</w:t>
                  </w:r>
                </w:p>
              </w:tc>
              <w:tc>
                <w:tcPr>
                  <w:tcW w:w="1789" w:type="dxa"/>
                  <w:vAlign w:val="center"/>
                </w:tcPr>
                <w:p w:rsidR="005A34A3" w:rsidRPr="0056072B" w:rsidRDefault="00611942">
                  <w:pPr>
                    <w:jc w:val="center"/>
                    <w:rPr>
                      <w:rFonts w:eastAsia="宋体"/>
                      <w:sz w:val="21"/>
                      <w:szCs w:val="21"/>
                    </w:rPr>
                  </w:pPr>
                  <w:r>
                    <w:rPr>
                      <w:rFonts w:eastAsia="宋体" w:hint="eastAsia"/>
                      <w:sz w:val="21"/>
                      <w:szCs w:val="21"/>
                    </w:rPr>
                    <w:t>--</w:t>
                  </w:r>
                </w:p>
              </w:tc>
              <w:tc>
                <w:tcPr>
                  <w:tcW w:w="6413" w:type="dxa"/>
                  <w:vAlign w:val="center"/>
                </w:tcPr>
                <w:p w:rsidR="005A34A3" w:rsidRPr="002411C6" w:rsidRDefault="00611942" w:rsidP="00890E86">
                  <w:pPr>
                    <w:jc w:val="center"/>
                    <w:rPr>
                      <w:rFonts w:eastAsia="宋体"/>
                      <w:sz w:val="21"/>
                      <w:szCs w:val="21"/>
                    </w:rPr>
                  </w:pPr>
                  <w:r>
                    <w:rPr>
                      <w:rFonts w:eastAsia="宋体" w:hAnsi="宋体" w:hint="eastAsia"/>
                      <w:sz w:val="21"/>
                      <w:szCs w:val="21"/>
                    </w:rPr>
                    <w:t>依托海安华诚线业有限公司现有绿化</w:t>
                  </w:r>
                </w:p>
              </w:tc>
            </w:tr>
          </w:tbl>
          <w:p w:rsidR="005A34A3" w:rsidRPr="002411C6" w:rsidRDefault="00BF1F1D" w:rsidP="007D270D">
            <w:pPr>
              <w:spacing w:line="360" w:lineRule="auto"/>
              <w:ind w:firstLineChars="200" w:firstLine="482"/>
              <w:rPr>
                <w:rFonts w:eastAsia="宋体"/>
                <w:b/>
                <w:szCs w:val="24"/>
              </w:rPr>
            </w:pPr>
            <w:r>
              <w:rPr>
                <w:rFonts w:eastAsia="宋体"/>
                <w:b/>
              </w:rPr>
              <w:t>8</w:t>
            </w:r>
            <w:r w:rsidR="00EC63A5" w:rsidRPr="002411C6">
              <w:rPr>
                <w:rFonts w:eastAsia="宋体"/>
                <w:b/>
                <w:szCs w:val="24"/>
              </w:rPr>
              <w:t>、环保工程</w:t>
            </w:r>
          </w:p>
          <w:p w:rsidR="005A34A3" w:rsidRDefault="00775BAA" w:rsidP="00CE2795">
            <w:pPr>
              <w:spacing w:line="360" w:lineRule="auto"/>
              <w:ind w:firstLineChars="200" w:firstLine="480"/>
              <w:jc w:val="both"/>
              <w:rPr>
                <w:rFonts w:eastAsia="宋体"/>
                <w:szCs w:val="24"/>
              </w:rPr>
            </w:pPr>
            <w:r>
              <w:rPr>
                <w:rFonts w:eastAsia="宋体" w:hint="eastAsia"/>
                <w:szCs w:val="24"/>
              </w:rPr>
              <w:t>本项目</w:t>
            </w:r>
            <w:r w:rsidR="00EC63A5" w:rsidRPr="002411C6">
              <w:rPr>
                <w:rFonts w:eastAsia="宋体"/>
                <w:szCs w:val="24"/>
              </w:rPr>
              <w:t>环保投资</w:t>
            </w:r>
            <w:r w:rsidR="00FA7761" w:rsidRPr="00FA7761">
              <w:rPr>
                <w:rFonts w:eastAsia="宋体" w:hint="eastAsia"/>
                <w:szCs w:val="24"/>
              </w:rPr>
              <w:t>25</w:t>
            </w:r>
            <w:r w:rsidR="00EC63A5" w:rsidRPr="00FA7761">
              <w:rPr>
                <w:rFonts w:eastAsia="宋体"/>
                <w:szCs w:val="24"/>
              </w:rPr>
              <w:t>万元，占总投资的</w:t>
            </w:r>
            <w:r w:rsidR="00FA7761" w:rsidRPr="00FA7761">
              <w:rPr>
                <w:rFonts w:eastAsia="宋体" w:hint="eastAsia"/>
                <w:szCs w:val="24"/>
              </w:rPr>
              <w:t>5</w:t>
            </w:r>
            <w:r w:rsidR="00EC63A5" w:rsidRPr="00FA7761">
              <w:rPr>
                <w:rFonts w:eastAsia="宋体"/>
                <w:szCs w:val="24"/>
              </w:rPr>
              <w:t>%</w:t>
            </w:r>
            <w:r w:rsidR="00EC63A5" w:rsidRPr="00D63997">
              <w:rPr>
                <w:rFonts w:eastAsia="宋体"/>
                <w:szCs w:val="24"/>
              </w:rPr>
              <w:t>，</w:t>
            </w:r>
            <w:r w:rsidR="00EC63A5" w:rsidRPr="002411C6">
              <w:rPr>
                <w:rFonts w:eastAsia="宋体"/>
                <w:szCs w:val="24"/>
              </w:rPr>
              <w:t>具体投资见表</w:t>
            </w:r>
            <w:r w:rsidR="00EC63A5" w:rsidRPr="002411C6">
              <w:rPr>
                <w:rFonts w:eastAsia="宋体" w:hint="eastAsia"/>
                <w:szCs w:val="24"/>
              </w:rPr>
              <w:t>1-</w:t>
            </w:r>
            <w:r>
              <w:rPr>
                <w:rFonts w:eastAsia="宋体"/>
                <w:szCs w:val="24"/>
              </w:rPr>
              <w:t>6</w:t>
            </w:r>
            <w:r w:rsidR="00EC63A5" w:rsidRPr="002411C6">
              <w:rPr>
                <w:rFonts w:eastAsia="宋体" w:hint="eastAsia"/>
                <w:szCs w:val="24"/>
              </w:rPr>
              <w:t>：</w:t>
            </w:r>
          </w:p>
          <w:p w:rsidR="005A34A3" w:rsidRPr="00BE43A7" w:rsidRDefault="00EC63A5" w:rsidP="007D270D">
            <w:pPr>
              <w:pStyle w:val="a3"/>
              <w:spacing w:line="360" w:lineRule="auto"/>
              <w:ind w:firstLine="0"/>
              <w:jc w:val="center"/>
              <w:rPr>
                <w:b/>
              </w:rPr>
            </w:pPr>
            <w:r w:rsidRPr="00BE43A7">
              <w:rPr>
                <w:rFonts w:hAnsi="宋体"/>
                <w:b/>
                <w:bCs/>
              </w:rPr>
              <w:t>表</w:t>
            </w:r>
            <w:r w:rsidRPr="00BE43A7">
              <w:rPr>
                <w:rFonts w:hAnsi="宋体" w:hint="eastAsia"/>
                <w:b/>
                <w:bCs/>
              </w:rPr>
              <w:t>1-</w:t>
            </w:r>
            <w:r w:rsidR="00775BAA" w:rsidRPr="00BE43A7">
              <w:rPr>
                <w:b/>
                <w:bCs/>
              </w:rPr>
              <w:t>6</w:t>
            </w:r>
            <w:r w:rsidRPr="00BE43A7">
              <w:rPr>
                <w:rFonts w:hint="eastAsia"/>
                <w:b/>
                <w:bCs/>
              </w:rPr>
              <w:t xml:space="preserve">  </w:t>
            </w:r>
            <w:r w:rsidR="00775BAA" w:rsidRPr="00BE43A7">
              <w:rPr>
                <w:rFonts w:hAnsi="宋体" w:hint="eastAsia"/>
                <w:b/>
              </w:rPr>
              <w:t>本项目</w:t>
            </w:r>
            <w:r w:rsidRPr="00BE43A7">
              <w:rPr>
                <w:rFonts w:hAnsi="宋体" w:hint="eastAsia"/>
                <w:b/>
              </w:rPr>
              <w:t>环保投资一览</w:t>
            </w:r>
            <w:r w:rsidRPr="00BE43A7">
              <w:rPr>
                <w:rFonts w:hAnsi="宋体"/>
                <w:b/>
              </w:rPr>
              <w:t>表</w:t>
            </w:r>
          </w:p>
          <w:tbl>
            <w:tblPr>
              <w:tblW w:w="10133" w:type="dxa"/>
              <w:jc w:val="center"/>
              <w:tblBorders>
                <w:top w:val="single" w:sz="12" w:space="0" w:color="auto"/>
                <w:bottom w:val="single" w:sz="12" w:space="0" w:color="auto"/>
                <w:insideH w:val="single" w:sz="4" w:space="0" w:color="auto"/>
                <w:insideV w:val="single" w:sz="4" w:space="0" w:color="auto"/>
              </w:tblBorders>
              <w:tblCellMar>
                <w:left w:w="23" w:type="dxa"/>
                <w:right w:w="23" w:type="dxa"/>
              </w:tblCellMar>
              <w:tblLook w:val="04A0"/>
            </w:tblPr>
            <w:tblGrid>
              <w:gridCol w:w="315"/>
              <w:gridCol w:w="426"/>
              <w:gridCol w:w="1420"/>
              <w:gridCol w:w="1698"/>
              <w:gridCol w:w="3122"/>
              <w:gridCol w:w="992"/>
              <w:gridCol w:w="2160"/>
            </w:tblGrid>
            <w:tr w:rsidR="005A34A3" w:rsidRPr="00BE43A7" w:rsidTr="00683355">
              <w:trPr>
                <w:trHeight w:val="308"/>
                <w:jc w:val="center"/>
              </w:trPr>
              <w:tc>
                <w:tcPr>
                  <w:tcW w:w="741" w:type="dxa"/>
                  <w:gridSpan w:val="2"/>
                  <w:vAlign w:val="center"/>
                </w:tcPr>
                <w:p w:rsidR="005A34A3" w:rsidRPr="0016449F" w:rsidRDefault="00EC63A5">
                  <w:pPr>
                    <w:jc w:val="center"/>
                    <w:rPr>
                      <w:rFonts w:eastAsia="宋体"/>
                      <w:b/>
                      <w:sz w:val="21"/>
                      <w:szCs w:val="21"/>
                    </w:rPr>
                  </w:pPr>
                  <w:r w:rsidRPr="0016449F">
                    <w:rPr>
                      <w:rFonts w:eastAsia="宋体"/>
                      <w:b/>
                      <w:sz w:val="21"/>
                      <w:szCs w:val="21"/>
                    </w:rPr>
                    <w:t>类别</w:t>
                  </w:r>
                </w:p>
              </w:tc>
              <w:tc>
                <w:tcPr>
                  <w:tcW w:w="1420" w:type="dxa"/>
                  <w:vAlign w:val="center"/>
                </w:tcPr>
                <w:p w:rsidR="005A34A3" w:rsidRPr="0016449F" w:rsidRDefault="00EC63A5">
                  <w:pPr>
                    <w:jc w:val="center"/>
                    <w:rPr>
                      <w:rFonts w:eastAsia="宋体"/>
                      <w:b/>
                      <w:sz w:val="21"/>
                      <w:szCs w:val="21"/>
                    </w:rPr>
                  </w:pPr>
                  <w:r w:rsidRPr="0016449F">
                    <w:rPr>
                      <w:rFonts w:eastAsia="宋体"/>
                      <w:b/>
                      <w:sz w:val="21"/>
                      <w:szCs w:val="21"/>
                    </w:rPr>
                    <w:t>污染源</w:t>
                  </w:r>
                </w:p>
              </w:tc>
              <w:tc>
                <w:tcPr>
                  <w:tcW w:w="1698" w:type="dxa"/>
                  <w:vAlign w:val="center"/>
                </w:tcPr>
                <w:p w:rsidR="005A34A3" w:rsidRPr="0016449F" w:rsidRDefault="00EC63A5">
                  <w:pPr>
                    <w:jc w:val="center"/>
                    <w:rPr>
                      <w:rFonts w:eastAsia="宋体"/>
                      <w:b/>
                      <w:sz w:val="21"/>
                      <w:szCs w:val="21"/>
                    </w:rPr>
                  </w:pPr>
                  <w:r w:rsidRPr="0016449F">
                    <w:rPr>
                      <w:rFonts w:eastAsia="宋体"/>
                      <w:b/>
                      <w:sz w:val="21"/>
                      <w:szCs w:val="21"/>
                    </w:rPr>
                    <w:t>污染物</w:t>
                  </w:r>
                </w:p>
              </w:tc>
              <w:tc>
                <w:tcPr>
                  <w:tcW w:w="3122" w:type="dxa"/>
                  <w:vAlign w:val="center"/>
                </w:tcPr>
                <w:p w:rsidR="005A34A3" w:rsidRPr="0016449F" w:rsidRDefault="00EC63A5" w:rsidP="00CE2795">
                  <w:pPr>
                    <w:jc w:val="center"/>
                    <w:rPr>
                      <w:rFonts w:eastAsia="宋体"/>
                      <w:b/>
                      <w:sz w:val="21"/>
                      <w:szCs w:val="21"/>
                    </w:rPr>
                  </w:pPr>
                  <w:r w:rsidRPr="0016449F">
                    <w:rPr>
                      <w:rFonts w:eastAsia="宋体"/>
                      <w:b/>
                      <w:sz w:val="21"/>
                      <w:szCs w:val="21"/>
                    </w:rPr>
                    <w:t>治理措施（设施数量、规模、处理能力等）</w:t>
                  </w:r>
                </w:p>
              </w:tc>
              <w:tc>
                <w:tcPr>
                  <w:tcW w:w="992" w:type="dxa"/>
                  <w:vAlign w:val="center"/>
                </w:tcPr>
                <w:p w:rsidR="005A34A3" w:rsidRPr="0016449F" w:rsidRDefault="00EC63A5">
                  <w:pPr>
                    <w:jc w:val="center"/>
                    <w:rPr>
                      <w:rFonts w:eastAsia="宋体"/>
                      <w:b/>
                      <w:sz w:val="21"/>
                      <w:szCs w:val="21"/>
                    </w:rPr>
                  </w:pPr>
                  <w:r w:rsidRPr="0016449F">
                    <w:rPr>
                      <w:rFonts w:eastAsia="宋体"/>
                      <w:b/>
                      <w:sz w:val="21"/>
                      <w:szCs w:val="21"/>
                    </w:rPr>
                    <w:t>环保投资</w:t>
                  </w:r>
                </w:p>
                <w:p w:rsidR="005A34A3" w:rsidRPr="0016449F" w:rsidRDefault="00EC63A5">
                  <w:pPr>
                    <w:jc w:val="center"/>
                    <w:rPr>
                      <w:rFonts w:eastAsia="宋体"/>
                      <w:b/>
                      <w:sz w:val="21"/>
                      <w:szCs w:val="21"/>
                    </w:rPr>
                  </w:pPr>
                  <w:r w:rsidRPr="0016449F">
                    <w:rPr>
                      <w:rFonts w:eastAsia="宋体"/>
                      <w:b/>
                      <w:sz w:val="21"/>
                      <w:szCs w:val="21"/>
                    </w:rPr>
                    <w:t>（万元）</w:t>
                  </w:r>
                </w:p>
              </w:tc>
              <w:tc>
                <w:tcPr>
                  <w:tcW w:w="2160" w:type="dxa"/>
                  <w:vAlign w:val="center"/>
                </w:tcPr>
                <w:p w:rsidR="005A34A3" w:rsidRPr="0016449F" w:rsidRDefault="00EC63A5">
                  <w:pPr>
                    <w:jc w:val="center"/>
                    <w:rPr>
                      <w:rFonts w:eastAsia="宋体"/>
                      <w:b/>
                      <w:sz w:val="21"/>
                      <w:szCs w:val="21"/>
                    </w:rPr>
                  </w:pPr>
                  <w:r w:rsidRPr="0016449F">
                    <w:rPr>
                      <w:rFonts w:eastAsia="宋体"/>
                      <w:b/>
                      <w:sz w:val="21"/>
                      <w:szCs w:val="21"/>
                    </w:rPr>
                    <w:t>处理效果、执行标准</w:t>
                  </w:r>
                </w:p>
                <w:p w:rsidR="005A34A3" w:rsidRPr="0016449F" w:rsidRDefault="00EC63A5">
                  <w:pPr>
                    <w:jc w:val="center"/>
                    <w:rPr>
                      <w:rFonts w:eastAsia="宋体"/>
                      <w:b/>
                      <w:sz w:val="21"/>
                      <w:szCs w:val="21"/>
                    </w:rPr>
                  </w:pPr>
                  <w:r w:rsidRPr="0016449F">
                    <w:rPr>
                      <w:rFonts w:eastAsia="宋体"/>
                      <w:b/>
                      <w:sz w:val="21"/>
                      <w:szCs w:val="21"/>
                    </w:rPr>
                    <w:t>或拟达要求</w:t>
                  </w:r>
                </w:p>
              </w:tc>
            </w:tr>
            <w:tr w:rsidR="00FA7761" w:rsidRPr="00BE43A7" w:rsidTr="00683355">
              <w:trPr>
                <w:trHeight w:val="455"/>
                <w:jc w:val="center"/>
              </w:trPr>
              <w:tc>
                <w:tcPr>
                  <w:tcW w:w="741" w:type="dxa"/>
                  <w:gridSpan w:val="2"/>
                  <w:vMerge w:val="restart"/>
                  <w:vAlign w:val="center"/>
                </w:tcPr>
                <w:p w:rsidR="00FA7761" w:rsidRPr="0016449F" w:rsidRDefault="00FA7761" w:rsidP="00BE43A7">
                  <w:pPr>
                    <w:jc w:val="center"/>
                    <w:rPr>
                      <w:rFonts w:eastAsia="宋体"/>
                      <w:sz w:val="21"/>
                      <w:szCs w:val="21"/>
                    </w:rPr>
                  </w:pPr>
                  <w:r w:rsidRPr="0016449F">
                    <w:rPr>
                      <w:rFonts w:eastAsia="宋体"/>
                      <w:sz w:val="21"/>
                      <w:szCs w:val="21"/>
                    </w:rPr>
                    <w:t>废水</w:t>
                  </w:r>
                </w:p>
              </w:tc>
              <w:tc>
                <w:tcPr>
                  <w:tcW w:w="1420" w:type="dxa"/>
                  <w:vAlign w:val="center"/>
                </w:tcPr>
                <w:p w:rsidR="00FA7761" w:rsidRPr="0016449F" w:rsidRDefault="00FA7761" w:rsidP="00BE43A7">
                  <w:pPr>
                    <w:jc w:val="center"/>
                    <w:rPr>
                      <w:rFonts w:eastAsia="宋体"/>
                      <w:sz w:val="21"/>
                      <w:szCs w:val="21"/>
                    </w:rPr>
                  </w:pPr>
                  <w:r w:rsidRPr="0016449F">
                    <w:rPr>
                      <w:rFonts w:eastAsia="宋体"/>
                      <w:sz w:val="21"/>
                      <w:szCs w:val="21"/>
                    </w:rPr>
                    <w:t>生活污水</w:t>
                  </w:r>
                </w:p>
              </w:tc>
              <w:tc>
                <w:tcPr>
                  <w:tcW w:w="1698" w:type="dxa"/>
                  <w:vAlign w:val="center"/>
                </w:tcPr>
                <w:p w:rsidR="00FA7761" w:rsidRPr="0016449F" w:rsidRDefault="009F09D9" w:rsidP="00BE43A7">
                  <w:pPr>
                    <w:jc w:val="center"/>
                    <w:rPr>
                      <w:rFonts w:eastAsia="宋体"/>
                      <w:sz w:val="21"/>
                      <w:szCs w:val="21"/>
                    </w:rPr>
                  </w:pPr>
                  <w:r w:rsidRPr="0049343E">
                    <w:rPr>
                      <w:rFonts w:eastAsia="宋体" w:hint="eastAsia"/>
                      <w:sz w:val="21"/>
                      <w:szCs w:val="21"/>
                    </w:rPr>
                    <w:t>COD</w:t>
                  </w:r>
                  <w:r w:rsidR="00FA7761" w:rsidRPr="0016449F">
                    <w:rPr>
                      <w:rFonts w:eastAsia="宋体"/>
                      <w:sz w:val="21"/>
                      <w:szCs w:val="21"/>
                    </w:rPr>
                    <w:t>、氨氮</w:t>
                  </w:r>
                </w:p>
                <w:p w:rsidR="00FA7761" w:rsidRPr="0016449F" w:rsidRDefault="00FA7761" w:rsidP="00BE43A7">
                  <w:pPr>
                    <w:jc w:val="center"/>
                    <w:rPr>
                      <w:rFonts w:eastAsia="宋体"/>
                      <w:sz w:val="21"/>
                      <w:szCs w:val="21"/>
                    </w:rPr>
                  </w:pPr>
                  <w:r w:rsidRPr="0016449F">
                    <w:rPr>
                      <w:rFonts w:eastAsia="宋体"/>
                      <w:sz w:val="21"/>
                      <w:szCs w:val="21"/>
                    </w:rPr>
                    <w:t>TN</w:t>
                  </w:r>
                  <w:r w:rsidRPr="0016449F">
                    <w:rPr>
                      <w:rFonts w:eastAsia="宋体"/>
                      <w:sz w:val="21"/>
                      <w:szCs w:val="21"/>
                    </w:rPr>
                    <w:t>、</w:t>
                  </w:r>
                  <w:r w:rsidRPr="0016449F">
                    <w:rPr>
                      <w:rFonts w:eastAsia="宋体"/>
                      <w:sz w:val="21"/>
                      <w:szCs w:val="21"/>
                    </w:rPr>
                    <w:t>TP</w:t>
                  </w:r>
                </w:p>
              </w:tc>
              <w:tc>
                <w:tcPr>
                  <w:tcW w:w="3122" w:type="dxa"/>
                  <w:vAlign w:val="center"/>
                </w:tcPr>
                <w:p w:rsidR="00FA7761" w:rsidRPr="0016449F" w:rsidRDefault="00FA7761" w:rsidP="00BE43A7">
                  <w:pPr>
                    <w:jc w:val="center"/>
                    <w:rPr>
                      <w:rFonts w:eastAsia="宋体"/>
                      <w:sz w:val="21"/>
                      <w:szCs w:val="21"/>
                    </w:rPr>
                  </w:pPr>
                  <w:r w:rsidRPr="0016449F">
                    <w:rPr>
                      <w:rFonts w:eastAsia="宋体" w:hint="eastAsia"/>
                      <w:sz w:val="21"/>
                      <w:szCs w:val="21"/>
                    </w:rPr>
                    <w:t>依托海安华诚线业有限公司</w:t>
                  </w:r>
                </w:p>
                <w:p w:rsidR="00FA7761" w:rsidRPr="0016449F" w:rsidRDefault="00FA7761" w:rsidP="00BE43A7">
                  <w:pPr>
                    <w:jc w:val="center"/>
                    <w:rPr>
                      <w:rFonts w:eastAsia="宋体"/>
                      <w:sz w:val="21"/>
                      <w:szCs w:val="21"/>
                    </w:rPr>
                  </w:pPr>
                  <w:r w:rsidRPr="0016449F">
                    <w:rPr>
                      <w:rFonts w:eastAsia="宋体" w:hint="eastAsia"/>
                      <w:sz w:val="21"/>
                      <w:szCs w:val="21"/>
                    </w:rPr>
                    <w:t>现有</w:t>
                  </w:r>
                  <w:r w:rsidRPr="0016449F">
                    <w:rPr>
                      <w:rFonts w:eastAsia="宋体"/>
                      <w:sz w:val="21"/>
                      <w:szCs w:val="21"/>
                    </w:rPr>
                    <w:t>化粪池</w:t>
                  </w:r>
                </w:p>
              </w:tc>
              <w:tc>
                <w:tcPr>
                  <w:tcW w:w="992" w:type="dxa"/>
                  <w:vAlign w:val="center"/>
                </w:tcPr>
                <w:p w:rsidR="00FA7761" w:rsidRPr="0016449F" w:rsidRDefault="00FA7761" w:rsidP="00BE43A7">
                  <w:pPr>
                    <w:jc w:val="center"/>
                    <w:rPr>
                      <w:rFonts w:eastAsia="宋体"/>
                      <w:sz w:val="21"/>
                      <w:szCs w:val="21"/>
                    </w:rPr>
                  </w:pPr>
                  <w:r w:rsidRPr="0016449F">
                    <w:rPr>
                      <w:rFonts w:eastAsia="宋体" w:hint="eastAsia"/>
                      <w:sz w:val="21"/>
                      <w:szCs w:val="21"/>
                    </w:rPr>
                    <w:t>--</w:t>
                  </w:r>
                </w:p>
              </w:tc>
              <w:tc>
                <w:tcPr>
                  <w:tcW w:w="2160" w:type="dxa"/>
                  <w:vAlign w:val="center"/>
                </w:tcPr>
                <w:p w:rsidR="00FA7761" w:rsidRPr="0016449F" w:rsidRDefault="00FA7761" w:rsidP="00BE43A7">
                  <w:pPr>
                    <w:jc w:val="center"/>
                    <w:rPr>
                      <w:rFonts w:eastAsia="宋体"/>
                      <w:sz w:val="21"/>
                      <w:szCs w:val="21"/>
                    </w:rPr>
                  </w:pPr>
                  <w:r w:rsidRPr="0016449F">
                    <w:rPr>
                      <w:rFonts w:eastAsia="宋体"/>
                      <w:sz w:val="21"/>
                      <w:szCs w:val="21"/>
                    </w:rPr>
                    <w:t>达到海安恒泽水务有限公司的接管要求</w:t>
                  </w:r>
                </w:p>
              </w:tc>
            </w:tr>
            <w:tr w:rsidR="00FA7761" w:rsidRPr="00BE43A7" w:rsidTr="00683355">
              <w:trPr>
                <w:trHeight w:val="455"/>
                <w:jc w:val="center"/>
              </w:trPr>
              <w:tc>
                <w:tcPr>
                  <w:tcW w:w="741" w:type="dxa"/>
                  <w:gridSpan w:val="2"/>
                  <w:vMerge/>
                  <w:vAlign w:val="center"/>
                </w:tcPr>
                <w:p w:rsidR="00FA7761" w:rsidRPr="0016449F" w:rsidRDefault="00FA7761" w:rsidP="00BE43A7">
                  <w:pPr>
                    <w:jc w:val="center"/>
                    <w:rPr>
                      <w:rFonts w:eastAsia="宋体"/>
                      <w:sz w:val="21"/>
                      <w:szCs w:val="21"/>
                    </w:rPr>
                  </w:pPr>
                </w:p>
              </w:tc>
              <w:tc>
                <w:tcPr>
                  <w:tcW w:w="1420" w:type="dxa"/>
                  <w:vAlign w:val="center"/>
                </w:tcPr>
                <w:p w:rsidR="00FA7761" w:rsidRPr="0016449F" w:rsidRDefault="00FA7761" w:rsidP="00BE43A7">
                  <w:pPr>
                    <w:jc w:val="center"/>
                    <w:rPr>
                      <w:rFonts w:eastAsia="宋体"/>
                      <w:sz w:val="21"/>
                      <w:szCs w:val="21"/>
                    </w:rPr>
                  </w:pPr>
                  <w:r w:rsidRPr="0016449F">
                    <w:rPr>
                      <w:rFonts w:eastAsia="宋体" w:hint="eastAsia"/>
                      <w:sz w:val="21"/>
                      <w:szCs w:val="21"/>
                    </w:rPr>
                    <w:t>切割磨边废水</w:t>
                  </w:r>
                </w:p>
              </w:tc>
              <w:tc>
                <w:tcPr>
                  <w:tcW w:w="1698" w:type="dxa"/>
                  <w:vAlign w:val="center"/>
                </w:tcPr>
                <w:p w:rsidR="00FA7761" w:rsidRPr="0016449F" w:rsidRDefault="00FA7761" w:rsidP="00BE43A7">
                  <w:pPr>
                    <w:jc w:val="center"/>
                    <w:rPr>
                      <w:rFonts w:eastAsia="宋体"/>
                      <w:sz w:val="21"/>
                      <w:szCs w:val="21"/>
                    </w:rPr>
                  </w:pPr>
                  <w:r w:rsidRPr="0016449F">
                    <w:rPr>
                      <w:rFonts w:eastAsia="宋体"/>
                      <w:sz w:val="21"/>
                      <w:szCs w:val="21"/>
                    </w:rPr>
                    <w:t>COD</w:t>
                  </w:r>
                  <w:r w:rsidRPr="0016449F">
                    <w:rPr>
                      <w:rFonts w:eastAsia="宋体"/>
                      <w:sz w:val="21"/>
                      <w:szCs w:val="21"/>
                    </w:rPr>
                    <w:t>、</w:t>
                  </w:r>
                  <w:r w:rsidRPr="0016449F">
                    <w:rPr>
                      <w:rFonts w:eastAsia="宋体"/>
                      <w:sz w:val="21"/>
                      <w:szCs w:val="21"/>
                    </w:rPr>
                    <w:t>SS</w:t>
                  </w:r>
                </w:p>
              </w:tc>
              <w:tc>
                <w:tcPr>
                  <w:tcW w:w="3122" w:type="dxa"/>
                  <w:vAlign w:val="center"/>
                </w:tcPr>
                <w:p w:rsidR="00FA7761" w:rsidRPr="0016449F" w:rsidRDefault="00FA7761" w:rsidP="00BE43A7">
                  <w:pPr>
                    <w:jc w:val="center"/>
                    <w:rPr>
                      <w:rFonts w:eastAsia="宋体"/>
                      <w:sz w:val="21"/>
                      <w:szCs w:val="21"/>
                    </w:rPr>
                  </w:pPr>
                  <w:r w:rsidRPr="0016449F">
                    <w:rPr>
                      <w:rFonts w:eastAsia="宋体" w:hint="eastAsia"/>
                      <w:sz w:val="21"/>
                      <w:szCs w:val="21"/>
                    </w:rPr>
                    <w:t>2m</w:t>
                  </w:r>
                  <w:r w:rsidRPr="0016449F">
                    <w:rPr>
                      <w:rFonts w:eastAsia="宋体" w:hint="eastAsia"/>
                      <w:sz w:val="21"/>
                      <w:szCs w:val="21"/>
                      <w:vertAlign w:val="superscript"/>
                    </w:rPr>
                    <w:t>3</w:t>
                  </w:r>
                  <w:r w:rsidRPr="0016449F">
                    <w:rPr>
                      <w:rFonts w:eastAsia="宋体" w:hint="eastAsia"/>
                      <w:sz w:val="21"/>
                      <w:szCs w:val="21"/>
                    </w:rPr>
                    <w:t>/h</w:t>
                  </w:r>
                  <w:r w:rsidRPr="0016449F">
                    <w:rPr>
                      <w:rFonts w:eastAsia="宋体" w:hint="eastAsia"/>
                      <w:sz w:val="21"/>
                      <w:szCs w:val="21"/>
                    </w:rPr>
                    <w:t>斜板沉淀池</w:t>
                  </w:r>
                </w:p>
              </w:tc>
              <w:tc>
                <w:tcPr>
                  <w:tcW w:w="992" w:type="dxa"/>
                  <w:vAlign w:val="center"/>
                </w:tcPr>
                <w:p w:rsidR="00FA7761" w:rsidRPr="0016449F" w:rsidRDefault="0016449F" w:rsidP="00BE43A7">
                  <w:pPr>
                    <w:jc w:val="center"/>
                    <w:rPr>
                      <w:rFonts w:eastAsia="宋体"/>
                      <w:sz w:val="21"/>
                      <w:szCs w:val="21"/>
                    </w:rPr>
                  </w:pPr>
                  <w:r w:rsidRPr="0016449F">
                    <w:rPr>
                      <w:rFonts w:eastAsia="宋体" w:hint="eastAsia"/>
                      <w:sz w:val="21"/>
                      <w:szCs w:val="21"/>
                    </w:rPr>
                    <w:t>10</w:t>
                  </w:r>
                </w:p>
              </w:tc>
              <w:tc>
                <w:tcPr>
                  <w:tcW w:w="2160" w:type="dxa"/>
                  <w:vAlign w:val="center"/>
                </w:tcPr>
                <w:p w:rsidR="00FA7761" w:rsidRPr="0016449F" w:rsidRDefault="0016449F" w:rsidP="00BE43A7">
                  <w:pPr>
                    <w:jc w:val="center"/>
                    <w:rPr>
                      <w:rFonts w:eastAsia="宋体"/>
                      <w:sz w:val="21"/>
                      <w:szCs w:val="21"/>
                    </w:rPr>
                  </w:pPr>
                  <w:r w:rsidRPr="0016449F">
                    <w:rPr>
                      <w:rFonts w:eastAsia="宋体" w:hint="eastAsia"/>
                      <w:sz w:val="21"/>
                      <w:szCs w:val="21"/>
                    </w:rPr>
                    <w:t>达到生产回用水要求</w:t>
                  </w:r>
                </w:p>
              </w:tc>
            </w:tr>
            <w:tr w:rsidR="00BE43A7" w:rsidRPr="00BE43A7" w:rsidTr="00683355">
              <w:trPr>
                <w:trHeight w:val="822"/>
                <w:jc w:val="center"/>
              </w:trPr>
              <w:tc>
                <w:tcPr>
                  <w:tcW w:w="315" w:type="dxa"/>
                  <w:vAlign w:val="center"/>
                </w:tcPr>
                <w:p w:rsidR="00BE43A7" w:rsidRPr="0016449F" w:rsidRDefault="00BE43A7" w:rsidP="00CE2795">
                  <w:pPr>
                    <w:jc w:val="center"/>
                    <w:rPr>
                      <w:rFonts w:eastAsia="宋体"/>
                      <w:sz w:val="21"/>
                      <w:szCs w:val="21"/>
                    </w:rPr>
                  </w:pPr>
                  <w:r w:rsidRPr="0016449F">
                    <w:rPr>
                      <w:rFonts w:eastAsia="宋体"/>
                      <w:sz w:val="21"/>
                      <w:szCs w:val="21"/>
                    </w:rPr>
                    <w:t>废气</w:t>
                  </w:r>
                </w:p>
              </w:tc>
              <w:tc>
                <w:tcPr>
                  <w:tcW w:w="426" w:type="dxa"/>
                  <w:vAlign w:val="center"/>
                </w:tcPr>
                <w:p w:rsidR="00CE2795" w:rsidRPr="0016449F" w:rsidRDefault="00BE43A7" w:rsidP="00CE2795">
                  <w:pPr>
                    <w:jc w:val="center"/>
                    <w:rPr>
                      <w:rFonts w:eastAsia="宋体"/>
                      <w:sz w:val="21"/>
                      <w:szCs w:val="21"/>
                    </w:rPr>
                  </w:pPr>
                  <w:r w:rsidRPr="0016449F">
                    <w:rPr>
                      <w:rFonts w:eastAsia="宋体"/>
                      <w:sz w:val="21"/>
                      <w:szCs w:val="21"/>
                    </w:rPr>
                    <w:t>无</w:t>
                  </w:r>
                </w:p>
                <w:p w:rsidR="00CE2795" w:rsidRPr="0016449F" w:rsidRDefault="00BE43A7" w:rsidP="00CE2795">
                  <w:pPr>
                    <w:jc w:val="center"/>
                    <w:rPr>
                      <w:rFonts w:eastAsia="宋体"/>
                      <w:sz w:val="21"/>
                      <w:szCs w:val="21"/>
                    </w:rPr>
                  </w:pPr>
                  <w:r w:rsidRPr="0016449F">
                    <w:rPr>
                      <w:rFonts w:eastAsia="宋体"/>
                      <w:sz w:val="21"/>
                      <w:szCs w:val="21"/>
                    </w:rPr>
                    <w:t>组</w:t>
                  </w:r>
                </w:p>
                <w:p w:rsidR="00BE43A7" w:rsidRPr="0016449F" w:rsidRDefault="00BE43A7" w:rsidP="00CE2795">
                  <w:pPr>
                    <w:jc w:val="center"/>
                    <w:rPr>
                      <w:rFonts w:eastAsia="宋体"/>
                      <w:sz w:val="21"/>
                      <w:szCs w:val="21"/>
                    </w:rPr>
                  </w:pPr>
                  <w:r w:rsidRPr="0016449F">
                    <w:rPr>
                      <w:rFonts w:eastAsia="宋体"/>
                      <w:sz w:val="21"/>
                      <w:szCs w:val="21"/>
                    </w:rPr>
                    <w:t>织</w:t>
                  </w:r>
                </w:p>
              </w:tc>
              <w:tc>
                <w:tcPr>
                  <w:tcW w:w="1420" w:type="dxa"/>
                  <w:vAlign w:val="center"/>
                </w:tcPr>
                <w:p w:rsidR="00BE43A7" w:rsidRPr="0016449F" w:rsidRDefault="0016449F" w:rsidP="00CE2795">
                  <w:pPr>
                    <w:jc w:val="center"/>
                    <w:rPr>
                      <w:rFonts w:eastAsia="宋体"/>
                      <w:sz w:val="21"/>
                      <w:szCs w:val="21"/>
                    </w:rPr>
                  </w:pPr>
                  <w:r w:rsidRPr="0016449F">
                    <w:rPr>
                      <w:rFonts w:eastAsia="宋体" w:hint="eastAsia"/>
                      <w:sz w:val="21"/>
                      <w:szCs w:val="21"/>
                    </w:rPr>
                    <w:t>拼接</w:t>
                  </w:r>
                  <w:r w:rsidR="00BE43A7" w:rsidRPr="0016449F">
                    <w:rPr>
                      <w:rFonts w:eastAsia="宋体"/>
                      <w:sz w:val="21"/>
                      <w:szCs w:val="21"/>
                    </w:rPr>
                    <w:t>工序</w:t>
                  </w:r>
                </w:p>
              </w:tc>
              <w:tc>
                <w:tcPr>
                  <w:tcW w:w="1698" w:type="dxa"/>
                  <w:vAlign w:val="center"/>
                </w:tcPr>
                <w:p w:rsidR="00BE43A7" w:rsidRPr="0016449F" w:rsidRDefault="00364E96" w:rsidP="00CE2795">
                  <w:pPr>
                    <w:jc w:val="center"/>
                    <w:rPr>
                      <w:rFonts w:eastAsia="宋体"/>
                      <w:sz w:val="21"/>
                      <w:szCs w:val="21"/>
                    </w:rPr>
                  </w:pPr>
                  <w:r w:rsidRPr="0016449F">
                    <w:rPr>
                      <w:rFonts w:eastAsia="宋体" w:hint="eastAsia"/>
                      <w:sz w:val="21"/>
                      <w:szCs w:val="21"/>
                    </w:rPr>
                    <w:t>非甲烷总烃</w:t>
                  </w:r>
                </w:p>
              </w:tc>
              <w:tc>
                <w:tcPr>
                  <w:tcW w:w="3122" w:type="dxa"/>
                  <w:vAlign w:val="center"/>
                </w:tcPr>
                <w:p w:rsidR="00BE3E1D" w:rsidRPr="0016449F" w:rsidRDefault="00BE43A7" w:rsidP="00CE2795">
                  <w:pPr>
                    <w:ind w:leftChars="50" w:left="120"/>
                    <w:jc w:val="center"/>
                    <w:rPr>
                      <w:rFonts w:eastAsia="宋体"/>
                      <w:sz w:val="21"/>
                      <w:szCs w:val="21"/>
                    </w:rPr>
                  </w:pPr>
                  <w:r w:rsidRPr="0016449F">
                    <w:rPr>
                      <w:rFonts w:eastAsia="宋体"/>
                      <w:sz w:val="21"/>
                      <w:szCs w:val="21"/>
                    </w:rPr>
                    <w:t>生产车间排风系统加强通风，并对生产</w:t>
                  </w:r>
                  <w:r w:rsidR="0016449F" w:rsidRPr="0016449F">
                    <w:rPr>
                      <w:rFonts w:eastAsia="宋体" w:hint="eastAsia"/>
                      <w:sz w:val="21"/>
                      <w:szCs w:val="21"/>
                    </w:rPr>
                    <w:t>车间</w:t>
                  </w:r>
                  <w:r w:rsidRPr="0016449F">
                    <w:rPr>
                      <w:rFonts w:eastAsia="宋体"/>
                      <w:sz w:val="21"/>
                      <w:szCs w:val="21"/>
                    </w:rPr>
                    <w:t>设置</w:t>
                  </w:r>
                </w:p>
                <w:p w:rsidR="00BE43A7" w:rsidRPr="0016449F" w:rsidRDefault="00BE43A7" w:rsidP="00BE3E1D">
                  <w:pPr>
                    <w:ind w:leftChars="50" w:left="120"/>
                    <w:jc w:val="center"/>
                    <w:rPr>
                      <w:rFonts w:eastAsia="宋体"/>
                      <w:sz w:val="21"/>
                      <w:szCs w:val="21"/>
                    </w:rPr>
                  </w:pPr>
                  <w:r w:rsidRPr="0016449F">
                    <w:rPr>
                      <w:rFonts w:eastAsia="宋体"/>
                      <w:sz w:val="21"/>
                      <w:szCs w:val="21"/>
                    </w:rPr>
                    <w:t>50</w:t>
                  </w:r>
                  <w:r w:rsidRPr="0016449F">
                    <w:rPr>
                      <w:rFonts w:eastAsia="宋体"/>
                      <w:sz w:val="21"/>
                      <w:szCs w:val="21"/>
                    </w:rPr>
                    <w:t>米卫生防护距离</w:t>
                  </w:r>
                </w:p>
              </w:tc>
              <w:tc>
                <w:tcPr>
                  <w:tcW w:w="992" w:type="dxa"/>
                  <w:vAlign w:val="center"/>
                </w:tcPr>
                <w:p w:rsidR="00BE43A7" w:rsidRPr="0016449F" w:rsidRDefault="0016449F" w:rsidP="00CE2795">
                  <w:pPr>
                    <w:spacing w:line="360" w:lineRule="auto"/>
                    <w:jc w:val="center"/>
                    <w:rPr>
                      <w:rFonts w:eastAsia="宋体"/>
                      <w:sz w:val="21"/>
                      <w:szCs w:val="21"/>
                    </w:rPr>
                  </w:pPr>
                  <w:r w:rsidRPr="0016449F">
                    <w:rPr>
                      <w:rFonts w:eastAsia="宋体" w:hint="eastAsia"/>
                      <w:sz w:val="21"/>
                      <w:szCs w:val="21"/>
                    </w:rPr>
                    <w:t>2</w:t>
                  </w:r>
                </w:p>
              </w:tc>
              <w:tc>
                <w:tcPr>
                  <w:tcW w:w="2160" w:type="dxa"/>
                  <w:vAlign w:val="center"/>
                </w:tcPr>
                <w:p w:rsidR="0016449F" w:rsidRPr="0016449F" w:rsidRDefault="0016449F" w:rsidP="0016449F">
                  <w:pPr>
                    <w:jc w:val="center"/>
                    <w:rPr>
                      <w:rFonts w:eastAsia="宋体"/>
                      <w:sz w:val="21"/>
                      <w:szCs w:val="21"/>
                    </w:rPr>
                  </w:pPr>
                  <w:r w:rsidRPr="0016449F">
                    <w:rPr>
                      <w:rFonts w:eastAsia="宋体"/>
                      <w:sz w:val="21"/>
                      <w:szCs w:val="21"/>
                    </w:rPr>
                    <w:t>满足《</w:t>
                  </w:r>
                  <w:r w:rsidRPr="0016449F">
                    <w:rPr>
                      <w:rFonts w:eastAsia="宋体" w:hint="eastAsia"/>
                      <w:sz w:val="21"/>
                      <w:szCs w:val="21"/>
                    </w:rPr>
                    <w:t>大气污染物综合排放</w:t>
                  </w:r>
                  <w:r w:rsidRPr="0016449F">
                    <w:rPr>
                      <w:rFonts w:eastAsia="宋体"/>
                      <w:sz w:val="21"/>
                      <w:szCs w:val="21"/>
                    </w:rPr>
                    <w:t>标准》（</w:t>
                  </w:r>
                  <w:r w:rsidRPr="0016449F">
                    <w:rPr>
                      <w:rFonts w:eastAsia="宋体" w:hint="eastAsia"/>
                      <w:sz w:val="21"/>
                      <w:szCs w:val="21"/>
                    </w:rPr>
                    <w:t>G</w:t>
                  </w:r>
                  <w:r w:rsidRPr="0016449F">
                    <w:rPr>
                      <w:rFonts w:eastAsia="宋体"/>
                      <w:sz w:val="21"/>
                      <w:szCs w:val="21"/>
                    </w:rPr>
                    <w:t>B</w:t>
                  </w:r>
                  <w:r w:rsidRPr="0016449F">
                    <w:rPr>
                      <w:rFonts w:eastAsia="宋体" w:hint="eastAsia"/>
                      <w:sz w:val="21"/>
                      <w:szCs w:val="21"/>
                    </w:rPr>
                    <w:t>16297</w:t>
                  </w:r>
                  <w:r w:rsidRPr="0016449F">
                    <w:rPr>
                      <w:rFonts w:eastAsia="宋体"/>
                      <w:sz w:val="21"/>
                      <w:szCs w:val="21"/>
                    </w:rPr>
                    <w:t>-</w:t>
                  </w:r>
                  <w:r w:rsidRPr="0016449F">
                    <w:rPr>
                      <w:rFonts w:eastAsia="宋体" w:hint="eastAsia"/>
                      <w:sz w:val="21"/>
                      <w:szCs w:val="21"/>
                    </w:rPr>
                    <w:t>1996</w:t>
                  </w:r>
                  <w:r w:rsidRPr="0016449F">
                    <w:rPr>
                      <w:rFonts w:eastAsia="宋体"/>
                      <w:sz w:val="21"/>
                      <w:szCs w:val="21"/>
                    </w:rPr>
                    <w:t>）</w:t>
                  </w:r>
                </w:p>
                <w:p w:rsidR="00BE43A7" w:rsidRPr="0016449F" w:rsidRDefault="0016449F" w:rsidP="0016449F">
                  <w:pPr>
                    <w:jc w:val="center"/>
                    <w:rPr>
                      <w:rFonts w:eastAsia="宋体"/>
                      <w:sz w:val="21"/>
                      <w:szCs w:val="21"/>
                    </w:rPr>
                  </w:pPr>
                  <w:r w:rsidRPr="0016449F">
                    <w:rPr>
                      <w:rFonts w:eastAsia="宋体"/>
                      <w:sz w:val="21"/>
                      <w:szCs w:val="21"/>
                    </w:rPr>
                    <w:t>表</w:t>
                  </w:r>
                  <w:r w:rsidRPr="0016449F">
                    <w:rPr>
                      <w:rFonts w:eastAsia="宋体" w:hint="eastAsia"/>
                      <w:sz w:val="21"/>
                      <w:szCs w:val="21"/>
                    </w:rPr>
                    <w:t>2</w:t>
                  </w:r>
                  <w:r w:rsidRPr="0016449F">
                    <w:rPr>
                      <w:rFonts w:eastAsia="宋体" w:hint="eastAsia"/>
                      <w:sz w:val="21"/>
                      <w:szCs w:val="21"/>
                    </w:rPr>
                    <w:t>中无组织排放</w:t>
                  </w:r>
                  <w:r w:rsidRPr="0016449F">
                    <w:rPr>
                      <w:rFonts w:eastAsia="宋体"/>
                      <w:sz w:val="21"/>
                      <w:szCs w:val="21"/>
                    </w:rPr>
                    <w:t>标准</w:t>
                  </w:r>
                </w:p>
              </w:tc>
            </w:tr>
            <w:tr w:rsidR="005A34A3" w:rsidRPr="00BE43A7" w:rsidTr="00683355">
              <w:trPr>
                <w:trHeight w:val="146"/>
                <w:jc w:val="center"/>
              </w:trPr>
              <w:tc>
                <w:tcPr>
                  <w:tcW w:w="741" w:type="dxa"/>
                  <w:gridSpan w:val="2"/>
                  <w:vAlign w:val="center"/>
                </w:tcPr>
                <w:p w:rsidR="005A34A3" w:rsidRPr="0016449F" w:rsidRDefault="00EC63A5">
                  <w:pPr>
                    <w:jc w:val="center"/>
                    <w:rPr>
                      <w:rFonts w:eastAsia="宋体"/>
                      <w:sz w:val="21"/>
                      <w:szCs w:val="21"/>
                    </w:rPr>
                  </w:pPr>
                  <w:r w:rsidRPr="0016449F">
                    <w:rPr>
                      <w:rFonts w:eastAsia="宋体"/>
                      <w:sz w:val="21"/>
                      <w:szCs w:val="21"/>
                    </w:rPr>
                    <w:t>噪声</w:t>
                  </w:r>
                </w:p>
              </w:tc>
              <w:tc>
                <w:tcPr>
                  <w:tcW w:w="1420" w:type="dxa"/>
                  <w:vAlign w:val="center"/>
                </w:tcPr>
                <w:p w:rsidR="005A34A3" w:rsidRPr="0016449F" w:rsidRDefault="00EC63A5">
                  <w:pPr>
                    <w:snapToGrid w:val="0"/>
                    <w:jc w:val="center"/>
                    <w:rPr>
                      <w:rFonts w:eastAsia="宋体"/>
                      <w:sz w:val="21"/>
                      <w:szCs w:val="21"/>
                    </w:rPr>
                  </w:pPr>
                  <w:r w:rsidRPr="0016449F">
                    <w:rPr>
                      <w:rFonts w:eastAsia="宋体"/>
                      <w:sz w:val="21"/>
                      <w:szCs w:val="21"/>
                    </w:rPr>
                    <w:t>生产车间</w:t>
                  </w:r>
                </w:p>
              </w:tc>
              <w:tc>
                <w:tcPr>
                  <w:tcW w:w="1698" w:type="dxa"/>
                  <w:vAlign w:val="center"/>
                </w:tcPr>
                <w:p w:rsidR="005A34A3" w:rsidRPr="0016449F" w:rsidRDefault="00EC63A5">
                  <w:pPr>
                    <w:jc w:val="center"/>
                    <w:rPr>
                      <w:rFonts w:eastAsia="宋体"/>
                      <w:sz w:val="21"/>
                      <w:szCs w:val="21"/>
                    </w:rPr>
                  </w:pPr>
                  <w:r w:rsidRPr="0016449F">
                    <w:rPr>
                      <w:rFonts w:eastAsia="宋体"/>
                      <w:sz w:val="21"/>
                      <w:szCs w:val="21"/>
                    </w:rPr>
                    <w:t>生产设备</w:t>
                  </w:r>
                </w:p>
              </w:tc>
              <w:tc>
                <w:tcPr>
                  <w:tcW w:w="3122" w:type="dxa"/>
                  <w:vAlign w:val="center"/>
                </w:tcPr>
                <w:p w:rsidR="005A34A3" w:rsidRPr="0016449F" w:rsidRDefault="00EC63A5">
                  <w:pPr>
                    <w:jc w:val="center"/>
                    <w:rPr>
                      <w:rFonts w:eastAsia="宋体"/>
                      <w:sz w:val="21"/>
                      <w:szCs w:val="21"/>
                    </w:rPr>
                  </w:pPr>
                  <w:r w:rsidRPr="0016449F">
                    <w:rPr>
                      <w:rFonts w:eastAsia="宋体"/>
                      <w:sz w:val="21"/>
                      <w:szCs w:val="21"/>
                    </w:rPr>
                    <w:t>厂房隔声、</w:t>
                  </w:r>
                  <w:r w:rsidR="007D270D" w:rsidRPr="0016449F">
                    <w:rPr>
                      <w:rFonts w:eastAsia="宋体" w:hint="eastAsia"/>
                      <w:sz w:val="21"/>
                      <w:szCs w:val="21"/>
                    </w:rPr>
                    <w:t>设备</w:t>
                  </w:r>
                  <w:r w:rsidRPr="0016449F">
                    <w:rPr>
                      <w:rFonts w:eastAsia="宋体"/>
                      <w:sz w:val="21"/>
                      <w:szCs w:val="21"/>
                    </w:rPr>
                    <w:t>减振</w:t>
                  </w:r>
                </w:p>
              </w:tc>
              <w:tc>
                <w:tcPr>
                  <w:tcW w:w="992" w:type="dxa"/>
                  <w:vAlign w:val="center"/>
                </w:tcPr>
                <w:p w:rsidR="005A34A3" w:rsidRPr="0016449F" w:rsidRDefault="0016449F">
                  <w:pPr>
                    <w:jc w:val="center"/>
                    <w:rPr>
                      <w:rFonts w:eastAsia="宋体"/>
                      <w:sz w:val="21"/>
                      <w:szCs w:val="21"/>
                    </w:rPr>
                  </w:pPr>
                  <w:r w:rsidRPr="0016449F">
                    <w:rPr>
                      <w:rFonts w:eastAsia="宋体" w:hint="eastAsia"/>
                      <w:sz w:val="21"/>
                      <w:szCs w:val="21"/>
                    </w:rPr>
                    <w:t>5</w:t>
                  </w:r>
                </w:p>
              </w:tc>
              <w:tc>
                <w:tcPr>
                  <w:tcW w:w="2160" w:type="dxa"/>
                  <w:vAlign w:val="center"/>
                </w:tcPr>
                <w:p w:rsidR="005A34A3" w:rsidRPr="0016449F" w:rsidRDefault="0016449F">
                  <w:pPr>
                    <w:jc w:val="center"/>
                    <w:rPr>
                      <w:rFonts w:eastAsia="宋体"/>
                      <w:sz w:val="21"/>
                      <w:szCs w:val="21"/>
                    </w:rPr>
                  </w:pPr>
                  <w:r w:rsidRPr="0016449F">
                    <w:rPr>
                      <w:rFonts w:eastAsia="宋体"/>
                      <w:sz w:val="21"/>
                      <w:szCs w:val="21"/>
                    </w:rPr>
                    <w:t>满足《工业企业厂界环境噪声排放标准》（</w:t>
                  </w:r>
                  <w:r w:rsidRPr="0016449F">
                    <w:rPr>
                      <w:rFonts w:eastAsia="宋体"/>
                      <w:sz w:val="21"/>
                      <w:szCs w:val="21"/>
                    </w:rPr>
                    <w:t>GB12348-2008</w:t>
                  </w:r>
                  <w:r w:rsidRPr="0016449F">
                    <w:rPr>
                      <w:rFonts w:eastAsia="宋体"/>
                      <w:sz w:val="21"/>
                      <w:szCs w:val="21"/>
                    </w:rPr>
                    <w:t>）</w:t>
                  </w:r>
                  <w:r w:rsidRPr="0016449F">
                    <w:rPr>
                      <w:rFonts w:eastAsia="宋体" w:hint="eastAsia"/>
                      <w:sz w:val="21"/>
                      <w:szCs w:val="21"/>
                    </w:rPr>
                    <w:t>2</w:t>
                  </w:r>
                  <w:r w:rsidRPr="0016449F">
                    <w:rPr>
                      <w:rFonts w:eastAsia="宋体"/>
                      <w:sz w:val="21"/>
                      <w:szCs w:val="21"/>
                    </w:rPr>
                    <w:t>类标准</w:t>
                  </w:r>
                </w:p>
              </w:tc>
            </w:tr>
            <w:tr w:rsidR="0064454F" w:rsidRPr="00BE43A7" w:rsidTr="00683355">
              <w:trPr>
                <w:trHeight w:val="353"/>
                <w:jc w:val="center"/>
              </w:trPr>
              <w:tc>
                <w:tcPr>
                  <w:tcW w:w="741" w:type="dxa"/>
                  <w:gridSpan w:val="2"/>
                  <w:vMerge w:val="restart"/>
                  <w:vAlign w:val="center"/>
                </w:tcPr>
                <w:p w:rsidR="0064454F" w:rsidRPr="0016449F" w:rsidRDefault="0064454F">
                  <w:pPr>
                    <w:jc w:val="center"/>
                    <w:rPr>
                      <w:rFonts w:eastAsia="宋体"/>
                      <w:sz w:val="21"/>
                      <w:szCs w:val="21"/>
                    </w:rPr>
                  </w:pPr>
                  <w:r w:rsidRPr="0016449F">
                    <w:rPr>
                      <w:rFonts w:eastAsia="宋体"/>
                      <w:sz w:val="21"/>
                      <w:szCs w:val="21"/>
                    </w:rPr>
                    <w:t>固废</w:t>
                  </w:r>
                </w:p>
              </w:tc>
              <w:tc>
                <w:tcPr>
                  <w:tcW w:w="1420" w:type="dxa"/>
                  <w:vMerge w:val="restart"/>
                  <w:vAlign w:val="center"/>
                </w:tcPr>
                <w:p w:rsidR="0064454F" w:rsidRPr="0016449F" w:rsidRDefault="0064454F">
                  <w:pPr>
                    <w:snapToGrid w:val="0"/>
                    <w:jc w:val="center"/>
                    <w:rPr>
                      <w:rFonts w:eastAsia="宋体"/>
                      <w:sz w:val="21"/>
                      <w:szCs w:val="21"/>
                    </w:rPr>
                  </w:pPr>
                  <w:r w:rsidRPr="0016449F">
                    <w:rPr>
                      <w:rFonts w:eastAsia="宋体"/>
                      <w:sz w:val="21"/>
                      <w:szCs w:val="21"/>
                    </w:rPr>
                    <w:t>一般固废</w:t>
                  </w:r>
                </w:p>
              </w:tc>
              <w:tc>
                <w:tcPr>
                  <w:tcW w:w="1698" w:type="dxa"/>
                  <w:vAlign w:val="center"/>
                </w:tcPr>
                <w:p w:rsidR="00364E96" w:rsidRPr="0016449F" w:rsidRDefault="0016449F">
                  <w:pPr>
                    <w:jc w:val="center"/>
                    <w:rPr>
                      <w:rFonts w:eastAsia="宋体"/>
                      <w:sz w:val="21"/>
                      <w:szCs w:val="21"/>
                    </w:rPr>
                  </w:pPr>
                  <w:r w:rsidRPr="0016449F">
                    <w:rPr>
                      <w:rFonts w:eastAsia="宋体" w:hint="eastAsia"/>
                      <w:sz w:val="21"/>
                      <w:szCs w:val="21"/>
                    </w:rPr>
                    <w:t>瓷砖</w:t>
                  </w:r>
                  <w:r w:rsidR="00364E96" w:rsidRPr="0016449F">
                    <w:rPr>
                      <w:rFonts w:eastAsia="宋体"/>
                      <w:sz w:val="21"/>
                      <w:szCs w:val="21"/>
                    </w:rPr>
                    <w:t>边角料</w:t>
                  </w:r>
                </w:p>
                <w:p w:rsidR="0064454F" w:rsidRPr="0016449F" w:rsidRDefault="0016449F">
                  <w:pPr>
                    <w:jc w:val="center"/>
                    <w:rPr>
                      <w:rFonts w:eastAsia="宋体"/>
                      <w:sz w:val="21"/>
                      <w:szCs w:val="21"/>
                    </w:rPr>
                  </w:pPr>
                  <w:r w:rsidRPr="0016449F">
                    <w:rPr>
                      <w:rFonts w:eastAsia="宋体" w:hint="eastAsia"/>
                      <w:sz w:val="21"/>
                      <w:szCs w:val="21"/>
                    </w:rPr>
                    <w:t>瓷砖沉渣</w:t>
                  </w:r>
                </w:p>
              </w:tc>
              <w:tc>
                <w:tcPr>
                  <w:tcW w:w="3122" w:type="dxa"/>
                  <w:vAlign w:val="center"/>
                </w:tcPr>
                <w:p w:rsidR="00BE3E1D" w:rsidRPr="0016449F" w:rsidRDefault="00BE43A7">
                  <w:pPr>
                    <w:jc w:val="center"/>
                    <w:rPr>
                      <w:rFonts w:eastAsia="宋体"/>
                      <w:sz w:val="21"/>
                      <w:szCs w:val="21"/>
                    </w:rPr>
                  </w:pPr>
                  <w:r w:rsidRPr="0016449F">
                    <w:rPr>
                      <w:rFonts w:eastAsia="宋体"/>
                      <w:sz w:val="21"/>
                      <w:szCs w:val="21"/>
                    </w:rPr>
                    <w:t>设置</w:t>
                  </w:r>
                  <w:r w:rsidRPr="0016449F">
                    <w:rPr>
                      <w:rFonts w:eastAsia="宋体"/>
                      <w:sz w:val="21"/>
                      <w:szCs w:val="21"/>
                    </w:rPr>
                    <w:t>10m</w:t>
                  </w:r>
                  <w:r w:rsidRPr="0016449F">
                    <w:rPr>
                      <w:rFonts w:eastAsia="宋体"/>
                      <w:sz w:val="21"/>
                      <w:szCs w:val="21"/>
                      <w:vertAlign w:val="superscript"/>
                    </w:rPr>
                    <w:t>2</w:t>
                  </w:r>
                  <w:r w:rsidR="00BE3E1D" w:rsidRPr="0016449F">
                    <w:rPr>
                      <w:rFonts w:eastAsia="宋体"/>
                      <w:sz w:val="21"/>
                      <w:szCs w:val="21"/>
                    </w:rPr>
                    <w:t>的一般固废堆放场所</w:t>
                  </w:r>
                </w:p>
                <w:p w:rsidR="0064454F" w:rsidRPr="0016449F" w:rsidRDefault="00BE43A7" w:rsidP="0016449F">
                  <w:pPr>
                    <w:jc w:val="center"/>
                    <w:rPr>
                      <w:rFonts w:eastAsia="宋体"/>
                      <w:sz w:val="21"/>
                      <w:szCs w:val="21"/>
                    </w:rPr>
                  </w:pPr>
                  <w:r w:rsidRPr="0016449F">
                    <w:rPr>
                      <w:rFonts w:eastAsia="宋体"/>
                      <w:sz w:val="21"/>
                      <w:szCs w:val="21"/>
                    </w:rPr>
                    <w:t>厂方收集后</w:t>
                  </w:r>
                  <w:r w:rsidR="0016449F" w:rsidRPr="0016449F">
                    <w:rPr>
                      <w:rFonts w:eastAsia="宋体" w:hint="eastAsia"/>
                      <w:sz w:val="21"/>
                      <w:szCs w:val="21"/>
                    </w:rPr>
                    <w:t>环卫部门清运处理</w:t>
                  </w:r>
                </w:p>
              </w:tc>
              <w:tc>
                <w:tcPr>
                  <w:tcW w:w="992" w:type="dxa"/>
                  <w:vMerge w:val="restart"/>
                  <w:vAlign w:val="center"/>
                </w:tcPr>
                <w:p w:rsidR="0064454F" w:rsidRPr="0016449F" w:rsidRDefault="0016449F">
                  <w:pPr>
                    <w:jc w:val="center"/>
                    <w:rPr>
                      <w:rFonts w:eastAsia="宋体"/>
                      <w:sz w:val="21"/>
                      <w:szCs w:val="21"/>
                    </w:rPr>
                  </w:pPr>
                  <w:r w:rsidRPr="0016449F">
                    <w:rPr>
                      <w:rFonts w:eastAsia="宋体" w:hint="eastAsia"/>
                      <w:sz w:val="21"/>
                      <w:szCs w:val="21"/>
                    </w:rPr>
                    <w:t>8</w:t>
                  </w:r>
                </w:p>
              </w:tc>
              <w:tc>
                <w:tcPr>
                  <w:tcW w:w="2160" w:type="dxa"/>
                  <w:vMerge w:val="restart"/>
                  <w:vAlign w:val="center"/>
                </w:tcPr>
                <w:p w:rsidR="0064454F" w:rsidRPr="0016449F" w:rsidRDefault="0064454F">
                  <w:pPr>
                    <w:jc w:val="center"/>
                    <w:rPr>
                      <w:rFonts w:eastAsia="宋体"/>
                      <w:sz w:val="21"/>
                      <w:szCs w:val="21"/>
                    </w:rPr>
                  </w:pPr>
                  <w:r w:rsidRPr="0016449F">
                    <w:rPr>
                      <w:rFonts w:eastAsia="宋体"/>
                      <w:sz w:val="21"/>
                      <w:szCs w:val="21"/>
                    </w:rPr>
                    <w:t>达到环保要求</w:t>
                  </w:r>
                </w:p>
              </w:tc>
            </w:tr>
            <w:tr w:rsidR="00BE43A7" w:rsidRPr="00BE43A7" w:rsidTr="00683355">
              <w:trPr>
                <w:trHeight w:val="353"/>
                <w:jc w:val="center"/>
              </w:trPr>
              <w:tc>
                <w:tcPr>
                  <w:tcW w:w="741" w:type="dxa"/>
                  <w:gridSpan w:val="2"/>
                  <w:vMerge/>
                  <w:vAlign w:val="center"/>
                </w:tcPr>
                <w:p w:rsidR="00BE43A7" w:rsidRPr="0016449F" w:rsidRDefault="00BE43A7" w:rsidP="00BE43A7">
                  <w:pPr>
                    <w:jc w:val="center"/>
                    <w:rPr>
                      <w:rFonts w:eastAsia="宋体"/>
                      <w:sz w:val="21"/>
                      <w:szCs w:val="21"/>
                    </w:rPr>
                  </w:pPr>
                </w:p>
              </w:tc>
              <w:tc>
                <w:tcPr>
                  <w:tcW w:w="1420" w:type="dxa"/>
                  <w:vMerge/>
                  <w:vAlign w:val="center"/>
                </w:tcPr>
                <w:p w:rsidR="00BE43A7" w:rsidRPr="0016449F" w:rsidRDefault="00BE43A7" w:rsidP="00BE43A7">
                  <w:pPr>
                    <w:snapToGrid w:val="0"/>
                    <w:jc w:val="center"/>
                    <w:rPr>
                      <w:rFonts w:eastAsia="宋体"/>
                      <w:sz w:val="21"/>
                      <w:szCs w:val="21"/>
                    </w:rPr>
                  </w:pPr>
                </w:p>
              </w:tc>
              <w:tc>
                <w:tcPr>
                  <w:tcW w:w="1698" w:type="dxa"/>
                  <w:vAlign w:val="center"/>
                </w:tcPr>
                <w:p w:rsidR="00BE43A7" w:rsidRPr="0016449F" w:rsidRDefault="00BE43A7" w:rsidP="00BE43A7">
                  <w:pPr>
                    <w:jc w:val="center"/>
                    <w:rPr>
                      <w:rFonts w:eastAsia="宋体"/>
                      <w:sz w:val="21"/>
                      <w:szCs w:val="21"/>
                    </w:rPr>
                  </w:pPr>
                  <w:r w:rsidRPr="0016449F">
                    <w:rPr>
                      <w:rFonts w:eastAsia="宋体"/>
                      <w:sz w:val="21"/>
                      <w:szCs w:val="21"/>
                    </w:rPr>
                    <w:t>生活垃圾</w:t>
                  </w:r>
                </w:p>
              </w:tc>
              <w:tc>
                <w:tcPr>
                  <w:tcW w:w="3122" w:type="dxa"/>
                  <w:vAlign w:val="center"/>
                </w:tcPr>
                <w:p w:rsidR="00BE43A7" w:rsidRPr="0016449F" w:rsidRDefault="00BE43A7" w:rsidP="00BE43A7">
                  <w:pPr>
                    <w:jc w:val="center"/>
                    <w:rPr>
                      <w:rFonts w:eastAsia="宋体"/>
                      <w:sz w:val="21"/>
                      <w:szCs w:val="21"/>
                    </w:rPr>
                  </w:pPr>
                  <w:r w:rsidRPr="0016449F">
                    <w:rPr>
                      <w:rFonts w:eastAsia="宋体"/>
                      <w:sz w:val="21"/>
                      <w:szCs w:val="21"/>
                    </w:rPr>
                    <w:t>设置垃圾桶若干</w:t>
                  </w:r>
                </w:p>
                <w:p w:rsidR="00BE43A7" w:rsidRPr="0016449F" w:rsidRDefault="00BE43A7" w:rsidP="00BE43A7">
                  <w:pPr>
                    <w:jc w:val="center"/>
                    <w:rPr>
                      <w:rFonts w:eastAsia="宋体"/>
                      <w:sz w:val="21"/>
                      <w:szCs w:val="21"/>
                    </w:rPr>
                  </w:pPr>
                  <w:r w:rsidRPr="0016449F">
                    <w:rPr>
                      <w:rFonts w:eastAsia="宋体"/>
                      <w:sz w:val="21"/>
                      <w:szCs w:val="21"/>
                    </w:rPr>
                    <w:t>环卫部门清运处理</w:t>
                  </w:r>
                </w:p>
              </w:tc>
              <w:tc>
                <w:tcPr>
                  <w:tcW w:w="992" w:type="dxa"/>
                  <w:vMerge/>
                  <w:vAlign w:val="center"/>
                </w:tcPr>
                <w:p w:rsidR="00BE43A7" w:rsidRPr="0016449F" w:rsidRDefault="00BE43A7" w:rsidP="00BE43A7">
                  <w:pPr>
                    <w:jc w:val="center"/>
                    <w:rPr>
                      <w:rFonts w:eastAsia="宋体"/>
                      <w:sz w:val="21"/>
                      <w:szCs w:val="21"/>
                    </w:rPr>
                  </w:pPr>
                </w:p>
              </w:tc>
              <w:tc>
                <w:tcPr>
                  <w:tcW w:w="2160" w:type="dxa"/>
                  <w:vMerge/>
                  <w:vAlign w:val="center"/>
                </w:tcPr>
                <w:p w:rsidR="00BE43A7" w:rsidRPr="0016449F" w:rsidRDefault="00BE43A7" w:rsidP="00BE43A7">
                  <w:pPr>
                    <w:jc w:val="center"/>
                    <w:rPr>
                      <w:rFonts w:eastAsia="宋体"/>
                      <w:sz w:val="21"/>
                      <w:szCs w:val="21"/>
                    </w:rPr>
                  </w:pPr>
                </w:p>
              </w:tc>
            </w:tr>
            <w:tr w:rsidR="0064454F" w:rsidRPr="00BE43A7" w:rsidTr="00683355">
              <w:trPr>
                <w:trHeight w:val="353"/>
                <w:jc w:val="center"/>
              </w:trPr>
              <w:tc>
                <w:tcPr>
                  <w:tcW w:w="741" w:type="dxa"/>
                  <w:gridSpan w:val="2"/>
                  <w:vMerge/>
                  <w:vAlign w:val="center"/>
                </w:tcPr>
                <w:p w:rsidR="0064454F" w:rsidRPr="0016449F" w:rsidRDefault="0064454F">
                  <w:pPr>
                    <w:jc w:val="center"/>
                    <w:rPr>
                      <w:rFonts w:eastAsia="宋体"/>
                      <w:sz w:val="21"/>
                      <w:szCs w:val="21"/>
                    </w:rPr>
                  </w:pPr>
                </w:p>
              </w:tc>
              <w:tc>
                <w:tcPr>
                  <w:tcW w:w="1420" w:type="dxa"/>
                  <w:vAlign w:val="center"/>
                </w:tcPr>
                <w:p w:rsidR="0064454F" w:rsidRPr="0016449F" w:rsidRDefault="0064454F">
                  <w:pPr>
                    <w:snapToGrid w:val="0"/>
                    <w:jc w:val="center"/>
                    <w:rPr>
                      <w:rFonts w:eastAsia="宋体"/>
                      <w:sz w:val="21"/>
                      <w:szCs w:val="21"/>
                    </w:rPr>
                  </w:pPr>
                  <w:r w:rsidRPr="0016449F">
                    <w:rPr>
                      <w:rFonts w:eastAsia="宋体"/>
                      <w:sz w:val="21"/>
                      <w:szCs w:val="21"/>
                    </w:rPr>
                    <w:t>危险废物</w:t>
                  </w:r>
                </w:p>
              </w:tc>
              <w:tc>
                <w:tcPr>
                  <w:tcW w:w="1698" w:type="dxa"/>
                  <w:vAlign w:val="center"/>
                </w:tcPr>
                <w:p w:rsidR="0064454F" w:rsidRPr="0016449F" w:rsidRDefault="00BE43A7">
                  <w:pPr>
                    <w:jc w:val="center"/>
                    <w:rPr>
                      <w:rFonts w:eastAsia="宋体"/>
                      <w:sz w:val="21"/>
                      <w:szCs w:val="21"/>
                    </w:rPr>
                  </w:pPr>
                  <w:r w:rsidRPr="0016449F">
                    <w:rPr>
                      <w:rFonts w:eastAsia="宋体"/>
                      <w:sz w:val="21"/>
                      <w:szCs w:val="21"/>
                    </w:rPr>
                    <w:t>废包装桶</w:t>
                  </w:r>
                </w:p>
              </w:tc>
              <w:tc>
                <w:tcPr>
                  <w:tcW w:w="3122" w:type="dxa"/>
                  <w:vAlign w:val="center"/>
                </w:tcPr>
                <w:p w:rsidR="0064454F" w:rsidRPr="0016449F" w:rsidRDefault="00BE43A7" w:rsidP="0016449F">
                  <w:pPr>
                    <w:jc w:val="center"/>
                    <w:rPr>
                      <w:rFonts w:eastAsia="宋体"/>
                      <w:sz w:val="21"/>
                      <w:szCs w:val="21"/>
                    </w:rPr>
                  </w:pPr>
                  <w:r w:rsidRPr="0016449F">
                    <w:rPr>
                      <w:rFonts w:eastAsia="宋体"/>
                      <w:sz w:val="21"/>
                      <w:szCs w:val="21"/>
                    </w:rPr>
                    <w:t>设置</w:t>
                  </w:r>
                  <w:r w:rsidR="0016449F" w:rsidRPr="0016449F">
                    <w:rPr>
                      <w:rFonts w:eastAsia="宋体" w:hint="eastAsia"/>
                      <w:sz w:val="21"/>
                      <w:szCs w:val="21"/>
                    </w:rPr>
                    <w:t>4</w:t>
                  </w:r>
                  <w:r w:rsidRPr="0016449F">
                    <w:rPr>
                      <w:rFonts w:eastAsia="宋体"/>
                      <w:sz w:val="21"/>
                      <w:szCs w:val="21"/>
                    </w:rPr>
                    <w:t>m</w:t>
                  </w:r>
                  <w:r w:rsidRPr="0016449F">
                    <w:rPr>
                      <w:rFonts w:eastAsia="宋体"/>
                      <w:sz w:val="21"/>
                      <w:szCs w:val="21"/>
                      <w:vertAlign w:val="superscript"/>
                    </w:rPr>
                    <w:t>2</w:t>
                  </w:r>
                  <w:r w:rsidRPr="0016449F">
                    <w:rPr>
                      <w:rFonts w:eastAsia="宋体"/>
                      <w:sz w:val="21"/>
                      <w:szCs w:val="21"/>
                    </w:rPr>
                    <w:t>的危废仓库，密闭容器储存及时委托有资质的单位处理</w:t>
                  </w:r>
                </w:p>
              </w:tc>
              <w:tc>
                <w:tcPr>
                  <w:tcW w:w="992" w:type="dxa"/>
                  <w:vMerge/>
                  <w:vAlign w:val="center"/>
                </w:tcPr>
                <w:p w:rsidR="0064454F" w:rsidRPr="0016449F" w:rsidRDefault="0064454F">
                  <w:pPr>
                    <w:jc w:val="center"/>
                    <w:rPr>
                      <w:rFonts w:eastAsia="宋体"/>
                      <w:sz w:val="21"/>
                      <w:szCs w:val="21"/>
                    </w:rPr>
                  </w:pPr>
                </w:p>
              </w:tc>
              <w:tc>
                <w:tcPr>
                  <w:tcW w:w="2160" w:type="dxa"/>
                  <w:vMerge/>
                  <w:vAlign w:val="center"/>
                </w:tcPr>
                <w:p w:rsidR="0064454F" w:rsidRPr="0016449F" w:rsidRDefault="0064454F">
                  <w:pPr>
                    <w:jc w:val="center"/>
                    <w:rPr>
                      <w:rFonts w:eastAsia="宋体"/>
                      <w:sz w:val="21"/>
                      <w:szCs w:val="21"/>
                    </w:rPr>
                  </w:pPr>
                </w:p>
              </w:tc>
            </w:tr>
            <w:tr w:rsidR="005A34A3" w:rsidRPr="00BE43A7" w:rsidTr="00683355">
              <w:trPr>
                <w:trHeight w:val="146"/>
                <w:jc w:val="center"/>
              </w:trPr>
              <w:tc>
                <w:tcPr>
                  <w:tcW w:w="2161" w:type="dxa"/>
                  <w:gridSpan w:val="3"/>
                  <w:vAlign w:val="center"/>
                </w:tcPr>
                <w:p w:rsidR="005A34A3" w:rsidRPr="0016449F" w:rsidRDefault="00EC63A5">
                  <w:pPr>
                    <w:jc w:val="center"/>
                    <w:rPr>
                      <w:rFonts w:eastAsia="宋体"/>
                      <w:sz w:val="21"/>
                      <w:szCs w:val="21"/>
                    </w:rPr>
                  </w:pPr>
                  <w:r w:rsidRPr="0016449F">
                    <w:rPr>
                      <w:rFonts w:eastAsia="宋体"/>
                      <w:sz w:val="21"/>
                      <w:szCs w:val="21"/>
                    </w:rPr>
                    <w:t>清污分流、排污口规范化设置</w:t>
                  </w:r>
                </w:p>
              </w:tc>
              <w:tc>
                <w:tcPr>
                  <w:tcW w:w="4820" w:type="dxa"/>
                  <w:gridSpan w:val="2"/>
                  <w:vAlign w:val="center"/>
                </w:tcPr>
                <w:p w:rsidR="005A34A3" w:rsidRPr="0016449F" w:rsidRDefault="00EC63A5">
                  <w:pPr>
                    <w:jc w:val="center"/>
                    <w:rPr>
                      <w:rFonts w:eastAsia="宋体"/>
                      <w:sz w:val="21"/>
                      <w:szCs w:val="21"/>
                    </w:rPr>
                  </w:pPr>
                  <w:r w:rsidRPr="0016449F">
                    <w:rPr>
                      <w:rFonts w:eastAsia="宋体"/>
                      <w:sz w:val="21"/>
                      <w:szCs w:val="21"/>
                    </w:rPr>
                    <w:t>排污口规范化设置</w:t>
                  </w:r>
                </w:p>
                <w:p w:rsidR="005A34A3" w:rsidRPr="0016449F" w:rsidRDefault="00EC63A5">
                  <w:pPr>
                    <w:jc w:val="center"/>
                    <w:rPr>
                      <w:rFonts w:eastAsia="宋体"/>
                      <w:sz w:val="21"/>
                      <w:szCs w:val="21"/>
                    </w:rPr>
                  </w:pPr>
                  <w:r w:rsidRPr="0016449F">
                    <w:rPr>
                      <w:rFonts w:eastAsia="宋体"/>
                      <w:sz w:val="21"/>
                      <w:szCs w:val="21"/>
                    </w:rPr>
                    <w:t>雨污分流、清污分流管网铺设</w:t>
                  </w:r>
                </w:p>
              </w:tc>
              <w:tc>
                <w:tcPr>
                  <w:tcW w:w="992" w:type="dxa"/>
                  <w:vAlign w:val="center"/>
                </w:tcPr>
                <w:p w:rsidR="005A34A3" w:rsidRPr="0016449F" w:rsidRDefault="00BE43A7">
                  <w:pPr>
                    <w:jc w:val="center"/>
                    <w:rPr>
                      <w:rFonts w:eastAsia="宋体"/>
                      <w:sz w:val="21"/>
                      <w:szCs w:val="21"/>
                    </w:rPr>
                  </w:pPr>
                  <w:r w:rsidRPr="0016449F">
                    <w:rPr>
                      <w:rFonts w:eastAsia="宋体"/>
                      <w:sz w:val="21"/>
                      <w:szCs w:val="21"/>
                    </w:rPr>
                    <w:t>依托现有</w:t>
                  </w:r>
                </w:p>
              </w:tc>
              <w:tc>
                <w:tcPr>
                  <w:tcW w:w="2160" w:type="dxa"/>
                  <w:vAlign w:val="center"/>
                </w:tcPr>
                <w:p w:rsidR="005A34A3" w:rsidRPr="0016449F" w:rsidRDefault="00EC63A5">
                  <w:pPr>
                    <w:jc w:val="center"/>
                    <w:rPr>
                      <w:rFonts w:eastAsia="宋体"/>
                      <w:sz w:val="21"/>
                      <w:szCs w:val="21"/>
                    </w:rPr>
                  </w:pPr>
                  <w:r w:rsidRPr="0016449F">
                    <w:rPr>
                      <w:rFonts w:eastAsia="宋体"/>
                      <w:sz w:val="21"/>
                      <w:szCs w:val="21"/>
                    </w:rPr>
                    <w:t>--</w:t>
                  </w:r>
                </w:p>
              </w:tc>
            </w:tr>
            <w:tr w:rsidR="005A34A3" w:rsidRPr="00BE43A7" w:rsidTr="00683355">
              <w:trPr>
                <w:trHeight w:val="146"/>
                <w:jc w:val="center"/>
              </w:trPr>
              <w:tc>
                <w:tcPr>
                  <w:tcW w:w="2161" w:type="dxa"/>
                  <w:gridSpan w:val="3"/>
                  <w:vAlign w:val="center"/>
                </w:tcPr>
                <w:p w:rsidR="005A34A3" w:rsidRPr="0016449F" w:rsidRDefault="00EC63A5">
                  <w:pPr>
                    <w:jc w:val="center"/>
                    <w:rPr>
                      <w:rFonts w:eastAsia="宋体"/>
                      <w:sz w:val="21"/>
                      <w:szCs w:val="21"/>
                    </w:rPr>
                  </w:pPr>
                  <w:r w:rsidRPr="0016449F">
                    <w:rPr>
                      <w:rFonts w:eastAsia="宋体"/>
                      <w:sz w:val="21"/>
                      <w:szCs w:val="21"/>
                    </w:rPr>
                    <w:t>绿化</w:t>
                  </w:r>
                </w:p>
              </w:tc>
              <w:tc>
                <w:tcPr>
                  <w:tcW w:w="4820" w:type="dxa"/>
                  <w:gridSpan w:val="2"/>
                  <w:vAlign w:val="center"/>
                </w:tcPr>
                <w:p w:rsidR="005A34A3" w:rsidRPr="0016449F" w:rsidRDefault="0016449F">
                  <w:pPr>
                    <w:jc w:val="center"/>
                    <w:rPr>
                      <w:rFonts w:eastAsia="宋体"/>
                      <w:sz w:val="21"/>
                      <w:szCs w:val="21"/>
                    </w:rPr>
                  </w:pPr>
                  <w:r w:rsidRPr="0016449F">
                    <w:rPr>
                      <w:rFonts w:eastAsia="宋体" w:hint="eastAsia"/>
                      <w:sz w:val="21"/>
                      <w:szCs w:val="21"/>
                    </w:rPr>
                    <w:t>--</w:t>
                  </w:r>
                </w:p>
              </w:tc>
              <w:tc>
                <w:tcPr>
                  <w:tcW w:w="992" w:type="dxa"/>
                  <w:vAlign w:val="center"/>
                </w:tcPr>
                <w:p w:rsidR="005A34A3" w:rsidRPr="0016449F" w:rsidRDefault="00BE43A7">
                  <w:pPr>
                    <w:jc w:val="center"/>
                    <w:rPr>
                      <w:rFonts w:eastAsia="宋体"/>
                      <w:sz w:val="21"/>
                      <w:szCs w:val="21"/>
                    </w:rPr>
                  </w:pPr>
                  <w:r w:rsidRPr="0016449F">
                    <w:rPr>
                      <w:rFonts w:eastAsia="宋体"/>
                      <w:sz w:val="21"/>
                      <w:szCs w:val="21"/>
                    </w:rPr>
                    <w:t>依托现有</w:t>
                  </w:r>
                </w:p>
              </w:tc>
              <w:tc>
                <w:tcPr>
                  <w:tcW w:w="2160" w:type="dxa"/>
                  <w:vAlign w:val="center"/>
                </w:tcPr>
                <w:p w:rsidR="005A34A3" w:rsidRPr="0016449F" w:rsidRDefault="00EC63A5">
                  <w:pPr>
                    <w:jc w:val="center"/>
                    <w:rPr>
                      <w:rFonts w:eastAsia="宋体"/>
                      <w:sz w:val="21"/>
                      <w:szCs w:val="21"/>
                    </w:rPr>
                  </w:pPr>
                  <w:r w:rsidRPr="0016449F">
                    <w:rPr>
                      <w:rFonts w:eastAsia="宋体"/>
                      <w:sz w:val="21"/>
                      <w:szCs w:val="21"/>
                    </w:rPr>
                    <w:t>--</w:t>
                  </w:r>
                </w:p>
              </w:tc>
            </w:tr>
            <w:tr w:rsidR="005A34A3" w:rsidRPr="00BE43A7" w:rsidTr="00683355">
              <w:trPr>
                <w:trHeight w:val="146"/>
                <w:jc w:val="center"/>
              </w:trPr>
              <w:tc>
                <w:tcPr>
                  <w:tcW w:w="6981" w:type="dxa"/>
                  <w:gridSpan w:val="5"/>
                  <w:vAlign w:val="center"/>
                </w:tcPr>
                <w:p w:rsidR="005A34A3" w:rsidRPr="0016449F" w:rsidRDefault="00EC63A5">
                  <w:pPr>
                    <w:jc w:val="center"/>
                    <w:rPr>
                      <w:rFonts w:eastAsia="宋体"/>
                      <w:sz w:val="21"/>
                      <w:szCs w:val="21"/>
                    </w:rPr>
                  </w:pPr>
                  <w:r w:rsidRPr="0016449F">
                    <w:rPr>
                      <w:rFonts w:eastAsia="宋体"/>
                      <w:sz w:val="21"/>
                      <w:szCs w:val="21"/>
                    </w:rPr>
                    <w:t>合计</w:t>
                  </w:r>
                </w:p>
              </w:tc>
              <w:tc>
                <w:tcPr>
                  <w:tcW w:w="992" w:type="dxa"/>
                  <w:vAlign w:val="center"/>
                </w:tcPr>
                <w:p w:rsidR="005A34A3" w:rsidRPr="0016449F" w:rsidRDefault="0016449F">
                  <w:pPr>
                    <w:jc w:val="center"/>
                    <w:rPr>
                      <w:rFonts w:eastAsia="宋体"/>
                      <w:sz w:val="21"/>
                      <w:szCs w:val="21"/>
                    </w:rPr>
                  </w:pPr>
                  <w:r w:rsidRPr="0016449F">
                    <w:rPr>
                      <w:rFonts w:eastAsia="宋体" w:hint="eastAsia"/>
                      <w:sz w:val="21"/>
                      <w:szCs w:val="21"/>
                    </w:rPr>
                    <w:t>25</w:t>
                  </w:r>
                </w:p>
              </w:tc>
              <w:tc>
                <w:tcPr>
                  <w:tcW w:w="2160" w:type="dxa"/>
                  <w:vAlign w:val="center"/>
                </w:tcPr>
                <w:p w:rsidR="005A34A3" w:rsidRPr="0016449F" w:rsidRDefault="00EC63A5">
                  <w:pPr>
                    <w:jc w:val="center"/>
                    <w:rPr>
                      <w:rFonts w:eastAsia="宋体"/>
                      <w:sz w:val="21"/>
                      <w:szCs w:val="21"/>
                    </w:rPr>
                  </w:pPr>
                  <w:r w:rsidRPr="0016449F">
                    <w:rPr>
                      <w:rFonts w:eastAsia="宋体"/>
                      <w:sz w:val="21"/>
                      <w:szCs w:val="21"/>
                    </w:rPr>
                    <w:t>--</w:t>
                  </w:r>
                </w:p>
              </w:tc>
            </w:tr>
          </w:tbl>
          <w:p w:rsidR="005A34A3" w:rsidRPr="008160E9" w:rsidRDefault="00BF1F1D" w:rsidP="007D270D">
            <w:pPr>
              <w:spacing w:line="360" w:lineRule="auto"/>
              <w:ind w:firstLineChars="200" w:firstLine="482"/>
              <w:rPr>
                <w:rFonts w:eastAsia="宋体"/>
                <w:b/>
                <w:szCs w:val="24"/>
              </w:rPr>
            </w:pPr>
            <w:r>
              <w:rPr>
                <w:rFonts w:eastAsia="宋体"/>
                <w:b/>
                <w:szCs w:val="24"/>
              </w:rPr>
              <w:t>9</w:t>
            </w:r>
            <w:r w:rsidR="00EC63A5" w:rsidRPr="008160E9">
              <w:rPr>
                <w:rFonts w:eastAsia="宋体"/>
                <w:b/>
                <w:szCs w:val="24"/>
              </w:rPr>
              <w:t>、职工人数及工作制度</w:t>
            </w:r>
          </w:p>
          <w:p w:rsidR="00454603" w:rsidRDefault="00EC63A5" w:rsidP="00611942">
            <w:pPr>
              <w:spacing w:line="360" w:lineRule="auto"/>
              <w:ind w:firstLineChars="200" w:firstLine="480"/>
              <w:rPr>
                <w:rFonts w:eastAsia="宋体"/>
                <w:szCs w:val="24"/>
              </w:rPr>
            </w:pPr>
            <w:r w:rsidRPr="008160E9">
              <w:rPr>
                <w:rFonts w:eastAsia="宋体" w:hint="eastAsia"/>
                <w:szCs w:val="24"/>
              </w:rPr>
              <w:t>本</w:t>
            </w:r>
            <w:r w:rsidRPr="008160E9">
              <w:rPr>
                <w:rFonts w:eastAsia="宋体"/>
                <w:szCs w:val="24"/>
              </w:rPr>
              <w:t>项目职工定员</w:t>
            </w:r>
            <w:r w:rsidR="00611942">
              <w:rPr>
                <w:rFonts w:eastAsia="宋体" w:hint="eastAsia"/>
                <w:szCs w:val="24"/>
              </w:rPr>
              <w:t>10</w:t>
            </w:r>
            <w:r w:rsidRPr="008160E9">
              <w:rPr>
                <w:rFonts w:eastAsia="宋体"/>
                <w:szCs w:val="24"/>
              </w:rPr>
              <w:t>人，年工作日</w:t>
            </w:r>
            <w:r w:rsidRPr="008160E9">
              <w:rPr>
                <w:rFonts w:eastAsia="宋体" w:hint="eastAsia"/>
                <w:szCs w:val="24"/>
              </w:rPr>
              <w:t>30</w:t>
            </w:r>
            <w:r w:rsidRPr="008160E9">
              <w:rPr>
                <w:rFonts w:eastAsia="宋体"/>
                <w:szCs w:val="24"/>
              </w:rPr>
              <w:t>0</w:t>
            </w:r>
            <w:r w:rsidRPr="008160E9">
              <w:rPr>
                <w:rFonts w:eastAsia="宋体"/>
                <w:szCs w:val="24"/>
              </w:rPr>
              <w:t>天，</w:t>
            </w:r>
            <w:r w:rsidRPr="008160E9">
              <w:rPr>
                <w:rFonts w:eastAsia="宋体" w:hint="eastAsia"/>
                <w:szCs w:val="24"/>
              </w:rPr>
              <w:t>白</w:t>
            </w:r>
            <w:r w:rsidRPr="008160E9">
              <w:rPr>
                <w:rFonts w:eastAsia="宋体"/>
                <w:szCs w:val="24"/>
              </w:rPr>
              <w:t>班制</w:t>
            </w:r>
            <w:r w:rsidRPr="008160E9">
              <w:rPr>
                <w:rFonts w:eastAsia="宋体" w:hint="eastAsia"/>
                <w:szCs w:val="24"/>
              </w:rPr>
              <w:t>，每天工作</w:t>
            </w:r>
            <w:r w:rsidRPr="008160E9">
              <w:rPr>
                <w:rFonts w:eastAsia="宋体" w:hint="eastAsia"/>
                <w:szCs w:val="24"/>
              </w:rPr>
              <w:t>8</w:t>
            </w:r>
            <w:r w:rsidRPr="008160E9">
              <w:rPr>
                <w:rFonts w:eastAsia="宋体"/>
                <w:szCs w:val="24"/>
              </w:rPr>
              <w:t>小时</w:t>
            </w:r>
            <w:r w:rsidR="00087D83" w:rsidRPr="00087D83">
              <w:rPr>
                <w:rFonts w:eastAsia="宋体" w:hint="eastAsia"/>
                <w:szCs w:val="24"/>
              </w:rPr>
              <w:t>，年工作时间</w:t>
            </w:r>
            <w:r w:rsidR="00087D83" w:rsidRPr="00087D83">
              <w:rPr>
                <w:rFonts w:eastAsia="宋体" w:hint="eastAsia"/>
                <w:szCs w:val="24"/>
              </w:rPr>
              <w:t>2</w:t>
            </w:r>
            <w:r w:rsidR="00087D83" w:rsidRPr="00087D83">
              <w:rPr>
                <w:rFonts w:eastAsia="宋体"/>
                <w:szCs w:val="24"/>
              </w:rPr>
              <w:t>400</w:t>
            </w:r>
            <w:r w:rsidR="00087D83" w:rsidRPr="00087D83">
              <w:rPr>
                <w:rFonts w:eastAsia="宋体" w:hint="eastAsia"/>
                <w:szCs w:val="24"/>
              </w:rPr>
              <w:t>小时。厂内不设食堂、职工宿舍。</w:t>
            </w:r>
          </w:p>
          <w:p w:rsidR="0016449F" w:rsidRPr="00087D83" w:rsidRDefault="0016449F" w:rsidP="00611942">
            <w:pPr>
              <w:spacing w:line="360" w:lineRule="auto"/>
              <w:ind w:firstLineChars="200" w:firstLine="480"/>
              <w:rPr>
                <w:rFonts w:eastAsia="宋体"/>
                <w:szCs w:val="24"/>
              </w:rPr>
            </w:pPr>
          </w:p>
        </w:tc>
      </w:tr>
      <w:tr w:rsidR="005A34A3" w:rsidTr="00683355">
        <w:trPr>
          <w:trHeight w:val="390"/>
        </w:trPr>
        <w:tc>
          <w:tcPr>
            <w:tcW w:w="10349" w:type="dxa"/>
            <w:gridSpan w:val="12"/>
            <w:tcBorders>
              <w:top w:val="single" w:sz="12" w:space="0" w:color="auto"/>
              <w:left w:val="single" w:sz="12" w:space="0" w:color="auto"/>
              <w:bottom w:val="single" w:sz="12" w:space="0" w:color="auto"/>
              <w:right w:val="single" w:sz="12" w:space="0" w:color="auto"/>
            </w:tcBorders>
          </w:tcPr>
          <w:p w:rsidR="005A34A3" w:rsidRPr="008160E9" w:rsidRDefault="00EC63A5">
            <w:pPr>
              <w:spacing w:after="120" w:line="400" w:lineRule="exact"/>
              <w:rPr>
                <w:rFonts w:eastAsia="宋体"/>
                <w:b/>
                <w:szCs w:val="24"/>
              </w:rPr>
            </w:pPr>
            <w:r w:rsidRPr="008160E9">
              <w:rPr>
                <w:rFonts w:eastAsia="宋体" w:hAnsi="宋体"/>
                <w:b/>
                <w:szCs w:val="24"/>
              </w:rPr>
              <w:lastRenderedPageBreak/>
              <w:t>与本项目有关的原有污染情况及主要环境问题：</w:t>
            </w:r>
          </w:p>
          <w:p w:rsidR="00611942" w:rsidRDefault="00611942" w:rsidP="00611942">
            <w:pPr>
              <w:spacing w:line="360" w:lineRule="auto"/>
              <w:ind w:firstLineChars="200" w:firstLine="480"/>
              <w:jc w:val="both"/>
              <w:rPr>
                <w:rFonts w:ascii="宋体" w:eastAsia="宋体" w:hAnsi="宋体"/>
              </w:rPr>
            </w:pPr>
            <w:r w:rsidRPr="00866126">
              <w:rPr>
                <w:rFonts w:ascii="宋体" w:eastAsia="宋体" w:hAnsi="宋体"/>
                <w:bCs/>
                <w:color w:val="000000"/>
                <w:szCs w:val="28"/>
              </w:rPr>
              <w:t>本项目</w:t>
            </w:r>
            <w:r w:rsidRPr="00866126">
              <w:rPr>
                <w:rFonts w:ascii="宋体" w:eastAsia="宋体" w:hAnsi="宋体" w:hint="eastAsia"/>
                <w:bCs/>
                <w:color w:val="000000"/>
                <w:szCs w:val="28"/>
              </w:rPr>
              <w:t>为</w:t>
            </w:r>
            <w:r w:rsidRPr="00866126">
              <w:rPr>
                <w:rFonts w:ascii="宋体" w:eastAsia="宋体" w:hAnsi="宋体"/>
                <w:bCs/>
                <w:color w:val="000000"/>
                <w:szCs w:val="28"/>
              </w:rPr>
              <w:t>新建</w:t>
            </w:r>
            <w:r w:rsidRPr="00866126">
              <w:rPr>
                <w:rFonts w:ascii="宋体" w:eastAsia="宋体" w:hAnsi="宋体" w:hint="eastAsia"/>
                <w:bCs/>
                <w:color w:val="000000"/>
                <w:szCs w:val="28"/>
              </w:rPr>
              <w:t>项目，</w:t>
            </w:r>
            <w:r>
              <w:rPr>
                <w:rFonts w:ascii="宋体" w:eastAsia="宋体" w:hAnsi="宋体" w:hint="eastAsia"/>
                <w:color w:val="000000"/>
              </w:rPr>
              <w:t>租赁</w:t>
            </w:r>
            <w:r w:rsidR="000334E3">
              <w:rPr>
                <w:rFonts w:ascii="宋体" w:eastAsia="宋体" w:hAnsi="宋体" w:hint="eastAsia"/>
                <w:color w:val="000000"/>
              </w:rPr>
              <w:t>海安华诚线业</w:t>
            </w:r>
            <w:r>
              <w:rPr>
                <w:rFonts w:ascii="宋体" w:eastAsia="宋体" w:hAnsi="宋体" w:hint="eastAsia"/>
                <w:color w:val="000000"/>
              </w:rPr>
              <w:t>有限公司</w:t>
            </w:r>
            <w:r>
              <w:rPr>
                <w:rFonts w:eastAsia="宋体" w:hAnsi="宋体" w:hint="eastAsia"/>
                <w:szCs w:val="24"/>
              </w:rPr>
              <w:t>生产厂房进行生产</w:t>
            </w:r>
            <w:r>
              <w:rPr>
                <w:rFonts w:ascii="宋体" w:eastAsia="宋体" w:hAnsi="宋体" w:hint="eastAsia"/>
                <w:color w:val="000000"/>
              </w:rPr>
              <w:t>，</w:t>
            </w:r>
            <w:r w:rsidRPr="008F1816">
              <w:rPr>
                <w:rFonts w:ascii="宋体" w:eastAsia="宋体" w:hAnsi="宋体" w:hint="eastAsia"/>
              </w:rPr>
              <w:t>该厂房为</w:t>
            </w:r>
            <w:r w:rsidR="000334E3">
              <w:rPr>
                <w:rFonts w:ascii="宋体" w:eastAsia="宋体" w:hAnsi="宋体" w:hint="eastAsia"/>
                <w:color w:val="000000"/>
              </w:rPr>
              <w:t>海安华诚线业</w:t>
            </w:r>
            <w:r>
              <w:rPr>
                <w:rFonts w:ascii="宋体" w:eastAsia="宋体" w:hAnsi="宋体" w:hint="eastAsia"/>
                <w:color w:val="000000"/>
              </w:rPr>
              <w:t>有限公司</w:t>
            </w:r>
            <w:r w:rsidRPr="008F1816">
              <w:rPr>
                <w:rFonts w:ascii="宋体" w:eastAsia="宋体" w:hAnsi="宋体" w:hint="eastAsia"/>
              </w:rPr>
              <w:t>自有厂房，目前租用厂房已全面清空，无遗留污染情况及环境问题。</w:t>
            </w:r>
          </w:p>
          <w:p w:rsidR="00611942" w:rsidRPr="00463D42" w:rsidRDefault="00611942" w:rsidP="00611942">
            <w:pPr>
              <w:pStyle w:val="2"/>
              <w:spacing w:before="0" w:after="0" w:line="360" w:lineRule="auto"/>
              <w:ind w:firstLineChars="200" w:firstLine="482"/>
              <w:rPr>
                <w:rFonts w:ascii="宋体" w:eastAsia="宋体" w:hAnsi="宋体"/>
                <w:kern w:val="0"/>
                <w:sz w:val="24"/>
                <w:szCs w:val="24"/>
              </w:rPr>
            </w:pPr>
            <w:r w:rsidRPr="00463D42">
              <w:rPr>
                <w:rFonts w:ascii="宋体" w:eastAsia="宋体" w:hAnsi="宋体" w:hint="eastAsia"/>
                <w:kern w:val="0"/>
                <w:sz w:val="24"/>
                <w:szCs w:val="24"/>
              </w:rPr>
              <w:t>租赁依托情况</w:t>
            </w:r>
          </w:p>
          <w:p w:rsidR="00611942" w:rsidRPr="00463D42" w:rsidRDefault="00611942" w:rsidP="00611942">
            <w:pPr>
              <w:pStyle w:val="3"/>
              <w:spacing w:before="0" w:after="0" w:line="360" w:lineRule="auto"/>
              <w:ind w:firstLineChars="200" w:firstLine="480"/>
              <w:jc w:val="both"/>
              <w:rPr>
                <w:rFonts w:ascii="宋体" w:eastAsia="宋体" w:hAnsi="宋体"/>
                <w:b w:val="0"/>
                <w:sz w:val="24"/>
                <w:szCs w:val="24"/>
              </w:rPr>
            </w:pPr>
            <w:r w:rsidRPr="00463D42">
              <w:rPr>
                <w:rFonts w:eastAsia="宋体" w:hAnsi="宋体" w:hint="eastAsia"/>
                <w:b w:val="0"/>
                <w:sz w:val="24"/>
                <w:szCs w:val="24"/>
              </w:rPr>
              <w:t>1</w:t>
            </w:r>
            <w:r w:rsidRPr="00463D42">
              <w:rPr>
                <w:rFonts w:eastAsia="宋体" w:hAnsi="宋体" w:hint="eastAsia"/>
                <w:b w:val="0"/>
                <w:sz w:val="24"/>
                <w:szCs w:val="24"/>
              </w:rPr>
              <w:t>、</w:t>
            </w:r>
            <w:r w:rsidRPr="00463D42">
              <w:rPr>
                <w:rFonts w:ascii="宋体" w:eastAsia="宋体" w:hAnsi="宋体" w:hint="eastAsia"/>
                <w:b w:val="0"/>
                <w:sz w:val="24"/>
                <w:szCs w:val="24"/>
              </w:rPr>
              <w:t>主体工程依托情况</w:t>
            </w:r>
          </w:p>
          <w:p w:rsidR="00611942" w:rsidRPr="00463D42" w:rsidRDefault="00611942" w:rsidP="00611942">
            <w:pPr>
              <w:spacing w:line="360" w:lineRule="auto"/>
              <w:ind w:firstLineChars="200" w:firstLine="480"/>
              <w:jc w:val="both"/>
              <w:rPr>
                <w:rFonts w:ascii="宋体" w:eastAsia="宋体" w:hAnsi="宋体"/>
                <w:kern w:val="2"/>
                <w:szCs w:val="24"/>
              </w:rPr>
            </w:pPr>
            <w:r w:rsidRPr="00463D42">
              <w:rPr>
                <w:rFonts w:ascii="宋体" w:eastAsia="宋体" w:hAnsi="宋体" w:hint="eastAsia"/>
                <w:szCs w:val="24"/>
              </w:rPr>
              <w:t>本项目主体工程为</w:t>
            </w:r>
            <w:r>
              <w:rPr>
                <w:rFonts w:ascii="宋体" w:eastAsia="宋体" w:hAnsi="宋体" w:hint="eastAsia"/>
                <w:szCs w:val="24"/>
              </w:rPr>
              <w:t>生产</w:t>
            </w:r>
            <w:r w:rsidRPr="00463D42">
              <w:rPr>
                <w:rFonts w:ascii="宋体" w:eastAsia="宋体" w:hAnsi="宋体" w:hint="eastAsia"/>
                <w:szCs w:val="24"/>
              </w:rPr>
              <w:t>设备的安装和调试，形成年加工</w:t>
            </w:r>
            <w:r w:rsidR="000334E3">
              <w:rPr>
                <w:rFonts w:ascii="宋体" w:eastAsia="宋体" w:hAnsi="宋体" w:hint="eastAsia"/>
                <w:szCs w:val="24"/>
              </w:rPr>
              <w:t>瓷砖</w:t>
            </w:r>
            <w:r w:rsidR="000334E3">
              <w:rPr>
                <w:rFonts w:eastAsia="宋体" w:hint="eastAsia"/>
                <w:szCs w:val="24"/>
              </w:rPr>
              <w:t>8</w:t>
            </w:r>
            <w:r w:rsidR="000334E3">
              <w:rPr>
                <w:rFonts w:eastAsia="宋体" w:hint="eastAsia"/>
                <w:szCs w:val="24"/>
              </w:rPr>
              <w:t>万平方米</w:t>
            </w:r>
            <w:r w:rsidRPr="00463D42">
              <w:rPr>
                <w:rFonts w:ascii="宋体" w:eastAsia="宋体" w:hAnsi="宋体" w:hint="eastAsia"/>
                <w:szCs w:val="24"/>
              </w:rPr>
              <w:t>的生产能力，租用</w:t>
            </w:r>
            <w:r w:rsidR="000334E3">
              <w:rPr>
                <w:rFonts w:ascii="宋体" w:eastAsia="宋体" w:hAnsi="宋体" w:hint="eastAsia"/>
              </w:rPr>
              <w:t>海安华诚线业</w:t>
            </w:r>
            <w:r w:rsidRPr="00463D42">
              <w:rPr>
                <w:rFonts w:ascii="宋体" w:eastAsia="宋体" w:hAnsi="宋体" w:hint="eastAsia"/>
              </w:rPr>
              <w:t>有限公司</w:t>
            </w:r>
            <w:r w:rsidR="000334E3" w:rsidRPr="000334E3">
              <w:rPr>
                <w:rFonts w:eastAsia="宋体"/>
                <w:szCs w:val="24"/>
              </w:rPr>
              <w:t>70</w:t>
            </w:r>
            <w:r w:rsidRPr="000334E3">
              <w:rPr>
                <w:rFonts w:eastAsia="宋体"/>
                <w:szCs w:val="24"/>
              </w:rPr>
              <w:t>0</w:t>
            </w:r>
            <w:r w:rsidRPr="00463D42">
              <w:rPr>
                <w:rFonts w:ascii="宋体" w:eastAsia="宋体" w:hAnsi="宋体" w:hint="eastAsia"/>
                <w:szCs w:val="24"/>
              </w:rPr>
              <w:t>平方米的生产车间从事生产，项目租用范围见附图</w:t>
            </w:r>
            <w:r w:rsidRPr="00463D42">
              <w:rPr>
                <w:rFonts w:eastAsia="宋体"/>
                <w:szCs w:val="24"/>
              </w:rPr>
              <w:t>3</w:t>
            </w:r>
            <w:r w:rsidRPr="00463D42">
              <w:rPr>
                <w:rFonts w:ascii="宋体" w:eastAsia="宋体" w:hAnsi="宋体" w:hint="eastAsia"/>
                <w:szCs w:val="24"/>
              </w:rPr>
              <w:t>。根据车间平面布置（附图</w:t>
            </w:r>
            <w:r w:rsidRPr="00463D42">
              <w:rPr>
                <w:rFonts w:eastAsia="宋体"/>
                <w:szCs w:val="24"/>
              </w:rPr>
              <w:t>3</w:t>
            </w:r>
            <w:r w:rsidRPr="00463D42">
              <w:rPr>
                <w:rFonts w:ascii="宋体" w:eastAsia="宋体" w:hAnsi="宋体" w:hint="eastAsia"/>
                <w:szCs w:val="24"/>
              </w:rPr>
              <w:t>），租用</w:t>
            </w:r>
            <w:r w:rsidR="000334E3">
              <w:rPr>
                <w:rFonts w:ascii="宋体" w:eastAsia="宋体" w:hAnsi="宋体" w:hint="eastAsia"/>
                <w:szCs w:val="24"/>
              </w:rPr>
              <w:t>车间</w:t>
            </w:r>
            <w:r w:rsidRPr="00463D42">
              <w:rPr>
                <w:rFonts w:ascii="宋体" w:eastAsia="宋体" w:hAnsi="宋体" w:hint="eastAsia"/>
                <w:szCs w:val="24"/>
              </w:rPr>
              <w:t>可满足项目设备布置及生产周转需求。</w:t>
            </w:r>
          </w:p>
          <w:p w:rsidR="00611942" w:rsidRPr="00463D42" w:rsidRDefault="00611942" w:rsidP="00611942">
            <w:pPr>
              <w:pStyle w:val="3"/>
              <w:spacing w:before="0" w:after="0" w:line="360" w:lineRule="auto"/>
              <w:ind w:firstLineChars="200" w:firstLine="480"/>
              <w:jc w:val="both"/>
              <w:rPr>
                <w:rFonts w:ascii="宋体" w:eastAsia="宋体" w:hAnsi="宋体"/>
                <w:b w:val="0"/>
                <w:sz w:val="24"/>
                <w:szCs w:val="24"/>
              </w:rPr>
            </w:pPr>
            <w:r w:rsidRPr="00463D42">
              <w:rPr>
                <w:rFonts w:eastAsia="宋体"/>
                <w:b w:val="0"/>
                <w:sz w:val="24"/>
                <w:szCs w:val="24"/>
              </w:rPr>
              <w:t>2</w:t>
            </w:r>
            <w:r w:rsidRPr="00463D42">
              <w:rPr>
                <w:rFonts w:eastAsia="宋体" w:hAnsi="宋体"/>
                <w:b w:val="0"/>
                <w:sz w:val="24"/>
                <w:szCs w:val="24"/>
              </w:rPr>
              <w:t>、</w:t>
            </w:r>
            <w:r w:rsidRPr="00463D42">
              <w:rPr>
                <w:rFonts w:ascii="宋体" w:eastAsia="宋体" w:hAnsi="宋体" w:hint="eastAsia"/>
                <w:b w:val="0"/>
                <w:sz w:val="24"/>
                <w:szCs w:val="24"/>
              </w:rPr>
              <w:t>公用及辅助工程依托情况</w:t>
            </w:r>
          </w:p>
          <w:p w:rsidR="00611942" w:rsidRPr="00463D42" w:rsidRDefault="00611942" w:rsidP="00611942">
            <w:pPr>
              <w:spacing w:line="360" w:lineRule="auto"/>
              <w:ind w:firstLineChars="200" w:firstLine="480"/>
              <w:jc w:val="both"/>
              <w:rPr>
                <w:rFonts w:ascii="宋体" w:eastAsia="宋体" w:hAnsi="宋体"/>
                <w:kern w:val="2"/>
                <w:szCs w:val="24"/>
              </w:rPr>
            </w:pPr>
            <w:r w:rsidRPr="00463D42">
              <w:rPr>
                <w:rFonts w:eastAsia="宋体" w:hAnsi="宋体" w:hint="eastAsia"/>
                <w:szCs w:val="24"/>
              </w:rPr>
              <w:t>（</w:t>
            </w:r>
            <w:r w:rsidRPr="00463D42">
              <w:rPr>
                <w:rFonts w:eastAsia="宋体" w:hAnsi="宋体" w:hint="eastAsia"/>
                <w:szCs w:val="24"/>
              </w:rPr>
              <w:t>1</w:t>
            </w:r>
            <w:r w:rsidRPr="00463D42">
              <w:rPr>
                <w:rFonts w:eastAsia="宋体" w:hAnsi="宋体" w:hint="eastAsia"/>
                <w:szCs w:val="24"/>
              </w:rPr>
              <w:t>）</w:t>
            </w:r>
            <w:r w:rsidRPr="00463D42">
              <w:rPr>
                <w:rFonts w:ascii="宋体" w:eastAsia="宋体" w:hAnsi="宋体" w:hint="eastAsia"/>
                <w:szCs w:val="24"/>
              </w:rPr>
              <w:t>供电：本项目利用出租方</w:t>
            </w:r>
            <w:r w:rsidR="000334E3">
              <w:rPr>
                <w:rFonts w:ascii="宋体" w:eastAsia="宋体" w:hAnsi="宋体" w:hint="eastAsia"/>
              </w:rPr>
              <w:t>海安华诚线业</w:t>
            </w:r>
            <w:r w:rsidRPr="00463D42">
              <w:rPr>
                <w:rFonts w:ascii="宋体" w:eastAsia="宋体" w:hAnsi="宋体" w:hint="eastAsia"/>
              </w:rPr>
              <w:t>有限公司</w:t>
            </w:r>
            <w:r w:rsidRPr="00463D42">
              <w:rPr>
                <w:rFonts w:ascii="宋体" w:eastAsia="宋体" w:hAnsi="宋体" w:hint="eastAsia"/>
                <w:szCs w:val="24"/>
              </w:rPr>
              <w:t>厂内现有供电、配电系统，现有供配电系统可满足本项目用电需求，不改变现有供配电系统。</w:t>
            </w:r>
          </w:p>
          <w:p w:rsidR="00611942" w:rsidRPr="00463D42" w:rsidRDefault="00611942" w:rsidP="00611942">
            <w:pPr>
              <w:spacing w:line="360" w:lineRule="auto"/>
              <w:ind w:firstLineChars="200" w:firstLine="480"/>
              <w:jc w:val="both"/>
              <w:rPr>
                <w:rFonts w:ascii="宋体" w:eastAsia="宋体" w:hAnsi="宋体"/>
                <w:szCs w:val="24"/>
              </w:rPr>
            </w:pPr>
            <w:r w:rsidRPr="00463D42">
              <w:rPr>
                <w:rFonts w:eastAsia="宋体" w:hAnsi="宋体" w:hint="eastAsia"/>
                <w:szCs w:val="24"/>
              </w:rPr>
              <w:t>（</w:t>
            </w:r>
            <w:r w:rsidRPr="00463D42">
              <w:rPr>
                <w:rFonts w:eastAsia="宋体" w:hAnsi="宋体" w:hint="eastAsia"/>
                <w:szCs w:val="24"/>
              </w:rPr>
              <w:t>2</w:t>
            </w:r>
            <w:r w:rsidRPr="00463D42">
              <w:rPr>
                <w:rFonts w:eastAsia="宋体" w:hAnsi="宋体" w:hint="eastAsia"/>
                <w:szCs w:val="24"/>
              </w:rPr>
              <w:t>）</w:t>
            </w:r>
            <w:r w:rsidRPr="00463D42">
              <w:rPr>
                <w:rFonts w:ascii="宋体" w:eastAsia="宋体" w:hAnsi="宋体" w:hint="eastAsia"/>
                <w:szCs w:val="24"/>
              </w:rPr>
              <w:t>给水：本项目利用出租方</w:t>
            </w:r>
            <w:r w:rsidR="000334E3">
              <w:rPr>
                <w:rFonts w:ascii="宋体" w:eastAsia="宋体" w:hAnsi="宋体" w:hint="eastAsia"/>
              </w:rPr>
              <w:t>海安华诚线业</w:t>
            </w:r>
            <w:r w:rsidR="000334E3" w:rsidRPr="00463D42">
              <w:rPr>
                <w:rFonts w:ascii="宋体" w:eastAsia="宋体" w:hAnsi="宋体" w:hint="eastAsia"/>
              </w:rPr>
              <w:t>有限公司</w:t>
            </w:r>
            <w:r w:rsidRPr="00463D42">
              <w:rPr>
                <w:rFonts w:ascii="宋体" w:eastAsia="宋体" w:hAnsi="宋体" w:hint="eastAsia"/>
                <w:szCs w:val="24"/>
              </w:rPr>
              <w:t>厂内现有给水系统。本项目全年新鲜用水量</w:t>
            </w:r>
            <w:r w:rsidR="0016449F" w:rsidRPr="0016449F">
              <w:rPr>
                <w:rFonts w:eastAsia="宋体" w:hint="eastAsia"/>
                <w:szCs w:val="24"/>
              </w:rPr>
              <w:t>3</w:t>
            </w:r>
            <w:r w:rsidR="00BF76B3">
              <w:rPr>
                <w:rFonts w:eastAsia="宋体" w:hint="eastAsia"/>
                <w:szCs w:val="24"/>
              </w:rPr>
              <w:t>3</w:t>
            </w:r>
            <w:r w:rsidR="0016449F" w:rsidRPr="0016449F">
              <w:rPr>
                <w:rFonts w:eastAsia="宋体" w:hint="eastAsia"/>
                <w:szCs w:val="24"/>
              </w:rPr>
              <w:t>0</w:t>
            </w:r>
            <w:r w:rsidRPr="00463D42">
              <w:rPr>
                <w:rFonts w:ascii="宋体" w:eastAsia="宋体" w:hAnsi="宋体" w:hint="eastAsia"/>
                <w:szCs w:val="24"/>
              </w:rPr>
              <w:t>吨，</w:t>
            </w:r>
            <w:r w:rsidR="000334E3">
              <w:rPr>
                <w:rFonts w:ascii="宋体" w:eastAsia="宋体" w:hAnsi="宋体" w:hint="eastAsia"/>
              </w:rPr>
              <w:t>海安华诚线业</w:t>
            </w:r>
            <w:r w:rsidR="000334E3" w:rsidRPr="00463D42">
              <w:rPr>
                <w:rFonts w:ascii="宋体" w:eastAsia="宋体" w:hAnsi="宋体" w:hint="eastAsia"/>
              </w:rPr>
              <w:t>有限公司</w:t>
            </w:r>
            <w:r w:rsidRPr="00463D42">
              <w:rPr>
                <w:rFonts w:ascii="宋体" w:eastAsia="宋体" w:hAnsi="宋体" w:hint="eastAsia"/>
                <w:szCs w:val="24"/>
              </w:rPr>
              <w:t>厂内现有供水系统可满足于本项目用水需求。</w:t>
            </w:r>
          </w:p>
          <w:p w:rsidR="00611942" w:rsidRPr="00463D42" w:rsidRDefault="00611942" w:rsidP="00611942">
            <w:pPr>
              <w:pStyle w:val="3"/>
              <w:spacing w:before="0" w:after="0" w:line="360" w:lineRule="auto"/>
              <w:ind w:firstLineChars="200" w:firstLine="480"/>
              <w:jc w:val="both"/>
              <w:rPr>
                <w:rFonts w:ascii="宋体" w:eastAsia="宋体" w:hAnsi="宋体"/>
                <w:b w:val="0"/>
                <w:sz w:val="24"/>
                <w:szCs w:val="24"/>
              </w:rPr>
            </w:pPr>
            <w:r w:rsidRPr="00463D42">
              <w:rPr>
                <w:rFonts w:eastAsia="宋体"/>
                <w:b w:val="0"/>
                <w:sz w:val="24"/>
                <w:szCs w:val="24"/>
              </w:rPr>
              <w:t>3</w:t>
            </w:r>
            <w:r w:rsidRPr="00463D42">
              <w:rPr>
                <w:rFonts w:eastAsia="宋体" w:hAnsi="宋体"/>
                <w:b w:val="0"/>
                <w:sz w:val="24"/>
                <w:szCs w:val="24"/>
              </w:rPr>
              <w:t>、</w:t>
            </w:r>
            <w:r w:rsidRPr="00463D42">
              <w:rPr>
                <w:rFonts w:ascii="宋体" w:eastAsia="宋体" w:hAnsi="宋体" w:hint="eastAsia"/>
                <w:b w:val="0"/>
                <w:sz w:val="24"/>
                <w:szCs w:val="24"/>
              </w:rPr>
              <w:t>环保工程依托情况</w:t>
            </w:r>
          </w:p>
          <w:p w:rsidR="00611942" w:rsidRPr="00463D42" w:rsidRDefault="00611942" w:rsidP="00611942">
            <w:pPr>
              <w:spacing w:line="360" w:lineRule="auto"/>
              <w:ind w:firstLineChars="200" w:firstLine="480"/>
              <w:jc w:val="both"/>
              <w:rPr>
                <w:rFonts w:ascii="宋体" w:eastAsia="宋体" w:hAnsi="宋体"/>
                <w:kern w:val="2"/>
                <w:szCs w:val="24"/>
              </w:rPr>
            </w:pPr>
            <w:r w:rsidRPr="00463D42">
              <w:rPr>
                <w:rFonts w:eastAsia="宋体" w:hAnsi="宋体"/>
                <w:szCs w:val="24"/>
              </w:rPr>
              <w:t>（</w:t>
            </w:r>
            <w:r w:rsidRPr="00463D42">
              <w:rPr>
                <w:rFonts w:eastAsia="宋体"/>
                <w:szCs w:val="24"/>
              </w:rPr>
              <w:t>1</w:t>
            </w:r>
            <w:r w:rsidRPr="00463D42">
              <w:rPr>
                <w:rFonts w:eastAsia="宋体" w:hAnsi="宋体"/>
                <w:szCs w:val="24"/>
              </w:rPr>
              <w:t>）</w:t>
            </w:r>
            <w:r w:rsidRPr="00463D42">
              <w:rPr>
                <w:rFonts w:ascii="宋体" w:eastAsia="宋体" w:hAnsi="宋体" w:hint="eastAsia"/>
                <w:szCs w:val="24"/>
              </w:rPr>
              <w:t>雨、污水管网及排放口：</w:t>
            </w:r>
            <w:r w:rsidR="000334E3">
              <w:rPr>
                <w:rFonts w:ascii="宋体" w:eastAsia="宋体" w:hAnsi="宋体" w:hint="eastAsia"/>
              </w:rPr>
              <w:t>海安华诚线业</w:t>
            </w:r>
            <w:r w:rsidR="000334E3" w:rsidRPr="00463D42">
              <w:rPr>
                <w:rFonts w:ascii="宋体" w:eastAsia="宋体" w:hAnsi="宋体" w:hint="eastAsia"/>
              </w:rPr>
              <w:t>有限公司</w:t>
            </w:r>
            <w:r w:rsidRPr="00463D42">
              <w:rPr>
                <w:rFonts w:ascii="宋体" w:eastAsia="宋体" w:hAnsi="宋体" w:hint="eastAsia"/>
                <w:szCs w:val="24"/>
              </w:rPr>
              <w:t>厂内已按雨污水分流原则建设管网，且雨污分流管网已覆盖整个厂区，厂内已设置雨水排放口</w:t>
            </w:r>
            <w:r w:rsidRPr="00463D42">
              <w:rPr>
                <w:rFonts w:eastAsia="宋体"/>
                <w:szCs w:val="24"/>
              </w:rPr>
              <w:t>1</w:t>
            </w:r>
            <w:r w:rsidRPr="00463D42">
              <w:rPr>
                <w:rFonts w:ascii="宋体" w:eastAsia="宋体" w:hAnsi="宋体" w:hint="eastAsia"/>
                <w:szCs w:val="24"/>
              </w:rPr>
              <w:t>个，位于东厂界处，已设置污水接管口</w:t>
            </w:r>
            <w:r w:rsidRPr="00463D42">
              <w:rPr>
                <w:rFonts w:eastAsia="宋体"/>
                <w:szCs w:val="24"/>
              </w:rPr>
              <w:t>1</w:t>
            </w:r>
            <w:r w:rsidRPr="00463D42">
              <w:rPr>
                <w:rFonts w:ascii="宋体" w:eastAsia="宋体" w:hAnsi="宋体" w:hint="eastAsia"/>
                <w:szCs w:val="24"/>
              </w:rPr>
              <w:t>个，位于厂界东南角。</w:t>
            </w:r>
          </w:p>
          <w:p w:rsidR="00611942" w:rsidRPr="00463D42" w:rsidRDefault="00611942" w:rsidP="00611942">
            <w:pPr>
              <w:spacing w:line="360" w:lineRule="auto"/>
              <w:ind w:firstLineChars="200" w:firstLine="480"/>
              <w:jc w:val="both"/>
              <w:rPr>
                <w:rFonts w:ascii="宋体" w:eastAsia="宋体" w:hAnsi="宋体"/>
                <w:szCs w:val="24"/>
              </w:rPr>
            </w:pPr>
            <w:r w:rsidRPr="00463D42">
              <w:rPr>
                <w:rFonts w:ascii="宋体" w:eastAsia="宋体" w:hAnsi="宋体" w:hint="eastAsia"/>
                <w:szCs w:val="24"/>
              </w:rPr>
              <w:t>本项目员工日常生活污水依托</w:t>
            </w:r>
            <w:r w:rsidR="000334E3">
              <w:rPr>
                <w:rFonts w:ascii="宋体" w:eastAsia="宋体" w:hAnsi="宋体" w:hint="eastAsia"/>
              </w:rPr>
              <w:t>海安华诚线业</w:t>
            </w:r>
            <w:r w:rsidR="000334E3" w:rsidRPr="00463D42">
              <w:rPr>
                <w:rFonts w:ascii="宋体" w:eastAsia="宋体" w:hAnsi="宋体" w:hint="eastAsia"/>
              </w:rPr>
              <w:t>有限公司</w:t>
            </w:r>
            <w:r w:rsidRPr="00463D42">
              <w:rPr>
                <w:rFonts w:ascii="宋体" w:eastAsia="宋体" w:hAnsi="宋体" w:hint="eastAsia"/>
                <w:szCs w:val="24"/>
              </w:rPr>
              <w:t>污水管网最终纳入海安</w:t>
            </w:r>
            <w:r w:rsidR="000334E3">
              <w:rPr>
                <w:rFonts w:ascii="宋体" w:eastAsia="宋体" w:hAnsi="宋体" w:hint="eastAsia"/>
                <w:szCs w:val="24"/>
              </w:rPr>
              <w:t>恒泽</w:t>
            </w:r>
            <w:r w:rsidRPr="00463D42">
              <w:rPr>
                <w:rFonts w:ascii="宋体" w:eastAsia="宋体" w:hAnsi="宋体" w:hint="eastAsia"/>
                <w:szCs w:val="24"/>
              </w:rPr>
              <w:t>水务有限公司集中处理，不单独自建雨、污水管网和排污口。经双方商议决定，本项目运行投产后，厂内现有的雨、污排污口日常监管工作由出租方</w:t>
            </w:r>
            <w:r w:rsidR="000334E3">
              <w:rPr>
                <w:rFonts w:ascii="宋体" w:eastAsia="宋体" w:hAnsi="宋体" w:hint="eastAsia"/>
              </w:rPr>
              <w:t>海安华诚线业</w:t>
            </w:r>
            <w:r w:rsidR="000334E3" w:rsidRPr="00463D42">
              <w:rPr>
                <w:rFonts w:ascii="宋体" w:eastAsia="宋体" w:hAnsi="宋体" w:hint="eastAsia"/>
              </w:rPr>
              <w:t>有限公司</w:t>
            </w:r>
            <w:r w:rsidRPr="00463D42">
              <w:rPr>
                <w:rFonts w:ascii="宋体" w:eastAsia="宋体" w:hAnsi="宋体" w:hint="eastAsia"/>
                <w:szCs w:val="24"/>
              </w:rPr>
              <w:t>负责，</w:t>
            </w:r>
            <w:r w:rsidR="000334E3">
              <w:rPr>
                <w:rFonts w:ascii="宋体" w:eastAsia="宋体" w:hAnsi="宋体" w:hint="eastAsia"/>
              </w:rPr>
              <w:t>海安华诚线业</w:t>
            </w:r>
            <w:r w:rsidR="000334E3" w:rsidRPr="00463D42">
              <w:rPr>
                <w:rFonts w:ascii="宋体" w:eastAsia="宋体" w:hAnsi="宋体" w:hint="eastAsia"/>
              </w:rPr>
              <w:t>有限公司</w:t>
            </w:r>
            <w:r w:rsidRPr="00463D42">
              <w:rPr>
                <w:rFonts w:ascii="宋体" w:eastAsia="宋体" w:hAnsi="宋体" w:hint="eastAsia"/>
                <w:szCs w:val="24"/>
              </w:rPr>
              <w:t>为厂内雨、污排污口的环境责任主体。</w:t>
            </w:r>
          </w:p>
          <w:p w:rsidR="00611942" w:rsidRDefault="00611942" w:rsidP="00611942">
            <w:pPr>
              <w:spacing w:line="360" w:lineRule="auto"/>
              <w:ind w:firstLineChars="250" w:firstLine="600"/>
              <w:jc w:val="both"/>
              <w:rPr>
                <w:rFonts w:ascii="宋体" w:eastAsia="宋体" w:hAnsi="宋体"/>
                <w:szCs w:val="24"/>
              </w:rPr>
            </w:pPr>
            <w:r w:rsidRPr="008051BC">
              <w:rPr>
                <w:rFonts w:eastAsia="宋体" w:hAnsi="宋体"/>
                <w:szCs w:val="24"/>
              </w:rPr>
              <w:lastRenderedPageBreak/>
              <w:t>（</w:t>
            </w:r>
            <w:r w:rsidRPr="008051BC">
              <w:rPr>
                <w:rFonts w:eastAsia="宋体"/>
                <w:szCs w:val="24"/>
              </w:rPr>
              <w:t>2</w:t>
            </w:r>
            <w:r w:rsidRPr="008051BC">
              <w:rPr>
                <w:rFonts w:eastAsia="宋体" w:hAnsi="宋体"/>
                <w:szCs w:val="24"/>
              </w:rPr>
              <w:t>）</w:t>
            </w:r>
            <w:r w:rsidRPr="008051BC">
              <w:rPr>
                <w:rFonts w:eastAsia="宋体" w:hAnsi="宋体" w:hint="eastAsia"/>
                <w:szCs w:val="24"/>
              </w:rPr>
              <w:t>本</w:t>
            </w:r>
            <w:r w:rsidRPr="008051BC">
              <w:rPr>
                <w:rFonts w:ascii="宋体" w:eastAsia="宋体" w:hAnsi="宋体" w:hint="eastAsia"/>
                <w:szCs w:val="24"/>
              </w:rPr>
              <w:t>项目设置</w:t>
            </w:r>
            <w:r w:rsidR="0016449F">
              <w:rPr>
                <w:rFonts w:ascii="宋体" w:eastAsia="宋体" w:hAnsi="宋体" w:hint="eastAsia"/>
                <w:szCs w:val="24"/>
              </w:rPr>
              <w:t>斜板沉淀池一座，</w:t>
            </w:r>
            <w:r w:rsidRPr="008051BC">
              <w:rPr>
                <w:rFonts w:ascii="宋体" w:eastAsia="宋体" w:hAnsi="宋体" w:hint="eastAsia"/>
                <w:szCs w:val="24"/>
              </w:rPr>
              <w:t>一般工业固废堆场、危废暂存仓库各</w:t>
            </w:r>
            <w:r w:rsidRPr="008051BC">
              <w:rPr>
                <w:rFonts w:eastAsia="宋体"/>
                <w:szCs w:val="24"/>
              </w:rPr>
              <w:t>1</w:t>
            </w:r>
            <w:r w:rsidRPr="008051BC">
              <w:rPr>
                <w:rFonts w:ascii="宋体" w:eastAsia="宋体" w:hAnsi="宋体" w:hint="eastAsia"/>
                <w:szCs w:val="24"/>
              </w:rPr>
              <w:t>座，租用</w:t>
            </w:r>
            <w:r w:rsidR="0016449F">
              <w:rPr>
                <w:rFonts w:ascii="宋体" w:eastAsia="宋体" w:hAnsi="宋体" w:hint="eastAsia"/>
                <w:szCs w:val="24"/>
              </w:rPr>
              <w:t>车间</w:t>
            </w:r>
            <w:r w:rsidRPr="008051BC">
              <w:rPr>
                <w:rFonts w:ascii="宋体" w:eastAsia="宋体" w:hAnsi="宋体" w:hint="eastAsia"/>
                <w:szCs w:val="24"/>
              </w:rPr>
              <w:t>内采取厂房隔声、设备减振等措施，</w:t>
            </w:r>
            <w:r w:rsidR="0016449F">
              <w:rPr>
                <w:rFonts w:ascii="宋体" w:eastAsia="宋体" w:hAnsi="宋体" w:hint="eastAsia"/>
                <w:szCs w:val="24"/>
              </w:rPr>
              <w:t>废水沉淀池、</w:t>
            </w:r>
            <w:r w:rsidRPr="008051BC">
              <w:rPr>
                <w:rFonts w:ascii="宋体" w:eastAsia="宋体" w:hAnsi="宋体" w:hint="eastAsia"/>
                <w:szCs w:val="24"/>
              </w:rPr>
              <w:t>固废堆场及生产设备的维护和管理均由项目建设方</w:t>
            </w:r>
            <w:r w:rsidR="000334E3">
              <w:rPr>
                <w:rFonts w:ascii="宋体" w:eastAsia="宋体" w:hAnsi="宋体" w:hint="eastAsia"/>
                <w:szCs w:val="24"/>
              </w:rPr>
              <w:t>海安红程瓷砖加工厂</w:t>
            </w:r>
            <w:r w:rsidRPr="008051BC">
              <w:rPr>
                <w:rFonts w:ascii="宋体" w:eastAsia="宋体" w:hAnsi="宋体" w:hint="eastAsia"/>
                <w:szCs w:val="24"/>
              </w:rPr>
              <w:t>有限公司负责，</w:t>
            </w:r>
            <w:r w:rsidR="000334E3">
              <w:rPr>
                <w:rFonts w:ascii="宋体" w:eastAsia="宋体" w:hAnsi="宋体" w:hint="eastAsia"/>
                <w:szCs w:val="24"/>
              </w:rPr>
              <w:t>海安红程瓷砖加工厂</w:t>
            </w:r>
            <w:r w:rsidRPr="008051BC">
              <w:rPr>
                <w:rFonts w:ascii="宋体" w:eastAsia="宋体" w:hAnsi="宋体" w:hint="eastAsia"/>
                <w:szCs w:val="24"/>
              </w:rPr>
              <w:t>为本项目环保责任主体。</w:t>
            </w:r>
          </w:p>
          <w:p w:rsidR="00D170DA" w:rsidRDefault="00D170DA" w:rsidP="00611942">
            <w:pPr>
              <w:spacing w:line="360" w:lineRule="auto"/>
              <w:ind w:firstLineChars="250" w:firstLine="600"/>
              <w:jc w:val="both"/>
              <w:rPr>
                <w:rFonts w:ascii="宋体" w:eastAsia="宋体" w:hAnsi="宋体"/>
                <w:szCs w:val="24"/>
              </w:rPr>
            </w:pPr>
          </w:p>
          <w:p w:rsidR="00D170DA" w:rsidRDefault="00D170DA" w:rsidP="00611942">
            <w:pPr>
              <w:spacing w:line="360" w:lineRule="auto"/>
              <w:ind w:firstLineChars="250" w:firstLine="600"/>
              <w:jc w:val="both"/>
              <w:rPr>
                <w:rFonts w:ascii="宋体" w:eastAsia="宋体" w:hAnsi="宋体"/>
                <w:szCs w:val="24"/>
              </w:rPr>
            </w:pPr>
          </w:p>
          <w:p w:rsidR="00D170DA" w:rsidRPr="008051BC" w:rsidRDefault="00D170DA" w:rsidP="00611942">
            <w:pPr>
              <w:spacing w:line="360" w:lineRule="auto"/>
              <w:ind w:firstLineChars="250" w:firstLine="600"/>
              <w:jc w:val="both"/>
              <w:rPr>
                <w:rFonts w:ascii="宋体" w:eastAsia="宋体" w:hAnsi="宋体"/>
              </w:rPr>
            </w:pPr>
          </w:p>
          <w:p w:rsidR="00A13BF2" w:rsidRDefault="00A13BF2" w:rsidP="0049054E">
            <w:pPr>
              <w:spacing w:line="360" w:lineRule="auto"/>
              <w:ind w:firstLineChars="200" w:firstLine="480"/>
              <w:jc w:val="both"/>
              <w:rPr>
                <w:rFonts w:ascii="宋体" w:eastAsia="宋体" w:hAnsi="宋体"/>
              </w:rPr>
            </w:pPr>
          </w:p>
          <w:p w:rsidR="00A13BF2" w:rsidRDefault="00A13BF2" w:rsidP="0049054E">
            <w:pPr>
              <w:spacing w:line="360" w:lineRule="auto"/>
              <w:ind w:firstLineChars="200" w:firstLine="480"/>
              <w:jc w:val="both"/>
              <w:rPr>
                <w:rFonts w:ascii="宋体" w:eastAsia="宋体" w:hAnsi="宋体"/>
              </w:rPr>
            </w:pPr>
          </w:p>
          <w:p w:rsidR="00A13BF2" w:rsidRDefault="00A13BF2" w:rsidP="0049054E">
            <w:pPr>
              <w:spacing w:line="360" w:lineRule="auto"/>
              <w:ind w:firstLineChars="200" w:firstLine="480"/>
              <w:jc w:val="both"/>
              <w:rPr>
                <w:rFonts w:ascii="宋体" w:eastAsia="宋体" w:hAnsi="宋体"/>
              </w:rPr>
            </w:pPr>
          </w:p>
          <w:p w:rsidR="00D170DA" w:rsidRDefault="00D170DA" w:rsidP="0049054E">
            <w:pPr>
              <w:spacing w:line="360" w:lineRule="auto"/>
              <w:ind w:firstLineChars="200" w:firstLine="480"/>
              <w:jc w:val="both"/>
              <w:rPr>
                <w:rFonts w:ascii="宋体" w:eastAsia="宋体" w:hAnsi="宋体"/>
              </w:rPr>
            </w:pPr>
          </w:p>
          <w:p w:rsidR="00D170DA" w:rsidRDefault="00D170DA" w:rsidP="0049054E">
            <w:pPr>
              <w:spacing w:line="360" w:lineRule="auto"/>
              <w:ind w:firstLineChars="200" w:firstLine="480"/>
              <w:jc w:val="both"/>
              <w:rPr>
                <w:rFonts w:ascii="宋体" w:eastAsia="宋体" w:hAnsi="宋体"/>
              </w:rPr>
            </w:pPr>
          </w:p>
          <w:p w:rsidR="00D170DA" w:rsidRDefault="00D170DA" w:rsidP="0049054E">
            <w:pPr>
              <w:spacing w:line="360" w:lineRule="auto"/>
              <w:ind w:firstLineChars="200" w:firstLine="480"/>
              <w:jc w:val="both"/>
              <w:rPr>
                <w:rFonts w:ascii="宋体" w:eastAsia="宋体" w:hAnsi="宋体"/>
              </w:rPr>
            </w:pPr>
          </w:p>
          <w:p w:rsidR="00D170DA" w:rsidRDefault="00D170DA" w:rsidP="0049054E">
            <w:pPr>
              <w:spacing w:line="360" w:lineRule="auto"/>
              <w:ind w:firstLineChars="200" w:firstLine="480"/>
              <w:jc w:val="both"/>
              <w:rPr>
                <w:rFonts w:ascii="宋体" w:eastAsia="宋体" w:hAnsi="宋体"/>
              </w:rPr>
            </w:pPr>
          </w:p>
          <w:p w:rsidR="00D170DA" w:rsidRDefault="00D170DA" w:rsidP="0049054E">
            <w:pPr>
              <w:spacing w:line="360" w:lineRule="auto"/>
              <w:ind w:firstLineChars="200" w:firstLine="480"/>
              <w:jc w:val="both"/>
              <w:rPr>
                <w:rFonts w:ascii="宋体" w:eastAsia="宋体" w:hAnsi="宋体"/>
              </w:rPr>
            </w:pPr>
          </w:p>
          <w:p w:rsidR="00A13BF2" w:rsidRDefault="00A13BF2" w:rsidP="0049054E">
            <w:pPr>
              <w:spacing w:line="360" w:lineRule="auto"/>
              <w:ind w:firstLineChars="200" w:firstLine="480"/>
              <w:jc w:val="both"/>
              <w:rPr>
                <w:rFonts w:ascii="宋体" w:eastAsia="宋体" w:hAnsi="宋体"/>
              </w:rPr>
            </w:pPr>
          </w:p>
          <w:p w:rsidR="00A13BF2" w:rsidRDefault="00A13BF2"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16449F" w:rsidRDefault="0016449F" w:rsidP="005B3D01">
            <w:pPr>
              <w:spacing w:line="360" w:lineRule="auto"/>
              <w:jc w:val="both"/>
              <w:rPr>
                <w:rFonts w:ascii="宋体" w:eastAsia="宋体" w:hAnsi="宋体"/>
              </w:rPr>
            </w:pPr>
          </w:p>
          <w:p w:rsidR="009F09D9" w:rsidRPr="0064454F" w:rsidRDefault="009F09D9" w:rsidP="005B3D01">
            <w:pPr>
              <w:spacing w:line="360" w:lineRule="auto"/>
              <w:jc w:val="both"/>
              <w:rPr>
                <w:rFonts w:ascii="宋体" w:eastAsia="宋体" w:hAnsi="宋体"/>
              </w:rPr>
            </w:pPr>
          </w:p>
        </w:tc>
      </w:tr>
    </w:tbl>
    <w:p w:rsidR="005A34A3" w:rsidRPr="00F900C3" w:rsidRDefault="00EC63A5">
      <w:pPr>
        <w:pStyle w:val="af1"/>
        <w:spacing w:before="0" w:after="0"/>
        <w:jc w:val="left"/>
        <w:rPr>
          <w:rFonts w:ascii="Times New Roman" w:hAnsi="Times New Roman"/>
          <w:color w:val="000000" w:themeColor="text1"/>
        </w:rPr>
      </w:pPr>
      <w:r w:rsidRPr="00F900C3">
        <w:rPr>
          <w:rFonts w:ascii="Times New Roman" w:hAnsi="宋体"/>
          <w:color w:val="000000" w:themeColor="text1"/>
        </w:rPr>
        <w:lastRenderedPageBreak/>
        <w:t>二、</w:t>
      </w:r>
      <w:r w:rsidR="00BC63B1">
        <w:rPr>
          <w:rFonts w:ascii="Times New Roman" w:hAnsi="宋体"/>
          <w:color w:val="000000" w:themeColor="text1"/>
        </w:rPr>
        <w:t>本项目</w:t>
      </w:r>
      <w:r w:rsidRPr="00F900C3">
        <w:rPr>
          <w:rFonts w:ascii="Times New Roman" w:hAnsi="宋体"/>
          <w:color w:val="000000" w:themeColor="text1"/>
        </w:rPr>
        <w:t>所在地自然环境社会环境简况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349"/>
      </w:tblGrid>
      <w:tr w:rsidR="005A34A3" w:rsidRPr="00F900C3">
        <w:trPr>
          <w:trHeight w:val="12831"/>
        </w:trPr>
        <w:tc>
          <w:tcPr>
            <w:tcW w:w="10349" w:type="dxa"/>
          </w:tcPr>
          <w:p w:rsidR="005A34A3" w:rsidRPr="00F900C3" w:rsidRDefault="00EC63A5" w:rsidP="009E2D70">
            <w:pPr>
              <w:spacing w:line="360" w:lineRule="auto"/>
              <w:jc w:val="both"/>
              <w:rPr>
                <w:rFonts w:eastAsia="宋体"/>
                <w:b/>
                <w:color w:val="000000" w:themeColor="text1"/>
                <w:szCs w:val="24"/>
              </w:rPr>
            </w:pPr>
            <w:r w:rsidRPr="00F900C3">
              <w:rPr>
                <w:rFonts w:eastAsia="宋体" w:hAnsi="宋体"/>
                <w:b/>
                <w:color w:val="000000" w:themeColor="text1"/>
                <w:szCs w:val="24"/>
              </w:rPr>
              <w:t>自然环境简况（地形、地貌、地质、气候、气象、水文、植被、生物多样性等）：</w:t>
            </w:r>
          </w:p>
          <w:p w:rsidR="005A34A3" w:rsidRPr="00F900C3" w:rsidRDefault="00EC63A5" w:rsidP="009E2D70">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、地理位置</w:t>
            </w:r>
          </w:p>
          <w:p w:rsidR="0064454F" w:rsidRPr="0064454F" w:rsidRDefault="0064454F" w:rsidP="009E2D70">
            <w:pPr>
              <w:widowControl w:val="0"/>
              <w:spacing w:line="360" w:lineRule="auto"/>
              <w:ind w:firstLineChars="200" w:firstLine="480"/>
              <w:jc w:val="both"/>
              <w:rPr>
                <w:rFonts w:ascii="宋体" w:eastAsia="宋体" w:hAnsi="宋体"/>
                <w:kern w:val="2"/>
                <w:sz w:val="21"/>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地处江苏省中南部，地理位置为北纬</w:t>
            </w:r>
            <w:r w:rsidRPr="0064454F">
              <w:rPr>
                <w:rFonts w:eastAsia="宋体"/>
                <w:kern w:val="2"/>
                <w:szCs w:val="24"/>
              </w:rPr>
              <w:t>32°34′</w:t>
            </w:r>
            <w:r w:rsidRPr="0064454F">
              <w:rPr>
                <w:rFonts w:eastAsia="宋体"/>
                <w:kern w:val="2"/>
                <w:szCs w:val="24"/>
              </w:rPr>
              <w:t>，东经</w:t>
            </w:r>
            <w:r w:rsidRPr="0064454F">
              <w:rPr>
                <w:rFonts w:eastAsia="宋体"/>
                <w:kern w:val="2"/>
                <w:szCs w:val="24"/>
              </w:rPr>
              <w:t>120°27′</w:t>
            </w:r>
            <w:r w:rsidRPr="0064454F">
              <w:rPr>
                <w:rFonts w:eastAsia="宋体"/>
                <w:kern w:val="2"/>
                <w:szCs w:val="24"/>
              </w:rPr>
              <w:t>，坐落于长江三角洲东北翼，西接姜堰市，东临南黄海，北接东台市，南与泰兴市、如皋市、如东县毗连，地理位置优越。</w:t>
            </w:r>
            <w:r w:rsidRPr="0064454F">
              <w:rPr>
                <w:rFonts w:eastAsia="宋体"/>
                <w:kern w:val="2"/>
                <w:szCs w:val="24"/>
              </w:rPr>
              <w:t>204</w:t>
            </w:r>
            <w:r w:rsidRPr="0064454F">
              <w:rPr>
                <w:rFonts w:eastAsia="宋体"/>
                <w:kern w:val="2"/>
                <w:szCs w:val="24"/>
              </w:rPr>
              <w:t>国道、</w:t>
            </w:r>
            <w:r w:rsidRPr="0064454F">
              <w:rPr>
                <w:rFonts w:eastAsia="宋体"/>
                <w:kern w:val="2"/>
                <w:szCs w:val="24"/>
              </w:rPr>
              <w:t>328</w:t>
            </w:r>
            <w:r w:rsidRPr="0064454F">
              <w:rPr>
                <w:rFonts w:eastAsia="宋体"/>
                <w:kern w:val="2"/>
                <w:szCs w:val="24"/>
              </w:rPr>
              <w:t>国道和</w:t>
            </w:r>
            <w:r w:rsidRPr="0064454F">
              <w:rPr>
                <w:rFonts w:eastAsia="宋体"/>
                <w:kern w:val="2"/>
                <w:szCs w:val="24"/>
              </w:rPr>
              <w:t>202</w:t>
            </w:r>
            <w:r w:rsidRPr="0064454F">
              <w:rPr>
                <w:rFonts w:eastAsia="宋体"/>
                <w:kern w:val="2"/>
                <w:szCs w:val="24"/>
              </w:rPr>
              <w:t>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r w:rsidRPr="0064454F">
              <w:rPr>
                <w:rFonts w:ascii="宋体" w:eastAsia="宋体" w:hAnsi="宋体"/>
                <w:kern w:val="2"/>
                <w:szCs w:val="24"/>
              </w:rPr>
              <w:t>海安东西直线最长</w:t>
            </w:r>
            <w:smartTag w:uri="urn:schemas-microsoft-com:office:smarttags" w:element="chmetcnv">
              <w:smartTagPr>
                <w:attr w:name="TCSC" w:val="0"/>
                <w:attr w:name="NumberType" w:val="1"/>
                <w:attr w:name="Negative" w:val="False"/>
                <w:attr w:name="HasSpace" w:val="False"/>
                <w:attr w:name="SourceValue" w:val="71.1"/>
                <w:attr w:name="UnitName" w:val="公里"/>
              </w:smartTagPr>
              <w:r w:rsidRPr="0064454F">
                <w:rPr>
                  <w:rFonts w:eastAsia="宋体"/>
                  <w:kern w:val="2"/>
                  <w:szCs w:val="24"/>
                </w:rPr>
                <w:t>71.1</w:t>
              </w:r>
              <w:r w:rsidRPr="0064454F">
                <w:rPr>
                  <w:rFonts w:ascii="宋体" w:eastAsia="宋体" w:hAnsi="宋体"/>
                  <w:kern w:val="2"/>
                  <w:szCs w:val="24"/>
                </w:rPr>
                <w:t>公里</w:t>
              </w:r>
            </w:smartTag>
            <w:r w:rsidRPr="0064454F">
              <w:rPr>
                <w:rFonts w:ascii="宋体" w:eastAsia="宋体" w:hAnsi="宋体"/>
                <w:kern w:val="2"/>
                <w:szCs w:val="24"/>
              </w:rPr>
              <w:t>，南北最宽</w:t>
            </w:r>
            <w:smartTag w:uri="urn:schemas-microsoft-com:office:smarttags" w:element="chmetcnv">
              <w:smartTagPr>
                <w:attr w:name="TCSC" w:val="0"/>
                <w:attr w:name="NumberType" w:val="1"/>
                <w:attr w:name="Negative" w:val="False"/>
                <w:attr w:name="HasSpace" w:val="False"/>
                <w:attr w:name="SourceValue" w:val="39.95"/>
                <w:attr w:name="UnitName" w:val="公里"/>
              </w:smartTagPr>
              <w:r w:rsidRPr="0064454F">
                <w:rPr>
                  <w:rFonts w:eastAsia="宋体"/>
                  <w:kern w:val="2"/>
                  <w:szCs w:val="24"/>
                </w:rPr>
                <w:t>39.95</w:t>
              </w:r>
              <w:r w:rsidRPr="0064454F">
                <w:rPr>
                  <w:rFonts w:ascii="宋体" w:eastAsia="宋体" w:hAnsi="宋体"/>
                  <w:kern w:val="2"/>
                  <w:szCs w:val="24"/>
                </w:rPr>
                <w:t>公里</w:t>
              </w:r>
            </w:smartTag>
            <w:r w:rsidRPr="0064454F">
              <w:rPr>
                <w:rFonts w:ascii="宋体" w:eastAsia="宋体" w:hAnsi="宋体"/>
                <w:kern w:val="2"/>
                <w:szCs w:val="24"/>
              </w:rPr>
              <w:t>，海安</w:t>
            </w:r>
            <w:r w:rsidRPr="0064454F">
              <w:rPr>
                <w:rFonts w:ascii="宋体" w:eastAsia="宋体" w:hAnsi="宋体" w:hint="eastAsia"/>
                <w:kern w:val="2"/>
                <w:szCs w:val="24"/>
              </w:rPr>
              <w:t>市</w:t>
            </w:r>
            <w:r w:rsidRPr="0064454F">
              <w:rPr>
                <w:rFonts w:ascii="宋体" w:eastAsia="宋体" w:hAnsi="宋体"/>
                <w:kern w:val="2"/>
                <w:szCs w:val="24"/>
              </w:rPr>
              <w:t>总面积</w:t>
            </w:r>
            <w:r w:rsidRPr="0064454F">
              <w:rPr>
                <w:rFonts w:eastAsia="宋体"/>
                <w:kern w:val="2"/>
                <w:szCs w:val="24"/>
              </w:rPr>
              <w:t>1180</w:t>
            </w:r>
            <w:r w:rsidRPr="0064454F">
              <w:rPr>
                <w:rFonts w:ascii="宋体" w:eastAsia="宋体" w:hAnsi="宋体"/>
                <w:kern w:val="2"/>
                <w:szCs w:val="24"/>
              </w:rPr>
              <w:t>平方公里，下辖</w:t>
            </w:r>
            <w:r w:rsidRPr="0064454F">
              <w:rPr>
                <w:rFonts w:eastAsia="宋体"/>
                <w:kern w:val="2"/>
                <w:szCs w:val="24"/>
              </w:rPr>
              <w:t>10</w:t>
            </w:r>
            <w:r w:rsidRPr="0064454F">
              <w:rPr>
                <w:rFonts w:ascii="宋体" w:eastAsia="宋体" w:hAnsi="宋体"/>
                <w:kern w:val="2"/>
                <w:szCs w:val="24"/>
              </w:rPr>
              <w:t>个区镇，其中国家级开发区</w:t>
            </w:r>
            <w:r w:rsidRPr="0064454F">
              <w:rPr>
                <w:rFonts w:eastAsia="宋体"/>
                <w:kern w:val="2"/>
                <w:szCs w:val="24"/>
              </w:rPr>
              <w:t>1</w:t>
            </w:r>
            <w:r w:rsidRPr="0064454F">
              <w:rPr>
                <w:rFonts w:ascii="宋体" w:eastAsia="宋体" w:hAnsi="宋体"/>
                <w:kern w:val="2"/>
                <w:szCs w:val="24"/>
              </w:rPr>
              <w:t>个，省级高新区</w:t>
            </w:r>
            <w:r w:rsidRPr="0064454F">
              <w:rPr>
                <w:rFonts w:eastAsia="宋体"/>
                <w:kern w:val="2"/>
                <w:szCs w:val="24"/>
              </w:rPr>
              <w:t>1</w:t>
            </w:r>
            <w:r w:rsidRPr="0064454F">
              <w:rPr>
                <w:rFonts w:ascii="宋体" w:eastAsia="宋体" w:hAnsi="宋体"/>
                <w:kern w:val="2"/>
                <w:szCs w:val="24"/>
              </w:rPr>
              <w:t>个。</w:t>
            </w:r>
          </w:p>
          <w:p w:rsidR="0064454F" w:rsidRPr="0064454F" w:rsidRDefault="0064454F" w:rsidP="00D170DA">
            <w:pPr>
              <w:widowControl w:val="0"/>
              <w:tabs>
                <w:tab w:val="left" w:pos="1095"/>
              </w:tabs>
              <w:adjustRightInd w:val="0"/>
              <w:snapToGrid w:val="0"/>
              <w:spacing w:line="360" w:lineRule="auto"/>
              <w:ind w:firstLineChars="200" w:firstLine="482"/>
              <w:jc w:val="both"/>
              <w:rPr>
                <w:rFonts w:eastAsia="宋体"/>
                <w:b/>
                <w:kern w:val="2"/>
                <w:szCs w:val="24"/>
              </w:rPr>
            </w:pPr>
            <w:r w:rsidRPr="0064454F">
              <w:rPr>
                <w:rFonts w:eastAsia="宋体"/>
                <w:b/>
                <w:kern w:val="2"/>
                <w:szCs w:val="24"/>
              </w:rPr>
              <w:t>2</w:t>
            </w:r>
            <w:r w:rsidRPr="0064454F">
              <w:rPr>
                <w:rFonts w:eastAsia="宋体"/>
                <w:b/>
                <w:kern w:val="2"/>
                <w:szCs w:val="24"/>
              </w:rPr>
              <w:t>、地形地貌</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全县均为平原地带，地形坦荡，河道稠密。栟茶运河、串场河以东为河东地区，是苏北滨海平原的最高处，为海相沉积物盐碱地区，海拔</w:t>
            </w:r>
            <w:r w:rsidRPr="0064454F">
              <w:rPr>
                <w:rFonts w:eastAsia="宋体"/>
                <w:kern w:val="2"/>
                <w:szCs w:val="24"/>
              </w:rPr>
              <w:t>3.6~5m</w:t>
            </w:r>
            <w:r w:rsidRPr="0064454F">
              <w:rPr>
                <w:rFonts w:eastAsia="宋体"/>
                <w:kern w:val="2"/>
                <w:szCs w:val="24"/>
              </w:rPr>
              <w:t>，最早成陆距今</w:t>
            </w:r>
            <w:r w:rsidRPr="0064454F">
              <w:rPr>
                <w:rFonts w:eastAsia="宋体"/>
                <w:kern w:val="2"/>
                <w:szCs w:val="24"/>
              </w:rPr>
              <w:t>4600</w:t>
            </w:r>
            <w:r w:rsidRPr="0064454F">
              <w:rPr>
                <w:rFonts w:eastAsia="宋体"/>
                <w:kern w:val="2"/>
                <w:szCs w:val="24"/>
              </w:rPr>
              <w:t>年历史，愈往海边成陆愈晚。原北凌乡海拔</w:t>
            </w:r>
            <w:r w:rsidRPr="0064454F">
              <w:rPr>
                <w:rFonts w:eastAsia="宋体"/>
                <w:kern w:val="2"/>
                <w:szCs w:val="24"/>
              </w:rPr>
              <w:t>3.54m</w:t>
            </w:r>
            <w:r w:rsidRPr="0064454F">
              <w:rPr>
                <w:rFonts w:eastAsia="宋体"/>
                <w:kern w:val="2"/>
                <w:szCs w:val="24"/>
              </w:rPr>
              <w:t>，老坝港东部在</w:t>
            </w:r>
            <w:r w:rsidRPr="0064454F">
              <w:rPr>
                <w:rFonts w:eastAsia="宋体"/>
                <w:kern w:val="2"/>
                <w:szCs w:val="24"/>
              </w:rPr>
              <w:t>3.5m</w:t>
            </w:r>
            <w:r w:rsidRPr="0064454F">
              <w:rPr>
                <w:rFonts w:eastAsia="宋体"/>
                <w:kern w:val="2"/>
                <w:szCs w:val="24"/>
              </w:rPr>
              <w:t>以下。栟茶运河以南以西地区为河南地区，是长江冲积平原的一部分（古代长江口在扬州一带）。平均海拔</w:t>
            </w:r>
            <w:r w:rsidRPr="0064454F">
              <w:rPr>
                <w:rFonts w:eastAsia="宋体"/>
                <w:kern w:val="2"/>
                <w:szCs w:val="24"/>
              </w:rPr>
              <w:t>4~5m</w:t>
            </w:r>
            <w:r w:rsidRPr="0064454F">
              <w:rPr>
                <w:rFonts w:eastAsia="宋体"/>
                <w:kern w:val="2"/>
                <w:szCs w:val="24"/>
              </w:rPr>
              <w:t>。串场河以西、栟茶运河以北为河北地区，属里下河低洼圩田平原区，北部南莫、白甸、墩头、仇湖、吉庆海拔</w:t>
            </w:r>
            <w:r w:rsidRPr="0064454F">
              <w:rPr>
                <w:rFonts w:eastAsia="宋体"/>
                <w:kern w:val="2"/>
                <w:szCs w:val="24"/>
              </w:rPr>
              <w:t>1.6~3.5m</w:t>
            </w:r>
            <w:r w:rsidRPr="0064454F">
              <w:rPr>
                <w:rFonts w:eastAsia="宋体"/>
                <w:kern w:val="2"/>
                <w:szCs w:val="24"/>
              </w:rPr>
              <w:t>，南部章郭、双楼、胡集、海安镇北部、古贲等海拔在</w:t>
            </w:r>
            <w:r w:rsidRPr="0064454F">
              <w:rPr>
                <w:rFonts w:eastAsia="宋体"/>
                <w:kern w:val="2"/>
                <w:szCs w:val="24"/>
              </w:rPr>
              <w:t>4</w:t>
            </w:r>
            <w:r w:rsidRPr="0064454F">
              <w:rPr>
                <w:rFonts w:eastAsia="宋体"/>
                <w:kern w:val="2"/>
                <w:szCs w:val="24"/>
              </w:rPr>
              <w:t>米左右，该地区土地肥沃。</w:t>
            </w:r>
          </w:p>
          <w:p w:rsidR="0064454F" w:rsidRPr="0064454F" w:rsidRDefault="0064454F" w:rsidP="009E2D70">
            <w:pPr>
              <w:widowControl w:val="0"/>
              <w:tabs>
                <w:tab w:val="left" w:pos="1095"/>
              </w:tabs>
              <w:adjustRightInd w:val="0"/>
              <w:snapToGrid w:val="0"/>
              <w:spacing w:line="360" w:lineRule="auto"/>
              <w:ind w:firstLineChars="200" w:firstLine="482"/>
              <w:jc w:val="both"/>
              <w:rPr>
                <w:rFonts w:eastAsia="宋体"/>
                <w:b/>
                <w:kern w:val="2"/>
                <w:szCs w:val="24"/>
              </w:rPr>
            </w:pPr>
            <w:r w:rsidRPr="0064454F">
              <w:rPr>
                <w:rFonts w:eastAsia="宋体"/>
                <w:b/>
                <w:kern w:val="2"/>
                <w:szCs w:val="24"/>
              </w:rPr>
              <w:t>3</w:t>
            </w:r>
            <w:r w:rsidRPr="0064454F">
              <w:rPr>
                <w:rFonts w:eastAsia="宋体"/>
                <w:b/>
                <w:kern w:val="2"/>
                <w:szCs w:val="24"/>
              </w:rPr>
              <w:t>、气象特征</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位于北亚热带海洋季风性湿润气候区，四季分明。多年平均气温为</w:t>
            </w:r>
            <w:r w:rsidRPr="0064454F">
              <w:rPr>
                <w:rFonts w:eastAsia="宋体"/>
                <w:kern w:val="2"/>
                <w:szCs w:val="24"/>
              </w:rPr>
              <w:t>14.6℃</w:t>
            </w:r>
            <w:r w:rsidRPr="0064454F">
              <w:rPr>
                <w:rFonts w:eastAsia="宋体"/>
                <w:kern w:val="2"/>
                <w:szCs w:val="24"/>
              </w:rPr>
              <w:t>。</w:t>
            </w:r>
            <w:r w:rsidRPr="0064454F">
              <w:rPr>
                <w:rFonts w:eastAsia="宋体"/>
                <w:kern w:val="2"/>
                <w:szCs w:val="24"/>
              </w:rPr>
              <w:t>1</w:t>
            </w:r>
            <w:r w:rsidRPr="0064454F">
              <w:rPr>
                <w:rFonts w:eastAsia="宋体"/>
                <w:kern w:val="2"/>
                <w:szCs w:val="24"/>
              </w:rPr>
              <w:t>月最冷，月平均</w:t>
            </w:r>
            <w:r w:rsidRPr="0064454F">
              <w:rPr>
                <w:rFonts w:eastAsia="宋体"/>
                <w:kern w:val="2"/>
                <w:szCs w:val="24"/>
              </w:rPr>
              <w:t>1.5℃</w:t>
            </w:r>
            <w:r w:rsidRPr="0064454F">
              <w:rPr>
                <w:rFonts w:eastAsia="宋体"/>
                <w:kern w:val="2"/>
                <w:szCs w:val="24"/>
              </w:rPr>
              <w:t>。</w:t>
            </w:r>
            <w:r w:rsidRPr="0064454F">
              <w:rPr>
                <w:rFonts w:eastAsia="宋体"/>
                <w:kern w:val="2"/>
                <w:szCs w:val="24"/>
              </w:rPr>
              <w:t>7</w:t>
            </w:r>
            <w:r w:rsidRPr="0064454F">
              <w:rPr>
                <w:rFonts w:eastAsia="宋体"/>
                <w:kern w:val="2"/>
                <w:szCs w:val="24"/>
              </w:rPr>
              <w:t>、</w:t>
            </w:r>
            <w:r w:rsidRPr="0064454F">
              <w:rPr>
                <w:rFonts w:eastAsia="宋体"/>
                <w:kern w:val="2"/>
                <w:szCs w:val="24"/>
              </w:rPr>
              <w:t>8</w:t>
            </w:r>
            <w:r w:rsidRPr="0064454F">
              <w:rPr>
                <w:rFonts w:eastAsia="宋体"/>
                <w:kern w:val="2"/>
                <w:szCs w:val="24"/>
              </w:rPr>
              <w:t>月最热，平均气温</w:t>
            </w:r>
            <w:r w:rsidRPr="0064454F">
              <w:rPr>
                <w:rFonts w:eastAsia="宋体"/>
                <w:kern w:val="2"/>
                <w:szCs w:val="24"/>
              </w:rPr>
              <w:t>27.2℃</w:t>
            </w:r>
            <w:r w:rsidRPr="0064454F">
              <w:rPr>
                <w:rFonts w:eastAsia="宋体"/>
                <w:kern w:val="2"/>
                <w:szCs w:val="24"/>
              </w:rPr>
              <w:t>。年最高平均气温</w:t>
            </w:r>
            <w:r w:rsidRPr="0064454F">
              <w:rPr>
                <w:rFonts w:eastAsia="宋体"/>
                <w:kern w:val="2"/>
                <w:szCs w:val="24"/>
              </w:rPr>
              <w:t>19.5℃</w:t>
            </w:r>
            <w:r w:rsidRPr="0064454F">
              <w:rPr>
                <w:rFonts w:eastAsia="宋体"/>
                <w:kern w:val="2"/>
                <w:szCs w:val="24"/>
              </w:rPr>
              <w:t>，年最低平均气温</w:t>
            </w:r>
            <w:r w:rsidRPr="0064454F">
              <w:rPr>
                <w:rFonts w:eastAsia="宋体"/>
                <w:kern w:val="2"/>
                <w:szCs w:val="24"/>
              </w:rPr>
              <w:t>10.6℃</w:t>
            </w:r>
            <w:r w:rsidRPr="0064454F">
              <w:rPr>
                <w:rFonts w:eastAsia="宋体"/>
                <w:kern w:val="2"/>
                <w:szCs w:val="24"/>
              </w:rPr>
              <w:t>，年极端最低气温</w:t>
            </w:r>
            <w:r w:rsidRPr="0064454F">
              <w:rPr>
                <w:rFonts w:eastAsia="宋体"/>
                <w:kern w:val="2"/>
                <w:szCs w:val="24"/>
              </w:rPr>
              <w:t>-12℃</w:t>
            </w:r>
            <w:r w:rsidRPr="0064454F">
              <w:rPr>
                <w:rFonts w:eastAsia="宋体"/>
                <w:kern w:val="2"/>
                <w:szCs w:val="24"/>
              </w:rPr>
              <w:t>（</w:t>
            </w:r>
            <w:r w:rsidRPr="0064454F">
              <w:rPr>
                <w:rFonts w:eastAsia="宋体"/>
                <w:kern w:val="2"/>
                <w:szCs w:val="24"/>
              </w:rPr>
              <w:t>1969</w:t>
            </w:r>
            <w:r w:rsidRPr="0064454F">
              <w:rPr>
                <w:rFonts w:eastAsia="宋体"/>
                <w:kern w:val="2"/>
                <w:szCs w:val="24"/>
              </w:rPr>
              <w:t>年），年极端最高气温</w:t>
            </w:r>
            <w:r w:rsidRPr="0064454F">
              <w:rPr>
                <w:rFonts w:eastAsia="宋体"/>
                <w:kern w:val="2"/>
                <w:szCs w:val="24"/>
              </w:rPr>
              <w:t>39.4℃</w:t>
            </w:r>
            <w:r w:rsidRPr="0064454F">
              <w:rPr>
                <w:rFonts w:eastAsia="宋体"/>
                <w:kern w:val="2"/>
                <w:szCs w:val="24"/>
              </w:rPr>
              <w:t>（</w:t>
            </w:r>
            <w:r w:rsidRPr="0064454F">
              <w:rPr>
                <w:rFonts w:eastAsia="宋体"/>
                <w:kern w:val="2"/>
                <w:szCs w:val="24"/>
              </w:rPr>
              <w:t>1959</w:t>
            </w:r>
            <w:r w:rsidRPr="0064454F">
              <w:rPr>
                <w:rFonts w:eastAsia="宋体"/>
                <w:kern w:val="2"/>
                <w:szCs w:val="24"/>
              </w:rPr>
              <w:t>年）。年平均蒸发量为</w:t>
            </w:r>
            <w:r w:rsidRPr="0064454F">
              <w:rPr>
                <w:rFonts w:eastAsia="宋体"/>
                <w:kern w:val="2"/>
                <w:szCs w:val="24"/>
              </w:rPr>
              <w:t>1360mm</w:t>
            </w:r>
            <w:r w:rsidRPr="0064454F">
              <w:rPr>
                <w:rFonts w:eastAsia="宋体"/>
                <w:kern w:val="2"/>
                <w:szCs w:val="24"/>
              </w:rPr>
              <w:t>。无霜期一般为</w:t>
            </w:r>
            <w:r w:rsidRPr="0064454F">
              <w:rPr>
                <w:rFonts w:eastAsia="宋体"/>
                <w:kern w:val="2"/>
                <w:szCs w:val="24"/>
              </w:rPr>
              <w:t>222.6</w:t>
            </w:r>
            <w:r w:rsidRPr="0064454F">
              <w:rPr>
                <w:rFonts w:eastAsia="宋体"/>
                <w:kern w:val="2"/>
                <w:szCs w:val="24"/>
              </w:rPr>
              <w:t>天，年降水量平均</w:t>
            </w:r>
            <w:r w:rsidRPr="0064454F">
              <w:rPr>
                <w:rFonts w:eastAsia="宋体"/>
                <w:kern w:val="2"/>
                <w:szCs w:val="24"/>
              </w:rPr>
              <w:t>1021.9mm</w:t>
            </w:r>
            <w:r w:rsidRPr="0064454F">
              <w:rPr>
                <w:rFonts w:eastAsia="宋体" w:hint="eastAsia"/>
                <w:kern w:val="2"/>
                <w:szCs w:val="24"/>
              </w:rPr>
              <w:t>，</w:t>
            </w:r>
            <w:r w:rsidRPr="0064454F">
              <w:rPr>
                <w:rFonts w:eastAsia="宋体"/>
                <w:kern w:val="2"/>
                <w:szCs w:val="24"/>
              </w:rPr>
              <w:t>年雨日平均</w:t>
            </w:r>
            <w:r w:rsidRPr="0064454F">
              <w:rPr>
                <w:rFonts w:eastAsia="宋体"/>
                <w:kern w:val="2"/>
                <w:szCs w:val="24"/>
              </w:rPr>
              <w:t>117</w:t>
            </w:r>
            <w:r w:rsidRPr="0064454F">
              <w:rPr>
                <w:rFonts w:eastAsia="宋体"/>
                <w:kern w:val="2"/>
                <w:szCs w:val="24"/>
              </w:rPr>
              <w:t>天，年日照平均时数</w:t>
            </w:r>
            <w:r w:rsidRPr="0064454F">
              <w:rPr>
                <w:rFonts w:eastAsia="宋体"/>
                <w:kern w:val="2"/>
                <w:szCs w:val="24"/>
              </w:rPr>
              <w:t>2176.4</w:t>
            </w:r>
            <w:r w:rsidRPr="0064454F">
              <w:rPr>
                <w:rFonts w:eastAsia="宋体"/>
                <w:kern w:val="2"/>
                <w:szCs w:val="24"/>
              </w:rPr>
              <w:t>小时，年平均日照率为</w:t>
            </w:r>
            <w:r w:rsidRPr="0064454F">
              <w:rPr>
                <w:rFonts w:eastAsia="宋体"/>
                <w:kern w:val="2"/>
                <w:szCs w:val="24"/>
              </w:rPr>
              <w:t>49</w:t>
            </w:r>
            <w:r w:rsidRPr="0064454F">
              <w:rPr>
                <w:rFonts w:eastAsia="宋体"/>
                <w:kern w:val="2"/>
                <w:szCs w:val="24"/>
              </w:rPr>
              <w:t>％。常年主导风向为东南风，风频</w:t>
            </w:r>
            <w:r w:rsidRPr="0064454F">
              <w:rPr>
                <w:rFonts w:eastAsia="宋体"/>
                <w:kern w:val="2"/>
                <w:szCs w:val="24"/>
              </w:rPr>
              <w:t>9</w:t>
            </w:r>
            <w:r w:rsidRPr="0064454F">
              <w:rPr>
                <w:rFonts w:eastAsia="宋体"/>
                <w:kern w:val="2"/>
                <w:szCs w:val="24"/>
              </w:rPr>
              <w:t>％。</w:t>
            </w:r>
            <w:r w:rsidRPr="0064454F">
              <w:rPr>
                <w:rFonts w:eastAsia="宋体"/>
                <w:kern w:val="2"/>
                <w:szCs w:val="24"/>
              </w:rPr>
              <w:t>4~8</w:t>
            </w:r>
            <w:r w:rsidRPr="0064454F">
              <w:rPr>
                <w:rFonts w:eastAsia="宋体"/>
                <w:kern w:val="2"/>
                <w:szCs w:val="24"/>
              </w:rPr>
              <w:t>月主导风向为东南风，</w:t>
            </w:r>
            <w:r w:rsidRPr="0064454F">
              <w:rPr>
                <w:rFonts w:eastAsia="宋体"/>
                <w:kern w:val="2"/>
                <w:szCs w:val="24"/>
              </w:rPr>
              <w:t>2~3</w:t>
            </w:r>
            <w:r w:rsidRPr="0064454F">
              <w:rPr>
                <w:rFonts w:eastAsia="宋体"/>
                <w:kern w:val="2"/>
                <w:szCs w:val="24"/>
              </w:rPr>
              <w:t>月和</w:t>
            </w:r>
            <w:r w:rsidRPr="0064454F">
              <w:rPr>
                <w:rFonts w:eastAsia="宋体"/>
                <w:kern w:val="2"/>
                <w:szCs w:val="24"/>
              </w:rPr>
              <w:t>9~10</w:t>
            </w:r>
            <w:r w:rsidRPr="0064454F">
              <w:rPr>
                <w:rFonts w:eastAsia="宋体"/>
                <w:kern w:val="2"/>
                <w:szCs w:val="24"/>
              </w:rPr>
              <w:t>月主导风向为东北风，</w:t>
            </w:r>
            <w:r w:rsidRPr="0064454F">
              <w:rPr>
                <w:rFonts w:eastAsia="宋体"/>
                <w:kern w:val="2"/>
                <w:szCs w:val="24"/>
              </w:rPr>
              <w:t>11</w:t>
            </w:r>
            <w:r w:rsidRPr="0064454F">
              <w:rPr>
                <w:rFonts w:eastAsia="宋体"/>
                <w:kern w:val="2"/>
                <w:szCs w:val="24"/>
              </w:rPr>
              <w:t>月至翌年</w:t>
            </w:r>
            <w:r w:rsidRPr="0064454F">
              <w:rPr>
                <w:rFonts w:eastAsia="宋体"/>
                <w:kern w:val="2"/>
                <w:szCs w:val="24"/>
              </w:rPr>
              <w:t>1</w:t>
            </w:r>
            <w:r w:rsidRPr="0064454F">
              <w:rPr>
                <w:rFonts w:eastAsia="宋体"/>
                <w:kern w:val="2"/>
                <w:szCs w:val="24"/>
              </w:rPr>
              <w:t>月为北风和西北风，年平均风速</w:t>
            </w:r>
            <w:r w:rsidRPr="0064454F">
              <w:rPr>
                <w:rFonts w:eastAsia="宋体" w:hint="eastAsia"/>
                <w:kern w:val="2"/>
                <w:szCs w:val="24"/>
              </w:rPr>
              <w:t>2.6</w:t>
            </w:r>
            <w:r w:rsidRPr="0064454F">
              <w:rPr>
                <w:rFonts w:eastAsia="宋体"/>
                <w:kern w:val="2"/>
                <w:szCs w:val="24"/>
              </w:rPr>
              <w:t>m/s</w:t>
            </w:r>
            <w:r w:rsidRPr="0064454F">
              <w:rPr>
                <w:rFonts w:eastAsia="宋体"/>
                <w:kern w:val="2"/>
                <w:szCs w:val="24"/>
              </w:rPr>
              <w:t>，最大风速</w:t>
            </w:r>
            <w:r w:rsidRPr="0064454F">
              <w:rPr>
                <w:rFonts w:eastAsia="宋体"/>
                <w:kern w:val="2"/>
                <w:szCs w:val="24"/>
              </w:rPr>
              <w:t>13.4m/s</w:t>
            </w:r>
            <w:r w:rsidRPr="0064454F">
              <w:rPr>
                <w:rFonts w:eastAsia="宋体"/>
                <w:kern w:val="2"/>
                <w:szCs w:val="24"/>
              </w:rPr>
              <w:t>。</w:t>
            </w:r>
          </w:p>
          <w:p w:rsidR="0064454F" w:rsidRPr="0064454F" w:rsidRDefault="0064454F" w:rsidP="009E2D70">
            <w:pPr>
              <w:widowControl w:val="0"/>
              <w:tabs>
                <w:tab w:val="left" w:pos="1095"/>
              </w:tabs>
              <w:adjustRightInd w:val="0"/>
              <w:snapToGrid w:val="0"/>
              <w:spacing w:line="360" w:lineRule="auto"/>
              <w:ind w:firstLineChars="200" w:firstLine="482"/>
              <w:jc w:val="both"/>
              <w:rPr>
                <w:rFonts w:eastAsia="宋体"/>
                <w:b/>
                <w:kern w:val="2"/>
                <w:szCs w:val="24"/>
              </w:rPr>
            </w:pPr>
            <w:r w:rsidRPr="0064454F">
              <w:rPr>
                <w:rFonts w:eastAsia="宋体"/>
                <w:b/>
                <w:kern w:val="2"/>
                <w:szCs w:val="24"/>
              </w:rPr>
              <w:t>4</w:t>
            </w:r>
            <w:r w:rsidRPr="0064454F">
              <w:rPr>
                <w:rFonts w:eastAsia="宋体"/>
                <w:b/>
                <w:kern w:val="2"/>
                <w:szCs w:val="24"/>
              </w:rPr>
              <w:t>、水文</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w:t>
            </w:r>
            <w:r w:rsidRPr="0064454F">
              <w:rPr>
                <w:rFonts w:eastAsia="宋体"/>
                <w:kern w:val="2"/>
                <w:szCs w:val="24"/>
              </w:rPr>
              <w:t>1</w:t>
            </w:r>
            <w:r w:rsidRPr="0064454F">
              <w:rPr>
                <w:rFonts w:eastAsia="宋体"/>
                <w:kern w:val="2"/>
                <w:szCs w:val="24"/>
              </w:rPr>
              <w:t>）地表水</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西向来水来自姜黄河各支流及新通扬河等，南向来水来自长江引水。海安</w:t>
            </w:r>
            <w:r w:rsidRPr="0064454F">
              <w:rPr>
                <w:rFonts w:eastAsia="宋体" w:hint="eastAsia"/>
                <w:kern w:val="2"/>
                <w:szCs w:val="24"/>
              </w:rPr>
              <w:t>市</w:t>
            </w:r>
            <w:r w:rsidRPr="0064454F">
              <w:rPr>
                <w:rFonts w:eastAsia="宋体"/>
                <w:kern w:val="2"/>
                <w:szCs w:val="24"/>
              </w:rPr>
              <w:t>地处江淮</w:t>
            </w:r>
            <w:r w:rsidRPr="0064454F">
              <w:rPr>
                <w:rFonts w:eastAsia="宋体"/>
                <w:kern w:val="2"/>
                <w:szCs w:val="24"/>
              </w:rPr>
              <w:lastRenderedPageBreak/>
              <w:t>平原、滨江平原和长江三角洲交汇之处。全县河道以通扬公路、通榆公路为界，划分长江和淮河两大水系。因县境地势平坦，高差甚小，河道之间又相互贯通，两大水系之间并无截然分界，现为了保护长江水北调输水管道通榆河和新通扬运河，由涵闸控制，使新、老通扬河分开，城内河道正常流向均为自南向北，自西向东。</w:t>
            </w:r>
          </w:p>
          <w:p w:rsidR="0064454F" w:rsidRPr="0064454F" w:rsidRDefault="0064454F" w:rsidP="009E2D70">
            <w:pPr>
              <w:widowControl w:val="0"/>
              <w:numPr>
                <w:ilvl w:val="0"/>
                <w:numId w:val="2"/>
              </w:numPr>
              <w:spacing w:line="360" w:lineRule="auto"/>
              <w:ind w:firstLineChars="200" w:firstLine="480"/>
              <w:jc w:val="both"/>
              <w:rPr>
                <w:rFonts w:eastAsia="宋体"/>
                <w:kern w:val="2"/>
                <w:szCs w:val="24"/>
              </w:rPr>
            </w:pPr>
            <w:r w:rsidRPr="0064454F">
              <w:rPr>
                <w:rFonts w:eastAsia="宋体"/>
                <w:kern w:val="2"/>
                <w:szCs w:val="24"/>
              </w:rPr>
              <w:t>地下水</w:t>
            </w:r>
          </w:p>
          <w:p w:rsidR="0064454F" w:rsidRPr="0064454F" w:rsidRDefault="0064454F" w:rsidP="009E2D70">
            <w:pPr>
              <w:widowControl w:val="0"/>
              <w:spacing w:line="360" w:lineRule="auto"/>
              <w:jc w:val="both"/>
              <w:rPr>
                <w:rFonts w:eastAsia="宋体"/>
                <w:kern w:val="2"/>
                <w:szCs w:val="24"/>
              </w:rPr>
            </w:pPr>
            <w:r w:rsidRPr="0064454F">
              <w:rPr>
                <w:rFonts w:eastAsia="宋体"/>
                <w:kern w:val="2"/>
                <w:szCs w:val="24"/>
              </w:rPr>
              <w:t xml:space="preserve">     </w:t>
            </w: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地下水资源分布均匀，由地表向下依次有潜水、第</w:t>
            </w:r>
            <w:r w:rsidRPr="0064454F">
              <w:rPr>
                <w:rFonts w:eastAsia="宋体"/>
                <w:kern w:val="2"/>
                <w:szCs w:val="24"/>
              </w:rPr>
              <w:t>Ⅰ</w:t>
            </w:r>
            <w:r w:rsidRPr="0064454F">
              <w:rPr>
                <w:rFonts w:eastAsia="宋体"/>
                <w:kern w:val="2"/>
                <w:szCs w:val="24"/>
              </w:rPr>
              <w:t>、第</w:t>
            </w:r>
            <w:r w:rsidRPr="0064454F">
              <w:rPr>
                <w:rFonts w:eastAsia="宋体"/>
                <w:kern w:val="2"/>
                <w:szCs w:val="24"/>
              </w:rPr>
              <w:t>Ⅱ</w:t>
            </w:r>
            <w:r w:rsidRPr="0064454F">
              <w:rPr>
                <w:rFonts w:eastAsia="宋体"/>
                <w:kern w:val="2"/>
                <w:szCs w:val="24"/>
              </w:rPr>
              <w:t>、第</w:t>
            </w:r>
            <w:r w:rsidRPr="0064454F">
              <w:rPr>
                <w:rFonts w:eastAsia="宋体"/>
                <w:kern w:val="2"/>
                <w:szCs w:val="24"/>
              </w:rPr>
              <w:t>Ⅲ</w:t>
            </w:r>
            <w:r w:rsidRPr="0064454F">
              <w:rPr>
                <w:rFonts w:eastAsia="宋体"/>
                <w:kern w:val="2"/>
                <w:szCs w:val="24"/>
              </w:rPr>
              <w:t>承压水四个主要的含水层。潜水可作为分散居民的饮用水；第</w:t>
            </w:r>
            <w:r w:rsidRPr="0064454F">
              <w:rPr>
                <w:rFonts w:eastAsia="宋体"/>
                <w:kern w:val="2"/>
                <w:szCs w:val="24"/>
              </w:rPr>
              <w:t>Ⅰ</w:t>
            </w:r>
            <w:r w:rsidRPr="0064454F">
              <w:rPr>
                <w:rFonts w:eastAsia="宋体"/>
                <w:kern w:val="2"/>
                <w:szCs w:val="24"/>
              </w:rPr>
              <w:t>承压水主要作为工厂夏季降温用水；第</w:t>
            </w:r>
            <w:r w:rsidRPr="0064454F">
              <w:rPr>
                <w:rFonts w:eastAsia="宋体"/>
                <w:kern w:val="2"/>
                <w:szCs w:val="24"/>
              </w:rPr>
              <w:t>Ⅱ</w:t>
            </w:r>
            <w:r w:rsidRPr="0064454F">
              <w:rPr>
                <w:rFonts w:eastAsia="宋体"/>
                <w:kern w:val="2"/>
                <w:szCs w:val="24"/>
              </w:rPr>
              <w:t>承压水水量甚微，一般无开采价值，仅可作为分散居民用水；第</w:t>
            </w:r>
            <w:r w:rsidRPr="0064454F">
              <w:rPr>
                <w:rFonts w:eastAsia="宋体"/>
                <w:kern w:val="2"/>
                <w:szCs w:val="24"/>
              </w:rPr>
              <w:t>Ⅲ</w:t>
            </w:r>
            <w:r w:rsidRPr="0064454F">
              <w:rPr>
                <w:rFonts w:eastAsia="宋体"/>
                <w:kern w:val="2"/>
                <w:szCs w:val="24"/>
              </w:rPr>
              <w:t>承压水水量较大，一般为淡水，部分地区可开发作为矿泉水。境内地下水开采深度在</w:t>
            </w:r>
            <w:r w:rsidRPr="0064454F">
              <w:rPr>
                <w:rFonts w:eastAsia="宋体"/>
                <w:kern w:val="2"/>
                <w:szCs w:val="24"/>
              </w:rPr>
              <w:t>50~430mm</w:t>
            </w:r>
            <w:r w:rsidRPr="0064454F">
              <w:rPr>
                <w:rFonts w:eastAsia="宋体"/>
                <w:kern w:val="2"/>
                <w:szCs w:val="24"/>
              </w:rPr>
              <w:t>之间，主要开采第</w:t>
            </w:r>
            <w:r w:rsidRPr="0064454F">
              <w:rPr>
                <w:rFonts w:eastAsia="宋体"/>
                <w:kern w:val="2"/>
                <w:szCs w:val="24"/>
              </w:rPr>
              <w:t>Ⅲ</w:t>
            </w:r>
            <w:r w:rsidRPr="0064454F">
              <w:rPr>
                <w:rFonts w:eastAsia="宋体"/>
                <w:kern w:val="2"/>
                <w:szCs w:val="24"/>
              </w:rPr>
              <w:t>承压水。单井涌水量多则</w:t>
            </w:r>
            <w:r w:rsidRPr="0064454F">
              <w:rPr>
                <w:rFonts w:eastAsia="宋体"/>
                <w:kern w:val="2"/>
                <w:szCs w:val="24"/>
              </w:rPr>
              <w:t>2500m</w:t>
            </w:r>
            <w:r w:rsidRPr="0064454F">
              <w:rPr>
                <w:rFonts w:eastAsia="宋体"/>
                <w:kern w:val="2"/>
                <w:szCs w:val="24"/>
                <w:vertAlign w:val="superscript"/>
              </w:rPr>
              <w:t>3</w:t>
            </w:r>
            <w:r w:rsidRPr="0064454F">
              <w:rPr>
                <w:rFonts w:eastAsia="宋体"/>
                <w:kern w:val="2"/>
                <w:szCs w:val="24"/>
              </w:rPr>
              <w:t>/d</w:t>
            </w:r>
            <w:r w:rsidRPr="0064454F">
              <w:rPr>
                <w:rFonts w:eastAsia="宋体"/>
                <w:kern w:val="2"/>
                <w:szCs w:val="24"/>
              </w:rPr>
              <w:t>，少则</w:t>
            </w:r>
            <w:r w:rsidRPr="0064454F">
              <w:rPr>
                <w:rFonts w:eastAsia="宋体"/>
                <w:kern w:val="2"/>
                <w:szCs w:val="24"/>
              </w:rPr>
              <w:t>500m</w:t>
            </w:r>
            <w:r w:rsidRPr="0064454F">
              <w:rPr>
                <w:rFonts w:eastAsia="宋体"/>
                <w:kern w:val="2"/>
                <w:szCs w:val="24"/>
                <w:vertAlign w:val="superscript"/>
              </w:rPr>
              <w:t>3</w:t>
            </w:r>
            <w:r w:rsidRPr="0064454F">
              <w:rPr>
                <w:rFonts w:eastAsia="宋体"/>
                <w:kern w:val="2"/>
                <w:szCs w:val="24"/>
              </w:rPr>
              <w:t>/d</w:t>
            </w:r>
            <w:r w:rsidRPr="0064454F">
              <w:rPr>
                <w:rFonts w:eastAsia="宋体"/>
                <w:kern w:val="2"/>
                <w:szCs w:val="24"/>
              </w:rPr>
              <w:t>。按开采能力计算，年开采量可达</w:t>
            </w:r>
            <w:r w:rsidRPr="0064454F">
              <w:rPr>
                <w:rFonts w:eastAsia="宋体"/>
                <w:kern w:val="2"/>
                <w:szCs w:val="24"/>
              </w:rPr>
              <w:t>1.33</w:t>
            </w:r>
            <w:r w:rsidRPr="0064454F">
              <w:rPr>
                <w:rFonts w:eastAsia="宋体"/>
                <w:kern w:val="2"/>
                <w:szCs w:val="24"/>
              </w:rPr>
              <w:t>亿</w:t>
            </w:r>
            <w:r w:rsidRPr="0064454F">
              <w:rPr>
                <w:rFonts w:eastAsia="宋体"/>
                <w:kern w:val="2"/>
                <w:szCs w:val="24"/>
              </w:rPr>
              <w:t>m</w:t>
            </w:r>
            <w:r w:rsidRPr="0064454F">
              <w:rPr>
                <w:rFonts w:eastAsia="宋体"/>
                <w:kern w:val="2"/>
                <w:szCs w:val="24"/>
                <w:vertAlign w:val="superscript"/>
              </w:rPr>
              <w:t>3</w:t>
            </w:r>
            <w:r w:rsidRPr="0064454F">
              <w:rPr>
                <w:rFonts w:eastAsia="宋体"/>
                <w:kern w:val="2"/>
                <w:szCs w:val="24"/>
              </w:rPr>
              <w:t>。第</w:t>
            </w:r>
            <w:r w:rsidRPr="0064454F">
              <w:rPr>
                <w:rFonts w:eastAsia="宋体"/>
                <w:kern w:val="2"/>
                <w:szCs w:val="24"/>
              </w:rPr>
              <w:t>Ⅲ</w:t>
            </w:r>
            <w:r w:rsidRPr="0064454F">
              <w:rPr>
                <w:rFonts w:eastAsia="宋体"/>
                <w:kern w:val="2"/>
                <w:szCs w:val="24"/>
              </w:rPr>
              <w:t>承压水当静水头下降</w:t>
            </w:r>
            <w:r w:rsidRPr="0064454F">
              <w:rPr>
                <w:rFonts w:eastAsia="宋体"/>
                <w:kern w:val="2"/>
                <w:szCs w:val="24"/>
              </w:rPr>
              <w:t>1m</w:t>
            </w:r>
            <w:r w:rsidRPr="0064454F">
              <w:rPr>
                <w:rFonts w:eastAsia="宋体"/>
                <w:kern w:val="2"/>
                <w:szCs w:val="24"/>
              </w:rPr>
              <w:t>时，年采水量为</w:t>
            </w:r>
            <w:r w:rsidRPr="0064454F">
              <w:rPr>
                <w:rFonts w:eastAsia="宋体"/>
                <w:kern w:val="2"/>
                <w:szCs w:val="24"/>
              </w:rPr>
              <w:t>0.15</w:t>
            </w:r>
            <w:r w:rsidRPr="0064454F">
              <w:rPr>
                <w:rFonts w:eastAsia="宋体"/>
                <w:kern w:val="2"/>
                <w:szCs w:val="24"/>
              </w:rPr>
              <w:t>亿</w:t>
            </w:r>
            <w:r w:rsidRPr="0064454F">
              <w:rPr>
                <w:rFonts w:eastAsia="宋体"/>
                <w:kern w:val="2"/>
                <w:szCs w:val="24"/>
              </w:rPr>
              <w:t>m</w:t>
            </w:r>
            <w:r w:rsidRPr="0064454F">
              <w:rPr>
                <w:rFonts w:eastAsia="宋体"/>
                <w:kern w:val="2"/>
                <w:szCs w:val="24"/>
                <w:vertAlign w:val="superscript"/>
              </w:rPr>
              <w:t>3</w:t>
            </w:r>
            <w:r w:rsidRPr="0064454F">
              <w:rPr>
                <w:rFonts w:eastAsia="宋体"/>
                <w:kern w:val="2"/>
                <w:szCs w:val="24"/>
              </w:rPr>
              <w:t>。境内年平均承压层地下水资源量为</w:t>
            </w:r>
            <w:r w:rsidRPr="0064454F">
              <w:rPr>
                <w:rFonts w:eastAsia="宋体"/>
                <w:kern w:val="2"/>
                <w:szCs w:val="24"/>
              </w:rPr>
              <w:t>2.6~3.2</w:t>
            </w:r>
            <w:r w:rsidRPr="0064454F">
              <w:rPr>
                <w:rFonts w:eastAsia="宋体"/>
                <w:kern w:val="2"/>
                <w:szCs w:val="24"/>
                <w:vertAlign w:val="superscript"/>
              </w:rPr>
              <w:t xml:space="preserve"> </w:t>
            </w:r>
            <w:r w:rsidRPr="0064454F">
              <w:rPr>
                <w:rFonts w:eastAsia="宋体"/>
                <w:kern w:val="2"/>
                <w:szCs w:val="24"/>
              </w:rPr>
              <w:t>亿</w:t>
            </w:r>
            <w:r w:rsidRPr="0064454F">
              <w:rPr>
                <w:rFonts w:eastAsia="宋体"/>
                <w:kern w:val="2"/>
                <w:szCs w:val="24"/>
              </w:rPr>
              <w:t>m</w:t>
            </w:r>
            <w:r w:rsidRPr="0064454F">
              <w:rPr>
                <w:rFonts w:eastAsia="宋体"/>
                <w:kern w:val="2"/>
                <w:szCs w:val="24"/>
                <w:vertAlign w:val="superscript"/>
              </w:rPr>
              <w:t>3</w:t>
            </w:r>
            <w:r w:rsidRPr="0064454F">
              <w:rPr>
                <w:rFonts w:eastAsia="宋体"/>
                <w:kern w:val="2"/>
                <w:szCs w:val="24"/>
              </w:rPr>
              <w:t>。</w:t>
            </w:r>
          </w:p>
          <w:p w:rsidR="0064454F" w:rsidRPr="0064454F" w:rsidRDefault="0064454F" w:rsidP="009E2D70">
            <w:pPr>
              <w:widowControl w:val="0"/>
              <w:spacing w:line="360" w:lineRule="auto"/>
              <w:ind w:firstLine="480"/>
              <w:jc w:val="both"/>
              <w:rPr>
                <w:rFonts w:eastAsia="宋体"/>
                <w:b/>
                <w:kern w:val="2"/>
                <w:szCs w:val="24"/>
              </w:rPr>
            </w:pPr>
            <w:r w:rsidRPr="0064454F">
              <w:rPr>
                <w:rFonts w:eastAsia="宋体"/>
                <w:b/>
                <w:kern w:val="2"/>
                <w:szCs w:val="24"/>
              </w:rPr>
              <w:t>5</w:t>
            </w:r>
            <w:r w:rsidRPr="0064454F">
              <w:rPr>
                <w:rFonts w:eastAsia="宋体"/>
                <w:b/>
                <w:kern w:val="2"/>
                <w:szCs w:val="24"/>
              </w:rPr>
              <w:t>、土壤与植被</w:t>
            </w:r>
          </w:p>
          <w:p w:rsidR="0064454F" w:rsidRPr="0064454F" w:rsidRDefault="0064454F" w:rsidP="009E2D70">
            <w:pPr>
              <w:widowControl w:val="0"/>
              <w:spacing w:line="360" w:lineRule="auto"/>
              <w:ind w:firstLine="480"/>
              <w:jc w:val="both"/>
              <w:rPr>
                <w:rFonts w:eastAsia="宋体"/>
                <w:kern w:val="2"/>
                <w:szCs w:val="24"/>
              </w:rPr>
            </w:pPr>
            <w:r w:rsidRPr="0064454F">
              <w:rPr>
                <w:rFonts w:eastAsia="宋体"/>
                <w:kern w:val="2"/>
                <w:szCs w:val="24"/>
              </w:rPr>
              <w:t>全</w:t>
            </w:r>
            <w:r w:rsidRPr="0064454F">
              <w:rPr>
                <w:rFonts w:eastAsia="宋体" w:hint="eastAsia"/>
                <w:kern w:val="2"/>
                <w:szCs w:val="24"/>
              </w:rPr>
              <w:t>市</w:t>
            </w:r>
            <w:r w:rsidRPr="0064454F">
              <w:rPr>
                <w:rFonts w:eastAsia="宋体"/>
                <w:kern w:val="2"/>
                <w:szCs w:val="24"/>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64454F" w:rsidRPr="0064454F" w:rsidRDefault="0064454F" w:rsidP="009E2D70">
            <w:pPr>
              <w:widowControl w:val="0"/>
              <w:spacing w:line="360" w:lineRule="auto"/>
              <w:ind w:firstLine="480"/>
              <w:jc w:val="both"/>
              <w:rPr>
                <w:rFonts w:eastAsia="宋体"/>
                <w:kern w:val="2"/>
                <w:szCs w:val="24"/>
              </w:rPr>
            </w:pPr>
            <w:r w:rsidRPr="0064454F">
              <w:rPr>
                <w:rFonts w:eastAsia="宋体"/>
                <w:kern w:val="2"/>
                <w:szCs w:val="24"/>
              </w:rPr>
              <w:t>全县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5A34A3" w:rsidRPr="0064454F" w:rsidRDefault="005A34A3">
            <w:pPr>
              <w:spacing w:line="360" w:lineRule="auto"/>
              <w:ind w:firstLineChars="200" w:firstLine="480"/>
              <w:rPr>
                <w:rFonts w:eastAsia="宋体"/>
                <w:color w:val="000000" w:themeColor="text1"/>
                <w:szCs w:val="24"/>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tc>
      </w:tr>
      <w:tr w:rsidR="005A34A3" w:rsidRPr="00F900C3">
        <w:trPr>
          <w:trHeight w:val="11046"/>
        </w:trPr>
        <w:tc>
          <w:tcPr>
            <w:tcW w:w="10349" w:type="dxa"/>
          </w:tcPr>
          <w:p w:rsidR="005A34A3" w:rsidRPr="00F900C3" w:rsidRDefault="00EC63A5" w:rsidP="006971DB">
            <w:pPr>
              <w:snapToGrid w:val="0"/>
              <w:spacing w:beforeLines="50" w:line="360" w:lineRule="auto"/>
              <w:jc w:val="both"/>
              <w:rPr>
                <w:rFonts w:eastAsia="宋体"/>
                <w:color w:val="000000" w:themeColor="text1"/>
                <w:sz w:val="28"/>
                <w:szCs w:val="28"/>
              </w:rPr>
            </w:pPr>
            <w:r w:rsidRPr="00F900C3">
              <w:rPr>
                <w:rFonts w:eastAsia="宋体" w:hAnsi="宋体"/>
                <w:b/>
                <w:color w:val="000000" w:themeColor="text1"/>
                <w:sz w:val="28"/>
                <w:szCs w:val="28"/>
              </w:rPr>
              <w:lastRenderedPageBreak/>
              <w:t>社会环境简况</w:t>
            </w:r>
            <w:r w:rsidRPr="00F900C3">
              <w:rPr>
                <w:rFonts w:eastAsia="宋体" w:hAnsi="宋体"/>
                <w:color w:val="000000" w:themeColor="text1"/>
                <w:sz w:val="28"/>
                <w:szCs w:val="28"/>
              </w:rPr>
              <w:t>（社会经济结构、教育、文化、文物保护等）：</w:t>
            </w:r>
          </w:p>
          <w:p w:rsidR="0064454F" w:rsidRPr="0064454F" w:rsidRDefault="0064454F" w:rsidP="009E2D70">
            <w:pPr>
              <w:widowControl w:val="0"/>
              <w:spacing w:line="360" w:lineRule="auto"/>
              <w:ind w:firstLineChars="200" w:firstLine="482"/>
              <w:jc w:val="both"/>
              <w:rPr>
                <w:rFonts w:eastAsia="宋体"/>
                <w:b/>
                <w:kern w:val="2"/>
                <w:szCs w:val="24"/>
              </w:rPr>
            </w:pPr>
            <w:r w:rsidRPr="0064454F">
              <w:rPr>
                <w:rFonts w:eastAsia="宋体"/>
                <w:b/>
                <w:kern w:val="2"/>
                <w:szCs w:val="24"/>
              </w:rPr>
              <w:t>1</w:t>
            </w:r>
            <w:r w:rsidRPr="0064454F">
              <w:rPr>
                <w:rFonts w:eastAsia="宋体"/>
                <w:b/>
                <w:kern w:val="2"/>
                <w:szCs w:val="24"/>
              </w:rPr>
              <w:t>、行政区划及人口状况</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位于江苏省东部的苏中地区，隶属江苏省南通市，总面积</w:t>
            </w:r>
            <w:r w:rsidRPr="0064454F">
              <w:rPr>
                <w:rFonts w:eastAsia="宋体"/>
                <w:kern w:val="2"/>
                <w:szCs w:val="24"/>
              </w:rPr>
              <w:t>1180</w:t>
            </w:r>
            <w:r w:rsidRPr="0064454F">
              <w:rPr>
                <w:rFonts w:eastAsia="宋体"/>
                <w:kern w:val="2"/>
                <w:szCs w:val="24"/>
              </w:rPr>
              <w:t>平方公里，是中国著名的教育之乡、建筑之乡、茧丝绸之乡、河豚之乡、纺织之乡、花鼓之乡、紫菜之乡和长寿之乡。</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现辖</w:t>
            </w:r>
            <w:r w:rsidRPr="0064454F">
              <w:rPr>
                <w:rFonts w:eastAsia="宋体"/>
                <w:kern w:val="2"/>
                <w:szCs w:val="24"/>
              </w:rPr>
              <w:t>3</w:t>
            </w:r>
            <w:r w:rsidRPr="0064454F">
              <w:rPr>
                <w:rFonts w:eastAsia="宋体"/>
                <w:kern w:val="2"/>
                <w:szCs w:val="24"/>
              </w:rPr>
              <w:t>个区，</w:t>
            </w:r>
            <w:r w:rsidRPr="0064454F">
              <w:rPr>
                <w:rFonts w:eastAsia="宋体"/>
                <w:kern w:val="2"/>
                <w:szCs w:val="24"/>
              </w:rPr>
              <w:t>10</w:t>
            </w:r>
            <w:r w:rsidRPr="0064454F">
              <w:rPr>
                <w:rFonts w:eastAsia="宋体"/>
                <w:kern w:val="2"/>
                <w:szCs w:val="24"/>
              </w:rPr>
              <w:t>个镇：高新区（海安镇）、老坝港滨海新区（角斜镇）、李堡镇、大公镇、开发区（城东镇）、雅周镇、曲塘镇、南莫镇、白甸镇、墩头镇。</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201</w:t>
            </w:r>
            <w:r w:rsidRPr="0064454F">
              <w:rPr>
                <w:rFonts w:eastAsia="宋体" w:hint="eastAsia"/>
                <w:kern w:val="2"/>
                <w:szCs w:val="24"/>
              </w:rPr>
              <w:t>8</w:t>
            </w:r>
            <w:r w:rsidRPr="0064454F">
              <w:rPr>
                <w:rFonts w:eastAsia="宋体"/>
                <w:kern w:val="2"/>
                <w:szCs w:val="24"/>
              </w:rPr>
              <w:t>年末</w:t>
            </w:r>
            <w:r w:rsidRPr="0064454F">
              <w:rPr>
                <w:rFonts w:eastAsia="宋体" w:hint="eastAsia"/>
                <w:kern w:val="2"/>
                <w:szCs w:val="24"/>
              </w:rPr>
              <w:t>，</w:t>
            </w: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户籍总人口</w:t>
            </w:r>
            <w:r w:rsidRPr="0064454F">
              <w:rPr>
                <w:rFonts w:eastAsia="宋体"/>
                <w:kern w:val="2"/>
                <w:szCs w:val="24"/>
              </w:rPr>
              <w:t>940104</w:t>
            </w:r>
            <w:r w:rsidRPr="0064454F">
              <w:rPr>
                <w:rFonts w:eastAsia="宋体"/>
                <w:kern w:val="2"/>
                <w:szCs w:val="24"/>
              </w:rPr>
              <w:t>人，常住人口</w:t>
            </w:r>
            <w:r w:rsidRPr="0064454F">
              <w:rPr>
                <w:rFonts w:eastAsia="宋体"/>
                <w:kern w:val="2"/>
                <w:szCs w:val="24"/>
              </w:rPr>
              <w:t>86.63</w:t>
            </w:r>
            <w:r w:rsidRPr="0064454F">
              <w:rPr>
                <w:rFonts w:eastAsia="宋体"/>
                <w:kern w:val="2"/>
                <w:szCs w:val="24"/>
              </w:rPr>
              <w:t>万人。</w:t>
            </w:r>
          </w:p>
          <w:p w:rsidR="0064454F" w:rsidRPr="0064454F" w:rsidRDefault="0064454F" w:rsidP="009E2D70">
            <w:pPr>
              <w:widowControl w:val="0"/>
              <w:numPr>
                <w:ilvl w:val="0"/>
                <w:numId w:val="3"/>
              </w:numPr>
              <w:spacing w:line="360" w:lineRule="auto"/>
              <w:ind w:firstLineChars="200" w:firstLine="482"/>
              <w:jc w:val="both"/>
              <w:rPr>
                <w:rFonts w:eastAsia="宋体"/>
                <w:b/>
                <w:kern w:val="2"/>
                <w:szCs w:val="24"/>
              </w:rPr>
            </w:pPr>
            <w:r w:rsidRPr="0064454F">
              <w:rPr>
                <w:rFonts w:eastAsia="宋体"/>
                <w:b/>
                <w:kern w:val="2"/>
                <w:szCs w:val="24"/>
              </w:rPr>
              <w:t>社会经济</w:t>
            </w:r>
          </w:p>
          <w:p w:rsidR="0064454F" w:rsidRPr="0064454F" w:rsidRDefault="0064454F" w:rsidP="009E2D70">
            <w:pPr>
              <w:widowControl w:val="0"/>
              <w:shd w:val="clear" w:color="auto" w:fill="FFFFFF"/>
              <w:spacing w:line="360" w:lineRule="auto"/>
              <w:ind w:firstLineChars="200" w:firstLine="480"/>
              <w:jc w:val="both"/>
              <w:rPr>
                <w:rFonts w:ascii="宋体" w:eastAsia="宋体" w:hAnsi="宋体"/>
                <w:color w:val="000000"/>
                <w:kern w:val="2"/>
                <w:szCs w:val="24"/>
              </w:rPr>
            </w:pPr>
            <w:r w:rsidRPr="0064454F">
              <w:rPr>
                <w:rFonts w:eastAsia="宋体"/>
                <w:kern w:val="2"/>
                <w:szCs w:val="24"/>
              </w:rPr>
              <w:t>201</w:t>
            </w:r>
            <w:r w:rsidR="0031542B">
              <w:rPr>
                <w:rFonts w:eastAsia="宋体"/>
                <w:kern w:val="2"/>
                <w:szCs w:val="24"/>
              </w:rPr>
              <w:t>8</w:t>
            </w:r>
            <w:r w:rsidRPr="0064454F">
              <w:rPr>
                <w:rFonts w:eastAsia="宋体"/>
                <w:kern w:val="2"/>
                <w:szCs w:val="24"/>
              </w:rPr>
              <w:t>年海安</w:t>
            </w:r>
            <w:r w:rsidRPr="0064454F">
              <w:rPr>
                <w:rFonts w:eastAsia="宋体" w:hint="eastAsia"/>
                <w:kern w:val="2"/>
                <w:szCs w:val="24"/>
              </w:rPr>
              <w:t>市</w:t>
            </w:r>
            <w:r w:rsidRPr="0064454F">
              <w:rPr>
                <w:rFonts w:eastAsia="宋体"/>
                <w:kern w:val="2"/>
                <w:szCs w:val="24"/>
              </w:rPr>
              <w:t>实现地区生产总值</w:t>
            </w:r>
            <w:r w:rsidRPr="0064454F">
              <w:rPr>
                <w:rFonts w:eastAsia="宋体" w:hint="eastAsia"/>
                <w:kern w:val="2"/>
                <w:szCs w:val="24"/>
              </w:rPr>
              <w:t>868</w:t>
            </w:r>
            <w:r w:rsidRPr="0064454F">
              <w:rPr>
                <w:rFonts w:eastAsia="宋体"/>
                <w:kern w:val="2"/>
                <w:szCs w:val="24"/>
              </w:rPr>
              <w:t>亿元，增长</w:t>
            </w:r>
            <w:r w:rsidRPr="0064454F">
              <w:rPr>
                <w:rFonts w:eastAsia="宋体"/>
                <w:kern w:val="2"/>
                <w:szCs w:val="24"/>
              </w:rPr>
              <w:t>9.5</w:t>
            </w:r>
            <w:r w:rsidRPr="0064454F">
              <w:rPr>
                <w:rFonts w:eastAsia="宋体"/>
                <w:kern w:val="2"/>
                <w:szCs w:val="24"/>
              </w:rPr>
              <w:t>％。</w:t>
            </w:r>
            <w:r w:rsidRPr="0064454F">
              <w:rPr>
                <w:rFonts w:ascii="宋体" w:eastAsia="宋体" w:hAnsi="宋体" w:hint="eastAsia"/>
                <w:color w:val="000000"/>
                <w:kern w:val="2"/>
                <w:szCs w:val="24"/>
              </w:rPr>
              <w:t>经济结构不断优化。三次产业增加值占比进一步优化为</w:t>
            </w:r>
            <w:r w:rsidRPr="0064454F">
              <w:rPr>
                <w:rFonts w:eastAsia="宋体"/>
                <w:color w:val="000000"/>
                <w:kern w:val="2"/>
                <w:szCs w:val="24"/>
              </w:rPr>
              <w:t>6.6:46.6:46.8</w:t>
            </w:r>
            <w:r w:rsidRPr="0064454F">
              <w:rPr>
                <w:rFonts w:ascii="宋体" w:eastAsia="宋体" w:hAnsi="宋体" w:hint="eastAsia"/>
                <w:color w:val="000000"/>
                <w:kern w:val="2"/>
                <w:szCs w:val="24"/>
              </w:rPr>
              <w:t>。“三二一”产业格局形成。高新技术产业产值</w:t>
            </w:r>
            <w:r w:rsidRPr="0064454F">
              <w:rPr>
                <w:rFonts w:eastAsia="宋体"/>
                <w:color w:val="000000"/>
                <w:kern w:val="2"/>
                <w:szCs w:val="24"/>
              </w:rPr>
              <w:t>1250</w:t>
            </w:r>
            <w:r w:rsidRPr="0064454F">
              <w:rPr>
                <w:rFonts w:ascii="宋体" w:eastAsia="宋体" w:hAnsi="宋体" w:hint="eastAsia"/>
                <w:color w:val="000000"/>
                <w:kern w:val="2"/>
                <w:szCs w:val="24"/>
              </w:rPr>
              <w:t>亿元，增长</w:t>
            </w:r>
            <w:r w:rsidRPr="0064454F">
              <w:rPr>
                <w:rFonts w:eastAsia="宋体"/>
                <w:color w:val="000000"/>
                <w:kern w:val="2"/>
                <w:szCs w:val="24"/>
              </w:rPr>
              <w:t>16.4%</w:t>
            </w:r>
            <w:r w:rsidRPr="0064454F">
              <w:rPr>
                <w:rFonts w:ascii="宋体" w:eastAsia="宋体" w:hAnsi="宋体" w:hint="eastAsia"/>
                <w:color w:val="000000"/>
                <w:kern w:val="2"/>
                <w:szCs w:val="24"/>
              </w:rPr>
              <w:t>。新兴产业产值</w:t>
            </w:r>
            <w:r w:rsidRPr="0064454F">
              <w:rPr>
                <w:rFonts w:eastAsia="宋体"/>
                <w:color w:val="000000"/>
                <w:kern w:val="2"/>
                <w:szCs w:val="24"/>
              </w:rPr>
              <w:t>995</w:t>
            </w:r>
            <w:r w:rsidRPr="0064454F">
              <w:rPr>
                <w:rFonts w:ascii="宋体" w:eastAsia="宋体" w:hAnsi="宋体" w:hint="eastAsia"/>
                <w:color w:val="000000"/>
                <w:kern w:val="2"/>
                <w:szCs w:val="24"/>
              </w:rPr>
              <w:t>亿元，增长</w:t>
            </w:r>
            <w:r w:rsidRPr="0064454F">
              <w:rPr>
                <w:rFonts w:eastAsia="宋体"/>
                <w:color w:val="000000"/>
                <w:kern w:val="2"/>
                <w:szCs w:val="24"/>
              </w:rPr>
              <w:t>20%</w:t>
            </w:r>
            <w:r w:rsidRPr="0064454F">
              <w:rPr>
                <w:rFonts w:ascii="宋体" w:eastAsia="宋体" w:hAnsi="宋体" w:hint="eastAsia"/>
                <w:color w:val="000000"/>
                <w:kern w:val="2"/>
                <w:szCs w:val="24"/>
              </w:rPr>
              <w:t>。工业经济稳中提质，预计全年实现工业应税销售</w:t>
            </w:r>
            <w:r w:rsidRPr="0064454F">
              <w:rPr>
                <w:rFonts w:eastAsia="宋体"/>
                <w:color w:val="000000"/>
                <w:kern w:val="2"/>
                <w:szCs w:val="24"/>
              </w:rPr>
              <w:t>1330</w:t>
            </w:r>
            <w:r w:rsidRPr="0064454F">
              <w:rPr>
                <w:rFonts w:ascii="宋体" w:eastAsia="宋体" w:hAnsi="宋体" w:hint="eastAsia"/>
                <w:color w:val="000000"/>
                <w:kern w:val="2"/>
                <w:szCs w:val="24"/>
              </w:rPr>
              <w:t>亿元，增幅</w:t>
            </w:r>
            <w:r w:rsidRPr="0064454F">
              <w:rPr>
                <w:rFonts w:eastAsia="宋体"/>
                <w:color w:val="000000"/>
                <w:kern w:val="2"/>
                <w:szCs w:val="24"/>
              </w:rPr>
              <w:t>17.5%</w:t>
            </w:r>
            <w:r w:rsidRPr="0064454F">
              <w:rPr>
                <w:rFonts w:ascii="宋体" w:eastAsia="宋体" w:hAnsi="宋体" w:hint="eastAsia"/>
                <w:color w:val="000000"/>
                <w:kern w:val="2"/>
                <w:szCs w:val="24"/>
              </w:rPr>
              <w:t>，总量南通市第一；实现工业增加值</w:t>
            </w:r>
            <w:r w:rsidRPr="0064454F">
              <w:rPr>
                <w:rFonts w:eastAsia="宋体"/>
                <w:color w:val="000000"/>
                <w:kern w:val="2"/>
                <w:szCs w:val="24"/>
              </w:rPr>
              <w:t>565</w:t>
            </w:r>
            <w:r w:rsidRPr="0064454F">
              <w:rPr>
                <w:rFonts w:ascii="宋体" w:eastAsia="宋体" w:hAnsi="宋体" w:hint="eastAsia"/>
                <w:color w:val="000000"/>
                <w:kern w:val="2"/>
                <w:szCs w:val="24"/>
              </w:rPr>
              <w:t>亿元，增幅</w:t>
            </w:r>
            <w:r w:rsidRPr="0064454F">
              <w:rPr>
                <w:rFonts w:eastAsia="宋体"/>
                <w:color w:val="000000"/>
                <w:kern w:val="2"/>
                <w:szCs w:val="24"/>
              </w:rPr>
              <w:t>9%</w:t>
            </w:r>
            <w:r w:rsidRPr="0064454F">
              <w:rPr>
                <w:rFonts w:ascii="宋体" w:eastAsia="宋体" w:hAnsi="宋体" w:hint="eastAsia"/>
                <w:color w:val="000000"/>
                <w:kern w:val="2"/>
                <w:szCs w:val="24"/>
              </w:rPr>
              <w:t>；工业用电量增幅</w:t>
            </w:r>
            <w:r w:rsidRPr="0064454F">
              <w:rPr>
                <w:rFonts w:eastAsia="宋体"/>
                <w:color w:val="000000"/>
                <w:kern w:val="2"/>
                <w:szCs w:val="24"/>
              </w:rPr>
              <w:t>11%</w:t>
            </w:r>
            <w:r w:rsidRPr="0064454F">
              <w:rPr>
                <w:rFonts w:ascii="宋体" w:eastAsia="宋体" w:hAnsi="宋体" w:hint="eastAsia"/>
                <w:color w:val="000000"/>
                <w:kern w:val="2"/>
                <w:szCs w:val="24"/>
              </w:rPr>
              <w:t>（剔除去产能因素），全市第一；规模企业新增数、净增数、保有量均居全市第一，亿元企业数继续保持全市最多，总数达</w:t>
            </w:r>
            <w:r w:rsidRPr="0064454F">
              <w:rPr>
                <w:rFonts w:eastAsia="宋体"/>
                <w:color w:val="000000"/>
                <w:kern w:val="2"/>
                <w:szCs w:val="24"/>
              </w:rPr>
              <w:t>220</w:t>
            </w:r>
            <w:r w:rsidRPr="0064454F">
              <w:rPr>
                <w:rFonts w:ascii="宋体" w:eastAsia="宋体" w:hAnsi="宋体" w:hint="eastAsia"/>
                <w:color w:val="000000"/>
                <w:kern w:val="2"/>
                <w:szCs w:val="24"/>
              </w:rPr>
              <w:t>家，净增</w:t>
            </w:r>
            <w:r w:rsidRPr="0064454F">
              <w:rPr>
                <w:rFonts w:eastAsia="宋体"/>
                <w:color w:val="000000"/>
                <w:kern w:val="2"/>
                <w:szCs w:val="24"/>
              </w:rPr>
              <w:t>20</w:t>
            </w:r>
            <w:r w:rsidRPr="0064454F">
              <w:rPr>
                <w:rFonts w:ascii="宋体" w:eastAsia="宋体" w:hAnsi="宋体" w:hint="eastAsia"/>
                <w:color w:val="000000"/>
                <w:kern w:val="2"/>
                <w:szCs w:val="24"/>
              </w:rPr>
              <w:t>家。完成工业技改设备投入</w:t>
            </w:r>
            <w:r w:rsidRPr="0064454F">
              <w:rPr>
                <w:rFonts w:eastAsia="宋体"/>
                <w:color w:val="000000"/>
                <w:kern w:val="2"/>
                <w:szCs w:val="24"/>
              </w:rPr>
              <w:t>25</w:t>
            </w:r>
            <w:r w:rsidRPr="0064454F">
              <w:rPr>
                <w:rFonts w:ascii="宋体" w:eastAsia="宋体" w:hAnsi="宋体" w:hint="eastAsia"/>
                <w:color w:val="000000"/>
                <w:kern w:val="2"/>
                <w:szCs w:val="24"/>
              </w:rPr>
              <w:t>亿元，技改设备投入超千万元的企业</w:t>
            </w:r>
            <w:r w:rsidRPr="0064454F">
              <w:rPr>
                <w:rFonts w:eastAsia="宋体"/>
                <w:color w:val="000000"/>
                <w:kern w:val="2"/>
                <w:szCs w:val="24"/>
              </w:rPr>
              <w:t>45</w:t>
            </w:r>
            <w:r w:rsidRPr="0064454F">
              <w:rPr>
                <w:rFonts w:ascii="宋体" w:eastAsia="宋体" w:hAnsi="宋体" w:hint="eastAsia"/>
                <w:color w:val="000000"/>
                <w:kern w:val="2"/>
                <w:szCs w:val="24"/>
              </w:rPr>
              <w:t>家。建筑产业现代化进程加快，实现总产值</w:t>
            </w:r>
            <w:r w:rsidRPr="0064454F">
              <w:rPr>
                <w:rFonts w:eastAsia="宋体"/>
                <w:color w:val="000000"/>
                <w:kern w:val="2"/>
                <w:szCs w:val="24"/>
              </w:rPr>
              <w:t>1250</w:t>
            </w:r>
            <w:r w:rsidRPr="0064454F">
              <w:rPr>
                <w:rFonts w:ascii="宋体" w:eastAsia="宋体" w:hAnsi="宋体" w:hint="eastAsia"/>
                <w:color w:val="000000"/>
                <w:kern w:val="2"/>
                <w:szCs w:val="24"/>
              </w:rPr>
              <w:t>亿元，增长</w:t>
            </w:r>
            <w:r w:rsidRPr="0064454F">
              <w:rPr>
                <w:rFonts w:eastAsia="宋体"/>
                <w:color w:val="000000"/>
                <w:kern w:val="2"/>
                <w:szCs w:val="24"/>
              </w:rPr>
              <w:t>17.2%</w:t>
            </w:r>
            <w:r w:rsidRPr="0064454F">
              <w:rPr>
                <w:rFonts w:ascii="宋体" w:eastAsia="宋体" w:hAnsi="宋体" w:hint="eastAsia"/>
                <w:color w:val="000000"/>
                <w:kern w:val="2"/>
                <w:szCs w:val="24"/>
              </w:rPr>
              <w:t>，其中“一带一路”沿线国家施工产值</w:t>
            </w:r>
            <w:r w:rsidRPr="0064454F">
              <w:rPr>
                <w:rFonts w:eastAsia="宋体"/>
                <w:color w:val="000000"/>
                <w:kern w:val="2"/>
                <w:szCs w:val="24"/>
              </w:rPr>
              <w:t>6350</w:t>
            </w:r>
            <w:r w:rsidRPr="0064454F">
              <w:rPr>
                <w:rFonts w:ascii="宋体" w:eastAsia="宋体" w:hAnsi="宋体" w:hint="eastAsia"/>
                <w:color w:val="000000"/>
                <w:kern w:val="2"/>
                <w:szCs w:val="24"/>
              </w:rPr>
              <w:t>万美元，增长</w:t>
            </w:r>
            <w:r w:rsidRPr="0064454F">
              <w:rPr>
                <w:rFonts w:eastAsia="宋体"/>
                <w:color w:val="000000"/>
                <w:kern w:val="2"/>
                <w:szCs w:val="24"/>
              </w:rPr>
              <w:t>20.08%</w:t>
            </w:r>
            <w:r w:rsidRPr="0064454F">
              <w:rPr>
                <w:rFonts w:ascii="宋体" w:eastAsia="宋体" w:hAnsi="宋体" w:hint="eastAsia"/>
                <w:color w:val="000000"/>
                <w:kern w:val="2"/>
                <w:szCs w:val="24"/>
              </w:rPr>
              <w:t>；新增鲁班奖工程</w:t>
            </w:r>
            <w:r w:rsidRPr="0064454F">
              <w:rPr>
                <w:rFonts w:eastAsia="宋体"/>
                <w:color w:val="000000"/>
                <w:kern w:val="2"/>
                <w:szCs w:val="24"/>
              </w:rPr>
              <w:t>3</w:t>
            </w:r>
            <w:r w:rsidRPr="0064454F">
              <w:rPr>
                <w:rFonts w:ascii="宋体" w:eastAsia="宋体" w:hAnsi="宋体" w:hint="eastAsia"/>
                <w:color w:val="000000"/>
                <w:kern w:val="2"/>
                <w:szCs w:val="24"/>
              </w:rPr>
              <w:t>项，国优工程</w:t>
            </w:r>
            <w:r w:rsidRPr="0064454F">
              <w:rPr>
                <w:rFonts w:eastAsia="宋体"/>
                <w:color w:val="000000"/>
                <w:kern w:val="2"/>
                <w:szCs w:val="24"/>
              </w:rPr>
              <w:t>2</w:t>
            </w:r>
            <w:r w:rsidRPr="0064454F">
              <w:rPr>
                <w:rFonts w:ascii="宋体" w:eastAsia="宋体" w:hAnsi="宋体" w:hint="eastAsia"/>
                <w:color w:val="000000"/>
                <w:kern w:val="2"/>
                <w:szCs w:val="24"/>
              </w:rPr>
              <w:t>项，詹天佑奖</w:t>
            </w:r>
            <w:r w:rsidRPr="0064454F">
              <w:rPr>
                <w:rFonts w:eastAsia="宋体"/>
                <w:color w:val="000000"/>
                <w:kern w:val="2"/>
                <w:szCs w:val="24"/>
              </w:rPr>
              <w:t>5</w:t>
            </w:r>
            <w:r w:rsidRPr="0064454F">
              <w:rPr>
                <w:rFonts w:ascii="宋体" w:eastAsia="宋体" w:hAnsi="宋体" w:hint="eastAsia"/>
                <w:color w:val="000000"/>
                <w:kern w:val="2"/>
                <w:szCs w:val="24"/>
              </w:rPr>
              <w:t>项</w:t>
            </w:r>
            <w:r w:rsidRPr="0064454F">
              <w:rPr>
                <w:rFonts w:ascii="宋体" w:eastAsia="宋体" w:hAnsi="宋体"/>
                <w:color w:val="000000"/>
                <w:kern w:val="2"/>
                <w:szCs w:val="24"/>
              </w:rPr>
              <w:t>。</w:t>
            </w:r>
          </w:p>
          <w:p w:rsidR="0064454F" w:rsidRPr="0064454F" w:rsidRDefault="0064454F" w:rsidP="009E2D70">
            <w:pPr>
              <w:widowControl w:val="0"/>
              <w:numPr>
                <w:ilvl w:val="0"/>
                <w:numId w:val="3"/>
              </w:numPr>
              <w:spacing w:line="360" w:lineRule="auto"/>
              <w:ind w:firstLineChars="200" w:firstLine="482"/>
              <w:jc w:val="both"/>
              <w:rPr>
                <w:rFonts w:eastAsia="宋体"/>
                <w:b/>
                <w:kern w:val="2"/>
                <w:szCs w:val="24"/>
              </w:rPr>
            </w:pPr>
            <w:r w:rsidRPr="0064454F">
              <w:rPr>
                <w:rFonts w:eastAsia="宋体"/>
                <w:b/>
                <w:kern w:val="2"/>
                <w:szCs w:val="24"/>
              </w:rPr>
              <w:t>交通运输</w:t>
            </w:r>
          </w:p>
          <w:p w:rsidR="0064454F" w:rsidRPr="0064454F" w:rsidRDefault="0064454F" w:rsidP="009E2D70">
            <w:pPr>
              <w:widowControl w:val="0"/>
              <w:spacing w:line="360" w:lineRule="auto"/>
              <w:ind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交通便捷</w:t>
            </w:r>
            <w:r w:rsidRPr="0064454F">
              <w:rPr>
                <w:rFonts w:eastAsia="宋体" w:hint="eastAsia"/>
                <w:kern w:val="2"/>
                <w:szCs w:val="24"/>
              </w:rPr>
              <w:t>，</w:t>
            </w:r>
            <w:r w:rsidRPr="0064454F">
              <w:rPr>
                <w:rFonts w:eastAsia="宋体"/>
                <w:kern w:val="2"/>
                <w:szCs w:val="24"/>
              </w:rPr>
              <w:t>海安在汉代就有</w:t>
            </w:r>
            <w:r w:rsidRPr="0064454F">
              <w:rPr>
                <w:rFonts w:eastAsia="宋体"/>
                <w:kern w:val="2"/>
                <w:szCs w:val="24"/>
              </w:rPr>
              <w:t>“</w:t>
            </w:r>
            <w:r w:rsidRPr="0064454F">
              <w:rPr>
                <w:rFonts w:eastAsia="宋体"/>
                <w:kern w:val="2"/>
                <w:szCs w:val="24"/>
              </w:rPr>
              <w:t>三十六盐场咽喉，数十州县要道</w:t>
            </w:r>
            <w:r w:rsidRPr="0064454F">
              <w:rPr>
                <w:rFonts w:eastAsia="宋体"/>
                <w:kern w:val="2"/>
                <w:szCs w:val="24"/>
              </w:rPr>
              <w:t>”</w:t>
            </w:r>
            <w:r w:rsidRPr="0064454F">
              <w:rPr>
                <w:rFonts w:eastAsia="宋体"/>
                <w:kern w:val="2"/>
                <w:szCs w:val="24"/>
              </w:rPr>
              <w:t>之称，</w:t>
            </w:r>
            <w:r w:rsidRPr="0064454F">
              <w:rPr>
                <w:rFonts w:eastAsia="宋体"/>
                <w:kern w:val="2"/>
                <w:szCs w:val="24"/>
              </w:rPr>
              <w:t>2006</w:t>
            </w:r>
            <w:r w:rsidRPr="0064454F">
              <w:rPr>
                <w:rFonts w:eastAsia="宋体"/>
                <w:kern w:val="2"/>
                <w:szCs w:val="24"/>
              </w:rPr>
              <w:t>年被确认为全省农村公路管养示范县。县域等级公路里程由</w:t>
            </w:r>
            <w:r w:rsidRPr="0064454F">
              <w:rPr>
                <w:rFonts w:eastAsia="宋体"/>
                <w:kern w:val="2"/>
                <w:szCs w:val="24"/>
              </w:rPr>
              <w:t>“</w:t>
            </w:r>
            <w:r w:rsidRPr="0064454F">
              <w:rPr>
                <w:rFonts w:eastAsia="宋体"/>
                <w:kern w:val="2"/>
                <w:szCs w:val="24"/>
              </w:rPr>
              <w:t>九五</w:t>
            </w:r>
            <w:r w:rsidRPr="0064454F">
              <w:rPr>
                <w:rFonts w:eastAsia="宋体"/>
                <w:kern w:val="2"/>
                <w:szCs w:val="24"/>
              </w:rPr>
              <w:t>”</w:t>
            </w:r>
            <w:r w:rsidRPr="0064454F">
              <w:rPr>
                <w:rFonts w:eastAsia="宋体"/>
                <w:kern w:val="2"/>
                <w:szCs w:val="24"/>
              </w:rPr>
              <w:t>期末的</w:t>
            </w:r>
            <w:r w:rsidRPr="0064454F">
              <w:rPr>
                <w:rFonts w:eastAsia="宋体"/>
                <w:kern w:val="2"/>
                <w:szCs w:val="24"/>
              </w:rPr>
              <w:t>308</w:t>
            </w:r>
            <w:r w:rsidRPr="0064454F">
              <w:rPr>
                <w:rFonts w:eastAsia="宋体"/>
                <w:kern w:val="2"/>
                <w:szCs w:val="24"/>
              </w:rPr>
              <w:t>公里增加到</w:t>
            </w:r>
            <w:r w:rsidRPr="0064454F">
              <w:rPr>
                <w:rFonts w:eastAsia="宋体"/>
                <w:kern w:val="2"/>
                <w:szCs w:val="24"/>
              </w:rPr>
              <w:t>1590</w:t>
            </w:r>
            <w:r w:rsidRPr="0064454F">
              <w:rPr>
                <w:rFonts w:eastAsia="宋体"/>
                <w:kern w:val="2"/>
                <w:szCs w:val="24"/>
              </w:rPr>
              <w:t>公里，密度从每平方公里</w:t>
            </w:r>
            <w:r w:rsidRPr="0064454F">
              <w:rPr>
                <w:rFonts w:eastAsia="宋体"/>
                <w:kern w:val="2"/>
                <w:szCs w:val="24"/>
              </w:rPr>
              <w:t>0.29</w:t>
            </w:r>
            <w:r w:rsidRPr="0064454F">
              <w:rPr>
                <w:rFonts w:eastAsia="宋体"/>
                <w:kern w:val="2"/>
                <w:szCs w:val="24"/>
              </w:rPr>
              <w:t>公里提升到</w:t>
            </w:r>
            <w:r w:rsidRPr="0064454F">
              <w:rPr>
                <w:rFonts w:eastAsia="宋体"/>
                <w:kern w:val="2"/>
                <w:szCs w:val="24"/>
              </w:rPr>
              <w:t>1.5</w:t>
            </w:r>
            <w:r w:rsidRPr="0064454F">
              <w:rPr>
                <w:rFonts w:eastAsia="宋体"/>
                <w:kern w:val="2"/>
                <w:szCs w:val="24"/>
              </w:rPr>
              <w:t>公里，实现了农村公里</w:t>
            </w:r>
            <w:r w:rsidRPr="0064454F">
              <w:rPr>
                <w:rFonts w:eastAsia="宋体"/>
                <w:kern w:val="2"/>
                <w:szCs w:val="24"/>
              </w:rPr>
              <w:t>“</w:t>
            </w:r>
            <w:r w:rsidRPr="0064454F">
              <w:rPr>
                <w:rFonts w:eastAsia="宋体"/>
                <w:kern w:val="2"/>
                <w:szCs w:val="24"/>
              </w:rPr>
              <w:t>村村通</w:t>
            </w:r>
            <w:r w:rsidRPr="0064454F">
              <w:rPr>
                <w:rFonts w:eastAsia="宋体"/>
                <w:kern w:val="2"/>
                <w:szCs w:val="24"/>
              </w:rPr>
              <w:t>”</w:t>
            </w:r>
            <w:r w:rsidRPr="0064454F">
              <w:rPr>
                <w:rFonts w:eastAsia="宋体"/>
                <w:kern w:val="2"/>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64454F">
              <w:rPr>
                <w:rFonts w:eastAsia="宋体"/>
                <w:kern w:val="2"/>
                <w:szCs w:val="24"/>
              </w:rPr>
              <w:t>“</w:t>
            </w:r>
            <w:r w:rsidRPr="0064454F">
              <w:rPr>
                <w:rFonts w:eastAsia="宋体"/>
                <w:kern w:val="2"/>
                <w:szCs w:val="24"/>
              </w:rPr>
              <w:t>南昆北海</w:t>
            </w:r>
            <w:r w:rsidRPr="0064454F">
              <w:rPr>
                <w:rFonts w:eastAsia="宋体"/>
                <w:kern w:val="2"/>
                <w:szCs w:val="24"/>
              </w:rPr>
              <w:t>”</w:t>
            </w:r>
            <w:r w:rsidRPr="0064454F">
              <w:rPr>
                <w:rFonts w:eastAsia="宋体"/>
                <w:kern w:val="2"/>
                <w:szCs w:val="24"/>
              </w:rPr>
              <w:t>之称。宁启铁路、新长铁路复线电气化改造，海洋铁路、沪通铁路、</w:t>
            </w:r>
            <w:r w:rsidRPr="0064454F">
              <w:rPr>
                <w:rFonts w:eastAsia="宋体"/>
                <w:kern w:val="2"/>
                <w:szCs w:val="24"/>
              </w:rPr>
              <w:t>221</w:t>
            </w:r>
            <w:r w:rsidRPr="0064454F">
              <w:rPr>
                <w:rFonts w:eastAsia="宋体"/>
                <w:kern w:val="2"/>
                <w:szCs w:val="24"/>
              </w:rPr>
              <w:t>省道、临海高等级公路加快建设和连申线航道升级改造，海安的公铁水</w:t>
            </w:r>
            <w:r w:rsidRPr="0064454F">
              <w:rPr>
                <w:rFonts w:eastAsia="宋体"/>
                <w:kern w:val="2"/>
                <w:szCs w:val="24"/>
              </w:rPr>
              <w:t>“</w:t>
            </w:r>
            <w:r w:rsidRPr="0064454F">
              <w:rPr>
                <w:rFonts w:eastAsia="宋体"/>
                <w:kern w:val="2"/>
                <w:szCs w:val="24"/>
              </w:rPr>
              <w:t>三位一体</w:t>
            </w:r>
            <w:r w:rsidRPr="0064454F">
              <w:rPr>
                <w:rFonts w:eastAsia="宋体"/>
                <w:kern w:val="2"/>
                <w:szCs w:val="24"/>
              </w:rPr>
              <w:t>”</w:t>
            </w:r>
            <w:r w:rsidRPr="0064454F">
              <w:rPr>
                <w:rFonts w:eastAsia="宋体"/>
                <w:kern w:val="2"/>
                <w:szCs w:val="24"/>
              </w:rPr>
              <w:t>立体交通网络更为完善。</w:t>
            </w:r>
          </w:p>
          <w:p w:rsidR="0064454F" w:rsidRPr="0064454F" w:rsidRDefault="0064454F" w:rsidP="009E2D70">
            <w:pPr>
              <w:widowControl w:val="0"/>
              <w:numPr>
                <w:ilvl w:val="0"/>
                <w:numId w:val="3"/>
              </w:numPr>
              <w:spacing w:line="360" w:lineRule="auto"/>
              <w:ind w:firstLineChars="200" w:firstLine="482"/>
              <w:jc w:val="both"/>
              <w:rPr>
                <w:rFonts w:eastAsia="宋体"/>
                <w:b/>
                <w:kern w:val="2"/>
                <w:szCs w:val="24"/>
              </w:rPr>
            </w:pPr>
            <w:r w:rsidRPr="0064454F">
              <w:rPr>
                <w:rFonts w:eastAsia="宋体"/>
                <w:b/>
                <w:kern w:val="2"/>
                <w:szCs w:val="24"/>
              </w:rPr>
              <w:t>环境保护</w:t>
            </w:r>
          </w:p>
          <w:p w:rsidR="0064454F" w:rsidRPr="0064454F" w:rsidRDefault="0064454F" w:rsidP="009E2D70">
            <w:pPr>
              <w:widowControl w:val="0"/>
              <w:spacing w:line="360" w:lineRule="auto"/>
              <w:jc w:val="both"/>
              <w:rPr>
                <w:rFonts w:eastAsia="宋体"/>
                <w:kern w:val="2"/>
                <w:szCs w:val="24"/>
              </w:rPr>
            </w:pPr>
            <w:r w:rsidRPr="0064454F">
              <w:rPr>
                <w:rFonts w:eastAsia="宋体"/>
                <w:kern w:val="2"/>
                <w:szCs w:val="24"/>
              </w:rPr>
              <w:t xml:space="preserve">    201</w:t>
            </w:r>
            <w:r w:rsidRPr="0064454F">
              <w:rPr>
                <w:rFonts w:eastAsia="宋体" w:hint="eastAsia"/>
                <w:kern w:val="2"/>
                <w:szCs w:val="24"/>
              </w:rPr>
              <w:t>8</w:t>
            </w:r>
            <w:r w:rsidRPr="0064454F">
              <w:rPr>
                <w:rFonts w:eastAsia="宋体"/>
                <w:kern w:val="2"/>
                <w:szCs w:val="24"/>
              </w:rPr>
              <w:t>年海安</w:t>
            </w:r>
            <w:r w:rsidRPr="0064454F">
              <w:rPr>
                <w:rFonts w:eastAsia="宋体" w:hint="eastAsia"/>
                <w:kern w:val="2"/>
                <w:szCs w:val="24"/>
              </w:rPr>
              <w:t>市</w:t>
            </w:r>
            <w:r w:rsidRPr="0064454F">
              <w:rPr>
                <w:rFonts w:eastAsia="宋体"/>
                <w:kern w:val="2"/>
                <w:szCs w:val="24"/>
              </w:rPr>
              <w:t>实现全</w:t>
            </w:r>
            <w:r w:rsidRPr="0064454F">
              <w:rPr>
                <w:rFonts w:eastAsia="宋体" w:hint="eastAsia"/>
                <w:kern w:val="2"/>
                <w:szCs w:val="24"/>
              </w:rPr>
              <w:t>市</w:t>
            </w:r>
            <w:r w:rsidRPr="0064454F">
              <w:rPr>
                <w:rFonts w:eastAsia="宋体"/>
                <w:kern w:val="2"/>
                <w:szCs w:val="24"/>
              </w:rPr>
              <w:t>范围内区域供水全覆盖，完成镇村供水管网建设</w:t>
            </w:r>
            <w:r w:rsidRPr="0064454F">
              <w:rPr>
                <w:rFonts w:eastAsia="宋体"/>
                <w:kern w:val="2"/>
                <w:szCs w:val="24"/>
              </w:rPr>
              <w:t>792</w:t>
            </w:r>
            <w:r w:rsidRPr="0064454F">
              <w:rPr>
                <w:rFonts w:eastAsia="宋体"/>
                <w:kern w:val="2"/>
                <w:szCs w:val="24"/>
              </w:rPr>
              <w:t>公里，户表改造</w:t>
            </w:r>
            <w:r w:rsidRPr="0064454F">
              <w:rPr>
                <w:rFonts w:eastAsia="宋体"/>
                <w:kern w:val="2"/>
                <w:szCs w:val="24"/>
              </w:rPr>
              <w:t>28620</w:t>
            </w:r>
            <w:r w:rsidRPr="0064454F">
              <w:rPr>
                <w:rFonts w:eastAsia="宋体"/>
                <w:kern w:val="2"/>
                <w:szCs w:val="24"/>
              </w:rPr>
              <w:t>户、安全供水</w:t>
            </w:r>
            <w:r w:rsidRPr="0064454F">
              <w:rPr>
                <w:rFonts w:eastAsia="宋体"/>
                <w:kern w:val="2"/>
                <w:szCs w:val="24"/>
              </w:rPr>
              <w:t>3925</w:t>
            </w:r>
            <w:r w:rsidRPr="0064454F">
              <w:rPr>
                <w:rFonts w:eastAsia="宋体"/>
                <w:kern w:val="2"/>
                <w:szCs w:val="24"/>
              </w:rPr>
              <w:t>万吨。完成天然气管网建设</w:t>
            </w:r>
            <w:r w:rsidRPr="0064454F">
              <w:rPr>
                <w:rFonts w:eastAsia="宋体"/>
                <w:kern w:val="2"/>
                <w:szCs w:val="24"/>
              </w:rPr>
              <w:t>156</w:t>
            </w:r>
            <w:r w:rsidRPr="0064454F">
              <w:rPr>
                <w:rFonts w:eastAsia="宋体"/>
                <w:kern w:val="2"/>
                <w:szCs w:val="24"/>
              </w:rPr>
              <w:t>公里，新增居民用户</w:t>
            </w:r>
            <w:r w:rsidRPr="0064454F">
              <w:rPr>
                <w:rFonts w:eastAsia="宋体"/>
                <w:kern w:val="2"/>
                <w:szCs w:val="24"/>
              </w:rPr>
              <w:t>20297</w:t>
            </w:r>
            <w:r w:rsidRPr="0064454F">
              <w:rPr>
                <w:rFonts w:eastAsia="宋体"/>
                <w:kern w:val="2"/>
                <w:szCs w:val="24"/>
              </w:rPr>
              <w:t>户，工商业用户</w:t>
            </w:r>
            <w:r w:rsidRPr="0064454F">
              <w:rPr>
                <w:rFonts w:eastAsia="宋体"/>
                <w:kern w:val="2"/>
                <w:szCs w:val="24"/>
              </w:rPr>
              <w:t>78</w:t>
            </w:r>
            <w:r w:rsidRPr="0064454F">
              <w:rPr>
                <w:rFonts w:eastAsia="宋体"/>
                <w:kern w:val="2"/>
                <w:szCs w:val="24"/>
              </w:rPr>
              <w:t>户。完成</w:t>
            </w:r>
            <w:r w:rsidRPr="0064454F">
              <w:rPr>
                <w:rFonts w:eastAsia="宋体"/>
                <w:kern w:val="2"/>
                <w:szCs w:val="24"/>
              </w:rPr>
              <w:t>16</w:t>
            </w:r>
            <w:r w:rsidRPr="0064454F">
              <w:rPr>
                <w:rFonts w:eastAsia="宋体"/>
                <w:kern w:val="2"/>
                <w:szCs w:val="24"/>
              </w:rPr>
              <w:t>个生态停车场建设，新增停车位</w:t>
            </w:r>
            <w:r w:rsidRPr="0064454F">
              <w:rPr>
                <w:rFonts w:eastAsia="宋体"/>
                <w:kern w:val="2"/>
                <w:szCs w:val="24"/>
              </w:rPr>
              <w:t>1675</w:t>
            </w:r>
            <w:r w:rsidRPr="0064454F">
              <w:rPr>
                <w:rFonts w:eastAsia="宋体"/>
                <w:kern w:val="2"/>
                <w:szCs w:val="24"/>
              </w:rPr>
              <w:t>个。完成城北污水处理厂、新华河两岸、</w:t>
            </w:r>
            <w:r w:rsidRPr="0064454F">
              <w:rPr>
                <w:rFonts w:eastAsia="宋体"/>
                <w:kern w:val="2"/>
                <w:szCs w:val="24"/>
              </w:rPr>
              <w:lastRenderedPageBreak/>
              <w:t>老通扬河、红光河、洋港河、翻身河、东海大道污水管道及提升泵站、凤山北路污水管网、高庄路污水管道及永安路污水管道等十个</w:t>
            </w:r>
            <w:r w:rsidRPr="0064454F">
              <w:rPr>
                <w:rFonts w:eastAsia="宋体"/>
                <w:kern w:val="2"/>
                <w:szCs w:val="24"/>
              </w:rPr>
              <w:t>“</w:t>
            </w:r>
            <w:r w:rsidRPr="0064454F">
              <w:rPr>
                <w:rFonts w:eastAsia="宋体"/>
                <w:kern w:val="2"/>
                <w:szCs w:val="24"/>
              </w:rPr>
              <w:t>清水工程</w:t>
            </w:r>
            <w:r w:rsidRPr="0064454F">
              <w:rPr>
                <w:rFonts w:eastAsia="宋体"/>
                <w:kern w:val="2"/>
                <w:szCs w:val="24"/>
              </w:rPr>
              <w:t>”</w:t>
            </w:r>
            <w:r w:rsidRPr="0064454F">
              <w:rPr>
                <w:rFonts w:eastAsia="宋体"/>
                <w:kern w:val="2"/>
                <w:szCs w:val="24"/>
              </w:rPr>
              <w:t>建设。建成污水管网</w:t>
            </w:r>
            <w:r w:rsidRPr="0064454F">
              <w:rPr>
                <w:rFonts w:eastAsia="宋体"/>
                <w:kern w:val="2"/>
                <w:szCs w:val="24"/>
              </w:rPr>
              <w:t>30</w:t>
            </w:r>
            <w:r w:rsidRPr="0064454F">
              <w:rPr>
                <w:rFonts w:eastAsia="宋体"/>
                <w:kern w:val="2"/>
                <w:szCs w:val="24"/>
              </w:rPr>
              <w:t>公里。</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全年实施减排项目</w:t>
            </w:r>
            <w:r w:rsidRPr="0064454F">
              <w:rPr>
                <w:rFonts w:eastAsia="宋体"/>
                <w:kern w:val="2"/>
                <w:szCs w:val="24"/>
              </w:rPr>
              <w:t>19</w:t>
            </w:r>
            <w:r w:rsidRPr="0064454F">
              <w:rPr>
                <w:rFonts w:eastAsia="宋体"/>
                <w:kern w:val="2"/>
                <w:szCs w:val="24"/>
              </w:rPr>
              <w:t>个，削减氨氮、二氧化硫、氮氧化物分别为</w:t>
            </w:r>
            <w:r w:rsidRPr="0064454F">
              <w:rPr>
                <w:rFonts w:eastAsia="宋体"/>
                <w:kern w:val="2"/>
                <w:szCs w:val="24"/>
              </w:rPr>
              <w:t>61</w:t>
            </w:r>
            <w:r w:rsidRPr="0064454F">
              <w:rPr>
                <w:rFonts w:eastAsia="宋体"/>
                <w:kern w:val="2"/>
                <w:szCs w:val="24"/>
              </w:rPr>
              <w:t>吨、</w:t>
            </w:r>
            <w:r w:rsidRPr="0064454F">
              <w:rPr>
                <w:rFonts w:eastAsia="宋体"/>
                <w:kern w:val="2"/>
                <w:szCs w:val="24"/>
              </w:rPr>
              <w:t>1743</w:t>
            </w:r>
            <w:r w:rsidRPr="0064454F">
              <w:rPr>
                <w:rFonts w:eastAsia="宋体"/>
                <w:kern w:val="2"/>
                <w:szCs w:val="24"/>
              </w:rPr>
              <w:t>吨、</w:t>
            </w:r>
            <w:r w:rsidRPr="0064454F">
              <w:rPr>
                <w:rFonts w:eastAsia="宋体"/>
                <w:kern w:val="2"/>
                <w:szCs w:val="24"/>
              </w:rPr>
              <w:t>1423</w:t>
            </w:r>
            <w:r w:rsidRPr="0064454F">
              <w:rPr>
                <w:rFonts w:eastAsia="宋体"/>
                <w:kern w:val="2"/>
                <w:szCs w:val="24"/>
              </w:rPr>
              <w:t>吨。建成农村污水管网</w:t>
            </w:r>
            <w:r w:rsidRPr="0064454F">
              <w:rPr>
                <w:rFonts w:eastAsia="宋体"/>
                <w:kern w:val="2"/>
                <w:szCs w:val="24"/>
              </w:rPr>
              <w:t>40.8</w:t>
            </w:r>
            <w:r w:rsidRPr="0064454F">
              <w:rPr>
                <w:rFonts w:eastAsia="宋体"/>
                <w:kern w:val="2"/>
                <w:szCs w:val="24"/>
              </w:rPr>
              <w:t>公里。审批各类建设项目</w:t>
            </w:r>
            <w:r w:rsidRPr="0064454F">
              <w:rPr>
                <w:rFonts w:eastAsia="宋体"/>
                <w:kern w:val="2"/>
                <w:szCs w:val="24"/>
              </w:rPr>
              <w:t>350</w:t>
            </w:r>
            <w:r w:rsidRPr="0064454F">
              <w:rPr>
                <w:rFonts w:eastAsia="宋体"/>
                <w:kern w:val="2"/>
                <w:szCs w:val="24"/>
              </w:rPr>
              <w:t>个。实施清水工程，全县</w:t>
            </w:r>
            <w:r w:rsidRPr="0064454F">
              <w:rPr>
                <w:rFonts w:eastAsia="宋体"/>
                <w:kern w:val="2"/>
                <w:szCs w:val="24"/>
              </w:rPr>
              <w:t>96.6</w:t>
            </w:r>
            <w:r w:rsidRPr="0064454F">
              <w:rPr>
                <w:rFonts w:eastAsia="宋体"/>
                <w:kern w:val="2"/>
                <w:szCs w:val="24"/>
              </w:rPr>
              <w:t>％的河道达到整洁河标准，</w:t>
            </w:r>
            <w:r w:rsidRPr="0064454F">
              <w:rPr>
                <w:rFonts w:eastAsia="宋体"/>
                <w:kern w:val="2"/>
                <w:szCs w:val="24"/>
              </w:rPr>
              <w:t>90</w:t>
            </w:r>
            <w:r w:rsidRPr="0064454F">
              <w:rPr>
                <w:rFonts w:eastAsia="宋体"/>
                <w:kern w:val="2"/>
                <w:szCs w:val="24"/>
              </w:rPr>
              <w:t>％的村通过达标村验收。</w:t>
            </w:r>
          </w:p>
          <w:p w:rsidR="0064454F" w:rsidRPr="0064454F" w:rsidRDefault="0064454F" w:rsidP="009E2D70">
            <w:pPr>
              <w:widowControl w:val="0"/>
              <w:numPr>
                <w:ilvl w:val="0"/>
                <w:numId w:val="3"/>
              </w:numPr>
              <w:adjustRightInd w:val="0"/>
              <w:snapToGrid w:val="0"/>
              <w:spacing w:line="360" w:lineRule="auto"/>
              <w:ind w:firstLine="420"/>
              <w:jc w:val="both"/>
              <w:rPr>
                <w:rFonts w:eastAsia="宋体"/>
                <w:b/>
                <w:kern w:val="2"/>
                <w:szCs w:val="24"/>
              </w:rPr>
            </w:pPr>
            <w:r w:rsidRPr="0064454F">
              <w:rPr>
                <w:rFonts w:eastAsia="宋体" w:hint="eastAsia"/>
                <w:b/>
                <w:kern w:val="2"/>
                <w:szCs w:val="24"/>
              </w:rPr>
              <w:t>海安经济技术开发区</w:t>
            </w:r>
            <w:r w:rsidRPr="0064454F">
              <w:rPr>
                <w:rFonts w:eastAsia="宋体"/>
                <w:b/>
                <w:kern w:val="2"/>
                <w:szCs w:val="24"/>
              </w:rPr>
              <w:t>概况</w:t>
            </w:r>
          </w:p>
          <w:p w:rsidR="0064454F" w:rsidRPr="0064454F" w:rsidRDefault="0064454F" w:rsidP="009E2D70">
            <w:pPr>
              <w:widowControl w:val="0"/>
              <w:adjustRightInd w:val="0"/>
              <w:snapToGrid w:val="0"/>
              <w:spacing w:line="360" w:lineRule="auto"/>
              <w:ind w:firstLineChars="200" w:firstLine="480"/>
              <w:jc w:val="both"/>
              <w:rPr>
                <w:rFonts w:ascii="宋体" w:eastAsia="宋体" w:hAnsi="宋体"/>
                <w:b/>
                <w:kern w:val="2"/>
                <w:szCs w:val="24"/>
              </w:rPr>
            </w:pPr>
            <w:r w:rsidRPr="0064454F">
              <w:rPr>
                <w:rFonts w:ascii="宋体" w:eastAsia="宋体" w:hAnsi="宋体" w:hint="eastAsia"/>
                <w:kern w:val="2"/>
                <w:szCs w:val="24"/>
              </w:rPr>
              <w:t>国家级海安经济技术开发区前身是创建于</w:t>
            </w:r>
            <w:r w:rsidRPr="0064454F">
              <w:rPr>
                <w:rFonts w:eastAsia="宋体"/>
                <w:kern w:val="2"/>
                <w:szCs w:val="24"/>
              </w:rPr>
              <w:t>1992</w:t>
            </w:r>
            <w:r w:rsidRPr="0064454F">
              <w:rPr>
                <w:rFonts w:ascii="宋体" w:eastAsia="宋体" w:hAnsi="宋体" w:hint="eastAsia"/>
                <w:kern w:val="2"/>
                <w:szCs w:val="24"/>
              </w:rPr>
              <w:t>年的海安经济开发区，</w:t>
            </w:r>
            <w:r w:rsidRPr="0064454F">
              <w:rPr>
                <w:rFonts w:eastAsia="宋体"/>
                <w:kern w:val="2"/>
                <w:szCs w:val="24"/>
              </w:rPr>
              <w:t>1996</w:t>
            </w:r>
            <w:r w:rsidRPr="0064454F">
              <w:rPr>
                <w:rFonts w:ascii="宋体" w:eastAsia="宋体" w:hAnsi="宋体" w:hint="eastAsia"/>
                <w:kern w:val="2"/>
                <w:szCs w:val="24"/>
              </w:rPr>
              <w:t>年经江苏省人民政府批准、国家发改委核准的省级经济开发区，</w:t>
            </w:r>
            <w:r w:rsidRPr="0064454F">
              <w:rPr>
                <w:rFonts w:eastAsia="宋体"/>
                <w:kern w:val="2"/>
                <w:szCs w:val="24"/>
              </w:rPr>
              <w:t>2012</w:t>
            </w:r>
            <w:r w:rsidRPr="0064454F">
              <w:rPr>
                <w:rFonts w:ascii="宋体" w:eastAsia="宋体" w:hAnsi="宋体" w:hint="eastAsia"/>
                <w:kern w:val="2"/>
                <w:szCs w:val="24"/>
              </w:rPr>
              <w:t>年</w:t>
            </w:r>
            <w:r w:rsidRPr="0064454F">
              <w:rPr>
                <w:rFonts w:eastAsia="宋体"/>
                <w:kern w:val="2"/>
                <w:szCs w:val="24"/>
              </w:rPr>
              <w:t>7</w:t>
            </w:r>
            <w:r w:rsidRPr="0064454F">
              <w:rPr>
                <w:rFonts w:ascii="宋体" w:eastAsia="宋体" w:hAnsi="宋体" w:hint="eastAsia"/>
                <w:kern w:val="2"/>
                <w:szCs w:val="24"/>
              </w:rPr>
              <w:t>月</w:t>
            </w:r>
            <w:r w:rsidRPr="0064454F">
              <w:rPr>
                <w:rFonts w:eastAsia="宋体"/>
                <w:kern w:val="2"/>
                <w:szCs w:val="24"/>
              </w:rPr>
              <w:t>30</w:t>
            </w:r>
            <w:r w:rsidRPr="0064454F">
              <w:rPr>
                <w:rFonts w:ascii="宋体" w:eastAsia="宋体" w:hAnsi="宋体" w:hint="eastAsia"/>
                <w:kern w:val="2"/>
                <w:szCs w:val="24"/>
              </w:rPr>
              <w:t>日经中华人民共和国国务院批准，升级为国家级经济技术开发区，定名海安经济技术开发区。先后荣膺“江苏省先进开发区”、“江苏省国际服务外包示范区”、“全国和谐劳动关系模范工业园区”等光荣称号，</w:t>
            </w:r>
            <w:r w:rsidRPr="0064454F">
              <w:rPr>
                <w:rFonts w:eastAsia="宋体"/>
                <w:kern w:val="2"/>
                <w:szCs w:val="24"/>
              </w:rPr>
              <w:t>2006</w:t>
            </w:r>
            <w:r w:rsidRPr="0064454F">
              <w:rPr>
                <w:rFonts w:ascii="宋体" w:eastAsia="宋体" w:hAnsi="宋体" w:hint="eastAsia"/>
                <w:kern w:val="2"/>
                <w:szCs w:val="24"/>
              </w:rPr>
              <w:t>年一次性通过</w:t>
            </w:r>
            <w:r w:rsidRPr="0064454F">
              <w:rPr>
                <w:rFonts w:eastAsia="宋体"/>
                <w:kern w:val="2"/>
                <w:szCs w:val="24"/>
              </w:rPr>
              <w:t>JSO9001</w:t>
            </w:r>
            <w:r w:rsidRPr="0064454F">
              <w:rPr>
                <w:rFonts w:ascii="宋体" w:eastAsia="宋体" w:hAnsi="宋体" w:hint="eastAsia"/>
                <w:kern w:val="2"/>
                <w:szCs w:val="24"/>
              </w:rPr>
              <w:t>、</w:t>
            </w:r>
            <w:r w:rsidRPr="0064454F">
              <w:rPr>
                <w:rFonts w:eastAsia="宋体"/>
                <w:kern w:val="2"/>
                <w:szCs w:val="24"/>
              </w:rPr>
              <w:t>JSO14001</w:t>
            </w:r>
            <w:r w:rsidRPr="0064454F">
              <w:rPr>
                <w:rFonts w:ascii="宋体" w:eastAsia="宋体" w:hAnsi="宋体" w:hint="eastAsia"/>
                <w:kern w:val="2"/>
                <w:szCs w:val="24"/>
              </w:rPr>
              <w:t>和</w:t>
            </w:r>
            <w:r w:rsidRPr="0064454F">
              <w:rPr>
                <w:rFonts w:eastAsia="宋体"/>
                <w:kern w:val="2"/>
                <w:szCs w:val="24"/>
              </w:rPr>
              <w:t>OHSAS18001</w:t>
            </w:r>
            <w:r w:rsidRPr="0064454F">
              <w:rPr>
                <w:rFonts w:ascii="宋体" w:eastAsia="宋体" w:hAnsi="宋体" w:hint="eastAsia"/>
                <w:kern w:val="2"/>
                <w:szCs w:val="24"/>
              </w:rPr>
              <w:t>标准认证。建设水平在全省</w:t>
            </w:r>
            <w:r w:rsidRPr="0064454F">
              <w:rPr>
                <w:rFonts w:eastAsia="宋体"/>
                <w:kern w:val="2"/>
                <w:szCs w:val="24"/>
              </w:rPr>
              <w:t>113</w:t>
            </w:r>
            <w:r w:rsidRPr="0064454F">
              <w:rPr>
                <w:rFonts w:ascii="宋体" w:eastAsia="宋体" w:hAnsi="宋体" w:hint="eastAsia"/>
                <w:kern w:val="2"/>
                <w:szCs w:val="24"/>
              </w:rPr>
              <w:t>家省级开发区中排名第</w:t>
            </w:r>
            <w:r w:rsidRPr="0064454F">
              <w:rPr>
                <w:rFonts w:eastAsia="宋体"/>
                <w:kern w:val="2"/>
                <w:szCs w:val="24"/>
              </w:rPr>
              <w:t>18</w:t>
            </w:r>
            <w:r w:rsidRPr="0064454F">
              <w:rPr>
                <w:rFonts w:ascii="宋体" w:eastAsia="宋体" w:hAnsi="宋体" w:hint="eastAsia"/>
                <w:kern w:val="2"/>
                <w:szCs w:val="24"/>
              </w:rPr>
              <w:t>位；业务总收入在南通市</w:t>
            </w:r>
            <w:r w:rsidRPr="0064454F">
              <w:rPr>
                <w:rFonts w:eastAsia="宋体"/>
                <w:kern w:val="2"/>
                <w:szCs w:val="24"/>
              </w:rPr>
              <w:t>13</w:t>
            </w:r>
            <w:r w:rsidRPr="0064454F">
              <w:rPr>
                <w:rFonts w:ascii="宋体" w:eastAsia="宋体" w:hAnsi="宋体" w:hint="eastAsia"/>
                <w:kern w:val="2"/>
                <w:szCs w:val="24"/>
              </w:rPr>
              <w:t>家开发区中仅次于南通经济技术开发区，名列第二。</w:t>
            </w:r>
          </w:p>
          <w:p w:rsidR="0064454F" w:rsidRPr="0064454F" w:rsidRDefault="0064454F" w:rsidP="009E2D70">
            <w:pPr>
              <w:widowControl w:val="0"/>
              <w:adjustRightInd w:val="0"/>
              <w:snapToGrid w:val="0"/>
              <w:spacing w:line="360" w:lineRule="auto"/>
              <w:ind w:firstLineChars="200" w:firstLine="480"/>
              <w:jc w:val="both"/>
              <w:rPr>
                <w:rFonts w:ascii="宋体" w:eastAsia="宋体" w:hAnsi="宋体"/>
                <w:b/>
                <w:kern w:val="2"/>
                <w:szCs w:val="24"/>
              </w:rPr>
            </w:pPr>
            <w:r w:rsidRPr="0064454F">
              <w:rPr>
                <w:rFonts w:ascii="宋体" w:eastAsia="宋体" w:hAnsi="宋体" w:hint="eastAsia"/>
                <w:kern w:val="2"/>
                <w:szCs w:val="24"/>
              </w:rPr>
              <w:t>交通区位特殊。境内两条高速、两条国道、两条运河、三条铁路纵横交错，是上海</w:t>
            </w:r>
            <w:r w:rsidRPr="0064454F">
              <w:rPr>
                <w:rFonts w:eastAsia="宋体"/>
                <w:kern w:val="2"/>
                <w:szCs w:val="24"/>
              </w:rPr>
              <w:t>1.5</w:t>
            </w:r>
            <w:r w:rsidRPr="0064454F">
              <w:rPr>
                <w:rFonts w:ascii="宋体" w:eastAsia="宋体" w:hAnsi="宋体" w:hint="eastAsia"/>
                <w:kern w:val="2"/>
                <w:szCs w:val="24"/>
              </w:rPr>
              <w:t>小时核心经济圈的北翼枢纽、东方深水大港——洋口港的后港枢纽。国家二级编组站——海安火车站、海安汽车站坐落其间，高速道口环形分布：从海安火车站出发，</w:t>
            </w:r>
            <w:r w:rsidRPr="0064454F">
              <w:rPr>
                <w:rFonts w:eastAsia="宋体"/>
                <w:kern w:val="2"/>
                <w:szCs w:val="24"/>
              </w:rPr>
              <w:t>11</w:t>
            </w:r>
            <w:r w:rsidRPr="0064454F">
              <w:rPr>
                <w:rFonts w:ascii="宋体" w:eastAsia="宋体" w:hAnsi="宋体" w:hint="eastAsia"/>
                <w:kern w:val="2"/>
                <w:szCs w:val="24"/>
              </w:rPr>
              <w:t>小时可抵达北京；从沈海高速海安道口出发，</w:t>
            </w:r>
            <w:r w:rsidRPr="0064454F">
              <w:rPr>
                <w:rFonts w:eastAsia="宋体"/>
                <w:kern w:val="2"/>
                <w:szCs w:val="24"/>
              </w:rPr>
              <w:t>1.5</w:t>
            </w:r>
            <w:r w:rsidRPr="0064454F">
              <w:rPr>
                <w:rFonts w:ascii="宋体" w:eastAsia="宋体" w:hAnsi="宋体" w:hint="eastAsia"/>
                <w:kern w:val="2"/>
                <w:szCs w:val="24"/>
              </w:rPr>
              <w:t>小时内直达上海；沪通城际轨道的开工建设，从这里出发，</w:t>
            </w:r>
            <w:r w:rsidRPr="0064454F">
              <w:rPr>
                <w:rFonts w:eastAsia="宋体"/>
                <w:kern w:val="2"/>
                <w:szCs w:val="24"/>
              </w:rPr>
              <w:t>45</w:t>
            </w:r>
            <w:r w:rsidRPr="0064454F">
              <w:rPr>
                <w:rFonts w:ascii="宋体" w:eastAsia="宋体" w:hAnsi="宋体" w:hint="eastAsia"/>
                <w:kern w:val="2"/>
                <w:szCs w:val="24"/>
              </w:rPr>
              <w:t>分钟可抵达上海虹桥交通枢纽中心，这里必然成为名副其实的“上海后花园”。</w:t>
            </w:r>
          </w:p>
          <w:p w:rsidR="0064454F" w:rsidRPr="0064454F" w:rsidRDefault="0064454F" w:rsidP="009E2D70">
            <w:pPr>
              <w:widowControl w:val="0"/>
              <w:adjustRightInd w:val="0"/>
              <w:snapToGrid w:val="0"/>
              <w:spacing w:line="360" w:lineRule="auto"/>
              <w:ind w:firstLineChars="200" w:firstLine="480"/>
              <w:jc w:val="both"/>
              <w:rPr>
                <w:rFonts w:ascii="宋体" w:eastAsia="宋体" w:hAnsi="宋体"/>
                <w:b/>
                <w:kern w:val="2"/>
                <w:szCs w:val="24"/>
              </w:rPr>
            </w:pPr>
            <w:r w:rsidRPr="0064454F">
              <w:rPr>
                <w:rFonts w:ascii="宋体" w:eastAsia="宋体" w:hAnsi="宋体" w:hint="eastAsia"/>
                <w:kern w:val="2"/>
                <w:szCs w:val="24"/>
              </w:rPr>
              <w:t>功能配套一流。邀请苏州工业园的规划单位——新加坡邦城规划顾问有限公司全覆盖编制海安东部产业新城。“七横七纵”的高等级公路四通八达，“九通一平”全部到位，管网、电网、通信网覆盖全区，是中国东部沿海重要的电网枢纽节点。七星湖正成为海安城市的一张烫金名片；汽车城</w:t>
            </w:r>
            <w:r w:rsidRPr="0064454F">
              <w:rPr>
                <w:rFonts w:eastAsia="宋体"/>
                <w:kern w:val="2"/>
                <w:szCs w:val="24"/>
              </w:rPr>
              <w:t>CBD</w:t>
            </w:r>
            <w:r w:rsidRPr="0064454F">
              <w:rPr>
                <w:rFonts w:ascii="宋体" w:eastAsia="宋体" w:hAnsi="宋体" w:hint="eastAsia"/>
                <w:kern w:val="2"/>
                <w:szCs w:val="24"/>
              </w:rPr>
              <w:t>分布着</w:t>
            </w:r>
            <w:r w:rsidRPr="0064454F">
              <w:rPr>
                <w:rFonts w:eastAsia="宋体"/>
                <w:kern w:val="2"/>
                <w:szCs w:val="24"/>
              </w:rPr>
              <w:t>3</w:t>
            </w:r>
            <w:r w:rsidRPr="0064454F">
              <w:rPr>
                <w:rFonts w:ascii="宋体" w:eastAsia="宋体" w:hAnsi="宋体" w:hint="eastAsia"/>
                <w:kern w:val="2"/>
                <w:szCs w:val="24"/>
              </w:rPr>
              <w:t>家四星级大酒店、</w:t>
            </w:r>
            <w:r w:rsidRPr="0064454F">
              <w:rPr>
                <w:rFonts w:eastAsia="宋体"/>
                <w:kern w:val="2"/>
                <w:szCs w:val="24"/>
              </w:rPr>
              <w:t>1</w:t>
            </w:r>
            <w:r w:rsidRPr="0064454F">
              <w:rPr>
                <w:rFonts w:ascii="宋体" w:eastAsia="宋体" w:hAnsi="宋体" w:hint="eastAsia"/>
                <w:kern w:val="2"/>
                <w:szCs w:val="24"/>
              </w:rPr>
              <w:t>家五星级酒店在建；国检、海关办事机构正式运行，海关特殊功能区建设正在推进：建有苏中国际汽车城、苏中煤炭集散中心、苏中不锈钢铝型材中心、全国棉花交易市场“交割仓库”等，正成为苏中地区重要的商务接待中心、金融服务中心、商贸物流中心。</w:t>
            </w:r>
          </w:p>
          <w:p w:rsidR="0064454F" w:rsidRPr="0064454F" w:rsidRDefault="0064454F" w:rsidP="009E2D70">
            <w:pPr>
              <w:widowControl w:val="0"/>
              <w:adjustRightInd w:val="0"/>
              <w:snapToGrid w:val="0"/>
              <w:spacing w:line="360" w:lineRule="auto"/>
              <w:ind w:firstLineChars="200" w:firstLine="480"/>
              <w:jc w:val="both"/>
              <w:rPr>
                <w:rFonts w:ascii="宋体" w:eastAsia="宋体" w:hAnsi="宋体"/>
                <w:b/>
                <w:kern w:val="2"/>
                <w:szCs w:val="24"/>
              </w:rPr>
            </w:pPr>
            <w:r w:rsidRPr="0064454F">
              <w:rPr>
                <w:rFonts w:ascii="宋体" w:eastAsia="宋体" w:hAnsi="宋体" w:hint="eastAsia"/>
                <w:kern w:val="2"/>
                <w:szCs w:val="24"/>
              </w:rPr>
              <w:t>创业环境优越。海安经济技术开发区已成为沪浙、苏南等企业投资最为理想的首选地，杨浦海安工业园、奉贤海安工业园、常安纺织科技园、锡海工业园等共建园区，成为苏沪战略合作、跨江互动发展的典范。杨浦共建模式得到时任中央政治局委员、上海市委书记俞正声的充分肯定。项目便民服务三级网络全省放样，外来务工人员“三集中”模式全省示范；温家宝总理三次批示，职工安全知识培训经验全国推广。</w:t>
            </w:r>
          </w:p>
          <w:p w:rsidR="0064454F" w:rsidRPr="0064454F" w:rsidRDefault="0064454F" w:rsidP="009E2D70">
            <w:pPr>
              <w:widowControl w:val="0"/>
              <w:adjustRightInd w:val="0"/>
              <w:snapToGrid w:val="0"/>
              <w:spacing w:line="360" w:lineRule="auto"/>
              <w:ind w:firstLineChars="200" w:firstLine="480"/>
              <w:jc w:val="both"/>
              <w:rPr>
                <w:rFonts w:ascii="宋体" w:eastAsia="宋体" w:hAnsi="宋体"/>
                <w:b/>
                <w:kern w:val="2"/>
                <w:szCs w:val="24"/>
              </w:rPr>
            </w:pPr>
            <w:r w:rsidRPr="0064454F">
              <w:rPr>
                <w:rFonts w:ascii="宋体" w:eastAsia="宋体" w:hAnsi="宋体" w:hint="eastAsia"/>
                <w:kern w:val="2"/>
                <w:szCs w:val="24"/>
              </w:rPr>
              <w:lastRenderedPageBreak/>
              <w:t>产业发展强劲。全区形成了高新技术、装配制造、现代纺织三大产业集群，</w:t>
            </w:r>
            <w:r w:rsidRPr="0064454F">
              <w:rPr>
                <w:rFonts w:eastAsia="宋体"/>
                <w:kern w:val="2"/>
                <w:szCs w:val="24"/>
              </w:rPr>
              <w:t>IT</w:t>
            </w:r>
            <w:r w:rsidRPr="0064454F">
              <w:rPr>
                <w:rFonts w:ascii="宋体" w:eastAsia="宋体" w:hAnsi="宋体" w:hint="eastAsia"/>
                <w:kern w:val="2"/>
                <w:szCs w:val="24"/>
              </w:rPr>
              <w:t>及电子、电力装备（智能电网）、锻压机械、建材设备、电梯部件、丝绸纺织、新材料、新能源、光机电、现代服务等十大特色版块，</w:t>
            </w:r>
            <w:r w:rsidRPr="0064454F">
              <w:rPr>
                <w:rFonts w:eastAsia="宋体"/>
                <w:kern w:val="2"/>
                <w:szCs w:val="24"/>
              </w:rPr>
              <w:t>20</w:t>
            </w:r>
            <w:r w:rsidRPr="0064454F">
              <w:rPr>
                <w:rFonts w:ascii="宋体" w:eastAsia="宋体" w:hAnsi="宋体" w:hint="eastAsia"/>
                <w:kern w:val="2"/>
                <w:szCs w:val="24"/>
              </w:rPr>
              <w:t>多家企业在全球和国内行业中排名前</w:t>
            </w:r>
            <w:r w:rsidRPr="0064454F">
              <w:rPr>
                <w:rFonts w:eastAsia="宋体"/>
                <w:kern w:val="2"/>
                <w:szCs w:val="24"/>
              </w:rPr>
              <w:t>20</w:t>
            </w:r>
            <w:r w:rsidRPr="0064454F">
              <w:rPr>
                <w:rFonts w:ascii="宋体" w:eastAsia="宋体" w:hAnsi="宋体" w:hint="eastAsia"/>
                <w:kern w:val="2"/>
                <w:szCs w:val="24"/>
              </w:rPr>
              <w:t>强。同时配有电梯部件设计与制造、建材机械装备两个国家级特色产业基地、一个省级电力装备制造特殊产业园，</w:t>
            </w:r>
            <w:r w:rsidRPr="0064454F">
              <w:rPr>
                <w:rFonts w:eastAsia="宋体"/>
                <w:kern w:val="2"/>
                <w:szCs w:val="24"/>
              </w:rPr>
              <w:t>523</w:t>
            </w:r>
            <w:r w:rsidRPr="0064454F">
              <w:rPr>
                <w:rFonts w:ascii="宋体" w:eastAsia="宋体" w:hAnsi="宋体" w:hint="eastAsia"/>
                <w:kern w:val="2"/>
                <w:szCs w:val="24"/>
              </w:rPr>
              <w:t>文化产业园是全国第一家美术文化产业园。拥有中国名牌产品</w:t>
            </w:r>
            <w:r w:rsidRPr="0064454F">
              <w:rPr>
                <w:rFonts w:eastAsia="宋体"/>
                <w:kern w:val="2"/>
                <w:szCs w:val="24"/>
              </w:rPr>
              <w:t>7</w:t>
            </w:r>
            <w:r w:rsidRPr="0064454F">
              <w:rPr>
                <w:rFonts w:ascii="宋体" w:eastAsia="宋体" w:hAnsi="宋体" w:hint="eastAsia"/>
                <w:kern w:val="2"/>
                <w:szCs w:val="24"/>
              </w:rPr>
              <w:t>个、中国驰名商标</w:t>
            </w:r>
            <w:r w:rsidRPr="0064454F">
              <w:rPr>
                <w:rFonts w:eastAsia="宋体"/>
                <w:kern w:val="2"/>
                <w:szCs w:val="24"/>
              </w:rPr>
              <w:t>3</w:t>
            </w:r>
            <w:r w:rsidRPr="0064454F">
              <w:rPr>
                <w:rFonts w:ascii="宋体" w:eastAsia="宋体" w:hAnsi="宋体" w:hint="eastAsia"/>
                <w:kern w:val="2"/>
                <w:szCs w:val="24"/>
              </w:rPr>
              <w:t>个、国家出口免检产品</w:t>
            </w:r>
            <w:r w:rsidRPr="0064454F">
              <w:rPr>
                <w:rFonts w:eastAsia="宋体"/>
                <w:kern w:val="2"/>
                <w:szCs w:val="24"/>
              </w:rPr>
              <w:t>1</w:t>
            </w:r>
            <w:r w:rsidRPr="0064454F">
              <w:rPr>
                <w:rFonts w:ascii="宋体" w:eastAsia="宋体" w:hAnsi="宋体" w:hint="eastAsia"/>
                <w:kern w:val="2"/>
                <w:szCs w:val="24"/>
              </w:rPr>
              <w:t>个，“国字号”品牌总数苏中领先</w:t>
            </w:r>
            <w:r w:rsidRPr="0064454F">
              <w:rPr>
                <w:rFonts w:ascii="宋体" w:eastAsia="宋体" w:hAnsi="宋体"/>
                <w:kern w:val="2"/>
                <w:szCs w:val="24"/>
              </w:rPr>
              <w:t>。</w:t>
            </w:r>
          </w:p>
          <w:p w:rsidR="0064454F" w:rsidRPr="0064454F" w:rsidRDefault="0064454F" w:rsidP="009E2D70">
            <w:pPr>
              <w:widowControl w:val="0"/>
              <w:adjustRightInd w:val="0"/>
              <w:snapToGrid w:val="0"/>
              <w:spacing w:line="360" w:lineRule="auto"/>
              <w:ind w:firstLine="480"/>
              <w:jc w:val="both"/>
              <w:rPr>
                <w:rFonts w:ascii="宋体" w:eastAsia="宋体" w:hAnsi="宋体"/>
                <w:b/>
                <w:kern w:val="2"/>
                <w:szCs w:val="24"/>
              </w:rPr>
            </w:pPr>
            <w:r w:rsidRPr="0064454F">
              <w:rPr>
                <w:rFonts w:eastAsia="宋体"/>
                <w:b/>
                <w:kern w:val="2"/>
                <w:szCs w:val="24"/>
              </w:rPr>
              <w:t>6</w:t>
            </w:r>
            <w:r w:rsidRPr="0064454F">
              <w:rPr>
                <w:rFonts w:ascii="宋体" w:eastAsia="宋体" w:hAnsi="宋体" w:hint="eastAsia"/>
                <w:b/>
                <w:kern w:val="2"/>
                <w:szCs w:val="24"/>
              </w:rPr>
              <w:t>、基础设施情况</w:t>
            </w:r>
            <w:r w:rsidRPr="0064454F">
              <w:rPr>
                <w:rFonts w:ascii="宋体" w:eastAsia="宋体" w:hAnsi="宋体"/>
                <w:b/>
                <w:kern w:val="2"/>
                <w:szCs w:val="24"/>
              </w:rPr>
              <w:t>:</w:t>
            </w:r>
          </w:p>
          <w:p w:rsidR="0064454F" w:rsidRPr="0064454F" w:rsidRDefault="0064454F" w:rsidP="009E2D70">
            <w:pPr>
              <w:widowControl w:val="0"/>
              <w:adjustRightInd w:val="0"/>
              <w:snapToGrid w:val="0"/>
              <w:spacing w:line="360" w:lineRule="auto"/>
              <w:ind w:firstLine="480"/>
              <w:jc w:val="both"/>
              <w:rPr>
                <w:rFonts w:ascii="宋体" w:eastAsia="宋体" w:hAnsi="宋体"/>
                <w:kern w:val="2"/>
                <w:szCs w:val="24"/>
              </w:rPr>
            </w:pPr>
            <w:r w:rsidRPr="0064454F">
              <w:rPr>
                <w:rFonts w:ascii="宋体" w:eastAsia="宋体" w:hAnsi="宋体" w:hint="eastAsia"/>
                <w:kern w:val="2"/>
                <w:szCs w:val="24"/>
              </w:rPr>
              <w:t>（</w:t>
            </w:r>
            <w:r w:rsidRPr="0064454F">
              <w:rPr>
                <w:rFonts w:eastAsia="宋体"/>
                <w:kern w:val="2"/>
                <w:szCs w:val="24"/>
              </w:rPr>
              <w:t>1</w:t>
            </w:r>
            <w:r w:rsidRPr="0064454F">
              <w:rPr>
                <w:rFonts w:ascii="宋体" w:eastAsia="宋体" w:hAnsi="宋体" w:hint="eastAsia"/>
                <w:kern w:val="2"/>
                <w:szCs w:val="24"/>
              </w:rPr>
              <w:t>）给水：海安县县域总用水量为</w:t>
            </w:r>
            <w:r w:rsidRPr="0064454F">
              <w:rPr>
                <w:rFonts w:eastAsia="宋体"/>
                <w:kern w:val="2"/>
                <w:szCs w:val="24"/>
              </w:rPr>
              <w:t>36</w:t>
            </w:r>
            <w:r w:rsidRPr="0064454F">
              <w:rPr>
                <w:rFonts w:ascii="宋体" w:eastAsia="宋体" w:hAnsi="宋体" w:hint="eastAsia"/>
                <w:kern w:val="2"/>
                <w:szCs w:val="24"/>
              </w:rPr>
              <w:t>万立方米/日。以如海引江区域供水工程为主，依靠长青沙水厂向海安供应清水。县域内实现区域统一供水，城区主要依靠海岸地面水厂增压站供水，至</w:t>
            </w:r>
            <w:r w:rsidRPr="0064454F">
              <w:rPr>
                <w:rFonts w:eastAsia="宋体"/>
                <w:kern w:val="2"/>
                <w:szCs w:val="24"/>
              </w:rPr>
              <w:t>2017</w:t>
            </w:r>
            <w:r w:rsidRPr="0064454F">
              <w:rPr>
                <w:rFonts w:ascii="宋体" w:eastAsia="宋体" w:hAnsi="宋体" w:hint="eastAsia"/>
                <w:kern w:val="2"/>
                <w:szCs w:val="24"/>
              </w:rPr>
              <w:t>年区域新增供水能力</w:t>
            </w:r>
            <w:r w:rsidRPr="0064454F">
              <w:rPr>
                <w:rFonts w:eastAsia="宋体"/>
                <w:kern w:val="2"/>
                <w:szCs w:val="24"/>
              </w:rPr>
              <w:t>1</w:t>
            </w:r>
            <w:r w:rsidRPr="0064454F">
              <w:rPr>
                <w:rFonts w:ascii="宋体" w:eastAsia="宋体" w:hAnsi="宋体" w:hint="eastAsia"/>
                <w:kern w:val="2"/>
                <w:szCs w:val="24"/>
              </w:rPr>
              <w:t>万立方米/日。</w:t>
            </w:r>
          </w:p>
          <w:p w:rsidR="0064454F" w:rsidRPr="0064454F" w:rsidRDefault="0064454F" w:rsidP="009E2D70">
            <w:pPr>
              <w:widowControl w:val="0"/>
              <w:adjustRightInd w:val="0"/>
              <w:snapToGrid w:val="0"/>
              <w:spacing w:line="360" w:lineRule="auto"/>
              <w:ind w:firstLine="480"/>
              <w:jc w:val="both"/>
              <w:rPr>
                <w:rFonts w:ascii="宋体" w:eastAsia="宋体" w:hAnsi="宋体"/>
                <w:kern w:val="2"/>
                <w:szCs w:val="24"/>
              </w:rPr>
            </w:pPr>
            <w:r w:rsidRPr="0064454F">
              <w:rPr>
                <w:rFonts w:ascii="宋体" w:eastAsia="宋体" w:hAnsi="宋体" w:hint="eastAsia"/>
                <w:kern w:val="2"/>
                <w:szCs w:val="24"/>
              </w:rPr>
              <w:t>（</w:t>
            </w:r>
            <w:r w:rsidRPr="0064454F">
              <w:rPr>
                <w:rFonts w:eastAsia="宋体"/>
                <w:kern w:val="2"/>
                <w:szCs w:val="24"/>
              </w:rPr>
              <w:t>2</w:t>
            </w:r>
            <w:r w:rsidRPr="0064454F">
              <w:rPr>
                <w:rFonts w:ascii="宋体" w:eastAsia="宋体" w:hAnsi="宋体" w:hint="eastAsia"/>
                <w:kern w:val="2"/>
                <w:szCs w:val="24"/>
              </w:rPr>
              <w:t>）排水：海安经济开发区采用“雨污分流制”，雨水由管道分片收集，汇聚后经明渠排入附近水体。生活污水和工业废水由排污管网收集后，经市政污水管网送至海安县城北凌河污水处理厂处理。</w:t>
            </w:r>
            <w:r w:rsidRPr="0064454F">
              <w:rPr>
                <w:rFonts w:ascii="宋体" w:eastAsia="宋体" w:hAnsi="宋体" w:hint="eastAsia"/>
                <w:bCs/>
                <w:snapToGrid w:val="0"/>
                <w:kern w:val="2"/>
                <w:szCs w:val="24"/>
              </w:rPr>
              <w:t>一期处理能力为</w:t>
            </w:r>
            <w:r w:rsidRPr="0064454F">
              <w:rPr>
                <w:rFonts w:eastAsia="宋体"/>
                <w:bCs/>
                <w:snapToGrid w:val="0"/>
                <w:kern w:val="2"/>
                <w:szCs w:val="24"/>
              </w:rPr>
              <w:t>2.5</w:t>
            </w:r>
            <w:r w:rsidRPr="0064454F">
              <w:rPr>
                <w:rFonts w:ascii="宋体" w:eastAsia="宋体" w:hAnsi="宋体" w:hint="eastAsia"/>
                <w:bCs/>
                <w:snapToGrid w:val="0"/>
                <w:kern w:val="2"/>
                <w:szCs w:val="24"/>
              </w:rPr>
              <w:t>万</w:t>
            </w:r>
            <w:r w:rsidRPr="0064454F">
              <w:rPr>
                <w:rFonts w:eastAsia="宋体"/>
                <w:bCs/>
                <w:snapToGrid w:val="0"/>
                <w:kern w:val="2"/>
                <w:szCs w:val="24"/>
              </w:rPr>
              <w:t>m</w:t>
            </w:r>
            <w:r w:rsidRPr="0064454F">
              <w:rPr>
                <w:rFonts w:eastAsia="宋体"/>
                <w:bCs/>
                <w:snapToGrid w:val="0"/>
                <w:kern w:val="2"/>
                <w:szCs w:val="24"/>
                <w:vertAlign w:val="superscript"/>
              </w:rPr>
              <w:t>3</w:t>
            </w:r>
            <w:r w:rsidRPr="0064454F">
              <w:rPr>
                <w:rFonts w:eastAsia="宋体"/>
                <w:bCs/>
                <w:snapToGrid w:val="0"/>
                <w:kern w:val="2"/>
                <w:szCs w:val="24"/>
              </w:rPr>
              <w:t>/d</w:t>
            </w:r>
            <w:r w:rsidRPr="0064454F">
              <w:rPr>
                <w:rFonts w:ascii="宋体" w:eastAsia="宋体" w:hAnsi="宋体" w:hint="eastAsia"/>
                <w:bCs/>
                <w:snapToGrid w:val="0"/>
                <w:kern w:val="2"/>
                <w:szCs w:val="24"/>
              </w:rPr>
              <w:t>，建设时间为</w:t>
            </w:r>
            <w:r w:rsidRPr="0064454F">
              <w:rPr>
                <w:rFonts w:eastAsia="宋体"/>
                <w:bCs/>
                <w:snapToGrid w:val="0"/>
                <w:kern w:val="2"/>
                <w:szCs w:val="24"/>
              </w:rPr>
              <w:t>2013</w:t>
            </w:r>
            <w:r w:rsidRPr="0064454F">
              <w:rPr>
                <w:rFonts w:ascii="宋体" w:eastAsia="宋体" w:hAnsi="宋体" w:hint="eastAsia"/>
                <w:bCs/>
                <w:snapToGrid w:val="0"/>
                <w:kern w:val="2"/>
                <w:szCs w:val="24"/>
              </w:rPr>
              <w:t>年</w:t>
            </w:r>
            <w:r w:rsidRPr="0064454F">
              <w:rPr>
                <w:rFonts w:eastAsia="宋体"/>
                <w:bCs/>
                <w:snapToGrid w:val="0"/>
                <w:kern w:val="2"/>
                <w:szCs w:val="24"/>
              </w:rPr>
              <w:t>12</w:t>
            </w:r>
            <w:r w:rsidRPr="0064454F">
              <w:rPr>
                <w:rFonts w:ascii="宋体" w:eastAsia="宋体" w:hAnsi="宋体" w:hint="eastAsia"/>
                <w:bCs/>
                <w:snapToGrid w:val="0"/>
                <w:kern w:val="2"/>
                <w:szCs w:val="24"/>
              </w:rPr>
              <w:t>月-</w:t>
            </w:r>
            <w:r w:rsidRPr="0064454F">
              <w:rPr>
                <w:rFonts w:eastAsia="宋体"/>
                <w:bCs/>
                <w:snapToGrid w:val="0"/>
                <w:kern w:val="2"/>
                <w:szCs w:val="24"/>
              </w:rPr>
              <w:t>2014</w:t>
            </w:r>
            <w:r w:rsidRPr="0064454F">
              <w:rPr>
                <w:rFonts w:ascii="宋体" w:eastAsia="宋体" w:hAnsi="宋体" w:hint="eastAsia"/>
                <w:bCs/>
                <w:snapToGrid w:val="0"/>
                <w:kern w:val="2"/>
                <w:szCs w:val="24"/>
              </w:rPr>
              <w:t>年</w:t>
            </w:r>
            <w:r w:rsidRPr="0064454F">
              <w:rPr>
                <w:rFonts w:eastAsia="宋体"/>
                <w:bCs/>
                <w:snapToGrid w:val="0"/>
                <w:kern w:val="2"/>
                <w:szCs w:val="24"/>
              </w:rPr>
              <w:t>12</w:t>
            </w:r>
            <w:r w:rsidRPr="0064454F">
              <w:rPr>
                <w:rFonts w:ascii="宋体" w:eastAsia="宋体" w:hAnsi="宋体" w:hint="eastAsia"/>
                <w:bCs/>
                <w:snapToGrid w:val="0"/>
                <w:kern w:val="2"/>
                <w:szCs w:val="24"/>
              </w:rPr>
              <w:t>月；二期处理能力为</w:t>
            </w:r>
            <w:r w:rsidRPr="0064454F">
              <w:rPr>
                <w:rFonts w:eastAsia="宋体"/>
                <w:bCs/>
                <w:snapToGrid w:val="0"/>
                <w:kern w:val="2"/>
                <w:szCs w:val="24"/>
              </w:rPr>
              <w:t>2.4m</w:t>
            </w:r>
            <w:r w:rsidRPr="0064454F">
              <w:rPr>
                <w:rFonts w:eastAsia="宋体"/>
                <w:bCs/>
                <w:snapToGrid w:val="0"/>
                <w:kern w:val="2"/>
                <w:szCs w:val="24"/>
                <w:vertAlign w:val="superscript"/>
              </w:rPr>
              <w:t>3</w:t>
            </w:r>
            <w:r w:rsidRPr="0064454F">
              <w:rPr>
                <w:rFonts w:eastAsia="宋体"/>
                <w:bCs/>
                <w:snapToGrid w:val="0"/>
                <w:kern w:val="2"/>
                <w:szCs w:val="24"/>
              </w:rPr>
              <w:t>/d</w:t>
            </w:r>
            <w:r w:rsidRPr="0064454F">
              <w:rPr>
                <w:rFonts w:ascii="宋体" w:eastAsia="宋体" w:hAnsi="宋体" w:hint="eastAsia"/>
                <w:bCs/>
                <w:snapToGrid w:val="0"/>
                <w:kern w:val="2"/>
                <w:szCs w:val="24"/>
              </w:rPr>
              <w:t>，建设时间为</w:t>
            </w:r>
            <w:r w:rsidRPr="0064454F">
              <w:rPr>
                <w:rFonts w:eastAsia="宋体"/>
                <w:bCs/>
                <w:snapToGrid w:val="0"/>
                <w:kern w:val="2"/>
                <w:szCs w:val="24"/>
              </w:rPr>
              <w:t>2015</w:t>
            </w:r>
            <w:r w:rsidRPr="0064454F">
              <w:rPr>
                <w:rFonts w:ascii="宋体" w:eastAsia="宋体" w:hAnsi="宋体" w:hint="eastAsia"/>
                <w:bCs/>
                <w:snapToGrid w:val="0"/>
                <w:kern w:val="2"/>
                <w:szCs w:val="24"/>
              </w:rPr>
              <w:t>年</w:t>
            </w:r>
            <w:r w:rsidRPr="0064454F">
              <w:rPr>
                <w:rFonts w:eastAsia="宋体"/>
                <w:bCs/>
                <w:snapToGrid w:val="0"/>
                <w:kern w:val="2"/>
                <w:szCs w:val="24"/>
              </w:rPr>
              <w:t>1</w:t>
            </w:r>
            <w:r w:rsidRPr="0064454F">
              <w:rPr>
                <w:rFonts w:ascii="宋体" w:eastAsia="宋体" w:hAnsi="宋体" w:hint="eastAsia"/>
                <w:bCs/>
                <w:snapToGrid w:val="0"/>
                <w:kern w:val="2"/>
                <w:szCs w:val="24"/>
              </w:rPr>
              <w:t>月-</w:t>
            </w:r>
            <w:r w:rsidRPr="0064454F">
              <w:rPr>
                <w:rFonts w:eastAsia="宋体"/>
                <w:bCs/>
                <w:snapToGrid w:val="0"/>
                <w:kern w:val="2"/>
                <w:szCs w:val="24"/>
              </w:rPr>
              <w:t>2016</w:t>
            </w:r>
            <w:r w:rsidRPr="0064454F">
              <w:rPr>
                <w:rFonts w:ascii="宋体" w:eastAsia="宋体" w:hAnsi="宋体" w:hint="eastAsia"/>
                <w:bCs/>
                <w:snapToGrid w:val="0"/>
                <w:kern w:val="2"/>
                <w:szCs w:val="24"/>
              </w:rPr>
              <w:t>年</w:t>
            </w:r>
            <w:r w:rsidRPr="0064454F">
              <w:rPr>
                <w:rFonts w:eastAsia="宋体"/>
                <w:bCs/>
                <w:snapToGrid w:val="0"/>
                <w:kern w:val="2"/>
                <w:szCs w:val="24"/>
              </w:rPr>
              <w:t>6</w:t>
            </w:r>
            <w:r w:rsidRPr="0064454F">
              <w:rPr>
                <w:rFonts w:ascii="宋体" w:eastAsia="宋体" w:hAnsi="宋体" w:hint="eastAsia"/>
                <w:bCs/>
                <w:snapToGrid w:val="0"/>
                <w:kern w:val="2"/>
                <w:szCs w:val="24"/>
              </w:rPr>
              <w:t>月。一期收集范围为串场河以西部分，二期收集范围为串场河以东部分</w:t>
            </w:r>
            <w:r w:rsidRPr="0064454F">
              <w:rPr>
                <w:rFonts w:ascii="宋体" w:eastAsia="宋体" w:hAnsi="宋体" w:hint="eastAsia"/>
                <w:kern w:val="2"/>
                <w:szCs w:val="24"/>
              </w:rPr>
              <w:t>。</w:t>
            </w:r>
          </w:p>
          <w:p w:rsidR="0064454F" w:rsidRPr="0064454F" w:rsidRDefault="0064454F" w:rsidP="009E2D70">
            <w:pPr>
              <w:widowControl w:val="0"/>
              <w:spacing w:line="360" w:lineRule="auto"/>
              <w:ind w:right="108" w:firstLine="480"/>
              <w:jc w:val="both"/>
              <w:rPr>
                <w:rFonts w:ascii="宋体" w:eastAsia="宋体" w:hAnsi="宋体"/>
                <w:kern w:val="2"/>
                <w:szCs w:val="24"/>
              </w:rPr>
            </w:pPr>
            <w:r w:rsidRPr="0064454F">
              <w:rPr>
                <w:rFonts w:ascii="宋体" w:eastAsia="宋体" w:hAnsi="宋体" w:hint="eastAsia"/>
                <w:kern w:val="2"/>
                <w:szCs w:val="24"/>
              </w:rPr>
              <w:t>（</w:t>
            </w:r>
            <w:r w:rsidRPr="0064454F">
              <w:rPr>
                <w:rFonts w:eastAsia="宋体"/>
                <w:kern w:val="2"/>
                <w:szCs w:val="24"/>
              </w:rPr>
              <w:t>3</w:t>
            </w:r>
            <w:r w:rsidRPr="0064454F">
              <w:rPr>
                <w:rFonts w:ascii="宋体" w:eastAsia="宋体" w:hAnsi="宋体" w:hint="eastAsia"/>
                <w:kern w:val="2"/>
                <w:szCs w:val="24"/>
              </w:rPr>
              <w:t>）其他：垃圾无害化处理率达到</w:t>
            </w:r>
            <w:r w:rsidRPr="0064454F">
              <w:rPr>
                <w:rFonts w:eastAsia="宋体"/>
                <w:kern w:val="2"/>
                <w:szCs w:val="24"/>
              </w:rPr>
              <w:t>95%</w:t>
            </w:r>
            <w:r w:rsidRPr="0064454F">
              <w:rPr>
                <w:rFonts w:ascii="宋体" w:eastAsia="宋体" w:hAnsi="宋体" w:hint="eastAsia"/>
                <w:kern w:val="2"/>
                <w:szCs w:val="24"/>
              </w:rPr>
              <w:t>以上，燃气气化率达到</w:t>
            </w:r>
            <w:r w:rsidRPr="0064454F">
              <w:rPr>
                <w:rFonts w:eastAsia="宋体"/>
                <w:kern w:val="2"/>
                <w:szCs w:val="24"/>
              </w:rPr>
              <w:t>100%</w:t>
            </w:r>
            <w:r w:rsidRPr="0064454F">
              <w:rPr>
                <w:rFonts w:ascii="宋体" w:eastAsia="宋体" w:hAnsi="宋体" w:hint="eastAsia"/>
                <w:kern w:val="2"/>
                <w:szCs w:val="24"/>
              </w:rPr>
              <w:t>。</w:t>
            </w:r>
          </w:p>
          <w:p w:rsidR="005A34A3" w:rsidRDefault="005A34A3"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D84AB0" w:rsidRPr="0064454F" w:rsidRDefault="00D84AB0" w:rsidP="006943B2">
            <w:pPr>
              <w:spacing w:line="360" w:lineRule="auto"/>
              <w:ind w:left="480"/>
              <w:rPr>
                <w:rFonts w:eastAsia="宋体"/>
                <w:color w:val="000000" w:themeColor="text1"/>
              </w:rPr>
            </w:pPr>
          </w:p>
        </w:tc>
      </w:tr>
    </w:tbl>
    <w:p w:rsidR="005A34A3" w:rsidRPr="002B64F6" w:rsidRDefault="00EC63A5" w:rsidP="00722FA5">
      <w:pPr>
        <w:pStyle w:val="af1"/>
        <w:spacing w:before="0" w:after="0"/>
        <w:jc w:val="left"/>
        <w:rPr>
          <w:rFonts w:ascii="Times New Roman" w:hAnsi="Times New Roman"/>
        </w:rPr>
      </w:pPr>
      <w:r w:rsidRPr="002B64F6">
        <w:rPr>
          <w:rFonts w:ascii="Times New Roman" w:hAnsi="宋体"/>
        </w:rPr>
        <w:lastRenderedPageBreak/>
        <w:t>三、环境质量状况</w:t>
      </w:r>
    </w:p>
    <w:tbl>
      <w:tblPr>
        <w:tblW w:w="10349" w:type="dxa"/>
        <w:tblInd w:w="-318" w:type="dxa"/>
        <w:tblBorders>
          <w:top w:val="single" w:sz="12" w:space="0" w:color="auto"/>
          <w:left w:val="single" w:sz="12" w:space="0" w:color="auto"/>
          <w:bottom w:val="single" w:sz="12" w:space="0" w:color="auto"/>
          <w:right w:val="single" w:sz="12" w:space="0" w:color="auto"/>
        </w:tblBorders>
        <w:tblLook w:val="04A0"/>
      </w:tblPr>
      <w:tblGrid>
        <w:gridCol w:w="10349"/>
      </w:tblGrid>
      <w:tr w:rsidR="005A34A3" w:rsidTr="00E21588">
        <w:trPr>
          <w:trHeight w:val="12739"/>
        </w:trPr>
        <w:tc>
          <w:tcPr>
            <w:tcW w:w="10349" w:type="dxa"/>
          </w:tcPr>
          <w:p w:rsidR="005A34A3" w:rsidRPr="00F900C3" w:rsidRDefault="00BC63B1" w:rsidP="00E21588">
            <w:pPr>
              <w:pStyle w:val="a7"/>
              <w:spacing w:beforeLines="0" w:line="360" w:lineRule="auto"/>
              <w:ind w:firstLineChars="200"/>
              <w:jc w:val="both"/>
              <w:rPr>
                <w:rFonts w:ascii="Times New Roman" w:eastAsia="宋体"/>
                <w:color w:val="000000" w:themeColor="text1"/>
                <w:szCs w:val="24"/>
              </w:rPr>
            </w:pPr>
            <w:r>
              <w:rPr>
                <w:rFonts w:ascii="Times New Roman" w:eastAsia="宋体" w:hAnsi="宋体"/>
                <w:b/>
                <w:bCs/>
                <w:color w:val="000000" w:themeColor="text1"/>
                <w:szCs w:val="24"/>
              </w:rPr>
              <w:t>本项目</w:t>
            </w:r>
            <w:r w:rsidR="00EC63A5" w:rsidRPr="00F900C3">
              <w:rPr>
                <w:rFonts w:ascii="Times New Roman" w:eastAsia="宋体" w:hAnsi="宋体"/>
                <w:b/>
                <w:bCs/>
                <w:color w:val="000000" w:themeColor="text1"/>
                <w:szCs w:val="24"/>
              </w:rPr>
              <w:t>所在地区域环境质量现状及主要环境问题（环境空气、地面水、地下水、声环境、辐射环境、生态环境等）</w:t>
            </w:r>
          </w:p>
          <w:p w:rsidR="005A34A3" w:rsidRPr="00F900C3" w:rsidRDefault="00EC63A5" w:rsidP="009E2D70">
            <w:pPr>
              <w:spacing w:line="360" w:lineRule="auto"/>
              <w:ind w:firstLineChars="200" w:firstLine="482"/>
              <w:jc w:val="both"/>
              <w:rPr>
                <w:rFonts w:eastAsia="宋体" w:hAnsi="宋体"/>
                <w:b/>
                <w:color w:val="000000" w:themeColor="text1"/>
              </w:rPr>
            </w:pPr>
            <w:r w:rsidRPr="00F900C3">
              <w:rPr>
                <w:rFonts w:eastAsia="宋体" w:hAnsi="宋体"/>
                <w:b/>
                <w:color w:val="000000" w:themeColor="text1"/>
              </w:rPr>
              <w:t>1</w:t>
            </w:r>
            <w:r w:rsidRPr="00F900C3">
              <w:rPr>
                <w:rFonts w:eastAsia="宋体" w:hAnsi="宋体" w:hint="eastAsia"/>
                <w:b/>
                <w:color w:val="000000" w:themeColor="text1"/>
              </w:rPr>
              <w:t>、</w:t>
            </w:r>
            <w:r w:rsidRPr="00F900C3">
              <w:rPr>
                <w:rFonts w:eastAsia="宋体" w:hAnsi="宋体"/>
                <w:b/>
                <w:color w:val="000000" w:themeColor="text1"/>
              </w:rPr>
              <w:t>大气环境质量状况</w:t>
            </w:r>
          </w:p>
          <w:p w:rsidR="005A34A3" w:rsidRPr="00F900C3" w:rsidRDefault="00153FE6" w:rsidP="009E2D70">
            <w:pPr>
              <w:widowControl w:val="0"/>
              <w:adjustRightInd w:val="0"/>
              <w:snapToGrid w:val="0"/>
              <w:spacing w:line="360" w:lineRule="auto"/>
              <w:ind w:firstLineChars="200" w:firstLine="482"/>
              <w:jc w:val="both"/>
              <w:rPr>
                <w:rFonts w:eastAsia="宋体"/>
                <w:b/>
                <w:color w:val="000000" w:themeColor="text1"/>
                <w:kern w:val="2"/>
                <w:szCs w:val="24"/>
              </w:rPr>
            </w:pPr>
            <w:r>
              <w:rPr>
                <w:rFonts w:eastAsia="宋体" w:hint="eastAsia"/>
                <w:b/>
                <w:color w:val="000000" w:themeColor="text1"/>
                <w:kern w:val="2"/>
                <w:szCs w:val="24"/>
              </w:rPr>
              <w:t>（</w:t>
            </w:r>
            <w:r>
              <w:rPr>
                <w:rFonts w:eastAsia="宋体" w:hint="eastAsia"/>
                <w:b/>
                <w:color w:val="000000" w:themeColor="text1"/>
                <w:kern w:val="2"/>
                <w:szCs w:val="24"/>
              </w:rPr>
              <w:t>1</w:t>
            </w:r>
            <w:r>
              <w:rPr>
                <w:rFonts w:eastAsia="宋体" w:hint="eastAsia"/>
                <w:b/>
                <w:color w:val="000000" w:themeColor="text1"/>
                <w:kern w:val="2"/>
                <w:szCs w:val="24"/>
              </w:rPr>
              <w:t>）</w:t>
            </w:r>
            <w:r w:rsidR="00EC63A5" w:rsidRPr="00F900C3">
              <w:rPr>
                <w:rFonts w:eastAsia="宋体" w:hint="eastAsia"/>
                <w:b/>
                <w:color w:val="000000" w:themeColor="text1"/>
                <w:kern w:val="2"/>
                <w:szCs w:val="24"/>
              </w:rPr>
              <w:t>项目所在区域达标情况判断</w:t>
            </w:r>
          </w:p>
          <w:p w:rsidR="00485627" w:rsidRPr="00485627" w:rsidRDefault="00485627" w:rsidP="009E2D70">
            <w:pPr>
              <w:widowControl w:val="0"/>
              <w:adjustRightInd w:val="0"/>
              <w:snapToGrid w:val="0"/>
              <w:spacing w:line="360" w:lineRule="auto"/>
              <w:ind w:firstLineChars="200" w:firstLine="480"/>
              <w:jc w:val="both"/>
              <w:rPr>
                <w:rFonts w:eastAsia="宋体"/>
                <w:kern w:val="2"/>
                <w:szCs w:val="24"/>
              </w:rPr>
            </w:pPr>
            <w:r w:rsidRPr="00485627">
              <w:rPr>
                <w:rFonts w:ascii="宋体" w:eastAsia="宋体" w:hAnsi="宋体" w:hint="eastAsia"/>
                <w:kern w:val="2"/>
                <w:szCs w:val="24"/>
              </w:rPr>
              <w:t>根据《环境影响评价技术导则 大气环境》（</w:t>
            </w:r>
            <w:r w:rsidRPr="00485627">
              <w:rPr>
                <w:rFonts w:eastAsia="宋体"/>
                <w:kern w:val="2"/>
                <w:szCs w:val="24"/>
              </w:rPr>
              <w:t>HJ2.2-2018</w:t>
            </w:r>
            <w:r w:rsidRPr="00485627">
              <w:rPr>
                <w:rFonts w:ascii="宋体" w:eastAsia="宋体" w:hAnsi="宋体" w:hint="eastAsia"/>
                <w:kern w:val="2"/>
                <w:szCs w:val="24"/>
              </w:rPr>
              <w:t>），项目所在区域达标情况判定优先采用国家或地方生态环境主管部门公开发布的环境质量公告或环境质量报告中的数据和结论。根据《南通市环境状况公报（</w:t>
            </w:r>
            <w:r w:rsidRPr="00485627">
              <w:rPr>
                <w:rFonts w:eastAsia="宋体"/>
                <w:kern w:val="2"/>
                <w:szCs w:val="24"/>
              </w:rPr>
              <w:t>201</w:t>
            </w:r>
            <w:r w:rsidRPr="00485627">
              <w:rPr>
                <w:rFonts w:eastAsia="宋体" w:hint="eastAsia"/>
                <w:kern w:val="2"/>
                <w:szCs w:val="24"/>
              </w:rPr>
              <w:t>8</w:t>
            </w:r>
            <w:r w:rsidRPr="00485627">
              <w:rPr>
                <w:rFonts w:ascii="宋体" w:eastAsia="宋体" w:hAnsi="宋体" w:hint="eastAsia"/>
                <w:kern w:val="2"/>
                <w:szCs w:val="24"/>
              </w:rPr>
              <w:t>）》，</w:t>
            </w:r>
            <w:r w:rsidRPr="00485627">
              <w:rPr>
                <w:rFonts w:eastAsia="宋体"/>
                <w:kern w:val="2"/>
                <w:szCs w:val="24"/>
              </w:rPr>
              <w:t>201</w:t>
            </w:r>
            <w:r w:rsidRPr="00485627">
              <w:rPr>
                <w:rFonts w:eastAsia="宋体" w:hint="eastAsia"/>
                <w:kern w:val="2"/>
                <w:szCs w:val="24"/>
              </w:rPr>
              <w:t>8</w:t>
            </w:r>
            <w:r w:rsidRPr="00485627">
              <w:rPr>
                <w:rFonts w:ascii="宋体" w:eastAsia="宋体" w:hAnsi="宋体"/>
                <w:kern w:val="2"/>
                <w:szCs w:val="24"/>
              </w:rPr>
              <w:t>年海安镇主要空气污染物指标监测结果见表</w:t>
            </w:r>
            <w:r w:rsidRPr="00485627">
              <w:rPr>
                <w:rFonts w:eastAsia="宋体" w:hint="eastAsia"/>
                <w:kern w:val="2"/>
                <w:szCs w:val="24"/>
              </w:rPr>
              <w:t>3-</w:t>
            </w:r>
            <w:r w:rsidRPr="00485627">
              <w:rPr>
                <w:rFonts w:eastAsia="宋体"/>
                <w:kern w:val="2"/>
                <w:szCs w:val="24"/>
              </w:rPr>
              <w:t>1</w:t>
            </w:r>
            <w:r w:rsidRPr="00485627">
              <w:rPr>
                <w:rFonts w:eastAsia="宋体" w:hint="eastAsia"/>
                <w:kern w:val="2"/>
                <w:szCs w:val="24"/>
              </w:rPr>
              <w:t>：</w:t>
            </w:r>
          </w:p>
          <w:p w:rsidR="005A34A3" w:rsidRDefault="00EC63A5" w:rsidP="00D84AB0">
            <w:pPr>
              <w:widowControl w:val="0"/>
              <w:spacing w:line="360" w:lineRule="auto"/>
              <w:ind w:firstLineChars="200" w:firstLine="482"/>
              <w:jc w:val="center"/>
              <w:rPr>
                <w:rFonts w:eastAsia="宋体"/>
                <w:b/>
                <w:color w:val="000000" w:themeColor="text1"/>
                <w:kern w:val="2"/>
                <w:szCs w:val="24"/>
              </w:rPr>
            </w:pPr>
            <w:r w:rsidRPr="00F900C3">
              <w:rPr>
                <w:rFonts w:eastAsia="宋体"/>
                <w:b/>
                <w:color w:val="000000" w:themeColor="text1"/>
                <w:kern w:val="2"/>
                <w:szCs w:val="24"/>
              </w:rPr>
              <w:t>表</w:t>
            </w:r>
            <w:r w:rsidRPr="00F900C3">
              <w:rPr>
                <w:rFonts w:eastAsia="宋体" w:hint="eastAsia"/>
                <w:b/>
                <w:color w:val="000000" w:themeColor="text1"/>
                <w:kern w:val="2"/>
                <w:szCs w:val="24"/>
              </w:rPr>
              <w:t>3-</w:t>
            </w:r>
            <w:r w:rsidRPr="00F900C3">
              <w:rPr>
                <w:rFonts w:eastAsia="宋体"/>
                <w:b/>
                <w:color w:val="000000" w:themeColor="text1"/>
                <w:kern w:val="2"/>
                <w:szCs w:val="24"/>
              </w:rPr>
              <w:t xml:space="preserve">1 </w:t>
            </w:r>
            <w:r w:rsidRPr="00F900C3">
              <w:rPr>
                <w:rFonts w:eastAsia="宋体" w:hint="eastAsia"/>
                <w:b/>
                <w:color w:val="000000" w:themeColor="text1"/>
                <w:kern w:val="2"/>
                <w:szCs w:val="24"/>
              </w:rPr>
              <w:t xml:space="preserve"> 2</w:t>
            </w:r>
            <w:r w:rsidRPr="00F900C3">
              <w:rPr>
                <w:rFonts w:eastAsia="宋体"/>
                <w:b/>
                <w:color w:val="000000" w:themeColor="text1"/>
                <w:kern w:val="2"/>
                <w:szCs w:val="24"/>
              </w:rPr>
              <w:t>01</w:t>
            </w:r>
            <w:r w:rsidR="00485627">
              <w:rPr>
                <w:rFonts w:eastAsia="宋体"/>
                <w:b/>
                <w:color w:val="000000" w:themeColor="text1"/>
                <w:kern w:val="2"/>
                <w:szCs w:val="24"/>
              </w:rPr>
              <w:t>8</w:t>
            </w:r>
            <w:r w:rsidRPr="00F900C3">
              <w:rPr>
                <w:rFonts w:eastAsia="宋体"/>
                <w:b/>
                <w:color w:val="000000" w:themeColor="text1"/>
                <w:kern w:val="2"/>
                <w:szCs w:val="24"/>
              </w:rPr>
              <w:t>年海安镇主要空气污染物指标监测结果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687"/>
              <w:gridCol w:w="1573"/>
              <w:gridCol w:w="2047"/>
              <w:gridCol w:w="1988"/>
              <w:gridCol w:w="1563"/>
              <w:gridCol w:w="1275"/>
            </w:tblGrid>
            <w:tr w:rsidR="00485627" w:rsidRPr="00DE1991" w:rsidTr="00E21588">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hint="eastAsia"/>
                      <w:b/>
                      <w:kern w:val="2"/>
                      <w:sz w:val="21"/>
                      <w:szCs w:val="21"/>
                    </w:rPr>
                    <w:t>污染物</w:t>
                  </w:r>
                </w:p>
              </w:tc>
              <w:tc>
                <w:tcPr>
                  <w:tcW w:w="776"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hint="eastAsia"/>
                      <w:b/>
                      <w:kern w:val="2"/>
                      <w:sz w:val="21"/>
                      <w:szCs w:val="21"/>
                    </w:rPr>
                    <w:t>年评价指标</w:t>
                  </w: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hint="eastAsia"/>
                      <w:b/>
                      <w:kern w:val="2"/>
                      <w:sz w:val="21"/>
                      <w:szCs w:val="21"/>
                    </w:rPr>
                    <w:t>现状浓度（</w:t>
                  </w:r>
                  <w:r w:rsidRPr="00485627">
                    <w:rPr>
                      <w:rFonts w:eastAsia="宋体"/>
                      <w:b/>
                      <w:kern w:val="2"/>
                      <w:sz w:val="21"/>
                      <w:szCs w:val="21"/>
                    </w:rPr>
                    <w:t>μg /m</w:t>
                  </w:r>
                  <w:r w:rsidRPr="00485627">
                    <w:rPr>
                      <w:rFonts w:eastAsia="宋体"/>
                      <w:b/>
                      <w:kern w:val="2"/>
                      <w:sz w:val="21"/>
                      <w:szCs w:val="21"/>
                      <w:vertAlign w:val="superscript"/>
                    </w:rPr>
                    <w:t>3</w:t>
                  </w:r>
                  <w:r w:rsidRPr="00485627">
                    <w:rPr>
                      <w:rFonts w:ascii="宋体" w:eastAsia="宋体" w:hAnsi="宋体" w:hint="eastAsia"/>
                      <w:b/>
                      <w:kern w:val="2"/>
                      <w:sz w:val="21"/>
                      <w:szCs w:val="21"/>
                    </w:rPr>
                    <w:t>）</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b/>
                      <w:kern w:val="2"/>
                      <w:sz w:val="21"/>
                      <w:szCs w:val="21"/>
                    </w:rPr>
                    <w:t>标准值</w:t>
                  </w:r>
                  <w:r w:rsidRPr="00485627">
                    <w:rPr>
                      <w:rFonts w:ascii="宋体" w:eastAsia="宋体" w:hAnsi="宋体" w:hint="eastAsia"/>
                      <w:b/>
                      <w:kern w:val="2"/>
                      <w:sz w:val="21"/>
                      <w:szCs w:val="21"/>
                    </w:rPr>
                    <w:t>（</w:t>
                  </w:r>
                  <w:r w:rsidRPr="00485627">
                    <w:rPr>
                      <w:rFonts w:eastAsia="宋体"/>
                      <w:b/>
                      <w:kern w:val="2"/>
                      <w:sz w:val="21"/>
                      <w:szCs w:val="21"/>
                    </w:rPr>
                    <w:t>μg /m</w:t>
                  </w:r>
                  <w:r w:rsidRPr="00485627">
                    <w:rPr>
                      <w:rFonts w:eastAsia="宋体"/>
                      <w:b/>
                      <w:kern w:val="2"/>
                      <w:sz w:val="21"/>
                      <w:szCs w:val="21"/>
                      <w:vertAlign w:val="superscript"/>
                    </w:rPr>
                    <w:t>3</w:t>
                  </w:r>
                  <w:r w:rsidRPr="00485627">
                    <w:rPr>
                      <w:rFonts w:ascii="宋体" w:eastAsia="宋体" w:hAnsi="宋体" w:hint="eastAsia"/>
                      <w:b/>
                      <w:kern w:val="2"/>
                      <w:sz w:val="21"/>
                      <w:szCs w:val="21"/>
                    </w:rPr>
                    <w:t>）</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b/>
                      <w:kern w:val="2"/>
                      <w:sz w:val="21"/>
                      <w:szCs w:val="21"/>
                    </w:rPr>
                    <w:t>占标率</w:t>
                  </w:r>
                  <w:r w:rsidRPr="00485627">
                    <w:rPr>
                      <w:rFonts w:ascii="宋体" w:eastAsia="宋体" w:hAnsi="宋体" w:hint="eastAsia"/>
                      <w:b/>
                      <w:kern w:val="2"/>
                      <w:sz w:val="21"/>
                      <w:szCs w:val="21"/>
                    </w:rPr>
                    <w:t>（</w:t>
                  </w:r>
                  <w:r w:rsidRPr="00485627">
                    <w:rPr>
                      <w:rFonts w:eastAsia="宋体"/>
                      <w:b/>
                      <w:kern w:val="2"/>
                      <w:sz w:val="21"/>
                      <w:szCs w:val="21"/>
                    </w:rPr>
                    <w:t>%</w:t>
                  </w:r>
                  <w:r w:rsidRPr="00485627">
                    <w:rPr>
                      <w:rFonts w:ascii="宋体" w:eastAsia="宋体" w:hAnsi="宋体" w:hint="eastAsia"/>
                      <w:b/>
                      <w:kern w:val="2"/>
                      <w:sz w:val="21"/>
                      <w:szCs w:val="21"/>
                    </w:rPr>
                    <w:t>）</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b/>
                      <w:kern w:val="2"/>
                      <w:sz w:val="21"/>
                      <w:szCs w:val="21"/>
                    </w:rPr>
                    <w:t>达标情况</w:t>
                  </w:r>
                </w:p>
              </w:tc>
            </w:tr>
            <w:tr w:rsidR="00485627" w:rsidRPr="00DE1991" w:rsidTr="00E21588">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SO</w:t>
                  </w:r>
                  <w:r w:rsidRPr="00485627">
                    <w:rPr>
                      <w:rFonts w:eastAsia="宋体"/>
                      <w:bCs/>
                      <w:kern w:val="2"/>
                      <w:sz w:val="21"/>
                      <w:szCs w:val="21"/>
                      <w:vertAlign w:val="subscript"/>
                    </w:rPr>
                    <w:t>2</w:t>
                  </w:r>
                </w:p>
              </w:tc>
              <w:tc>
                <w:tcPr>
                  <w:tcW w:w="776" w:type="pct"/>
                  <w:vMerge w:val="restar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年平均质量</w:t>
                  </w:r>
                </w:p>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浓度</w:t>
                  </w: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12</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60</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20</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Cs/>
                      <w:kern w:val="2"/>
                      <w:sz w:val="21"/>
                      <w:szCs w:val="21"/>
                    </w:rPr>
                  </w:pPr>
                  <w:r w:rsidRPr="00485627">
                    <w:rPr>
                      <w:rFonts w:ascii="宋体" w:eastAsia="宋体" w:hAnsi="宋体" w:hint="eastAsia"/>
                      <w:bCs/>
                      <w:kern w:val="2"/>
                      <w:sz w:val="21"/>
                      <w:szCs w:val="21"/>
                    </w:rPr>
                    <w:t>达标</w:t>
                  </w:r>
                </w:p>
              </w:tc>
            </w:tr>
            <w:tr w:rsidR="00485627" w:rsidRPr="00DE1991" w:rsidTr="00E21588">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NO</w:t>
                  </w:r>
                  <w:r w:rsidRPr="00485627">
                    <w:rPr>
                      <w:rFonts w:eastAsia="宋体"/>
                      <w:bCs/>
                      <w:kern w:val="2"/>
                      <w:sz w:val="21"/>
                      <w:szCs w:val="21"/>
                      <w:vertAlign w:val="subscript"/>
                    </w:rPr>
                    <w:t>2</w:t>
                  </w:r>
                </w:p>
              </w:tc>
              <w:tc>
                <w:tcPr>
                  <w:tcW w:w="776" w:type="pct"/>
                  <w:vMerge/>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31</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40</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77.5</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Cs/>
                      <w:kern w:val="2"/>
                      <w:sz w:val="21"/>
                      <w:szCs w:val="21"/>
                    </w:rPr>
                  </w:pPr>
                  <w:r w:rsidRPr="00485627">
                    <w:rPr>
                      <w:rFonts w:ascii="宋体" w:eastAsia="宋体" w:hAnsi="宋体" w:hint="eastAsia"/>
                      <w:bCs/>
                      <w:kern w:val="2"/>
                      <w:sz w:val="21"/>
                      <w:szCs w:val="21"/>
                    </w:rPr>
                    <w:t>达标</w:t>
                  </w:r>
                </w:p>
              </w:tc>
            </w:tr>
            <w:tr w:rsidR="00485627" w:rsidRPr="00DE1991" w:rsidTr="00E21588">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PM</w:t>
                  </w:r>
                  <w:r w:rsidRPr="00485627">
                    <w:rPr>
                      <w:rFonts w:eastAsia="宋体"/>
                      <w:bCs/>
                      <w:kern w:val="2"/>
                      <w:sz w:val="21"/>
                      <w:szCs w:val="21"/>
                      <w:vertAlign w:val="subscript"/>
                    </w:rPr>
                    <w:t>10</w:t>
                  </w:r>
                </w:p>
              </w:tc>
              <w:tc>
                <w:tcPr>
                  <w:tcW w:w="776" w:type="pct"/>
                  <w:vMerge/>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70</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70</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100</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Cs/>
                      <w:kern w:val="2"/>
                      <w:sz w:val="21"/>
                      <w:szCs w:val="21"/>
                    </w:rPr>
                  </w:pPr>
                  <w:r w:rsidRPr="00485627">
                    <w:rPr>
                      <w:rFonts w:ascii="宋体" w:eastAsia="宋体" w:hAnsi="宋体" w:hint="eastAsia"/>
                      <w:bCs/>
                      <w:kern w:val="2"/>
                      <w:sz w:val="21"/>
                      <w:szCs w:val="21"/>
                    </w:rPr>
                    <w:t>不达标</w:t>
                  </w:r>
                </w:p>
              </w:tc>
            </w:tr>
            <w:tr w:rsidR="00485627" w:rsidRPr="00DE1991" w:rsidTr="00E21588">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PM</w:t>
                  </w:r>
                  <w:r w:rsidRPr="00485627">
                    <w:rPr>
                      <w:rFonts w:eastAsia="宋体"/>
                      <w:bCs/>
                      <w:kern w:val="2"/>
                      <w:sz w:val="21"/>
                      <w:szCs w:val="21"/>
                      <w:vertAlign w:val="subscript"/>
                    </w:rPr>
                    <w:t>2.5</w:t>
                  </w:r>
                </w:p>
              </w:tc>
              <w:tc>
                <w:tcPr>
                  <w:tcW w:w="776" w:type="pct"/>
                  <w:vMerge/>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46</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35</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131.43</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Cs/>
                      <w:kern w:val="2"/>
                      <w:sz w:val="21"/>
                      <w:szCs w:val="21"/>
                    </w:rPr>
                  </w:pPr>
                  <w:r w:rsidRPr="00485627">
                    <w:rPr>
                      <w:rFonts w:ascii="宋体" w:eastAsia="宋体" w:hAnsi="宋体" w:hint="eastAsia"/>
                      <w:bCs/>
                      <w:kern w:val="2"/>
                      <w:sz w:val="21"/>
                      <w:szCs w:val="21"/>
                    </w:rPr>
                    <w:t>不达标</w:t>
                  </w:r>
                </w:p>
              </w:tc>
            </w:tr>
          </w:tbl>
          <w:p w:rsidR="00485627" w:rsidRPr="00485627" w:rsidRDefault="00485627" w:rsidP="006971DB">
            <w:pPr>
              <w:widowControl w:val="0"/>
              <w:adjustRightInd w:val="0"/>
              <w:snapToGrid w:val="0"/>
              <w:spacing w:beforeLines="50" w:line="360" w:lineRule="auto"/>
              <w:ind w:firstLine="482"/>
              <w:jc w:val="both"/>
              <w:rPr>
                <w:rFonts w:ascii="宋体" w:eastAsia="宋体" w:hAnsi="宋体"/>
                <w:kern w:val="2"/>
                <w:szCs w:val="24"/>
              </w:rPr>
            </w:pPr>
            <w:r w:rsidRPr="00485627">
              <w:rPr>
                <w:rFonts w:ascii="宋体" w:eastAsia="宋体" w:hAnsi="宋体"/>
                <w:kern w:val="2"/>
                <w:szCs w:val="24"/>
              </w:rPr>
              <w:t>根据监测结果</w:t>
            </w:r>
            <w:r w:rsidRPr="00485627">
              <w:rPr>
                <w:rFonts w:ascii="宋体" w:eastAsia="宋体" w:hAnsi="宋体" w:hint="eastAsia"/>
                <w:kern w:val="2"/>
                <w:szCs w:val="24"/>
              </w:rPr>
              <w:t>，</w:t>
            </w:r>
            <w:r w:rsidRPr="00485627">
              <w:rPr>
                <w:rFonts w:eastAsia="宋体"/>
                <w:kern w:val="2"/>
                <w:szCs w:val="24"/>
              </w:rPr>
              <w:t>201</w:t>
            </w:r>
            <w:r w:rsidRPr="00485627">
              <w:rPr>
                <w:rFonts w:eastAsia="宋体" w:hint="eastAsia"/>
                <w:kern w:val="2"/>
                <w:szCs w:val="24"/>
              </w:rPr>
              <w:t>8</w:t>
            </w:r>
            <w:r w:rsidRPr="00485627">
              <w:rPr>
                <w:rFonts w:ascii="宋体" w:eastAsia="宋体" w:hAnsi="宋体"/>
                <w:kern w:val="2"/>
                <w:szCs w:val="24"/>
              </w:rPr>
              <w:t>年海安</w:t>
            </w:r>
            <w:r w:rsidRPr="00485627">
              <w:rPr>
                <w:rFonts w:ascii="宋体" w:eastAsia="宋体" w:hAnsi="宋体" w:hint="eastAsia"/>
                <w:kern w:val="2"/>
                <w:szCs w:val="24"/>
              </w:rPr>
              <w:t>空气环境质量</w:t>
            </w:r>
            <w:r w:rsidRPr="00485627">
              <w:rPr>
                <w:rFonts w:eastAsia="宋体"/>
                <w:kern w:val="2"/>
                <w:szCs w:val="24"/>
              </w:rPr>
              <w:t>PM</w:t>
            </w:r>
            <w:r w:rsidRPr="00485627">
              <w:rPr>
                <w:rFonts w:eastAsia="宋体"/>
                <w:kern w:val="2"/>
                <w:szCs w:val="24"/>
                <w:vertAlign w:val="subscript"/>
              </w:rPr>
              <w:t>10</w:t>
            </w:r>
            <w:r w:rsidRPr="00485627">
              <w:rPr>
                <w:rFonts w:eastAsia="宋体" w:hAnsi="宋体"/>
                <w:kern w:val="2"/>
                <w:szCs w:val="24"/>
              </w:rPr>
              <w:t>、</w:t>
            </w:r>
            <w:r w:rsidRPr="00485627">
              <w:rPr>
                <w:rFonts w:eastAsia="宋体"/>
                <w:kern w:val="2"/>
                <w:szCs w:val="24"/>
              </w:rPr>
              <w:t>PM</w:t>
            </w:r>
            <w:r w:rsidRPr="00485627">
              <w:rPr>
                <w:rFonts w:eastAsia="宋体"/>
                <w:kern w:val="2"/>
                <w:szCs w:val="24"/>
                <w:vertAlign w:val="subscript"/>
              </w:rPr>
              <w:t>2.5</w:t>
            </w:r>
            <w:r w:rsidRPr="00485627">
              <w:rPr>
                <w:rFonts w:ascii="宋体" w:eastAsia="宋体" w:hAnsi="宋体"/>
                <w:kern w:val="2"/>
                <w:szCs w:val="24"/>
              </w:rPr>
              <w:t>不能满足《环境空气质量标准》</w:t>
            </w:r>
            <w:r w:rsidRPr="00485627">
              <w:rPr>
                <w:rFonts w:ascii="宋体" w:eastAsia="宋体" w:hAnsi="宋体" w:hint="eastAsia"/>
                <w:kern w:val="2"/>
                <w:szCs w:val="24"/>
              </w:rPr>
              <w:t>（</w:t>
            </w:r>
            <w:r w:rsidRPr="00485627">
              <w:rPr>
                <w:rFonts w:eastAsia="宋体"/>
                <w:kern w:val="2"/>
                <w:szCs w:val="24"/>
              </w:rPr>
              <w:t>GB3095-2012</w:t>
            </w:r>
            <w:r w:rsidRPr="00485627">
              <w:rPr>
                <w:rFonts w:ascii="宋体" w:eastAsia="宋体" w:hAnsi="宋体"/>
                <w:kern w:val="2"/>
                <w:szCs w:val="24"/>
              </w:rPr>
              <w:t>）二级标准</w:t>
            </w:r>
            <w:r w:rsidRPr="00485627">
              <w:rPr>
                <w:rFonts w:ascii="宋体" w:eastAsia="宋体" w:hAnsi="宋体" w:hint="eastAsia"/>
                <w:kern w:val="2"/>
                <w:szCs w:val="24"/>
              </w:rPr>
              <w:t>。</w:t>
            </w:r>
          </w:p>
          <w:p w:rsidR="00485627" w:rsidRPr="00485627" w:rsidRDefault="00485627" w:rsidP="00485627">
            <w:pPr>
              <w:widowControl w:val="0"/>
              <w:adjustRightInd w:val="0"/>
              <w:snapToGrid w:val="0"/>
              <w:spacing w:line="360" w:lineRule="auto"/>
              <w:ind w:firstLine="480"/>
              <w:jc w:val="both"/>
              <w:rPr>
                <w:rFonts w:ascii="宋体" w:eastAsia="宋体" w:hAnsi="宋体"/>
                <w:kern w:val="2"/>
              </w:rPr>
            </w:pPr>
            <w:r w:rsidRPr="00485627">
              <w:rPr>
                <w:rFonts w:ascii="宋体" w:eastAsia="宋体" w:hAnsi="宋体" w:hint="eastAsia"/>
                <w:kern w:val="2"/>
              </w:rPr>
              <w:t>南通市</w:t>
            </w:r>
            <w:r w:rsidRPr="00485627">
              <w:rPr>
                <w:rFonts w:eastAsia="宋体"/>
                <w:kern w:val="2"/>
              </w:rPr>
              <w:t>2018</w:t>
            </w:r>
            <w:r w:rsidRPr="00485627">
              <w:rPr>
                <w:rFonts w:ascii="宋体" w:eastAsia="宋体" w:hAnsi="宋体" w:hint="eastAsia"/>
                <w:kern w:val="2"/>
              </w:rPr>
              <w:t>年区域空气质量现状基础数据为</w:t>
            </w:r>
            <w:r w:rsidRPr="00485627">
              <w:rPr>
                <w:rFonts w:eastAsia="宋体"/>
                <w:kern w:val="2"/>
              </w:rPr>
              <w:t>2018</w:t>
            </w:r>
            <w:r w:rsidRPr="00485627">
              <w:rPr>
                <w:rFonts w:ascii="宋体" w:eastAsia="宋体" w:hAnsi="宋体"/>
                <w:kern w:val="2"/>
              </w:rPr>
              <w:t>年南通市全年每天检测数据</w:t>
            </w:r>
            <w:r w:rsidRPr="00485627">
              <w:rPr>
                <w:rFonts w:ascii="宋体" w:eastAsia="宋体" w:hAnsi="宋体" w:hint="eastAsia"/>
                <w:kern w:val="2"/>
              </w:rPr>
              <w:t>，数据来源为</w:t>
            </w:r>
            <w:r w:rsidRPr="00485627">
              <w:rPr>
                <w:rFonts w:ascii="宋体" w:eastAsia="宋体" w:hAnsi="宋体"/>
                <w:kern w:val="2"/>
                <w:shd w:val="clear" w:color="auto" w:fill="FFFFFF"/>
              </w:rPr>
              <w:t>中国空气质量在线监测分析平台</w:t>
            </w:r>
            <w:r w:rsidRPr="00485627">
              <w:rPr>
                <w:rFonts w:ascii="宋体" w:eastAsia="宋体" w:hAnsi="宋体" w:hint="eastAsia"/>
                <w:kern w:val="2"/>
                <w:shd w:val="clear" w:color="auto" w:fill="FFFFFF"/>
              </w:rPr>
              <w:t>，具体</w:t>
            </w:r>
            <w:r w:rsidRPr="00485627">
              <w:rPr>
                <w:rFonts w:ascii="宋体" w:eastAsia="宋体" w:hAnsi="宋体"/>
                <w:kern w:val="2"/>
                <w:szCs w:val="24"/>
              </w:rPr>
              <w:t>监测结果</w:t>
            </w:r>
            <w:r w:rsidRPr="00485627">
              <w:rPr>
                <w:rFonts w:ascii="宋体" w:eastAsia="宋体" w:hAnsi="宋体" w:hint="eastAsia"/>
                <w:kern w:val="2"/>
                <w:szCs w:val="24"/>
              </w:rPr>
              <w:t>及评价结果</w:t>
            </w:r>
            <w:r w:rsidRPr="00485627">
              <w:rPr>
                <w:rFonts w:ascii="宋体" w:eastAsia="宋体" w:hAnsi="宋体"/>
                <w:kern w:val="2"/>
                <w:szCs w:val="24"/>
              </w:rPr>
              <w:t>见表</w:t>
            </w:r>
            <w:r w:rsidRPr="00485627">
              <w:rPr>
                <w:rFonts w:eastAsia="宋体"/>
                <w:kern w:val="2"/>
                <w:szCs w:val="24"/>
              </w:rPr>
              <w:t>3-2</w:t>
            </w:r>
            <w:r w:rsidRPr="00485627">
              <w:rPr>
                <w:rFonts w:ascii="宋体" w:eastAsia="宋体" w:hAnsi="宋体" w:hint="eastAsia"/>
                <w:kern w:val="2"/>
                <w:szCs w:val="24"/>
              </w:rPr>
              <w:t>:</w:t>
            </w:r>
          </w:p>
          <w:p w:rsidR="005A34A3" w:rsidRPr="00F900C3" w:rsidRDefault="0016449F" w:rsidP="009E2D70">
            <w:pPr>
              <w:adjustRightInd w:val="0"/>
              <w:snapToGrid w:val="0"/>
              <w:spacing w:line="360" w:lineRule="auto"/>
              <w:jc w:val="center"/>
              <w:rPr>
                <w:rFonts w:ascii="宋体" w:hAnsi="宋体"/>
                <w:b/>
                <w:color w:val="000000" w:themeColor="text1"/>
              </w:rPr>
            </w:pPr>
            <w:r>
              <w:rPr>
                <w:rFonts w:ascii="宋体" w:eastAsia="宋体" w:hAnsi="宋体" w:hint="eastAsia"/>
                <w:b/>
                <w:color w:val="000000" w:themeColor="text1"/>
              </w:rPr>
              <w:t xml:space="preserve"> </w:t>
            </w:r>
            <w:r w:rsidR="00EC63A5" w:rsidRPr="00F900C3">
              <w:rPr>
                <w:rFonts w:ascii="宋体" w:eastAsia="宋体" w:hAnsi="宋体" w:hint="eastAsia"/>
                <w:b/>
                <w:color w:val="000000" w:themeColor="text1"/>
              </w:rPr>
              <w:t>表</w:t>
            </w:r>
            <w:r w:rsidR="00EC63A5" w:rsidRPr="00F900C3">
              <w:rPr>
                <w:b/>
                <w:color w:val="000000" w:themeColor="text1"/>
              </w:rPr>
              <w:t>3-2</w:t>
            </w:r>
            <w:r w:rsidR="00EC63A5" w:rsidRPr="00F900C3">
              <w:rPr>
                <w:rFonts w:hint="eastAsia"/>
                <w:b/>
                <w:color w:val="000000" w:themeColor="text1"/>
              </w:rPr>
              <w:t xml:space="preserve">  </w:t>
            </w:r>
            <w:r w:rsidR="00EC63A5" w:rsidRPr="00F900C3">
              <w:rPr>
                <w:b/>
                <w:color w:val="000000" w:themeColor="text1"/>
              </w:rPr>
              <w:t>201</w:t>
            </w:r>
            <w:r w:rsidR="00485627">
              <w:rPr>
                <w:b/>
                <w:color w:val="000000" w:themeColor="text1"/>
              </w:rPr>
              <w:t>8</w:t>
            </w:r>
            <w:r w:rsidR="00EC63A5" w:rsidRPr="00F900C3">
              <w:rPr>
                <w:rFonts w:ascii="宋体" w:eastAsia="宋体" w:hAnsi="宋体" w:hint="eastAsia"/>
                <w:b/>
                <w:color w:val="000000" w:themeColor="text1"/>
              </w:rPr>
              <w:t>年南通市区域空气质量现状评价表</w:t>
            </w:r>
          </w:p>
          <w:tbl>
            <w:tblPr>
              <w:tblW w:w="10133" w:type="dxa"/>
              <w:jc w:val="center"/>
              <w:tblBorders>
                <w:top w:val="single" w:sz="8" w:space="0" w:color="auto"/>
                <w:bottom w:val="single" w:sz="8" w:space="0" w:color="auto"/>
                <w:insideH w:val="single" w:sz="8" w:space="0" w:color="auto"/>
                <w:insideV w:val="single" w:sz="8" w:space="0" w:color="auto"/>
              </w:tblBorders>
              <w:tblLook w:val="04A0"/>
            </w:tblPr>
            <w:tblGrid>
              <w:gridCol w:w="1000"/>
              <w:gridCol w:w="2809"/>
              <w:gridCol w:w="1398"/>
              <w:gridCol w:w="1396"/>
              <w:gridCol w:w="1167"/>
              <w:gridCol w:w="1289"/>
              <w:gridCol w:w="1074"/>
            </w:tblGrid>
            <w:tr w:rsidR="005A34A3" w:rsidRPr="00F900C3" w:rsidTr="00E21588">
              <w:trPr>
                <w:trHeight w:val="274"/>
                <w:jc w:val="center"/>
              </w:trPr>
              <w:tc>
                <w:tcPr>
                  <w:tcW w:w="1000"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污染物</w:t>
                  </w:r>
                </w:p>
              </w:tc>
              <w:tc>
                <w:tcPr>
                  <w:tcW w:w="2809"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年评价指标</w:t>
                  </w:r>
                </w:p>
              </w:tc>
              <w:tc>
                <w:tcPr>
                  <w:tcW w:w="1398" w:type="dxa"/>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现状浓度</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1396" w:type="dxa"/>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标准值</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1167" w:type="dxa"/>
                  <w:tcBorders>
                    <w:top w:val="single" w:sz="12" w:space="0" w:color="auto"/>
                  </w:tcBorders>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占标率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1289"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超标频率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1074"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达标情况</w:t>
                  </w:r>
                </w:p>
              </w:tc>
            </w:tr>
            <w:tr w:rsidR="00485627" w:rsidRPr="00F900C3" w:rsidTr="00E21588">
              <w:trPr>
                <w:trHeight w:val="48"/>
                <w:jc w:val="center"/>
              </w:trPr>
              <w:tc>
                <w:tcPr>
                  <w:tcW w:w="1000" w:type="dxa"/>
                  <w:vMerge w:val="restart"/>
                  <w:shd w:val="clear" w:color="auto" w:fill="auto"/>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SO</w:t>
                  </w:r>
                  <w:r w:rsidRPr="00F900C3">
                    <w:rPr>
                      <w:color w:val="000000" w:themeColor="text1"/>
                      <w:sz w:val="21"/>
                      <w:szCs w:val="21"/>
                      <w:vertAlign w:val="subscript"/>
                    </w:rPr>
                    <w:t>2</w:t>
                  </w:r>
                  <w:r w:rsidRPr="00F900C3">
                    <w:rPr>
                      <w:color w:val="000000" w:themeColor="text1"/>
                      <w:sz w:val="21"/>
                      <w:szCs w:val="21"/>
                    </w:rPr>
                    <w:t xml:space="preserve">　</w:t>
                  </w: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16</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60</w:t>
                  </w:r>
                </w:p>
              </w:tc>
              <w:tc>
                <w:tcPr>
                  <w:tcW w:w="1167" w:type="dxa"/>
                  <w:vAlign w:val="center"/>
                </w:tcPr>
                <w:p w:rsidR="00485627" w:rsidRPr="00485627" w:rsidRDefault="00485627" w:rsidP="00485627">
                  <w:pPr>
                    <w:jc w:val="center"/>
                    <w:rPr>
                      <w:sz w:val="21"/>
                      <w:szCs w:val="21"/>
                    </w:rPr>
                  </w:pPr>
                  <w:r w:rsidRPr="00485627">
                    <w:rPr>
                      <w:sz w:val="21"/>
                      <w:szCs w:val="21"/>
                    </w:rPr>
                    <w:t>26.67</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0</w:t>
                  </w:r>
                  <w:r w:rsidRPr="00485627">
                    <w:rPr>
                      <w:sz w:val="21"/>
                      <w:szCs w:val="21"/>
                    </w:rPr>
                    <w:t xml:space="preserve">　</w:t>
                  </w:r>
                </w:p>
              </w:tc>
              <w:tc>
                <w:tcPr>
                  <w:tcW w:w="1074" w:type="dxa"/>
                  <w:shd w:val="clear" w:color="auto" w:fill="auto"/>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 xml:space="preserve">达标　</w:t>
                  </w:r>
                </w:p>
              </w:tc>
            </w:tr>
            <w:tr w:rsidR="00485627" w:rsidRPr="00F900C3" w:rsidTr="00E21588">
              <w:trPr>
                <w:trHeight w:val="79"/>
                <w:jc w:val="center"/>
              </w:trPr>
              <w:tc>
                <w:tcPr>
                  <w:tcW w:w="1000" w:type="dxa"/>
                  <w:vMerge/>
                  <w:vAlign w:val="center"/>
                </w:tcPr>
                <w:p w:rsidR="00485627" w:rsidRPr="00F900C3" w:rsidRDefault="00485627" w:rsidP="00485627">
                  <w:pPr>
                    <w:jc w:val="center"/>
                    <w:rPr>
                      <w:color w:val="000000" w:themeColor="text1"/>
                      <w:sz w:val="21"/>
                      <w:szCs w:val="21"/>
                    </w:rPr>
                  </w:pP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98</w:t>
                  </w:r>
                  <w:r w:rsidRPr="00064558">
                    <w:rPr>
                      <w:rFonts w:ascii="宋体" w:eastAsia="宋体" w:hAnsi="宋体"/>
                      <w:sz w:val="21"/>
                      <w:szCs w:val="21"/>
                    </w:rPr>
                    <w:t>百分位数</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29</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150</w:t>
                  </w:r>
                </w:p>
              </w:tc>
              <w:tc>
                <w:tcPr>
                  <w:tcW w:w="1167" w:type="dxa"/>
                  <w:vAlign w:val="center"/>
                </w:tcPr>
                <w:p w:rsidR="00485627" w:rsidRPr="00485627" w:rsidRDefault="00485627" w:rsidP="00485627">
                  <w:pPr>
                    <w:jc w:val="center"/>
                    <w:rPr>
                      <w:sz w:val="21"/>
                      <w:szCs w:val="21"/>
                    </w:rPr>
                  </w:pPr>
                  <w:r w:rsidRPr="00485627">
                    <w:rPr>
                      <w:sz w:val="21"/>
                      <w:szCs w:val="21"/>
                    </w:rPr>
                    <w:t>19.37</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0</w:t>
                  </w:r>
                  <w:r w:rsidRPr="00485627">
                    <w:rPr>
                      <w:sz w:val="21"/>
                      <w:szCs w:val="21"/>
                    </w:rPr>
                    <w:t xml:space="preserve">　</w:t>
                  </w:r>
                </w:p>
              </w:tc>
              <w:tc>
                <w:tcPr>
                  <w:tcW w:w="1074" w:type="dxa"/>
                  <w:shd w:val="clear" w:color="auto" w:fill="auto"/>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E21588">
              <w:trPr>
                <w:trHeight w:val="48"/>
                <w:jc w:val="center"/>
              </w:trPr>
              <w:tc>
                <w:tcPr>
                  <w:tcW w:w="1000" w:type="dxa"/>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NO</w:t>
                  </w:r>
                  <w:r w:rsidRPr="00F900C3">
                    <w:rPr>
                      <w:color w:val="000000" w:themeColor="text1"/>
                      <w:sz w:val="21"/>
                      <w:szCs w:val="21"/>
                      <w:vertAlign w:val="subscript"/>
                    </w:rPr>
                    <w:t>2</w:t>
                  </w: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35</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40</w:t>
                  </w:r>
                </w:p>
              </w:tc>
              <w:tc>
                <w:tcPr>
                  <w:tcW w:w="1167" w:type="dxa"/>
                  <w:vAlign w:val="center"/>
                </w:tcPr>
                <w:p w:rsidR="00485627" w:rsidRPr="00485627" w:rsidRDefault="00485627" w:rsidP="00485627">
                  <w:pPr>
                    <w:jc w:val="center"/>
                    <w:rPr>
                      <w:sz w:val="21"/>
                      <w:szCs w:val="21"/>
                    </w:rPr>
                  </w:pPr>
                  <w:r w:rsidRPr="00485627">
                    <w:rPr>
                      <w:sz w:val="21"/>
                      <w:szCs w:val="21"/>
                    </w:rPr>
                    <w:t>87.5</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1074" w:type="dxa"/>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E21588">
              <w:trPr>
                <w:trHeight w:val="265"/>
                <w:jc w:val="center"/>
              </w:trPr>
              <w:tc>
                <w:tcPr>
                  <w:tcW w:w="1000" w:type="dxa"/>
                  <w:vMerge/>
                  <w:vAlign w:val="center"/>
                </w:tcPr>
                <w:p w:rsidR="00485627" w:rsidRPr="00F900C3" w:rsidRDefault="00485627" w:rsidP="00485627">
                  <w:pPr>
                    <w:jc w:val="center"/>
                    <w:rPr>
                      <w:color w:val="000000" w:themeColor="text1"/>
                      <w:sz w:val="21"/>
                      <w:szCs w:val="21"/>
                    </w:rPr>
                  </w:pP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98</w:t>
                  </w:r>
                  <w:r w:rsidRPr="00064558">
                    <w:rPr>
                      <w:rFonts w:ascii="宋体" w:eastAsia="宋体" w:hAnsi="宋体"/>
                      <w:sz w:val="21"/>
                      <w:szCs w:val="21"/>
                    </w:rPr>
                    <w:t>百分位数</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87</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80</w:t>
                  </w:r>
                </w:p>
              </w:tc>
              <w:tc>
                <w:tcPr>
                  <w:tcW w:w="1167" w:type="dxa"/>
                  <w:vAlign w:val="center"/>
                </w:tcPr>
                <w:p w:rsidR="00485627" w:rsidRPr="00485627" w:rsidRDefault="00485627" w:rsidP="00485627">
                  <w:pPr>
                    <w:jc w:val="center"/>
                    <w:rPr>
                      <w:sz w:val="21"/>
                      <w:szCs w:val="21"/>
                    </w:rPr>
                  </w:pPr>
                  <w:r w:rsidRPr="00485627">
                    <w:rPr>
                      <w:sz w:val="21"/>
                      <w:szCs w:val="21"/>
                    </w:rPr>
                    <w:t>108.75</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4.11</w:t>
                  </w:r>
                </w:p>
              </w:tc>
              <w:tc>
                <w:tcPr>
                  <w:tcW w:w="1074" w:type="dxa"/>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不达标</w:t>
                  </w:r>
                </w:p>
              </w:tc>
            </w:tr>
            <w:tr w:rsidR="00485627" w:rsidRPr="00F900C3" w:rsidTr="00E21588">
              <w:trPr>
                <w:trHeight w:val="215"/>
                <w:jc w:val="center"/>
              </w:trPr>
              <w:tc>
                <w:tcPr>
                  <w:tcW w:w="1000" w:type="dxa"/>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10</w:t>
                  </w: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61</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70</w:t>
                  </w:r>
                </w:p>
              </w:tc>
              <w:tc>
                <w:tcPr>
                  <w:tcW w:w="1167" w:type="dxa"/>
                  <w:vAlign w:val="center"/>
                </w:tcPr>
                <w:p w:rsidR="00485627" w:rsidRPr="00485627" w:rsidRDefault="00485627" w:rsidP="00485627">
                  <w:pPr>
                    <w:jc w:val="center"/>
                    <w:rPr>
                      <w:sz w:val="21"/>
                      <w:szCs w:val="21"/>
                    </w:rPr>
                  </w:pPr>
                  <w:r w:rsidRPr="00485627">
                    <w:rPr>
                      <w:sz w:val="21"/>
                      <w:szCs w:val="21"/>
                    </w:rPr>
                    <w:t>81.75</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1074" w:type="dxa"/>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E21588">
              <w:trPr>
                <w:trHeight w:val="166"/>
                <w:jc w:val="center"/>
              </w:trPr>
              <w:tc>
                <w:tcPr>
                  <w:tcW w:w="1000" w:type="dxa"/>
                  <w:vMerge/>
                  <w:vAlign w:val="center"/>
                </w:tcPr>
                <w:p w:rsidR="00485627" w:rsidRPr="00F900C3" w:rsidRDefault="00485627" w:rsidP="00485627">
                  <w:pPr>
                    <w:jc w:val="center"/>
                    <w:rPr>
                      <w:color w:val="000000" w:themeColor="text1"/>
                      <w:sz w:val="21"/>
                      <w:szCs w:val="21"/>
                    </w:rPr>
                  </w:pP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95</w:t>
                  </w:r>
                  <w:r w:rsidRPr="00064558">
                    <w:rPr>
                      <w:rFonts w:ascii="宋体" w:eastAsia="宋体" w:hAnsi="宋体"/>
                      <w:sz w:val="21"/>
                      <w:szCs w:val="21"/>
                    </w:rPr>
                    <w:t>百分位数</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134</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150</w:t>
                  </w:r>
                </w:p>
              </w:tc>
              <w:tc>
                <w:tcPr>
                  <w:tcW w:w="1167" w:type="dxa"/>
                  <w:vAlign w:val="center"/>
                </w:tcPr>
                <w:p w:rsidR="00485627" w:rsidRPr="00485627" w:rsidRDefault="00485627" w:rsidP="00485627">
                  <w:pPr>
                    <w:jc w:val="center"/>
                    <w:rPr>
                      <w:sz w:val="21"/>
                      <w:szCs w:val="21"/>
                    </w:rPr>
                  </w:pPr>
                  <w:r w:rsidRPr="00485627">
                    <w:rPr>
                      <w:sz w:val="21"/>
                      <w:szCs w:val="21"/>
                    </w:rPr>
                    <w:t>89.34</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1074" w:type="dxa"/>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E21588">
              <w:trPr>
                <w:trHeight w:val="129"/>
                <w:jc w:val="center"/>
              </w:trPr>
              <w:tc>
                <w:tcPr>
                  <w:tcW w:w="1000" w:type="dxa"/>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2.5</w:t>
                  </w: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40</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35</w:t>
                  </w:r>
                </w:p>
              </w:tc>
              <w:tc>
                <w:tcPr>
                  <w:tcW w:w="1167" w:type="dxa"/>
                  <w:vAlign w:val="center"/>
                </w:tcPr>
                <w:p w:rsidR="00485627" w:rsidRPr="00485627" w:rsidRDefault="00485627" w:rsidP="00485627">
                  <w:pPr>
                    <w:jc w:val="center"/>
                    <w:rPr>
                      <w:sz w:val="21"/>
                      <w:szCs w:val="21"/>
                    </w:rPr>
                  </w:pPr>
                  <w:r w:rsidRPr="00485627">
                    <w:rPr>
                      <w:sz w:val="21"/>
                      <w:szCs w:val="21"/>
                    </w:rPr>
                    <w:t>114.29</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w:t>
                  </w:r>
                </w:p>
              </w:tc>
              <w:tc>
                <w:tcPr>
                  <w:tcW w:w="1074" w:type="dxa"/>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不达标</w:t>
                  </w:r>
                </w:p>
              </w:tc>
            </w:tr>
            <w:tr w:rsidR="00485627" w:rsidRPr="00F900C3" w:rsidTr="00E21588">
              <w:trPr>
                <w:trHeight w:val="216"/>
                <w:jc w:val="center"/>
              </w:trPr>
              <w:tc>
                <w:tcPr>
                  <w:tcW w:w="1000" w:type="dxa"/>
                  <w:vMerge/>
                  <w:vAlign w:val="center"/>
                </w:tcPr>
                <w:p w:rsidR="00485627" w:rsidRPr="00F900C3" w:rsidRDefault="00485627" w:rsidP="00485627">
                  <w:pPr>
                    <w:jc w:val="center"/>
                    <w:rPr>
                      <w:color w:val="000000" w:themeColor="text1"/>
                      <w:sz w:val="21"/>
                      <w:szCs w:val="21"/>
                    </w:rPr>
                  </w:pP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95</w:t>
                  </w:r>
                  <w:r w:rsidRPr="00064558">
                    <w:rPr>
                      <w:rFonts w:ascii="宋体" w:eastAsia="宋体" w:hAnsi="宋体"/>
                      <w:sz w:val="21"/>
                      <w:szCs w:val="21"/>
                    </w:rPr>
                    <w:t>百分位数</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99</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75</w:t>
                  </w:r>
                </w:p>
              </w:tc>
              <w:tc>
                <w:tcPr>
                  <w:tcW w:w="1167" w:type="dxa"/>
                  <w:vAlign w:val="center"/>
                </w:tcPr>
                <w:p w:rsidR="00485627" w:rsidRPr="00485627" w:rsidRDefault="00485627" w:rsidP="00485627">
                  <w:pPr>
                    <w:jc w:val="center"/>
                    <w:rPr>
                      <w:sz w:val="21"/>
                      <w:szCs w:val="21"/>
                    </w:rPr>
                  </w:pPr>
                  <w:r w:rsidRPr="00485627">
                    <w:rPr>
                      <w:sz w:val="21"/>
                      <w:szCs w:val="21"/>
                    </w:rPr>
                    <w:t>132</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8.77</w:t>
                  </w:r>
                </w:p>
              </w:tc>
              <w:tc>
                <w:tcPr>
                  <w:tcW w:w="1074" w:type="dxa"/>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不达标</w:t>
                  </w:r>
                </w:p>
              </w:tc>
            </w:tr>
            <w:tr w:rsidR="00485627" w:rsidRPr="00F900C3" w:rsidTr="00E21588">
              <w:trPr>
                <w:trHeight w:val="166"/>
                <w:jc w:val="center"/>
              </w:trPr>
              <w:tc>
                <w:tcPr>
                  <w:tcW w:w="1000" w:type="dxa"/>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CO</w:t>
                  </w: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0.7</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w:t>
                  </w:r>
                </w:p>
              </w:tc>
              <w:tc>
                <w:tcPr>
                  <w:tcW w:w="1167" w:type="dxa"/>
                  <w:vAlign w:val="center"/>
                </w:tcPr>
                <w:p w:rsidR="00485627" w:rsidRPr="00485627" w:rsidRDefault="00485627" w:rsidP="00485627">
                  <w:pPr>
                    <w:jc w:val="center"/>
                    <w:rPr>
                      <w:sz w:val="21"/>
                      <w:szCs w:val="21"/>
                    </w:rPr>
                  </w:pPr>
                  <w:r w:rsidRPr="00485627">
                    <w:rPr>
                      <w:sz w:val="21"/>
                      <w:szCs w:val="21"/>
                    </w:rPr>
                    <w:t>--</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w:t>
                  </w:r>
                </w:p>
              </w:tc>
              <w:tc>
                <w:tcPr>
                  <w:tcW w:w="1074" w:type="dxa"/>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w:t>
                  </w:r>
                </w:p>
              </w:tc>
            </w:tr>
            <w:tr w:rsidR="00485627" w:rsidRPr="00F900C3" w:rsidTr="00E21588">
              <w:trPr>
                <w:trHeight w:val="252"/>
                <w:jc w:val="center"/>
              </w:trPr>
              <w:tc>
                <w:tcPr>
                  <w:tcW w:w="1000" w:type="dxa"/>
                  <w:vMerge/>
                  <w:vAlign w:val="center"/>
                </w:tcPr>
                <w:p w:rsidR="00485627" w:rsidRPr="00F900C3" w:rsidRDefault="00485627" w:rsidP="00485627">
                  <w:pPr>
                    <w:jc w:val="center"/>
                    <w:rPr>
                      <w:color w:val="000000" w:themeColor="text1"/>
                      <w:sz w:val="21"/>
                      <w:szCs w:val="21"/>
                    </w:rPr>
                  </w:pP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95</w:t>
                  </w:r>
                  <w:r w:rsidRPr="00064558">
                    <w:rPr>
                      <w:rFonts w:ascii="宋体" w:eastAsia="宋体" w:hAnsi="宋体"/>
                      <w:sz w:val="21"/>
                      <w:szCs w:val="21"/>
                    </w:rPr>
                    <w:t>百分位数</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1.2</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4mg/m</w:t>
                  </w:r>
                  <w:r w:rsidRPr="00485627">
                    <w:rPr>
                      <w:sz w:val="21"/>
                      <w:szCs w:val="21"/>
                      <w:vertAlign w:val="superscript"/>
                    </w:rPr>
                    <w:t>3</w:t>
                  </w:r>
                </w:p>
              </w:tc>
              <w:tc>
                <w:tcPr>
                  <w:tcW w:w="1167" w:type="dxa"/>
                  <w:vAlign w:val="center"/>
                </w:tcPr>
                <w:p w:rsidR="00485627" w:rsidRPr="00485627" w:rsidRDefault="00485627" w:rsidP="00485627">
                  <w:pPr>
                    <w:jc w:val="center"/>
                    <w:rPr>
                      <w:sz w:val="21"/>
                      <w:szCs w:val="21"/>
                    </w:rPr>
                  </w:pPr>
                  <w:r w:rsidRPr="00485627">
                    <w:rPr>
                      <w:sz w:val="21"/>
                      <w:szCs w:val="21"/>
                    </w:rPr>
                    <w:t>0.03</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1074" w:type="dxa"/>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E21588">
              <w:trPr>
                <w:trHeight w:val="215"/>
                <w:jc w:val="center"/>
              </w:trPr>
              <w:tc>
                <w:tcPr>
                  <w:tcW w:w="1000" w:type="dxa"/>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O</w:t>
                  </w:r>
                  <w:r w:rsidRPr="00F900C3">
                    <w:rPr>
                      <w:color w:val="000000" w:themeColor="text1"/>
                      <w:sz w:val="21"/>
                      <w:szCs w:val="21"/>
                      <w:vertAlign w:val="subscript"/>
                    </w:rPr>
                    <w:t>3</w:t>
                  </w:r>
                </w:p>
              </w:tc>
              <w:tc>
                <w:tcPr>
                  <w:tcW w:w="2809" w:type="dxa"/>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1398" w:type="dxa"/>
                  <w:shd w:val="clear" w:color="auto" w:fill="auto"/>
                  <w:vAlign w:val="center"/>
                </w:tcPr>
                <w:p w:rsidR="00485627" w:rsidRPr="00485627" w:rsidRDefault="00485627" w:rsidP="00485627">
                  <w:pPr>
                    <w:jc w:val="center"/>
                    <w:rPr>
                      <w:sz w:val="21"/>
                      <w:szCs w:val="21"/>
                    </w:rPr>
                  </w:pPr>
                  <w:r w:rsidRPr="00485627">
                    <w:rPr>
                      <w:sz w:val="21"/>
                      <w:szCs w:val="21"/>
                    </w:rPr>
                    <w:t>102</w:t>
                  </w:r>
                </w:p>
              </w:tc>
              <w:tc>
                <w:tcPr>
                  <w:tcW w:w="1396" w:type="dxa"/>
                  <w:shd w:val="clear" w:color="auto" w:fill="auto"/>
                  <w:vAlign w:val="center"/>
                </w:tcPr>
                <w:p w:rsidR="00485627" w:rsidRPr="00485627" w:rsidRDefault="00485627" w:rsidP="00485627">
                  <w:pPr>
                    <w:jc w:val="center"/>
                    <w:rPr>
                      <w:sz w:val="21"/>
                      <w:szCs w:val="21"/>
                    </w:rPr>
                  </w:pPr>
                  <w:r w:rsidRPr="00485627">
                    <w:rPr>
                      <w:sz w:val="21"/>
                      <w:szCs w:val="21"/>
                    </w:rPr>
                    <w:t>--</w:t>
                  </w:r>
                </w:p>
              </w:tc>
              <w:tc>
                <w:tcPr>
                  <w:tcW w:w="1167" w:type="dxa"/>
                  <w:vAlign w:val="center"/>
                </w:tcPr>
                <w:p w:rsidR="00485627" w:rsidRPr="00485627" w:rsidRDefault="00485627" w:rsidP="00485627">
                  <w:pPr>
                    <w:jc w:val="center"/>
                    <w:rPr>
                      <w:sz w:val="21"/>
                      <w:szCs w:val="21"/>
                    </w:rPr>
                  </w:pPr>
                  <w:r w:rsidRPr="00485627">
                    <w:rPr>
                      <w:sz w:val="21"/>
                      <w:szCs w:val="21"/>
                    </w:rPr>
                    <w:t>--</w:t>
                  </w:r>
                </w:p>
              </w:tc>
              <w:tc>
                <w:tcPr>
                  <w:tcW w:w="1289" w:type="dxa"/>
                  <w:shd w:val="clear" w:color="auto" w:fill="auto"/>
                  <w:vAlign w:val="center"/>
                </w:tcPr>
                <w:p w:rsidR="00485627" w:rsidRPr="00485627" w:rsidRDefault="00485627" w:rsidP="00485627">
                  <w:pPr>
                    <w:jc w:val="center"/>
                    <w:rPr>
                      <w:sz w:val="21"/>
                      <w:szCs w:val="21"/>
                    </w:rPr>
                  </w:pPr>
                  <w:r w:rsidRPr="00485627">
                    <w:rPr>
                      <w:sz w:val="21"/>
                      <w:szCs w:val="21"/>
                    </w:rPr>
                    <w:t>/</w:t>
                  </w:r>
                </w:p>
              </w:tc>
              <w:tc>
                <w:tcPr>
                  <w:tcW w:w="1074" w:type="dxa"/>
                </w:tcPr>
                <w:p w:rsidR="00485627" w:rsidRPr="00485627" w:rsidRDefault="00485627" w:rsidP="00485627">
                  <w:pPr>
                    <w:ind w:firstLine="420"/>
                    <w:rPr>
                      <w:rFonts w:ascii="宋体" w:eastAsia="宋体" w:hAnsi="宋体"/>
                      <w:sz w:val="21"/>
                      <w:szCs w:val="21"/>
                    </w:rPr>
                  </w:pPr>
                  <w:r w:rsidRPr="00485627">
                    <w:rPr>
                      <w:rFonts w:ascii="宋体" w:eastAsia="宋体" w:hAnsi="宋体"/>
                      <w:sz w:val="21"/>
                      <w:szCs w:val="21"/>
                    </w:rPr>
                    <w:t>/</w:t>
                  </w:r>
                </w:p>
              </w:tc>
            </w:tr>
            <w:tr w:rsidR="00485627" w:rsidRPr="00F900C3" w:rsidTr="00E21588">
              <w:trPr>
                <w:trHeight w:val="302"/>
                <w:jc w:val="center"/>
              </w:trPr>
              <w:tc>
                <w:tcPr>
                  <w:tcW w:w="1000" w:type="dxa"/>
                  <w:vMerge/>
                  <w:tcBorders>
                    <w:bottom w:val="single" w:sz="12" w:space="0" w:color="auto"/>
                  </w:tcBorders>
                  <w:vAlign w:val="center"/>
                </w:tcPr>
                <w:p w:rsidR="00485627" w:rsidRPr="00F900C3" w:rsidRDefault="00485627" w:rsidP="00485627">
                  <w:pPr>
                    <w:jc w:val="center"/>
                    <w:rPr>
                      <w:color w:val="000000" w:themeColor="text1"/>
                      <w:sz w:val="21"/>
                      <w:szCs w:val="21"/>
                    </w:rPr>
                  </w:pPr>
                </w:p>
              </w:tc>
              <w:tc>
                <w:tcPr>
                  <w:tcW w:w="2809" w:type="dxa"/>
                  <w:tcBorders>
                    <w:bottom w:val="single" w:sz="12" w:space="0" w:color="auto"/>
                  </w:tcBorders>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8</w:t>
                  </w:r>
                  <w:r w:rsidRPr="00064558">
                    <w:rPr>
                      <w:rFonts w:ascii="宋体" w:eastAsia="宋体" w:hAnsi="宋体"/>
                      <w:sz w:val="21"/>
                      <w:szCs w:val="21"/>
                    </w:rPr>
                    <w:t>小时平均第</w:t>
                  </w:r>
                  <w:r w:rsidRPr="00064558">
                    <w:rPr>
                      <w:rFonts w:eastAsia="宋体"/>
                      <w:sz w:val="21"/>
                      <w:szCs w:val="21"/>
                    </w:rPr>
                    <w:t>90</w:t>
                  </w:r>
                  <w:r w:rsidRPr="00064558">
                    <w:rPr>
                      <w:rFonts w:ascii="宋体" w:eastAsia="宋体" w:hAnsi="宋体"/>
                      <w:sz w:val="21"/>
                      <w:szCs w:val="21"/>
                    </w:rPr>
                    <w:t>百分位数</w:t>
                  </w:r>
                </w:p>
              </w:tc>
              <w:tc>
                <w:tcPr>
                  <w:tcW w:w="1398" w:type="dxa"/>
                  <w:tcBorders>
                    <w:bottom w:val="single" w:sz="12" w:space="0" w:color="auto"/>
                  </w:tcBorders>
                  <w:shd w:val="clear" w:color="auto" w:fill="auto"/>
                  <w:vAlign w:val="center"/>
                </w:tcPr>
                <w:p w:rsidR="00485627" w:rsidRPr="00485627" w:rsidRDefault="00485627" w:rsidP="00485627">
                  <w:pPr>
                    <w:jc w:val="center"/>
                    <w:rPr>
                      <w:sz w:val="21"/>
                      <w:szCs w:val="21"/>
                    </w:rPr>
                  </w:pPr>
                  <w:r w:rsidRPr="00485627">
                    <w:rPr>
                      <w:sz w:val="21"/>
                      <w:szCs w:val="21"/>
                    </w:rPr>
                    <w:t>155</w:t>
                  </w:r>
                </w:p>
              </w:tc>
              <w:tc>
                <w:tcPr>
                  <w:tcW w:w="1396" w:type="dxa"/>
                  <w:tcBorders>
                    <w:bottom w:val="single" w:sz="12" w:space="0" w:color="auto"/>
                  </w:tcBorders>
                  <w:shd w:val="clear" w:color="auto" w:fill="auto"/>
                  <w:vAlign w:val="center"/>
                </w:tcPr>
                <w:p w:rsidR="00485627" w:rsidRPr="00485627" w:rsidRDefault="00485627" w:rsidP="00485627">
                  <w:pPr>
                    <w:jc w:val="center"/>
                    <w:rPr>
                      <w:sz w:val="21"/>
                      <w:szCs w:val="21"/>
                    </w:rPr>
                  </w:pPr>
                  <w:r w:rsidRPr="00485627">
                    <w:rPr>
                      <w:sz w:val="21"/>
                      <w:szCs w:val="21"/>
                    </w:rPr>
                    <w:t>160</w:t>
                  </w:r>
                </w:p>
              </w:tc>
              <w:tc>
                <w:tcPr>
                  <w:tcW w:w="1167" w:type="dxa"/>
                  <w:tcBorders>
                    <w:bottom w:val="single" w:sz="12" w:space="0" w:color="auto"/>
                  </w:tcBorders>
                  <w:vAlign w:val="center"/>
                </w:tcPr>
                <w:p w:rsidR="00485627" w:rsidRPr="00485627" w:rsidRDefault="00485627" w:rsidP="00485627">
                  <w:pPr>
                    <w:jc w:val="center"/>
                    <w:rPr>
                      <w:sz w:val="21"/>
                      <w:szCs w:val="21"/>
                    </w:rPr>
                  </w:pPr>
                  <w:r w:rsidRPr="00485627">
                    <w:rPr>
                      <w:sz w:val="21"/>
                      <w:szCs w:val="21"/>
                    </w:rPr>
                    <w:t>96.88</w:t>
                  </w:r>
                </w:p>
              </w:tc>
              <w:tc>
                <w:tcPr>
                  <w:tcW w:w="1289" w:type="dxa"/>
                  <w:tcBorders>
                    <w:bottom w:val="single" w:sz="12" w:space="0" w:color="auto"/>
                  </w:tcBorders>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1074" w:type="dxa"/>
                  <w:tcBorders>
                    <w:bottom w:val="single" w:sz="12" w:space="0" w:color="auto"/>
                  </w:tcBorders>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bl>
          <w:p w:rsidR="00485627" w:rsidRPr="00485627" w:rsidRDefault="00485627" w:rsidP="006971DB">
            <w:pPr>
              <w:widowControl w:val="0"/>
              <w:adjustRightInd w:val="0"/>
              <w:snapToGrid w:val="0"/>
              <w:spacing w:beforeLines="50" w:line="360" w:lineRule="auto"/>
              <w:ind w:firstLine="482"/>
              <w:jc w:val="both"/>
              <w:rPr>
                <w:rFonts w:ascii="Bookman Old Style" w:eastAsia="宋体" w:hAnsi="Bookman Old Style"/>
                <w:kern w:val="2"/>
              </w:rPr>
            </w:pPr>
            <w:r w:rsidRPr="00485627">
              <w:rPr>
                <w:rFonts w:ascii="Times new man" w:eastAsia="宋体" w:hAnsi="Times new man" w:hint="eastAsia"/>
                <w:kern w:val="2"/>
              </w:rPr>
              <w:t>根据检测结果及评价结果，南通市</w:t>
            </w:r>
            <w:r w:rsidRPr="00485627">
              <w:rPr>
                <w:rFonts w:ascii="Times new man" w:eastAsia="宋体" w:hAnsi="Times new man" w:hint="eastAsia"/>
                <w:kern w:val="2"/>
              </w:rPr>
              <w:t>2018</w:t>
            </w:r>
            <w:r w:rsidRPr="00485627">
              <w:rPr>
                <w:rFonts w:ascii="Times new man" w:eastAsia="宋体" w:hAnsi="Times new man" w:hint="eastAsia"/>
                <w:kern w:val="2"/>
              </w:rPr>
              <w:t>年空气环境质量中</w:t>
            </w:r>
            <w:r w:rsidRPr="00485627">
              <w:rPr>
                <w:rFonts w:ascii="Times new man" w:eastAsia="宋体" w:hAnsi="Times new man"/>
                <w:kern w:val="2"/>
              </w:rPr>
              <w:t>SO</w:t>
            </w:r>
            <w:r w:rsidRPr="00485627">
              <w:rPr>
                <w:rFonts w:ascii="Times new man" w:eastAsia="宋体" w:hAnsi="Times new man"/>
                <w:kern w:val="2"/>
                <w:vertAlign w:val="subscript"/>
              </w:rPr>
              <w:t>2</w:t>
            </w:r>
            <w:r w:rsidRPr="00485627">
              <w:rPr>
                <w:rFonts w:ascii="Times new man" w:eastAsia="宋体" w:hAnsi="Times new man"/>
                <w:kern w:val="2"/>
              </w:rPr>
              <w:t>、</w:t>
            </w:r>
            <w:r w:rsidRPr="00485627">
              <w:rPr>
                <w:rFonts w:ascii="Times new man" w:eastAsia="宋体" w:hAnsi="Times new man"/>
                <w:kern w:val="2"/>
              </w:rPr>
              <w:t>PM</w:t>
            </w:r>
            <w:r w:rsidRPr="00485627">
              <w:rPr>
                <w:rFonts w:ascii="Times new man" w:eastAsia="宋体" w:hAnsi="Times new man"/>
                <w:kern w:val="2"/>
                <w:vertAlign w:val="subscript"/>
              </w:rPr>
              <w:t>10</w:t>
            </w:r>
            <w:r w:rsidRPr="00485627">
              <w:rPr>
                <w:rFonts w:ascii="Times new man" w:eastAsia="宋体" w:hAnsi="Times new man"/>
                <w:kern w:val="2"/>
              </w:rPr>
              <w:t>、</w:t>
            </w:r>
            <w:r w:rsidRPr="00485627">
              <w:rPr>
                <w:rFonts w:ascii="Times new man" w:eastAsia="宋体" w:hAnsi="Times new man" w:hint="eastAsia"/>
                <w:kern w:val="2"/>
              </w:rPr>
              <w:t>CO</w:t>
            </w:r>
            <w:r w:rsidRPr="00485627">
              <w:rPr>
                <w:rFonts w:ascii="Times new man" w:eastAsia="宋体" w:hAnsi="Times new man"/>
                <w:kern w:val="2"/>
              </w:rPr>
              <w:t>、</w:t>
            </w:r>
            <w:r w:rsidRPr="00485627">
              <w:rPr>
                <w:rFonts w:ascii="Times new man" w:eastAsia="宋体" w:hAnsi="Times new man" w:hint="eastAsia"/>
                <w:kern w:val="2"/>
              </w:rPr>
              <w:t>O</w:t>
            </w:r>
            <w:r w:rsidRPr="00485627">
              <w:rPr>
                <w:rFonts w:ascii="Times new man" w:eastAsia="宋体" w:hAnsi="Times new man" w:hint="eastAsia"/>
                <w:kern w:val="2"/>
                <w:vertAlign w:val="subscript"/>
              </w:rPr>
              <w:t>3</w:t>
            </w:r>
            <w:r w:rsidRPr="00485627">
              <w:rPr>
                <w:rFonts w:ascii="Times new man" w:eastAsia="宋体" w:hAnsi="Times new man"/>
                <w:kern w:val="2"/>
              </w:rPr>
              <w:t>相关指标</w:t>
            </w:r>
            <w:r w:rsidRPr="00485627">
              <w:rPr>
                <w:rFonts w:ascii="Times new man" w:eastAsia="宋体" w:hAnsi="Times new man" w:hint="eastAsia"/>
                <w:kern w:val="2"/>
              </w:rPr>
              <w:t>均</w:t>
            </w:r>
            <w:r w:rsidRPr="00485627">
              <w:rPr>
                <w:rFonts w:ascii="Times new man" w:eastAsia="宋体" w:hAnsi="Times new man"/>
                <w:kern w:val="2"/>
              </w:rPr>
              <w:lastRenderedPageBreak/>
              <w:t>符合《环境空气质量标准》（</w:t>
            </w:r>
            <w:r w:rsidRPr="00485627">
              <w:rPr>
                <w:rFonts w:ascii="Times new man" w:eastAsia="宋体" w:hAnsi="Times new man"/>
                <w:kern w:val="2"/>
              </w:rPr>
              <w:t>GB3095-2012</w:t>
            </w:r>
            <w:r w:rsidRPr="00485627">
              <w:rPr>
                <w:rFonts w:ascii="Times new man" w:eastAsia="宋体" w:hAnsi="Times new man"/>
                <w:kern w:val="2"/>
              </w:rPr>
              <w:t>）二级标准，</w:t>
            </w:r>
            <w:r w:rsidR="0049054E">
              <w:rPr>
                <w:rFonts w:ascii="Times new man" w:eastAsia="宋体" w:hAnsi="Times new man" w:hint="eastAsia"/>
                <w:kern w:val="2"/>
              </w:rPr>
              <w:t>其中</w:t>
            </w:r>
            <w:r w:rsidRPr="00485627">
              <w:rPr>
                <w:rFonts w:ascii="Times new man" w:eastAsia="宋体" w:hAnsi="Times new man"/>
                <w:kern w:val="2"/>
              </w:rPr>
              <w:t>NO</w:t>
            </w:r>
            <w:r w:rsidRPr="00485627">
              <w:rPr>
                <w:rFonts w:ascii="Times new man" w:eastAsia="宋体" w:hAnsi="Times new man"/>
                <w:kern w:val="2"/>
                <w:vertAlign w:val="subscript"/>
              </w:rPr>
              <w:t>2</w:t>
            </w:r>
            <w:r w:rsidRPr="00485627">
              <w:rPr>
                <w:rFonts w:ascii="Times new man" w:eastAsia="宋体" w:hAnsi="Times new man"/>
                <w:kern w:val="2"/>
              </w:rPr>
              <w:t>日均值第</w:t>
            </w:r>
            <w:r w:rsidRPr="00485627">
              <w:rPr>
                <w:rFonts w:ascii="Times new man" w:eastAsia="宋体" w:hAnsi="Times new man"/>
                <w:kern w:val="2"/>
              </w:rPr>
              <w:t>98</w:t>
            </w:r>
            <w:r w:rsidRPr="00485627">
              <w:rPr>
                <w:rFonts w:ascii="Times new man" w:eastAsia="宋体" w:hAnsi="Times new man"/>
                <w:kern w:val="2"/>
              </w:rPr>
              <w:t>百分位数浓度、</w:t>
            </w:r>
            <w:r w:rsidRPr="00485627">
              <w:rPr>
                <w:rFonts w:ascii="Times new man" w:eastAsia="宋体" w:hAnsi="Times new man"/>
                <w:kern w:val="2"/>
              </w:rPr>
              <w:t>PM</w:t>
            </w:r>
            <w:r w:rsidRPr="00485627">
              <w:rPr>
                <w:rFonts w:ascii="Times new man" w:eastAsia="宋体" w:hAnsi="Times new man"/>
                <w:kern w:val="2"/>
                <w:vertAlign w:val="subscript"/>
              </w:rPr>
              <w:t>2.5</w:t>
            </w:r>
            <w:r w:rsidRPr="00485627">
              <w:rPr>
                <w:rFonts w:ascii="Times new man" w:eastAsia="宋体" w:hAnsi="Times new man"/>
                <w:kern w:val="2"/>
              </w:rPr>
              <w:t>的年均浓度和日均值第</w:t>
            </w:r>
            <w:r w:rsidRPr="00485627">
              <w:rPr>
                <w:rFonts w:ascii="Times new man" w:eastAsia="宋体" w:hAnsi="Times new man"/>
                <w:kern w:val="2"/>
              </w:rPr>
              <w:t>9</w:t>
            </w:r>
            <w:r w:rsidRPr="00485627">
              <w:rPr>
                <w:rFonts w:ascii="Times new man" w:eastAsia="宋体" w:hAnsi="Times new man" w:hint="eastAsia"/>
                <w:kern w:val="2"/>
              </w:rPr>
              <w:t>5</w:t>
            </w:r>
            <w:r w:rsidRPr="00485627">
              <w:rPr>
                <w:rFonts w:ascii="Times new man" w:eastAsia="宋体" w:hAnsi="Times new man"/>
                <w:kern w:val="2"/>
              </w:rPr>
              <w:t>百分位数浓度超过《环境空气质量标准》（</w:t>
            </w:r>
            <w:r w:rsidRPr="00485627">
              <w:rPr>
                <w:rFonts w:ascii="Times new man" w:eastAsia="宋体" w:hAnsi="Times new man"/>
                <w:kern w:val="2"/>
              </w:rPr>
              <w:t>GB3095-2012</w:t>
            </w:r>
            <w:r w:rsidRPr="00485627">
              <w:rPr>
                <w:rFonts w:ascii="Times new man" w:eastAsia="宋体" w:hAnsi="Times new man"/>
                <w:kern w:val="2"/>
              </w:rPr>
              <w:t>）二级标准浓度限值。</w:t>
            </w:r>
            <w:r w:rsidRPr="00485627">
              <w:rPr>
                <w:rFonts w:ascii="Times new man" w:eastAsia="宋体" w:hAnsi="Times new man" w:hint="eastAsia"/>
                <w:kern w:val="2"/>
              </w:rPr>
              <w:t>因此判定项目所在区域属于不达标区，具体大气污染物目标分解计划根据《</w:t>
            </w:r>
            <w:r w:rsidRPr="00485627">
              <w:rPr>
                <w:rFonts w:ascii="Times new man" w:eastAsia="宋体" w:hAnsi="Times new man"/>
                <w:kern w:val="2"/>
              </w:rPr>
              <w:t>南通市</w:t>
            </w:r>
            <w:r w:rsidRPr="00485627">
              <w:rPr>
                <w:rFonts w:ascii="Times new man" w:eastAsia="宋体" w:hAnsi="Times new man"/>
                <w:kern w:val="2"/>
              </w:rPr>
              <w:t>2018</w:t>
            </w:r>
            <w:r w:rsidRPr="00485627">
              <w:rPr>
                <w:rFonts w:ascii="Times new man" w:eastAsia="宋体" w:hAnsi="Times new man"/>
                <w:kern w:val="2"/>
              </w:rPr>
              <w:t>年大气污染防治工作计划</w:t>
            </w:r>
            <w:r w:rsidRPr="00485627">
              <w:rPr>
                <w:rFonts w:ascii="Times new man" w:eastAsia="宋体" w:hAnsi="Times new man" w:hint="eastAsia"/>
                <w:kern w:val="2"/>
              </w:rPr>
              <w:t>》执行。</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Bookman Old Style" w:eastAsia="宋体" w:hAnsi="Bookman Old Style"/>
                <w:kern w:val="2"/>
              </w:rPr>
              <w:t>该地区产业结构做出如下调整：</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宋体" w:eastAsia="宋体" w:hAnsi="宋体" w:cs="宋体" w:hint="eastAsia"/>
                <w:kern w:val="2"/>
              </w:rPr>
              <w:t>①</w:t>
            </w:r>
            <w:r w:rsidRPr="00485627">
              <w:rPr>
                <w:rFonts w:ascii="Bookman Old Style" w:eastAsia="宋体" w:hAnsi="Bookman Old Style"/>
                <w:kern w:val="2"/>
              </w:rPr>
              <w:t>制定非电行业淘汰落后产能实施方案和年度计划，完成省下达的化解产能任务；</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宋体" w:eastAsia="宋体" w:hAnsi="宋体" w:cs="宋体" w:hint="eastAsia"/>
                <w:kern w:val="2"/>
              </w:rPr>
              <w:t>②</w:t>
            </w:r>
            <w:r w:rsidRPr="00485627">
              <w:rPr>
                <w:rFonts w:ascii="Bookman Old Style" w:eastAsia="宋体" w:hAnsi="Bookman Old Style"/>
                <w:kern w:val="2"/>
              </w:rPr>
              <w:t>推进城市主导风向上风向的大气重污染企业搬迁、改造；</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宋体" w:eastAsia="宋体" w:hAnsi="宋体" w:cs="宋体" w:hint="eastAsia"/>
                <w:kern w:val="2"/>
              </w:rPr>
              <w:t>③</w:t>
            </w:r>
            <w:r w:rsidRPr="00485627">
              <w:rPr>
                <w:rFonts w:eastAsia="宋体"/>
                <w:kern w:val="2"/>
              </w:rPr>
              <w:t>2018</w:t>
            </w:r>
            <w:r w:rsidRPr="00485627">
              <w:rPr>
                <w:rFonts w:ascii="Bookman Old Style" w:eastAsia="宋体" w:hAnsi="Bookman Old Style"/>
                <w:kern w:val="2"/>
              </w:rPr>
              <w:t>年全市煤炭消费总量比</w:t>
            </w:r>
            <w:r w:rsidRPr="00485627">
              <w:rPr>
                <w:rFonts w:eastAsia="宋体"/>
                <w:kern w:val="2"/>
              </w:rPr>
              <w:t>2016</w:t>
            </w:r>
            <w:r w:rsidRPr="00485627">
              <w:rPr>
                <w:rFonts w:ascii="Bookman Old Style" w:eastAsia="宋体" w:hAnsi="Bookman Old Style"/>
                <w:kern w:val="2"/>
              </w:rPr>
              <w:t>年减少</w:t>
            </w:r>
            <w:r w:rsidRPr="00485627">
              <w:rPr>
                <w:rFonts w:eastAsia="宋体"/>
                <w:kern w:val="2"/>
              </w:rPr>
              <w:t xml:space="preserve">155 </w:t>
            </w:r>
            <w:r w:rsidRPr="00485627">
              <w:rPr>
                <w:rFonts w:ascii="Bookman Old Style" w:eastAsia="宋体" w:hAnsi="Bookman Old Style"/>
                <w:kern w:val="2"/>
              </w:rPr>
              <w:t>万吨；</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宋体" w:eastAsia="宋体" w:hAnsi="宋体" w:cs="宋体" w:hint="eastAsia"/>
                <w:kern w:val="2"/>
              </w:rPr>
              <w:t>④</w:t>
            </w:r>
            <w:r w:rsidRPr="00485627">
              <w:rPr>
                <w:rFonts w:ascii="Bookman Old Style" w:eastAsia="宋体" w:hAnsi="Bookman Old Style"/>
                <w:kern w:val="2"/>
              </w:rPr>
              <w:t>加快推进重点行业清洁生产审核和改造，提高企业清洁生产审核中、高费方案实施率，推进节能减排工作。</w:t>
            </w:r>
          </w:p>
          <w:p w:rsidR="00485627" w:rsidRPr="00485627" w:rsidRDefault="00485627" w:rsidP="00485627">
            <w:pPr>
              <w:widowControl w:val="0"/>
              <w:adjustRightInd w:val="0"/>
              <w:snapToGrid w:val="0"/>
              <w:spacing w:line="360" w:lineRule="auto"/>
              <w:ind w:firstLineChars="200" w:firstLine="482"/>
              <w:jc w:val="both"/>
              <w:rPr>
                <w:rFonts w:ascii="宋体" w:eastAsia="宋体" w:hAnsi="宋体" w:cs="宋体"/>
                <w:b/>
                <w:kern w:val="2"/>
                <w:szCs w:val="24"/>
              </w:rPr>
            </w:pPr>
            <w:r w:rsidRPr="00485627">
              <w:rPr>
                <w:rFonts w:eastAsia="宋体" w:hint="eastAsia"/>
                <w:b/>
                <w:kern w:val="2"/>
                <w:szCs w:val="24"/>
              </w:rPr>
              <w:t>（</w:t>
            </w:r>
            <w:r w:rsidRPr="00485627">
              <w:rPr>
                <w:rFonts w:eastAsia="宋体" w:hint="eastAsia"/>
                <w:b/>
                <w:kern w:val="2"/>
                <w:szCs w:val="24"/>
              </w:rPr>
              <w:t>2</w:t>
            </w:r>
            <w:r w:rsidRPr="00485627">
              <w:rPr>
                <w:rFonts w:eastAsia="宋体" w:hint="eastAsia"/>
                <w:b/>
                <w:kern w:val="2"/>
                <w:szCs w:val="24"/>
              </w:rPr>
              <w:t>）</w:t>
            </w:r>
            <w:r w:rsidRPr="00485627">
              <w:rPr>
                <w:rFonts w:ascii="宋体" w:eastAsia="宋体" w:hAnsi="宋体" w:hint="eastAsia"/>
                <w:b/>
                <w:kern w:val="2"/>
                <w:szCs w:val="24"/>
              </w:rPr>
              <w:t>其他污染物环境质量现状评价</w:t>
            </w:r>
          </w:p>
          <w:p w:rsidR="00485627" w:rsidRPr="00485627" w:rsidRDefault="00485627" w:rsidP="00D84AB0">
            <w:pPr>
              <w:widowControl w:val="0"/>
              <w:autoSpaceDE w:val="0"/>
              <w:autoSpaceDN w:val="0"/>
              <w:adjustRightInd w:val="0"/>
              <w:spacing w:line="360" w:lineRule="auto"/>
              <w:ind w:firstLineChars="200" w:firstLine="480"/>
              <w:jc w:val="both"/>
              <w:rPr>
                <w:rFonts w:eastAsia="宋体"/>
                <w:kern w:val="2"/>
                <w:szCs w:val="24"/>
              </w:rPr>
            </w:pPr>
            <w:r w:rsidRPr="00485627">
              <w:rPr>
                <w:rFonts w:eastAsia="宋体" w:hAnsi="宋体"/>
                <w:kern w:val="2"/>
                <w:szCs w:val="24"/>
              </w:rPr>
              <w:t>本项目所在地其他污染物大气环境质量现状数据引用</w:t>
            </w:r>
            <w:r w:rsidRPr="00485627">
              <w:rPr>
                <w:rFonts w:ascii="宋体" w:eastAsia="宋体" w:hAnsi="宋体"/>
                <w:kern w:val="2"/>
                <w:szCs w:val="24"/>
              </w:rPr>
              <w:t>《江苏晟驰微电子有限公司半导体分立器件芯片材料制造项目环境影响报告书》中</w:t>
            </w:r>
            <w:r w:rsidR="003A127E" w:rsidRPr="003D20AF">
              <w:rPr>
                <w:rFonts w:eastAsia="宋体"/>
                <w:kern w:val="2"/>
                <w:szCs w:val="24"/>
              </w:rPr>
              <w:t>G</w:t>
            </w:r>
            <w:r w:rsidR="003A127E" w:rsidRPr="003D20AF">
              <w:rPr>
                <w:rFonts w:eastAsia="宋体"/>
                <w:kern w:val="2"/>
                <w:szCs w:val="24"/>
                <w:vertAlign w:val="subscript"/>
              </w:rPr>
              <w:t>3</w:t>
            </w:r>
            <w:r w:rsidR="003A127E">
              <w:rPr>
                <w:rFonts w:ascii="宋体" w:eastAsia="宋体" w:hAnsi="宋体" w:hint="eastAsia"/>
                <w:kern w:val="2"/>
                <w:szCs w:val="24"/>
              </w:rPr>
              <w:t>点（周济小区）</w:t>
            </w:r>
            <w:r w:rsidRPr="00485627">
              <w:rPr>
                <w:rFonts w:ascii="宋体" w:eastAsia="宋体" w:hAnsi="宋体"/>
                <w:kern w:val="2"/>
                <w:szCs w:val="24"/>
              </w:rPr>
              <w:t>的监测数据，</w:t>
            </w:r>
            <w:r w:rsidR="003D20AF">
              <w:rPr>
                <w:rFonts w:ascii="宋体" w:eastAsia="宋体" w:hAnsi="宋体"/>
                <w:kern w:val="2"/>
                <w:szCs w:val="24"/>
              </w:rPr>
              <w:t>引用点</w:t>
            </w:r>
            <w:r w:rsidRPr="00064558">
              <w:rPr>
                <w:rFonts w:ascii="宋体" w:eastAsia="宋体" w:hAnsi="宋体"/>
                <w:kern w:val="2"/>
                <w:szCs w:val="24"/>
              </w:rPr>
              <w:t>位于本项目西南侧约</w:t>
            </w:r>
            <w:r w:rsidR="003D20AF">
              <w:rPr>
                <w:rFonts w:eastAsia="宋体" w:hint="eastAsia"/>
                <w:kern w:val="2"/>
                <w:szCs w:val="24"/>
              </w:rPr>
              <w:t>2.7</w:t>
            </w:r>
            <w:r w:rsidRPr="00064558">
              <w:rPr>
                <w:rFonts w:eastAsia="宋体"/>
                <w:kern w:val="2"/>
                <w:szCs w:val="24"/>
              </w:rPr>
              <w:t>km</w:t>
            </w:r>
            <w:r w:rsidRPr="00064558">
              <w:rPr>
                <w:rFonts w:ascii="宋体" w:eastAsia="宋体" w:hAnsi="宋体"/>
                <w:kern w:val="2"/>
                <w:szCs w:val="24"/>
              </w:rPr>
              <w:t>，</w:t>
            </w:r>
            <w:r w:rsidRPr="00485627">
              <w:rPr>
                <w:rFonts w:ascii="宋体" w:eastAsia="宋体" w:hAnsi="宋体"/>
                <w:kern w:val="2"/>
                <w:szCs w:val="24"/>
              </w:rPr>
              <w:t>监测时间为</w:t>
            </w:r>
            <w:r w:rsidRPr="00485627">
              <w:rPr>
                <w:rFonts w:eastAsia="宋体"/>
                <w:kern w:val="2"/>
                <w:szCs w:val="24"/>
              </w:rPr>
              <w:t>2018</w:t>
            </w:r>
            <w:r w:rsidRPr="00485627">
              <w:rPr>
                <w:rFonts w:ascii="宋体" w:eastAsia="宋体" w:hAnsi="宋体"/>
                <w:kern w:val="2"/>
                <w:szCs w:val="24"/>
              </w:rPr>
              <w:t>年</w:t>
            </w:r>
            <w:r w:rsidRPr="00485627">
              <w:rPr>
                <w:rFonts w:eastAsia="宋体"/>
                <w:kern w:val="2"/>
                <w:szCs w:val="24"/>
              </w:rPr>
              <w:t>3</w:t>
            </w:r>
            <w:r w:rsidRPr="00485627">
              <w:rPr>
                <w:rFonts w:ascii="宋体" w:eastAsia="宋体" w:hAnsi="宋体"/>
                <w:kern w:val="2"/>
                <w:szCs w:val="24"/>
              </w:rPr>
              <w:t>月，监测期后区域污染源变化不大，在本项目评价范围内，可引用。</w:t>
            </w:r>
            <w:r w:rsidRPr="00485627">
              <w:rPr>
                <w:rFonts w:eastAsia="宋体" w:hAnsi="宋体"/>
                <w:kern w:val="2"/>
                <w:szCs w:val="24"/>
              </w:rPr>
              <w:t>其他污染指标监测结果见表</w:t>
            </w:r>
            <w:r w:rsidRPr="00485627">
              <w:rPr>
                <w:rFonts w:eastAsia="宋体"/>
                <w:kern w:val="2"/>
                <w:szCs w:val="24"/>
              </w:rPr>
              <w:t>3-3</w:t>
            </w:r>
            <w:r w:rsidRPr="00485627">
              <w:rPr>
                <w:rFonts w:eastAsia="宋体"/>
                <w:kern w:val="2"/>
                <w:szCs w:val="24"/>
              </w:rPr>
              <w:t>：</w:t>
            </w:r>
          </w:p>
          <w:p w:rsidR="001A337C" w:rsidRPr="0007307F" w:rsidRDefault="001A337C" w:rsidP="001A337C">
            <w:pPr>
              <w:spacing w:line="360" w:lineRule="auto"/>
              <w:ind w:firstLine="482"/>
              <w:jc w:val="center"/>
              <w:rPr>
                <w:rFonts w:ascii="宋体" w:hAnsi="宋体"/>
                <w:b/>
              </w:rPr>
            </w:pPr>
            <w:r w:rsidRPr="00F834EC">
              <w:rPr>
                <w:rFonts w:ascii="宋体" w:hAnsi="宋体" w:hint="eastAsia"/>
                <w:b/>
                <w:color w:val="FF0000"/>
              </w:rPr>
              <w:t xml:space="preserve">     </w:t>
            </w:r>
            <w:r w:rsidRPr="00146B1F">
              <w:rPr>
                <w:rFonts w:ascii="宋体" w:eastAsia="宋体" w:hAnsi="宋体"/>
                <w:b/>
              </w:rPr>
              <w:t>表</w:t>
            </w:r>
            <w:r w:rsidRPr="0007307F">
              <w:rPr>
                <w:b/>
              </w:rPr>
              <w:t>3-</w:t>
            </w:r>
            <w:r>
              <w:rPr>
                <w:rFonts w:hint="eastAsia"/>
                <w:b/>
              </w:rPr>
              <w:t>3</w:t>
            </w:r>
            <w:r w:rsidRPr="0007307F">
              <w:rPr>
                <w:rFonts w:ascii="宋体" w:hAnsi="宋体"/>
                <w:b/>
              </w:rPr>
              <w:t xml:space="preserve"> </w:t>
            </w:r>
            <w:r w:rsidRPr="00146B1F">
              <w:rPr>
                <w:rFonts w:ascii="宋体" w:eastAsia="宋体" w:hAnsi="宋体" w:hint="eastAsia"/>
                <w:b/>
              </w:rPr>
              <w:t>其他污染物环境质量现状表</w:t>
            </w:r>
            <w:r w:rsidRPr="0007307F">
              <w:rPr>
                <w:rFonts w:ascii="宋体" w:hAnsi="宋体" w:hint="eastAsia"/>
                <w:b/>
              </w:rPr>
              <w:t xml:space="preserve">  </w:t>
            </w:r>
            <w:r w:rsidRPr="00146B1F">
              <w:rPr>
                <w:rFonts w:ascii="宋体" w:eastAsia="宋体" w:hAnsi="宋体"/>
                <w:b/>
              </w:rPr>
              <w:t>单位</w:t>
            </w:r>
            <w:r w:rsidRPr="0007307F">
              <w:rPr>
                <w:b/>
              </w:rPr>
              <w:t>mg/m</w:t>
            </w:r>
            <w:r w:rsidRPr="0007307F">
              <w:rPr>
                <w:b/>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1312"/>
              <w:gridCol w:w="922"/>
              <w:gridCol w:w="987"/>
              <w:gridCol w:w="837"/>
              <w:gridCol w:w="699"/>
              <w:gridCol w:w="1117"/>
              <w:gridCol w:w="1390"/>
              <w:gridCol w:w="1252"/>
              <w:gridCol w:w="835"/>
              <w:gridCol w:w="782"/>
            </w:tblGrid>
            <w:tr w:rsidR="00485627" w:rsidRPr="00485627" w:rsidTr="003D20AF">
              <w:trPr>
                <w:trHeight w:val="249"/>
              </w:trPr>
              <w:tc>
                <w:tcPr>
                  <w:tcW w:w="647" w:type="pct"/>
                  <w:vMerge w:val="restart"/>
                  <w:vAlign w:val="center"/>
                </w:tcPr>
                <w:p w:rsidR="00485627" w:rsidRPr="00485627" w:rsidRDefault="00485627" w:rsidP="0049343E">
                  <w:pPr>
                    <w:ind w:firstLineChars="100" w:firstLine="211"/>
                    <w:rPr>
                      <w:rFonts w:ascii="宋体" w:eastAsia="宋体" w:hAnsi="宋体"/>
                      <w:b/>
                      <w:sz w:val="21"/>
                      <w:szCs w:val="21"/>
                    </w:rPr>
                  </w:pPr>
                  <w:r w:rsidRPr="00485627">
                    <w:rPr>
                      <w:rFonts w:ascii="宋体" w:eastAsia="宋体" w:hAnsi="宋体"/>
                      <w:b/>
                      <w:sz w:val="21"/>
                      <w:szCs w:val="21"/>
                    </w:rPr>
                    <w:t>监测点位</w:t>
                  </w:r>
                </w:p>
              </w:tc>
              <w:tc>
                <w:tcPr>
                  <w:tcW w:w="942" w:type="pct"/>
                  <w:gridSpan w:val="2"/>
                  <w:vAlign w:val="center"/>
                </w:tcPr>
                <w:p w:rsidR="00485627" w:rsidRPr="00485627" w:rsidRDefault="00485627" w:rsidP="0049343E">
                  <w:pPr>
                    <w:ind w:firstLineChars="50" w:firstLine="105"/>
                    <w:rPr>
                      <w:rFonts w:ascii="宋体" w:eastAsia="宋体" w:hAnsi="宋体"/>
                      <w:b/>
                      <w:sz w:val="21"/>
                      <w:szCs w:val="21"/>
                    </w:rPr>
                  </w:pPr>
                  <w:r w:rsidRPr="00485627">
                    <w:rPr>
                      <w:rFonts w:ascii="宋体" w:eastAsia="宋体" w:hAnsi="宋体"/>
                      <w:b/>
                      <w:sz w:val="21"/>
                      <w:szCs w:val="21"/>
                    </w:rPr>
                    <w:t>监测点经纬度坐标</w:t>
                  </w:r>
                </w:p>
              </w:tc>
              <w:tc>
                <w:tcPr>
                  <w:tcW w:w="413" w:type="pct"/>
                  <w:vMerge w:val="restart"/>
                  <w:vAlign w:val="center"/>
                </w:tcPr>
                <w:p w:rsidR="00485627" w:rsidRPr="00485627" w:rsidRDefault="00485627" w:rsidP="00485627">
                  <w:pPr>
                    <w:ind w:firstLineChars="50" w:firstLine="105"/>
                    <w:rPr>
                      <w:rFonts w:ascii="宋体" w:eastAsia="宋体" w:hAnsi="宋体"/>
                      <w:b/>
                      <w:sz w:val="21"/>
                      <w:szCs w:val="21"/>
                    </w:rPr>
                  </w:pPr>
                  <w:r w:rsidRPr="00485627">
                    <w:rPr>
                      <w:rFonts w:ascii="宋体" w:eastAsia="宋体" w:hAnsi="宋体"/>
                      <w:b/>
                      <w:sz w:val="21"/>
                      <w:szCs w:val="21"/>
                    </w:rPr>
                    <w:t>污染物</w:t>
                  </w:r>
                </w:p>
              </w:tc>
              <w:tc>
                <w:tcPr>
                  <w:tcW w:w="345" w:type="pct"/>
                  <w:vMerge w:val="restart"/>
                  <w:vAlign w:val="center"/>
                </w:tcPr>
                <w:p w:rsidR="00485627" w:rsidRPr="00485627" w:rsidRDefault="00485627" w:rsidP="00485627">
                  <w:pPr>
                    <w:ind w:firstLineChars="50" w:firstLine="105"/>
                    <w:rPr>
                      <w:rFonts w:ascii="宋体" w:eastAsia="宋体" w:hAnsi="宋体"/>
                      <w:b/>
                      <w:sz w:val="21"/>
                      <w:szCs w:val="21"/>
                    </w:rPr>
                  </w:pPr>
                  <w:r w:rsidRPr="00485627">
                    <w:rPr>
                      <w:rFonts w:ascii="宋体" w:eastAsia="宋体" w:hAnsi="宋体"/>
                      <w:b/>
                      <w:sz w:val="21"/>
                      <w:szCs w:val="21"/>
                    </w:rPr>
                    <w:t>平均</w:t>
                  </w:r>
                </w:p>
                <w:p w:rsidR="00485627" w:rsidRPr="00485627" w:rsidRDefault="00485627" w:rsidP="00485627">
                  <w:pPr>
                    <w:ind w:firstLineChars="50" w:firstLine="105"/>
                    <w:rPr>
                      <w:rFonts w:ascii="宋体" w:eastAsia="宋体" w:hAnsi="宋体"/>
                      <w:b/>
                      <w:sz w:val="21"/>
                      <w:szCs w:val="21"/>
                    </w:rPr>
                  </w:pPr>
                  <w:r w:rsidRPr="00485627">
                    <w:rPr>
                      <w:rFonts w:ascii="宋体" w:eastAsia="宋体" w:hAnsi="宋体"/>
                      <w:b/>
                      <w:sz w:val="21"/>
                      <w:szCs w:val="21"/>
                    </w:rPr>
                    <w:t>时间</w:t>
                  </w:r>
                </w:p>
              </w:tc>
              <w:tc>
                <w:tcPr>
                  <w:tcW w:w="551" w:type="pct"/>
                  <w:vMerge w:val="restart"/>
                  <w:vAlign w:val="center"/>
                </w:tcPr>
                <w:p w:rsidR="00485627" w:rsidRPr="00485627" w:rsidRDefault="00485627" w:rsidP="00485627">
                  <w:pPr>
                    <w:ind w:firstLineChars="50" w:firstLine="105"/>
                    <w:rPr>
                      <w:rFonts w:ascii="宋体" w:eastAsia="宋体" w:hAnsi="宋体"/>
                      <w:b/>
                      <w:sz w:val="21"/>
                      <w:szCs w:val="21"/>
                    </w:rPr>
                  </w:pPr>
                  <w:r w:rsidRPr="00485627">
                    <w:rPr>
                      <w:rFonts w:ascii="宋体" w:eastAsia="宋体" w:hAnsi="宋体"/>
                      <w:b/>
                      <w:sz w:val="21"/>
                      <w:szCs w:val="21"/>
                    </w:rPr>
                    <w:t>评价标准</w:t>
                  </w:r>
                </w:p>
                <w:p w:rsidR="00485627" w:rsidRPr="00485627" w:rsidRDefault="00485627" w:rsidP="00485627">
                  <w:pPr>
                    <w:ind w:firstLineChars="50" w:firstLine="105"/>
                    <w:rPr>
                      <w:rFonts w:ascii="宋体" w:eastAsia="宋体" w:hAnsi="宋体"/>
                      <w:b/>
                      <w:sz w:val="21"/>
                      <w:szCs w:val="21"/>
                    </w:rPr>
                  </w:pPr>
                  <w:r w:rsidRPr="00485627">
                    <w:rPr>
                      <w:rFonts w:ascii="宋体" w:eastAsia="宋体" w:hAnsi="宋体"/>
                      <w:b/>
                      <w:sz w:val="21"/>
                      <w:szCs w:val="21"/>
                    </w:rPr>
                    <w:t>（</w:t>
                  </w:r>
                  <w:r w:rsidRPr="00485627">
                    <w:rPr>
                      <w:rFonts w:eastAsia="宋体"/>
                      <w:b/>
                      <w:sz w:val="21"/>
                      <w:szCs w:val="21"/>
                    </w:rPr>
                    <w:t>µg/m</w:t>
                  </w:r>
                  <w:r w:rsidRPr="00485627">
                    <w:rPr>
                      <w:rFonts w:eastAsia="宋体"/>
                      <w:b/>
                      <w:sz w:val="21"/>
                      <w:szCs w:val="21"/>
                      <w:vertAlign w:val="superscript"/>
                    </w:rPr>
                    <w:t>3</w:t>
                  </w:r>
                  <w:r w:rsidRPr="00485627">
                    <w:rPr>
                      <w:rFonts w:ascii="宋体" w:eastAsia="宋体" w:hAnsi="宋体"/>
                      <w:b/>
                      <w:sz w:val="21"/>
                      <w:szCs w:val="21"/>
                    </w:rPr>
                    <w:t>）</w:t>
                  </w:r>
                </w:p>
              </w:tc>
              <w:tc>
                <w:tcPr>
                  <w:tcW w:w="686" w:type="pct"/>
                  <w:vMerge w:val="restart"/>
                  <w:vAlign w:val="center"/>
                </w:tcPr>
                <w:p w:rsidR="00485627" w:rsidRPr="00485627" w:rsidRDefault="00485627" w:rsidP="00485627">
                  <w:pPr>
                    <w:ind w:leftChars="8" w:left="230" w:hangingChars="100" w:hanging="211"/>
                    <w:rPr>
                      <w:rFonts w:ascii="宋体" w:eastAsia="宋体" w:hAnsi="宋体"/>
                      <w:b/>
                      <w:sz w:val="21"/>
                      <w:szCs w:val="21"/>
                    </w:rPr>
                  </w:pPr>
                  <w:r w:rsidRPr="00485627">
                    <w:rPr>
                      <w:rFonts w:ascii="宋体" w:eastAsia="宋体" w:hAnsi="宋体"/>
                      <w:b/>
                      <w:sz w:val="21"/>
                      <w:szCs w:val="21"/>
                    </w:rPr>
                    <w:t>监测浓度范围（</w:t>
                  </w:r>
                  <w:r w:rsidRPr="00485627">
                    <w:rPr>
                      <w:rFonts w:eastAsia="宋体"/>
                      <w:b/>
                      <w:sz w:val="21"/>
                      <w:szCs w:val="21"/>
                    </w:rPr>
                    <w:t>µg/m</w:t>
                  </w:r>
                  <w:r w:rsidRPr="00485627">
                    <w:rPr>
                      <w:rFonts w:eastAsia="宋体"/>
                      <w:b/>
                      <w:sz w:val="21"/>
                      <w:szCs w:val="21"/>
                      <w:vertAlign w:val="superscript"/>
                    </w:rPr>
                    <w:t>3</w:t>
                  </w:r>
                  <w:r w:rsidRPr="00485627">
                    <w:rPr>
                      <w:rFonts w:ascii="宋体" w:eastAsia="宋体" w:hAnsi="宋体"/>
                      <w:b/>
                      <w:sz w:val="21"/>
                      <w:szCs w:val="21"/>
                    </w:rPr>
                    <w:t>）</w:t>
                  </w:r>
                </w:p>
              </w:tc>
              <w:tc>
                <w:tcPr>
                  <w:tcW w:w="618" w:type="pct"/>
                  <w:vMerge w:val="restart"/>
                  <w:vAlign w:val="center"/>
                </w:tcPr>
                <w:p w:rsidR="00485627" w:rsidRPr="00485627" w:rsidRDefault="00485627" w:rsidP="00485627">
                  <w:pPr>
                    <w:ind w:firstLineChars="100" w:firstLine="211"/>
                    <w:rPr>
                      <w:rFonts w:ascii="宋体" w:eastAsia="宋体" w:hAnsi="宋体"/>
                      <w:b/>
                      <w:sz w:val="21"/>
                      <w:szCs w:val="21"/>
                    </w:rPr>
                  </w:pPr>
                  <w:r w:rsidRPr="00485627">
                    <w:rPr>
                      <w:rFonts w:ascii="宋体" w:eastAsia="宋体" w:hAnsi="宋体"/>
                      <w:b/>
                      <w:sz w:val="21"/>
                      <w:szCs w:val="21"/>
                    </w:rPr>
                    <w:t>最大浓度</w:t>
                  </w:r>
                </w:p>
                <w:p w:rsidR="00485627" w:rsidRPr="00485627" w:rsidRDefault="00485627" w:rsidP="00485627">
                  <w:pPr>
                    <w:ind w:firstLineChars="50" w:firstLine="105"/>
                    <w:rPr>
                      <w:rFonts w:ascii="宋体" w:eastAsia="宋体" w:hAnsi="宋体"/>
                      <w:b/>
                      <w:sz w:val="21"/>
                      <w:szCs w:val="21"/>
                    </w:rPr>
                  </w:pPr>
                  <w:r w:rsidRPr="00485627">
                    <w:rPr>
                      <w:rFonts w:ascii="宋体" w:eastAsia="宋体" w:hAnsi="宋体"/>
                      <w:b/>
                      <w:sz w:val="21"/>
                      <w:szCs w:val="21"/>
                    </w:rPr>
                    <w:t>占标率（</w:t>
                  </w:r>
                  <w:r w:rsidRPr="00485627">
                    <w:rPr>
                      <w:rFonts w:eastAsia="宋体"/>
                      <w:b/>
                      <w:sz w:val="21"/>
                      <w:szCs w:val="21"/>
                    </w:rPr>
                    <w:t>%</w:t>
                  </w:r>
                  <w:r w:rsidRPr="00485627">
                    <w:rPr>
                      <w:rFonts w:ascii="宋体" w:eastAsia="宋体" w:hAnsi="宋体"/>
                      <w:b/>
                      <w:sz w:val="21"/>
                      <w:szCs w:val="21"/>
                    </w:rPr>
                    <w:t>）</w:t>
                  </w:r>
                </w:p>
              </w:tc>
              <w:tc>
                <w:tcPr>
                  <w:tcW w:w="412" w:type="pct"/>
                  <w:vMerge w:val="restart"/>
                  <w:vAlign w:val="center"/>
                </w:tcPr>
                <w:p w:rsidR="00485627" w:rsidRPr="00485627" w:rsidRDefault="00485627" w:rsidP="00485627">
                  <w:pPr>
                    <w:ind w:firstLineChars="50" w:firstLine="105"/>
                    <w:rPr>
                      <w:rFonts w:ascii="宋体" w:eastAsia="宋体" w:hAnsi="宋体"/>
                      <w:b/>
                      <w:sz w:val="21"/>
                      <w:szCs w:val="21"/>
                    </w:rPr>
                  </w:pPr>
                  <w:r w:rsidRPr="00485627">
                    <w:rPr>
                      <w:rFonts w:ascii="宋体" w:eastAsia="宋体" w:hAnsi="宋体"/>
                      <w:b/>
                      <w:sz w:val="21"/>
                      <w:szCs w:val="21"/>
                    </w:rPr>
                    <w:t>超标率</w:t>
                  </w:r>
                </w:p>
                <w:p w:rsidR="00485627" w:rsidRPr="00485627" w:rsidRDefault="00485627" w:rsidP="00485627">
                  <w:pPr>
                    <w:ind w:firstLineChars="50" w:firstLine="105"/>
                    <w:rPr>
                      <w:rFonts w:ascii="宋体" w:eastAsia="宋体" w:hAnsi="宋体"/>
                      <w:b/>
                      <w:sz w:val="21"/>
                      <w:szCs w:val="21"/>
                    </w:rPr>
                  </w:pPr>
                  <w:r w:rsidRPr="00485627">
                    <w:rPr>
                      <w:rFonts w:ascii="宋体" w:eastAsia="宋体" w:hAnsi="宋体"/>
                      <w:b/>
                      <w:sz w:val="21"/>
                      <w:szCs w:val="21"/>
                    </w:rPr>
                    <w:t>（</w:t>
                  </w:r>
                  <w:r w:rsidRPr="00485627">
                    <w:rPr>
                      <w:rFonts w:eastAsia="宋体"/>
                      <w:b/>
                      <w:sz w:val="21"/>
                      <w:szCs w:val="21"/>
                    </w:rPr>
                    <w:t>%</w:t>
                  </w:r>
                  <w:r w:rsidRPr="00485627">
                    <w:rPr>
                      <w:rFonts w:ascii="宋体" w:eastAsia="宋体" w:hAnsi="宋体"/>
                      <w:b/>
                      <w:sz w:val="21"/>
                      <w:szCs w:val="21"/>
                    </w:rPr>
                    <w:t>）</w:t>
                  </w:r>
                </w:p>
              </w:tc>
              <w:tc>
                <w:tcPr>
                  <w:tcW w:w="386" w:type="pct"/>
                  <w:vMerge w:val="restart"/>
                  <w:vAlign w:val="center"/>
                </w:tcPr>
                <w:p w:rsidR="00485627" w:rsidRPr="00485627" w:rsidRDefault="00485627" w:rsidP="00485627">
                  <w:pPr>
                    <w:ind w:firstLineChars="100" w:firstLine="211"/>
                    <w:rPr>
                      <w:rFonts w:ascii="宋体" w:eastAsia="宋体" w:hAnsi="宋体"/>
                      <w:b/>
                      <w:sz w:val="21"/>
                      <w:szCs w:val="21"/>
                    </w:rPr>
                  </w:pPr>
                  <w:r w:rsidRPr="00485627">
                    <w:rPr>
                      <w:rFonts w:ascii="宋体" w:eastAsia="宋体" w:hAnsi="宋体"/>
                      <w:b/>
                      <w:sz w:val="21"/>
                      <w:szCs w:val="21"/>
                    </w:rPr>
                    <w:t>达标</w:t>
                  </w:r>
                </w:p>
                <w:p w:rsidR="00485627" w:rsidRPr="00485627" w:rsidRDefault="00485627" w:rsidP="00485627">
                  <w:pPr>
                    <w:ind w:firstLineChars="100" w:firstLine="211"/>
                    <w:rPr>
                      <w:rFonts w:ascii="宋体" w:eastAsia="宋体" w:hAnsi="宋体"/>
                      <w:b/>
                      <w:sz w:val="21"/>
                      <w:szCs w:val="21"/>
                    </w:rPr>
                  </w:pPr>
                  <w:r w:rsidRPr="00485627">
                    <w:rPr>
                      <w:rFonts w:ascii="宋体" w:eastAsia="宋体" w:hAnsi="宋体"/>
                      <w:b/>
                      <w:sz w:val="21"/>
                      <w:szCs w:val="21"/>
                    </w:rPr>
                    <w:t>情况</w:t>
                  </w:r>
                </w:p>
              </w:tc>
            </w:tr>
            <w:tr w:rsidR="00485627" w:rsidRPr="00485627" w:rsidTr="003D20AF">
              <w:trPr>
                <w:trHeight w:val="248"/>
              </w:trPr>
              <w:tc>
                <w:tcPr>
                  <w:tcW w:w="647" w:type="pct"/>
                  <w:vMerge/>
                  <w:vAlign w:val="center"/>
                </w:tcPr>
                <w:p w:rsidR="00485627" w:rsidRPr="00485627" w:rsidRDefault="00485627" w:rsidP="00485627">
                  <w:pPr>
                    <w:rPr>
                      <w:rFonts w:ascii="宋体" w:eastAsia="宋体" w:hAnsi="宋体"/>
                      <w:b/>
                      <w:sz w:val="21"/>
                      <w:szCs w:val="21"/>
                    </w:rPr>
                  </w:pPr>
                </w:p>
              </w:tc>
              <w:tc>
                <w:tcPr>
                  <w:tcW w:w="455" w:type="pct"/>
                  <w:vAlign w:val="center"/>
                </w:tcPr>
                <w:p w:rsidR="00485627" w:rsidRPr="00485627" w:rsidRDefault="00485627" w:rsidP="00485627">
                  <w:pPr>
                    <w:ind w:firstLineChars="200" w:firstLine="422"/>
                    <w:rPr>
                      <w:rFonts w:eastAsia="宋体"/>
                      <w:b/>
                      <w:sz w:val="21"/>
                      <w:szCs w:val="21"/>
                    </w:rPr>
                  </w:pPr>
                  <w:r w:rsidRPr="00485627">
                    <w:rPr>
                      <w:rFonts w:eastAsia="宋体"/>
                      <w:b/>
                      <w:sz w:val="21"/>
                      <w:szCs w:val="21"/>
                    </w:rPr>
                    <w:t>X</w:t>
                  </w:r>
                </w:p>
              </w:tc>
              <w:tc>
                <w:tcPr>
                  <w:tcW w:w="487" w:type="pct"/>
                  <w:vAlign w:val="center"/>
                </w:tcPr>
                <w:p w:rsidR="00485627" w:rsidRPr="00485627" w:rsidRDefault="00485627" w:rsidP="00485627">
                  <w:pPr>
                    <w:ind w:firstLineChars="200" w:firstLine="422"/>
                    <w:rPr>
                      <w:rFonts w:eastAsia="宋体"/>
                      <w:b/>
                      <w:sz w:val="21"/>
                      <w:szCs w:val="21"/>
                    </w:rPr>
                  </w:pPr>
                  <w:r w:rsidRPr="00485627">
                    <w:rPr>
                      <w:rFonts w:eastAsia="宋体"/>
                      <w:b/>
                      <w:sz w:val="21"/>
                      <w:szCs w:val="21"/>
                    </w:rPr>
                    <w:t>Y</w:t>
                  </w:r>
                </w:p>
              </w:tc>
              <w:tc>
                <w:tcPr>
                  <w:tcW w:w="413" w:type="pct"/>
                  <w:vMerge/>
                  <w:vAlign w:val="center"/>
                </w:tcPr>
                <w:p w:rsidR="00485627" w:rsidRPr="00485627" w:rsidRDefault="00485627" w:rsidP="00485627">
                  <w:pPr>
                    <w:rPr>
                      <w:rFonts w:ascii="宋体" w:eastAsia="宋体" w:hAnsi="宋体"/>
                      <w:b/>
                      <w:sz w:val="21"/>
                      <w:szCs w:val="21"/>
                    </w:rPr>
                  </w:pPr>
                </w:p>
              </w:tc>
              <w:tc>
                <w:tcPr>
                  <w:tcW w:w="345" w:type="pct"/>
                  <w:vMerge/>
                  <w:vAlign w:val="center"/>
                </w:tcPr>
                <w:p w:rsidR="00485627" w:rsidRPr="00485627" w:rsidRDefault="00485627" w:rsidP="00485627">
                  <w:pPr>
                    <w:rPr>
                      <w:rFonts w:ascii="宋体" w:eastAsia="宋体" w:hAnsi="宋体"/>
                      <w:b/>
                      <w:sz w:val="21"/>
                      <w:szCs w:val="21"/>
                    </w:rPr>
                  </w:pPr>
                </w:p>
              </w:tc>
              <w:tc>
                <w:tcPr>
                  <w:tcW w:w="551" w:type="pct"/>
                  <w:vMerge/>
                  <w:vAlign w:val="center"/>
                </w:tcPr>
                <w:p w:rsidR="00485627" w:rsidRPr="00485627" w:rsidRDefault="00485627" w:rsidP="00485627">
                  <w:pPr>
                    <w:rPr>
                      <w:rFonts w:ascii="宋体" w:eastAsia="宋体" w:hAnsi="宋体"/>
                      <w:b/>
                      <w:sz w:val="21"/>
                      <w:szCs w:val="21"/>
                    </w:rPr>
                  </w:pPr>
                </w:p>
              </w:tc>
              <w:tc>
                <w:tcPr>
                  <w:tcW w:w="686" w:type="pct"/>
                  <w:vMerge/>
                  <w:vAlign w:val="center"/>
                </w:tcPr>
                <w:p w:rsidR="00485627" w:rsidRPr="00485627" w:rsidRDefault="00485627" w:rsidP="00485627">
                  <w:pPr>
                    <w:rPr>
                      <w:rFonts w:ascii="宋体" w:eastAsia="宋体" w:hAnsi="宋体"/>
                      <w:b/>
                      <w:sz w:val="21"/>
                      <w:szCs w:val="21"/>
                    </w:rPr>
                  </w:pPr>
                </w:p>
              </w:tc>
              <w:tc>
                <w:tcPr>
                  <w:tcW w:w="618" w:type="pct"/>
                  <w:vMerge/>
                  <w:vAlign w:val="center"/>
                </w:tcPr>
                <w:p w:rsidR="00485627" w:rsidRPr="00485627" w:rsidRDefault="00485627" w:rsidP="00485627">
                  <w:pPr>
                    <w:rPr>
                      <w:rFonts w:ascii="宋体" w:eastAsia="宋体" w:hAnsi="宋体"/>
                      <w:b/>
                      <w:sz w:val="21"/>
                      <w:szCs w:val="21"/>
                    </w:rPr>
                  </w:pPr>
                </w:p>
              </w:tc>
              <w:tc>
                <w:tcPr>
                  <w:tcW w:w="412" w:type="pct"/>
                  <w:vMerge/>
                  <w:vAlign w:val="center"/>
                </w:tcPr>
                <w:p w:rsidR="00485627" w:rsidRPr="00485627" w:rsidRDefault="00485627" w:rsidP="00485627">
                  <w:pPr>
                    <w:rPr>
                      <w:rFonts w:ascii="宋体" w:eastAsia="宋体" w:hAnsi="宋体"/>
                      <w:b/>
                      <w:sz w:val="21"/>
                      <w:szCs w:val="21"/>
                    </w:rPr>
                  </w:pPr>
                </w:p>
              </w:tc>
              <w:tc>
                <w:tcPr>
                  <w:tcW w:w="386" w:type="pct"/>
                  <w:vMerge/>
                  <w:vAlign w:val="center"/>
                </w:tcPr>
                <w:p w:rsidR="00485627" w:rsidRPr="00485627" w:rsidRDefault="00485627" w:rsidP="00485627">
                  <w:pPr>
                    <w:rPr>
                      <w:rFonts w:ascii="宋体" w:eastAsia="宋体" w:hAnsi="宋体"/>
                      <w:b/>
                      <w:sz w:val="21"/>
                      <w:szCs w:val="21"/>
                    </w:rPr>
                  </w:pPr>
                </w:p>
              </w:tc>
            </w:tr>
            <w:tr w:rsidR="00485627" w:rsidRPr="00485627" w:rsidTr="003D20AF">
              <w:trPr>
                <w:trHeight w:val="248"/>
              </w:trPr>
              <w:tc>
                <w:tcPr>
                  <w:tcW w:w="647" w:type="pct"/>
                  <w:vAlign w:val="center"/>
                </w:tcPr>
                <w:p w:rsidR="003D20AF" w:rsidRPr="003D20AF" w:rsidRDefault="003D20AF" w:rsidP="003D20AF">
                  <w:pPr>
                    <w:ind w:firstLineChars="250" w:firstLine="525"/>
                    <w:rPr>
                      <w:rFonts w:eastAsia="宋体"/>
                      <w:sz w:val="21"/>
                      <w:szCs w:val="21"/>
                    </w:rPr>
                  </w:pPr>
                  <w:r w:rsidRPr="003D20AF">
                    <w:rPr>
                      <w:rFonts w:eastAsia="宋体"/>
                      <w:sz w:val="21"/>
                      <w:szCs w:val="21"/>
                    </w:rPr>
                    <w:t>G3</w:t>
                  </w:r>
                </w:p>
                <w:p w:rsidR="00485627" w:rsidRPr="00485627" w:rsidRDefault="003D20AF" w:rsidP="003D20AF">
                  <w:pPr>
                    <w:rPr>
                      <w:rFonts w:ascii="宋体" w:eastAsia="宋体" w:hAnsi="宋体"/>
                      <w:sz w:val="21"/>
                      <w:szCs w:val="21"/>
                    </w:rPr>
                  </w:pPr>
                  <w:r>
                    <w:rPr>
                      <w:rFonts w:ascii="宋体" w:eastAsia="宋体" w:hAnsi="宋体" w:hint="eastAsia"/>
                      <w:sz w:val="21"/>
                      <w:szCs w:val="21"/>
                    </w:rPr>
                    <w:t>（周济小区 ）</w:t>
                  </w:r>
                </w:p>
              </w:tc>
              <w:tc>
                <w:tcPr>
                  <w:tcW w:w="455" w:type="pct"/>
                  <w:vAlign w:val="center"/>
                </w:tcPr>
                <w:p w:rsidR="00485627" w:rsidRPr="00485627" w:rsidRDefault="00485627" w:rsidP="003D20AF">
                  <w:pPr>
                    <w:rPr>
                      <w:rFonts w:eastAsia="宋体"/>
                      <w:sz w:val="21"/>
                      <w:szCs w:val="21"/>
                    </w:rPr>
                  </w:pPr>
                  <w:r w:rsidRPr="00485627">
                    <w:rPr>
                      <w:rFonts w:eastAsia="宋体"/>
                      <w:sz w:val="21"/>
                      <w:szCs w:val="21"/>
                    </w:rPr>
                    <w:t>120.</w:t>
                  </w:r>
                  <w:r w:rsidR="003D20AF">
                    <w:rPr>
                      <w:rFonts w:eastAsia="宋体" w:hint="eastAsia"/>
                      <w:sz w:val="21"/>
                      <w:szCs w:val="21"/>
                    </w:rPr>
                    <w:t>4810</w:t>
                  </w:r>
                </w:p>
              </w:tc>
              <w:tc>
                <w:tcPr>
                  <w:tcW w:w="487" w:type="pct"/>
                  <w:vAlign w:val="center"/>
                </w:tcPr>
                <w:p w:rsidR="00485627" w:rsidRPr="00485627" w:rsidRDefault="00485627" w:rsidP="003D20AF">
                  <w:pPr>
                    <w:ind w:firstLineChars="50" w:firstLine="105"/>
                    <w:rPr>
                      <w:rFonts w:eastAsia="宋体"/>
                      <w:sz w:val="21"/>
                      <w:szCs w:val="21"/>
                    </w:rPr>
                  </w:pPr>
                  <w:r w:rsidRPr="00485627">
                    <w:rPr>
                      <w:rFonts w:eastAsia="宋体"/>
                      <w:sz w:val="21"/>
                      <w:szCs w:val="21"/>
                    </w:rPr>
                    <w:t>32.5</w:t>
                  </w:r>
                  <w:r w:rsidR="003D20AF">
                    <w:rPr>
                      <w:rFonts w:eastAsia="宋体" w:hint="eastAsia"/>
                      <w:sz w:val="21"/>
                      <w:szCs w:val="21"/>
                    </w:rPr>
                    <w:t>120</w:t>
                  </w:r>
                </w:p>
              </w:tc>
              <w:tc>
                <w:tcPr>
                  <w:tcW w:w="413" w:type="pct"/>
                  <w:vAlign w:val="center"/>
                </w:tcPr>
                <w:p w:rsidR="00485627" w:rsidRPr="00485627" w:rsidRDefault="00485627" w:rsidP="00485627">
                  <w:pPr>
                    <w:ind w:firstLineChars="50" w:firstLine="105"/>
                    <w:rPr>
                      <w:rFonts w:eastAsia="宋体"/>
                      <w:sz w:val="21"/>
                      <w:szCs w:val="21"/>
                    </w:rPr>
                  </w:pPr>
                  <w:r w:rsidRPr="00485627">
                    <w:rPr>
                      <w:rFonts w:eastAsia="宋体"/>
                      <w:sz w:val="21"/>
                      <w:szCs w:val="21"/>
                    </w:rPr>
                    <w:t>TVOC</w:t>
                  </w:r>
                </w:p>
              </w:tc>
              <w:tc>
                <w:tcPr>
                  <w:tcW w:w="345" w:type="pct"/>
                  <w:vAlign w:val="center"/>
                </w:tcPr>
                <w:p w:rsidR="00485627" w:rsidRPr="00485627" w:rsidRDefault="003D20AF" w:rsidP="00485627">
                  <w:pPr>
                    <w:ind w:firstLineChars="100" w:firstLine="210"/>
                    <w:rPr>
                      <w:rFonts w:eastAsia="宋体"/>
                      <w:sz w:val="21"/>
                      <w:szCs w:val="21"/>
                    </w:rPr>
                  </w:pPr>
                  <w:r>
                    <w:rPr>
                      <w:rFonts w:eastAsia="宋体" w:hint="eastAsia"/>
                      <w:sz w:val="21"/>
                      <w:szCs w:val="21"/>
                    </w:rPr>
                    <w:t>8</w:t>
                  </w:r>
                  <w:r w:rsidR="00485627" w:rsidRPr="00485627">
                    <w:rPr>
                      <w:rFonts w:eastAsia="宋体"/>
                      <w:sz w:val="21"/>
                      <w:szCs w:val="21"/>
                    </w:rPr>
                    <w:t>h</w:t>
                  </w:r>
                </w:p>
              </w:tc>
              <w:tc>
                <w:tcPr>
                  <w:tcW w:w="551" w:type="pct"/>
                  <w:vAlign w:val="center"/>
                </w:tcPr>
                <w:p w:rsidR="00485627" w:rsidRPr="00485627" w:rsidRDefault="00485627" w:rsidP="00485627">
                  <w:pPr>
                    <w:ind w:firstLineChars="200" w:firstLine="420"/>
                    <w:rPr>
                      <w:rFonts w:eastAsia="宋体"/>
                      <w:sz w:val="21"/>
                      <w:szCs w:val="21"/>
                    </w:rPr>
                  </w:pPr>
                  <w:r w:rsidRPr="00485627">
                    <w:rPr>
                      <w:rFonts w:eastAsia="宋体"/>
                      <w:sz w:val="21"/>
                      <w:szCs w:val="21"/>
                    </w:rPr>
                    <w:t>600</w:t>
                  </w:r>
                </w:p>
              </w:tc>
              <w:tc>
                <w:tcPr>
                  <w:tcW w:w="686" w:type="pct"/>
                  <w:vAlign w:val="center"/>
                </w:tcPr>
                <w:p w:rsidR="00485627" w:rsidRPr="00485627" w:rsidRDefault="003D20AF" w:rsidP="003D20AF">
                  <w:pPr>
                    <w:ind w:firstLineChars="150" w:firstLine="315"/>
                    <w:rPr>
                      <w:rFonts w:eastAsia="宋体"/>
                      <w:sz w:val="21"/>
                      <w:szCs w:val="21"/>
                    </w:rPr>
                  </w:pPr>
                  <w:r>
                    <w:rPr>
                      <w:rFonts w:eastAsia="宋体" w:hint="eastAsia"/>
                      <w:sz w:val="21"/>
                      <w:szCs w:val="21"/>
                    </w:rPr>
                    <w:t>1.2</w:t>
                  </w:r>
                  <w:r w:rsidR="00485627" w:rsidRPr="00485627">
                    <w:rPr>
                      <w:rFonts w:eastAsia="宋体"/>
                      <w:sz w:val="21"/>
                      <w:szCs w:val="21"/>
                    </w:rPr>
                    <w:t>-</w:t>
                  </w:r>
                  <w:r>
                    <w:rPr>
                      <w:rFonts w:eastAsia="宋体" w:hint="eastAsia"/>
                      <w:sz w:val="21"/>
                      <w:szCs w:val="21"/>
                    </w:rPr>
                    <w:t>190.6</w:t>
                  </w:r>
                </w:p>
              </w:tc>
              <w:tc>
                <w:tcPr>
                  <w:tcW w:w="618" w:type="pct"/>
                  <w:vAlign w:val="center"/>
                </w:tcPr>
                <w:p w:rsidR="00485627" w:rsidRPr="00485627" w:rsidRDefault="003D20AF" w:rsidP="003D20AF">
                  <w:pPr>
                    <w:ind w:firstLineChars="150" w:firstLine="315"/>
                    <w:rPr>
                      <w:rFonts w:eastAsia="宋体"/>
                      <w:sz w:val="21"/>
                      <w:szCs w:val="21"/>
                    </w:rPr>
                  </w:pPr>
                  <w:r>
                    <w:rPr>
                      <w:rFonts w:eastAsia="宋体" w:hint="eastAsia"/>
                      <w:sz w:val="21"/>
                      <w:szCs w:val="21"/>
                    </w:rPr>
                    <w:t>31.77</w:t>
                  </w:r>
                </w:p>
              </w:tc>
              <w:tc>
                <w:tcPr>
                  <w:tcW w:w="412" w:type="pct"/>
                  <w:vAlign w:val="center"/>
                </w:tcPr>
                <w:p w:rsidR="00485627" w:rsidRPr="00485627" w:rsidRDefault="00485627" w:rsidP="00485627">
                  <w:pPr>
                    <w:rPr>
                      <w:rFonts w:eastAsia="宋体"/>
                      <w:sz w:val="21"/>
                      <w:szCs w:val="21"/>
                    </w:rPr>
                  </w:pPr>
                  <w:r w:rsidRPr="00485627">
                    <w:rPr>
                      <w:rFonts w:eastAsia="宋体"/>
                      <w:sz w:val="21"/>
                      <w:szCs w:val="21"/>
                    </w:rPr>
                    <w:t xml:space="preserve">    0</w:t>
                  </w:r>
                </w:p>
              </w:tc>
              <w:tc>
                <w:tcPr>
                  <w:tcW w:w="386" w:type="pct"/>
                  <w:vAlign w:val="center"/>
                </w:tcPr>
                <w:p w:rsidR="00485627" w:rsidRPr="00485627" w:rsidRDefault="00485627" w:rsidP="00485627">
                  <w:pPr>
                    <w:ind w:firstLineChars="100" w:firstLine="210"/>
                    <w:rPr>
                      <w:rFonts w:ascii="宋体" w:eastAsia="宋体" w:hAnsi="宋体"/>
                      <w:sz w:val="21"/>
                      <w:szCs w:val="21"/>
                    </w:rPr>
                  </w:pPr>
                  <w:r w:rsidRPr="00485627">
                    <w:rPr>
                      <w:rFonts w:ascii="宋体" w:eastAsia="宋体" w:hAnsi="宋体"/>
                      <w:sz w:val="21"/>
                      <w:szCs w:val="21"/>
                    </w:rPr>
                    <w:t>达标</w:t>
                  </w:r>
                </w:p>
              </w:tc>
            </w:tr>
          </w:tbl>
          <w:p w:rsidR="00485627" w:rsidRPr="00485627" w:rsidRDefault="00485627" w:rsidP="00BA0B5C">
            <w:pPr>
              <w:widowControl w:val="0"/>
              <w:spacing w:line="360" w:lineRule="auto"/>
              <w:ind w:firstLineChars="200" w:firstLine="480"/>
              <w:jc w:val="both"/>
              <w:rPr>
                <w:rFonts w:ascii="宋体" w:eastAsia="宋体" w:hAnsi="宋体"/>
                <w:kern w:val="2"/>
                <w:szCs w:val="24"/>
              </w:rPr>
            </w:pPr>
            <w:r w:rsidRPr="00485627">
              <w:rPr>
                <w:rFonts w:ascii="宋体" w:eastAsia="宋体" w:hAnsi="宋体"/>
                <w:kern w:val="2"/>
                <w:szCs w:val="24"/>
              </w:rPr>
              <w:t>结果表明</w:t>
            </w:r>
            <w:r w:rsidRPr="00485627">
              <w:rPr>
                <w:rFonts w:ascii="宋体" w:eastAsia="宋体" w:hAnsi="宋体" w:hint="eastAsia"/>
                <w:kern w:val="2"/>
                <w:szCs w:val="24"/>
              </w:rPr>
              <w:t>，</w:t>
            </w:r>
            <w:r w:rsidRPr="00485627">
              <w:rPr>
                <w:rFonts w:ascii="宋体" w:eastAsia="宋体" w:hAnsi="宋体"/>
                <w:kern w:val="2"/>
                <w:szCs w:val="24"/>
              </w:rPr>
              <w:t>大气监测点中</w:t>
            </w:r>
            <w:r w:rsidRPr="00485627">
              <w:rPr>
                <w:rFonts w:eastAsia="宋体"/>
                <w:kern w:val="2"/>
                <w:szCs w:val="24"/>
              </w:rPr>
              <w:t>TVOC</w:t>
            </w:r>
            <w:r w:rsidRPr="00485627">
              <w:rPr>
                <w:rFonts w:ascii="宋体" w:eastAsia="宋体" w:hAnsi="宋体"/>
                <w:kern w:val="2"/>
                <w:szCs w:val="24"/>
              </w:rPr>
              <w:t>达到</w:t>
            </w:r>
            <w:r w:rsidRPr="00485627">
              <w:rPr>
                <w:rFonts w:eastAsia="宋体" w:hAnsi="宋体"/>
                <w:bCs/>
                <w:kern w:val="2"/>
                <w:szCs w:val="24"/>
              </w:rPr>
              <w:t>《环境影响评价技术导则</w:t>
            </w:r>
            <w:r w:rsidRPr="00485627">
              <w:rPr>
                <w:rFonts w:eastAsia="宋体"/>
                <w:bCs/>
                <w:kern w:val="2"/>
                <w:szCs w:val="24"/>
              </w:rPr>
              <w:t xml:space="preserve"> </w:t>
            </w:r>
            <w:r w:rsidRPr="00485627">
              <w:rPr>
                <w:rFonts w:eastAsia="宋体" w:hAnsi="宋体"/>
                <w:bCs/>
                <w:kern w:val="2"/>
                <w:szCs w:val="24"/>
              </w:rPr>
              <w:t>大气环境》（</w:t>
            </w:r>
            <w:r w:rsidRPr="00485627">
              <w:rPr>
                <w:rFonts w:eastAsia="宋体"/>
                <w:bCs/>
                <w:kern w:val="2"/>
                <w:szCs w:val="24"/>
              </w:rPr>
              <w:t>HJ2.2-2018</w:t>
            </w:r>
            <w:r w:rsidRPr="00485627">
              <w:rPr>
                <w:rFonts w:eastAsia="宋体" w:hAnsi="宋体"/>
                <w:bCs/>
                <w:kern w:val="2"/>
                <w:szCs w:val="24"/>
              </w:rPr>
              <w:t>）附录</w:t>
            </w:r>
            <w:r w:rsidRPr="00485627">
              <w:rPr>
                <w:rFonts w:eastAsia="宋体"/>
                <w:bCs/>
                <w:kern w:val="2"/>
                <w:szCs w:val="24"/>
              </w:rPr>
              <w:t>D</w:t>
            </w:r>
            <w:r w:rsidRPr="00485627">
              <w:rPr>
                <w:rFonts w:eastAsia="宋体" w:hAnsi="宋体"/>
                <w:kern w:val="2"/>
                <w:szCs w:val="24"/>
              </w:rPr>
              <w:t>中</w:t>
            </w:r>
            <w:r w:rsidRPr="00485627">
              <w:rPr>
                <w:rFonts w:eastAsia="宋体" w:hint="eastAsia"/>
                <w:kern w:val="2"/>
                <w:szCs w:val="24"/>
              </w:rPr>
              <w:t>TVOC</w:t>
            </w:r>
            <w:r w:rsidRPr="00485627">
              <w:rPr>
                <w:rFonts w:ascii="宋体" w:eastAsia="宋体" w:hAnsi="宋体" w:hint="eastAsia"/>
                <w:kern w:val="2"/>
                <w:szCs w:val="24"/>
              </w:rPr>
              <w:t>的标准</w:t>
            </w:r>
            <w:r w:rsidRPr="00485627">
              <w:rPr>
                <w:rFonts w:ascii="宋体" w:eastAsia="宋体" w:hAnsi="宋体"/>
                <w:kern w:val="2"/>
                <w:szCs w:val="24"/>
              </w:rPr>
              <w:t>要求。因此项目区域</w:t>
            </w:r>
            <w:r w:rsidRPr="00485627">
              <w:rPr>
                <w:rFonts w:ascii="宋体" w:eastAsia="宋体" w:hAnsi="宋体" w:hint="eastAsia"/>
                <w:kern w:val="2"/>
                <w:szCs w:val="24"/>
              </w:rPr>
              <w:t>其他污染物</w:t>
            </w:r>
            <w:r w:rsidRPr="00485627">
              <w:rPr>
                <w:rFonts w:ascii="宋体" w:eastAsia="宋体" w:hAnsi="宋体"/>
                <w:kern w:val="2"/>
                <w:szCs w:val="24"/>
              </w:rPr>
              <w:t>环境空气质量较好。</w:t>
            </w:r>
          </w:p>
          <w:p w:rsidR="005A34A3" w:rsidRPr="004601B1" w:rsidRDefault="00EC63A5" w:rsidP="00BA0B5C">
            <w:pPr>
              <w:spacing w:line="360" w:lineRule="auto"/>
              <w:ind w:firstLineChars="200" w:firstLine="482"/>
              <w:jc w:val="both"/>
              <w:rPr>
                <w:b/>
                <w:color w:val="000000" w:themeColor="text1"/>
              </w:rPr>
            </w:pPr>
            <w:r w:rsidRPr="004601B1">
              <w:rPr>
                <w:rFonts w:hint="eastAsia"/>
                <w:b/>
                <w:color w:val="000000" w:themeColor="text1"/>
              </w:rPr>
              <w:t>2</w:t>
            </w:r>
            <w:r w:rsidRPr="004601B1">
              <w:rPr>
                <w:rFonts w:hint="eastAsia"/>
                <w:b/>
                <w:color w:val="000000" w:themeColor="text1"/>
              </w:rPr>
              <w:t>、</w:t>
            </w:r>
            <w:r w:rsidRPr="004601B1">
              <w:rPr>
                <w:rFonts w:ascii="宋体" w:eastAsia="宋体" w:hAnsi="宋体" w:hint="eastAsia"/>
                <w:b/>
                <w:color w:val="000000" w:themeColor="text1"/>
              </w:rPr>
              <w:t>地表水环境质量现状</w:t>
            </w:r>
          </w:p>
          <w:p w:rsidR="00485627" w:rsidRPr="00485627" w:rsidRDefault="00485627" w:rsidP="00BA0B5C">
            <w:pPr>
              <w:widowControl w:val="0"/>
              <w:adjustRightInd w:val="0"/>
              <w:snapToGrid w:val="0"/>
              <w:spacing w:line="360" w:lineRule="auto"/>
              <w:ind w:firstLineChars="200" w:firstLine="480"/>
              <w:jc w:val="both"/>
              <w:rPr>
                <w:rFonts w:ascii="宋体" w:eastAsia="宋体" w:hAnsi="宋体"/>
                <w:kern w:val="2"/>
                <w:szCs w:val="24"/>
              </w:rPr>
            </w:pPr>
            <w:r w:rsidRPr="00485627">
              <w:rPr>
                <w:rFonts w:ascii="宋体" w:eastAsia="宋体" w:hAnsi="宋体" w:hint="eastAsia"/>
                <w:kern w:val="2"/>
                <w:szCs w:val="24"/>
              </w:rPr>
              <w:t>（</w:t>
            </w:r>
            <w:r w:rsidRPr="00485627">
              <w:rPr>
                <w:rFonts w:eastAsia="宋体"/>
                <w:kern w:val="2"/>
                <w:szCs w:val="24"/>
              </w:rPr>
              <w:t>1</w:t>
            </w:r>
            <w:r w:rsidRPr="00485627">
              <w:rPr>
                <w:rFonts w:ascii="宋体" w:eastAsia="宋体" w:hAnsi="宋体" w:hint="eastAsia"/>
                <w:kern w:val="2"/>
                <w:szCs w:val="24"/>
              </w:rPr>
              <w:t>）监测断面及监测因子</w:t>
            </w:r>
          </w:p>
          <w:p w:rsidR="00EF605B" w:rsidRPr="009E2D70" w:rsidRDefault="00485627" w:rsidP="00BA0B5C">
            <w:pPr>
              <w:widowControl w:val="0"/>
              <w:adjustRightInd w:val="0"/>
              <w:snapToGrid w:val="0"/>
              <w:spacing w:line="360" w:lineRule="auto"/>
              <w:ind w:firstLineChars="200" w:firstLine="480"/>
              <w:jc w:val="both"/>
              <w:rPr>
                <w:rFonts w:ascii="宋体" w:eastAsia="宋体" w:hAnsi="宋体"/>
                <w:kern w:val="2"/>
                <w:szCs w:val="24"/>
              </w:rPr>
            </w:pPr>
            <w:r w:rsidRPr="00485627">
              <w:rPr>
                <w:rFonts w:ascii="宋体" w:eastAsia="宋体" w:hAnsi="宋体"/>
                <w:kern w:val="2"/>
                <w:szCs w:val="24"/>
              </w:rPr>
              <w:t>本项目</w:t>
            </w:r>
            <w:r w:rsidRPr="00485627">
              <w:rPr>
                <w:rFonts w:ascii="宋体" w:eastAsia="宋体" w:hAnsi="宋体" w:hint="eastAsia"/>
                <w:bCs/>
                <w:kern w:val="2"/>
                <w:szCs w:val="24"/>
              </w:rPr>
              <w:t>纳污河流为老通扬运河，水环境质量现状</w:t>
            </w:r>
            <w:r w:rsidRPr="00485627">
              <w:rPr>
                <w:rFonts w:ascii="宋体" w:eastAsia="宋体" w:hAnsi="宋体"/>
                <w:kern w:val="2"/>
                <w:szCs w:val="24"/>
              </w:rPr>
              <w:t>引用</w:t>
            </w:r>
            <w:r w:rsidRPr="00485627">
              <w:rPr>
                <w:rFonts w:eastAsia="宋体"/>
                <w:kern w:val="2"/>
                <w:szCs w:val="24"/>
              </w:rPr>
              <w:t>《江苏</w:t>
            </w:r>
            <w:r w:rsidRPr="00485627">
              <w:rPr>
                <w:rFonts w:eastAsia="宋体" w:hint="eastAsia"/>
                <w:kern w:val="2"/>
                <w:szCs w:val="24"/>
              </w:rPr>
              <w:t>晟驰微电子</w:t>
            </w:r>
            <w:r w:rsidRPr="00485627">
              <w:rPr>
                <w:rFonts w:eastAsia="宋体"/>
                <w:kern w:val="2"/>
                <w:szCs w:val="24"/>
              </w:rPr>
              <w:t>有限公司</w:t>
            </w:r>
            <w:r w:rsidRPr="00485627">
              <w:rPr>
                <w:rFonts w:eastAsia="宋体" w:hint="eastAsia"/>
                <w:kern w:val="2"/>
                <w:szCs w:val="24"/>
              </w:rPr>
              <w:t>半导体分立器芯片材料制造</w:t>
            </w:r>
            <w:r w:rsidRPr="00485627">
              <w:rPr>
                <w:rFonts w:eastAsia="宋体"/>
                <w:kern w:val="2"/>
                <w:szCs w:val="24"/>
              </w:rPr>
              <w:t>项目环境影响报告书》</w:t>
            </w:r>
            <w:r w:rsidRPr="00485627">
              <w:rPr>
                <w:rFonts w:ascii="宋体" w:eastAsia="宋体" w:hAnsi="宋体"/>
                <w:kern w:val="2"/>
                <w:szCs w:val="24"/>
              </w:rPr>
              <w:t>中</w:t>
            </w:r>
            <w:r w:rsidRPr="00485627">
              <w:rPr>
                <w:rFonts w:ascii="宋体" w:eastAsia="宋体" w:hAnsi="宋体" w:hint="eastAsia"/>
                <w:kern w:val="2"/>
                <w:szCs w:val="24"/>
              </w:rPr>
              <w:t>地表水</w:t>
            </w:r>
            <w:r w:rsidRPr="00485627">
              <w:rPr>
                <w:rFonts w:ascii="宋体" w:eastAsia="宋体" w:hAnsi="宋体"/>
                <w:kern w:val="2"/>
                <w:szCs w:val="24"/>
              </w:rPr>
              <w:t>监测数据</w:t>
            </w:r>
            <w:r w:rsidRPr="00485627">
              <w:rPr>
                <w:rFonts w:ascii="宋体" w:eastAsia="宋体" w:hAnsi="宋体" w:hint="eastAsia"/>
                <w:kern w:val="2"/>
                <w:szCs w:val="24"/>
              </w:rPr>
              <w:t>，</w:t>
            </w:r>
            <w:r w:rsidRPr="00485627">
              <w:rPr>
                <w:rFonts w:ascii="宋体" w:eastAsia="宋体" w:hAnsi="宋体" w:cs="宋体" w:hint="eastAsia"/>
                <w:kern w:val="2"/>
                <w:szCs w:val="24"/>
              </w:rPr>
              <w:t>该监测数据</w:t>
            </w:r>
            <w:r w:rsidRPr="00485627">
              <w:rPr>
                <w:rFonts w:ascii="宋体" w:eastAsia="宋体" w:hAnsi="宋体" w:hint="eastAsia"/>
                <w:kern w:val="2"/>
                <w:szCs w:val="24"/>
              </w:rPr>
              <w:t>监测时间在三年内，监测期后区域污染源变化不大，在评价范围内，数据有效，可引用。</w:t>
            </w:r>
            <w:r w:rsidRPr="00485627">
              <w:rPr>
                <w:rFonts w:ascii="宋体" w:eastAsia="宋体" w:hAnsi="宋体"/>
                <w:kern w:val="2"/>
                <w:szCs w:val="24"/>
              </w:rPr>
              <w:t>具体布置情况见表</w:t>
            </w:r>
            <w:r w:rsidRPr="00485627">
              <w:rPr>
                <w:rFonts w:eastAsia="宋体"/>
                <w:kern w:val="2"/>
                <w:szCs w:val="24"/>
              </w:rPr>
              <w:t>3-</w:t>
            </w:r>
            <w:r w:rsidRPr="00485627">
              <w:rPr>
                <w:rFonts w:eastAsia="宋体" w:hint="eastAsia"/>
                <w:kern w:val="2"/>
                <w:szCs w:val="24"/>
              </w:rPr>
              <w:t>4</w:t>
            </w:r>
            <w:r w:rsidRPr="00485627">
              <w:rPr>
                <w:rFonts w:ascii="宋体" w:eastAsia="宋体" w:hAnsi="宋体" w:hint="eastAsia"/>
                <w:kern w:val="2"/>
                <w:szCs w:val="24"/>
              </w:rPr>
              <w:t>：</w:t>
            </w:r>
          </w:p>
          <w:p w:rsidR="00E901CD" w:rsidRDefault="00E901CD" w:rsidP="00E21588">
            <w:pPr>
              <w:snapToGrid w:val="0"/>
              <w:spacing w:line="360" w:lineRule="auto"/>
              <w:jc w:val="center"/>
              <w:rPr>
                <w:rFonts w:ascii="宋体" w:eastAsia="宋体" w:hAnsi="宋体"/>
                <w:b/>
                <w:kern w:val="2"/>
                <w:szCs w:val="24"/>
              </w:rPr>
            </w:pPr>
          </w:p>
          <w:p w:rsidR="00E901CD" w:rsidRDefault="00E901CD" w:rsidP="00E21588">
            <w:pPr>
              <w:snapToGrid w:val="0"/>
              <w:spacing w:line="360" w:lineRule="auto"/>
              <w:jc w:val="center"/>
              <w:rPr>
                <w:rFonts w:ascii="宋体" w:eastAsia="宋体" w:hAnsi="宋体"/>
                <w:b/>
                <w:kern w:val="2"/>
                <w:szCs w:val="24"/>
              </w:rPr>
            </w:pPr>
          </w:p>
          <w:p w:rsidR="00E901CD" w:rsidRDefault="00E901CD" w:rsidP="00E21588">
            <w:pPr>
              <w:snapToGrid w:val="0"/>
              <w:spacing w:line="360" w:lineRule="auto"/>
              <w:jc w:val="center"/>
              <w:rPr>
                <w:rFonts w:ascii="宋体" w:eastAsia="宋体" w:hAnsi="宋体"/>
                <w:b/>
                <w:kern w:val="2"/>
                <w:szCs w:val="24"/>
              </w:rPr>
            </w:pPr>
          </w:p>
          <w:p w:rsidR="007D645F" w:rsidRPr="00EF605B" w:rsidRDefault="007D645F" w:rsidP="006971DB">
            <w:pPr>
              <w:snapToGrid w:val="0"/>
              <w:spacing w:beforeLines="50" w:line="360" w:lineRule="auto"/>
              <w:jc w:val="center"/>
              <w:rPr>
                <w:rFonts w:ascii="宋体" w:eastAsia="宋体" w:hAnsi="宋体"/>
                <w:b/>
                <w:kern w:val="2"/>
                <w:szCs w:val="24"/>
              </w:rPr>
            </w:pPr>
            <w:r w:rsidRPr="007D645F">
              <w:rPr>
                <w:rFonts w:ascii="宋体" w:eastAsia="宋体" w:hAnsi="宋体"/>
                <w:b/>
                <w:kern w:val="2"/>
                <w:szCs w:val="24"/>
              </w:rPr>
              <w:lastRenderedPageBreak/>
              <w:t>表</w:t>
            </w:r>
            <w:r w:rsidRPr="007D645F">
              <w:rPr>
                <w:rFonts w:eastAsia="宋体"/>
                <w:b/>
                <w:kern w:val="2"/>
                <w:szCs w:val="24"/>
              </w:rPr>
              <w:t>3-</w:t>
            </w:r>
            <w:r w:rsidRPr="007D645F">
              <w:rPr>
                <w:rFonts w:eastAsia="宋体" w:hint="eastAsia"/>
                <w:b/>
                <w:kern w:val="2"/>
                <w:szCs w:val="24"/>
              </w:rPr>
              <w:t>4</w:t>
            </w:r>
            <w:r w:rsidRPr="007D645F">
              <w:rPr>
                <w:rFonts w:ascii="宋体" w:eastAsia="宋体" w:hAnsi="宋体"/>
                <w:b/>
                <w:kern w:val="2"/>
                <w:szCs w:val="24"/>
              </w:rPr>
              <w:t xml:space="preserve"> </w:t>
            </w:r>
            <w:r w:rsidRPr="007D645F">
              <w:rPr>
                <w:rFonts w:ascii="宋体" w:eastAsia="宋体" w:hAnsi="宋体" w:hint="eastAsia"/>
                <w:b/>
                <w:kern w:val="2"/>
                <w:szCs w:val="24"/>
              </w:rPr>
              <w:t xml:space="preserve"> </w:t>
            </w:r>
            <w:r w:rsidRPr="007D645F">
              <w:rPr>
                <w:rFonts w:ascii="宋体" w:eastAsia="宋体" w:hAnsi="宋体"/>
                <w:b/>
                <w:kern w:val="2"/>
                <w:szCs w:val="24"/>
              </w:rPr>
              <w:t>地表水环境监测断面布设</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447"/>
              <w:gridCol w:w="1421"/>
              <w:gridCol w:w="3684"/>
              <w:gridCol w:w="3581"/>
            </w:tblGrid>
            <w:tr w:rsidR="007D645F" w:rsidRPr="00D81F22" w:rsidTr="00E21588">
              <w:trPr>
                <w:trHeight w:val="286"/>
              </w:trPr>
              <w:tc>
                <w:tcPr>
                  <w:tcW w:w="714" w:type="pct"/>
                  <w:vAlign w:val="center"/>
                </w:tcPr>
                <w:p w:rsidR="007D645F" w:rsidRPr="00D81F22" w:rsidRDefault="007D645F" w:rsidP="00BA0B5C">
                  <w:pPr>
                    <w:pStyle w:val="21"/>
                    <w:spacing w:after="0" w:line="240" w:lineRule="auto"/>
                    <w:jc w:val="center"/>
                    <w:rPr>
                      <w:rFonts w:ascii="宋体" w:eastAsia="宋体" w:hAnsi="宋体"/>
                      <w:b/>
                      <w:sz w:val="21"/>
                      <w:szCs w:val="21"/>
                    </w:rPr>
                  </w:pPr>
                  <w:r w:rsidRPr="00D81F22">
                    <w:rPr>
                      <w:rFonts w:ascii="宋体" w:eastAsia="宋体" w:hAnsi="宋体"/>
                      <w:b/>
                      <w:sz w:val="21"/>
                      <w:szCs w:val="21"/>
                    </w:rPr>
                    <w:t>断面编号</w:t>
                  </w:r>
                </w:p>
              </w:tc>
              <w:tc>
                <w:tcPr>
                  <w:tcW w:w="701" w:type="pct"/>
                  <w:vAlign w:val="center"/>
                </w:tcPr>
                <w:p w:rsidR="007D645F" w:rsidRPr="00D81F22" w:rsidRDefault="007D645F" w:rsidP="007D645F">
                  <w:pPr>
                    <w:pStyle w:val="21"/>
                    <w:spacing w:after="0" w:line="240" w:lineRule="auto"/>
                    <w:jc w:val="center"/>
                    <w:rPr>
                      <w:rFonts w:ascii="宋体" w:eastAsia="宋体" w:hAnsi="宋体"/>
                      <w:b/>
                      <w:sz w:val="21"/>
                      <w:szCs w:val="21"/>
                    </w:rPr>
                  </w:pPr>
                  <w:r w:rsidRPr="00D81F22">
                    <w:rPr>
                      <w:rFonts w:ascii="宋体" w:eastAsia="宋体" w:hAnsi="宋体"/>
                      <w:b/>
                      <w:sz w:val="21"/>
                      <w:szCs w:val="21"/>
                    </w:rPr>
                    <w:t>河流名称</w:t>
                  </w:r>
                </w:p>
              </w:tc>
              <w:tc>
                <w:tcPr>
                  <w:tcW w:w="1818" w:type="pct"/>
                  <w:vAlign w:val="center"/>
                </w:tcPr>
                <w:p w:rsidR="007D645F" w:rsidRPr="00D81F22" w:rsidRDefault="007D645F" w:rsidP="007D645F">
                  <w:pPr>
                    <w:pStyle w:val="21"/>
                    <w:spacing w:after="0" w:line="240" w:lineRule="auto"/>
                    <w:jc w:val="center"/>
                    <w:rPr>
                      <w:rFonts w:ascii="宋体" w:eastAsia="宋体" w:hAnsi="宋体"/>
                      <w:b/>
                      <w:sz w:val="21"/>
                      <w:szCs w:val="21"/>
                    </w:rPr>
                  </w:pPr>
                  <w:r w:rsidRPr="00D81F22">
                    <w:rPr>
                      <w:rFonts w:ascii="宋体" w:eastAsia="宋体" w:hAnsi="宋体"/>
                      <w:b/>
                      <w:sz w:val="21"/>
                      <w:szCs w:val="21"/>
                    </w:rPr>
                    <w:t>断面名称</w:t>
                  </w:r>
                </w:p>
              </w:tc>
              <w:tc>
                <w:tcPr>
                  <w:tcW w:w="1767" w:type="pct"/>
                  <w:vAlign w:val="center"/>
                </w:tcPr>
                <w:p w:rsidR="007D645F" w:rsidRPr="00D81F22" w:rsidRDefault="007D645F" w:rsidP="007D645F">
                  <w:pPr>
                    <w:pStyle w:val="21"/>
                    <w:spacing w:after="0" w:line="240" w:lineRule="auto"/>
                    <w:jc w:val="center"/>
                    <w:rPr>
                      <w:rFonts w:ascii="宋体" w:eastAsia="宋体" w:hAnsi="宋体"/>
                      <w:b/>
                      <w:sz w:val="21"/>
                      <w:szCs w:val="21"/>
                    </w:rPr>
                  </w:pPr>
                  <w:r w:rsidRPr="00D81F22">
                    <w:rPr>
                      <w:rFonts w:ascii="宋体" w:eastAsia="宋体" w:hAnsi="宋体"/>
                      <w:b/>
                      <w:sz w:val="21"/>
                      <w:szCs w:val="21"/>
                    </w:rPr>
                    <w:t>监测项目</w:t>
                  </w:r>
                </w:p>
              </w:tc>
            </w:tr>
            <w:tr w:rsidR="007D645F" w:rsidRPr="00D81F22" w:rsidTr="00E21588">
              <w:trPr>
                <w:trHeight w:val="292"/>
              </w:trPr>
              <w:tc>
                <w:tcPr>
                  <w:tcW w:w="714" w:type="pct"/>
                  <w:vAlign w:val="center"/>
                </w:tcPr>
                <w:p w:rsidR="007D645F" w:rsidRPr="00D81F22" w:rsidRDefault="007D645F" w:rsidP="007D645F">
                  <w:pPr>
                    <w:pStyle w:val="21"/>
                    <w:spacing w:after="0" w:line="240" w:lineRule="auto"/>
                    <w:jc w:val="center"/>
                    <w:rPr>
                      <w:sz w:val="21"/>
                      <w:szCs w:val="21"/>
                    </w:rPr>
                  </w:pPr>
                  <w:r w:rsidRPr="00D81F22">
                    <w:rPr>
                      <w:sz w:val="21"/>
                      <w:szCs w:val="21"/>
                    </w:rPr>
                    <w:t>W1</w:t>
                  </w:r>
                </w:p>
              </w:tc>
              <w:tc>
                <w:tcPr>
                  <w:tcW w:w="701" w:type="pct"/>
                  <w:vMerge w:val="restart"/>
                  <w:vAlign w:val="center"/>
                </w:tcPr>
                <w:p w:rsidR="007D645F" w:rsidRDefault="007D645F" w:rsidP="007D645F">
                  <w:pPr>
                    <w:pStyle w:val="21"/>
                    <w:spacing w:after="0" w:line="240" w:lineRule="auto"/>
                    <w:jc w:val="center"/>
                    <w:rPr>
                      <w:rFonts w:ascii="宋体" w:eastAsia="宋体" w:hAnsi="宋体"/>
                      <w:sz w:val="21"/>
                      <w:szCs w:val="21"/>
                    </w:rPr>
                  </w:pPr>
                  <w:r>
                    <w:rPr>
                      <w:rFonts w:ascii="宋体" w:eastAsia="宋体" w:hAnsi="宋体" w:hint="eastAsia"/>
                      <w:sz w:val="21"/>
                      <w:szCs w:val="21"/>
                    </w:rPr>
                    <w:t>老通扬</w:t>
                  </w:r>
                </w:p>
                <w:p w:rsidR="007D645F" w:rsidRPr="00D81F22" w:rsidRDefault="007D645F" w:rsidP="007D645F">
                  <w:pPr>
                    <w:pStyle w:val="21"/>
                    <w:spacing w:after="0" w:line="240" w:lineRule="auto"/>
                    <w:jc w:val="center"/>
                    <w:rPr>
                      <w:rFonts w:ascii="宋体" w:eastAsia="宋体" w:hAnsi="宋体"/>
                      <w:sz w:val="21"/>
                      <w:szCs w:val="21"/>
                    </w:rPr>
                  </w:pPr>
                  <w:r>
                    <w:rPr>
                      <w:rFonts w:ascii="宋体" w:eastAsia="宋体" w:hAnsi="宋体" w:hint="eastAsia"/>
                      <w:sz w:val="21"/>
                      <w:szCs w:val="21"/>
                    </w:rPr>
                    <w:t>运河</w:t>
                  </w:r>
                </w:p>
              </w:tc>
              <w:tc>
                <w:tcPr>
                  <w:tcW w:w="1818" w:type="pct"/>
                  <w:vAlign w:val="center"/>
                </w:tcPr>
                <w:p w:rsidR="007D645F" w:rsidRPr="00D81F22" w:rsidRDefault="007D645F" w:rsidP="007D645F">
                  <w:pPr>
                    <w:pStyle w:val="21"/>
                    <w:spacing w:after="0" w:line="240" w:lineRule="auto"/>
                    <w:jc w:val="center"/>
                    <w:rPr>
                      <w:rFonts w:ascii="宋体" w:hAnsi="宋体"/>
                      <w:sz w:val="21"/>
                      <w:szCs w:val="21"/>
                    </w:rPr>
                  </w:pPr>
                  <w:r>
                    <w:rPr>
                      <w:rFonts w:ascii="宋体" w:eastAsia="宋体" w:hAnsi="宋体" w:hint="eastAsia"/>
                      <w:sz w:val="21"/>
                      <w:szCs w:val="21"/>
                    </w:rPr>
                    <w:t>恒泽</w:t>
                  </w:r>
                  <w:r w:rsidRPr="00D81F22">
                    <w:rPr>
                      <w:rFonts w:ascii="宋体" w:eastAsia="宋体" w:hAnsi="宋体"/>
                      <w:sz w:val="21"/>
                      <w:szCs w:val="21"/>
                    </w:rPr>
                    <w:t>污水处理厂排</w:t>
                  </w:r>
                  <w:r>
                    <w:rPr>
                      <w:rFonts w:ascii="宋体" w:eastAsia="宋体" w:hAnsi="宋体" w:hint="eastAsia"/>
                      <w:sz w:val="21"/>
                      <w:szCs w:val="21"/>
                    </w:rPr>
                    <w:t>污</w:t>
                  </w:r>
                  <w:r w:rsidRPr="00D81F22">
                    <w:rPr>
                      <w:rFonts w:ascii="宋体" w:eastAsia="宋体" w:hAnsi="宋体"/>
                      <w:sz w:val="21"/>
                      <w:szCs w:val="21"/>
                    </w:rPr>
                    <w:t>口上游</w:t>
                  </w:r>
                  <w:r w:rsidRPr="00D81F22">
                    <w:rPr>
                      <w:sz w:val="21"/>
                      <w:szCs w:val="21"/>
                    </w:rPr>
                    <w:t>500m</w:t>
                  </w:r>
                </w:p>
              </w:tc>
              <w:tc>
                <w:tcPr>
                  <w:tcW w:w="1767" w:type="pct"/>
                  <w:vMerge w:val="restart"/>
                  <w:vAlign w:val="center"/>
                </w:tcPr>
                <w:p w:rsidR="007D645F" w:rsidRPr="00D81F22" w:rsidRDefault="007D645F" w:rsidP="007D645F">
                  <w:pPr>
                    <w:pStyle w:val="21"/>
                    <w:spacing w:after="0" w:line="240" w:lineRule="auto"/>
                    <w:jc w:val="center"/>
                    <w:rPr>
                      <w:rFonts w:ascii="宋体" w:eastAsia="宋体" w:hAnsi="宋体"/>
                      <w:sz w:val="21"/>
                      <w:szCs w:val="21"/>
                    </w:rPr>
                  </w:pPr>
                  <w:r w:rsidRPr="007D645F">
                    <w:rPr>
                      <w:sz w:val="21"/>
                      <w:szCs w:val="21"/>
                    </w:rPr>
                    <w:t>pH</w:t>
                  </w:r>
                  <w:r w:rsidRPr="007D645F">
                    <w:rPr>
                      <w:sz w:val="21"/>
                      <w:szCs w:val="21"/>
                    </w:rPr>
                    <w:t>、</w:t>
                  </w:r>
                  <w:r w:rsidRPr="007D645F">
                    <w:rPr>
                      <w:sz w:val="21"/>
                      <w:szCs w:val="21"/>
                    </w:rPr>
                    <w:t>COD</w:t>
                  </w:r>
                  <w:r w:rsidRPr="007D645F">
                    <w:rPr>
                      <w:sz w:val="21"/>
                      <w:szCs w:val="21"/>
                    </w:rPr>
                    <w:t>、</w:t>
                  </w:r>
                  <w:r w:rsidRPr="007D645F">
                    <w:rPr>
                      <w:sz w:val="21"/>
                      <w:szCs w:val="21"/>
                    </w:rPr>
                    <w:t>SS</w:t>
                  </w:r>
                  <w:r w:rsidRPr="00D81F22">
                    <w:rPr>
                      <w:rFonts w:ascii="宋体" w:hAnsi="宋体"/>
                      <w:sz w:val="21"/>
                      <w:szCs w:val="21"/>
                    </w:rPr>
                    <w:t>、</w:t>
                  </w:r>
                  <w:r w:rsidRPr="00D81F22">
                    <w:rPr>
                      <w:rFonts w:ascii="宋体" w:eastAsia="宋体" w:hAnsi="宋体"/>
                      <w:sz w:val="21"/>
                      <w:szCs w:val="21"/>
                    </w:rPr>
                    <w:t>总磷、氨氮、</w:t>
                  </w:r>
                  <w:r>
                    <w:rPr>
                      <w:rFonts w:ascii="宋体" w:eastAsia="宋体" w:hAnsi="宋体" w:hint="eastAsia"/>
                      <w:sz w:val="21"/>
                      <w:szCs w:val="21"/>
                    </w:rPr>
                    <w:t>氟化物</w:t>
                  </w:r>
                </w:p>
                <w:p w:rsidR="007D645F" w:rsidRPr="00D81F22" w:rsidRDefault="007D645F" w:rsidP="007D645F">
                  <w:pPr>
                    <w:pStyle w:val="21"/>
                    <w:spacing w:after="0" w:line="240" w:lineRule="auto"/>
                    <w:jc w:val="center"/>
                    <w:rPr>
                      <w:rFonts w:ascii="宋体" w:hAnsi="宋体"/>
                      <w:sz w:val="21"/>
                      <w:szCs w:val="21"/>
                    </w:rPr>
                  </w:pPr>
                  <w:r>
                    <w:rPr>
                      <w:rFonts w:ascii="宋体" w:eastAsia="宋体" w:hAnsi="宋体"/>
                      <w:sz w:val="21"/>
                      <w:szCs w:val="21"/>
                    </w:rPr>
                    <w:t>石油类</w:t>
                  </w:r>
                  <w:r w:rsidRPr="00D81F22">
                    <w:rPr>
                      <w:rFonts w:ascii="宋体" w:eastAsia="宋体" w:hAnsi="宋体"/>
                      <w:sz w:val="21"/>
                      <w:szCs w:val="21"/>
                    </w:rPr>
                    <w:t>及其他有关水文要素</w:t>
                  </w:r>
                </w:p>
              </w:tc>
            </w:tr>
            <w:tr w:rsidR="007D645F" w:rsidRPr="00D81F22" w:rsidTr="00E21588">
              <w:trPr>
                <w:trHeight w:val="292"/>
              </w:trPr>
              <w:tc>
                <w:tcPr>
                  <w:tcW w:w="714" w:type="pct"/>
                  <w:vAlign w:val="center"/>
                </w:tcPr>
                <w:p w:rsidR="007D645F" w:rsidRPr="00D81F22" w:rsidRDefault="007D645F" w:rsidP="007D645F">
                  <w:pPr>
                    <w:pStyle w:val="21"/>
                    <w:spacing w:after="0" w:line="240" w:lineRule="auto"/>
                    <w:jc w:val="center"/>
                    <w:rPr>
                      <w:sz w:val="21"/>
                      <w:szCs w:val="21"/>
                    </w:rPr>
                  </w:pPr>
                  <w:r w:rsidRPr="00D81F22">
                    <w:rPr>
                      <w:sz w:val="21"/>
                      <w:szCs w:val="21"/>
                    </w:rPr>
                    <w:t>W2</w:t>
                  </w:r>
                </w:p>
              </w:tc>
              <w:tc>
                <w:tcPr>
                  <w:tcW w:w="701" w:type="pct"/>
                  <w:vMerge/>
                  <w:vAlign w:val="center"/>
                </w:tcPr>
                <w:p w:rsidR="007D645F" w:rsidRPr="00D81F22" w:rsidRDefault="007D645F" w:rsidP="007D645F">
                  <w:pPr>
                    <w:pStyle w:val="21"/>
                    <w:spacing w:after="0" w:line="240" w:lineRule="auto"/>
                    <w:jc w:val="center"/>
                    <w:rPr>
                      <w:rFonts w:ascii="宋体" w:hAnsi="宋体"/>
                      <w:sz w:val="21"/>
                      <w:szCs w:val="21"/>
                    </w:rPr>
                  </w:pPr>
                </w:p>
              </w:tc>
              <w:tc>
                <w:tcPr>
                  <w:tcW w:w="1818" w:type="pct"/>
                  <w:vAlign w:val="center"/>
                </w:tcPr>
                <w:p w:rsidR="007D645F" w:rsidRPr="00D81F22" w:rsidRDefault="007D645F" w:rsidP="007D645F">
                  <w:pPr>
                    <w:pStyle w:val="21"/>
                    <w:spacing w:after="0" w:line="240" w:lineRule="auto"/>
                    <w:jc w:val="center"/>
                    <w:rPr>
                      <w:rFonts w:ascii="宋体" w:hAnsi="宋体"/>
                      <w:sz w:val="21"/>
                      <w:szCs w:val="21"/>
                    </w:rPr>
                  </w:pPr>
                  <w:r>
                    <w:rPr>
                      <w:rFonts w:ascii="宋体" w:eastAsia="宋体" w:hAnsi="宋体" w:hint="eastAsia"/>
                      <w:sz w:val="21"/>
                      <w:szCs w:val="21"/>
                    </w:rPr>
                    <w:t>恒泽</w:t>
                  </w:r>
                  <w:r w:rsidRPr="00D81F22">
                    <w:rPr>
                      <w:rFonts w:ascii="宋体" w:eastAsia="宋体" w:hAnsi="宋体"/>
                      <w:sz w:val="21"/>
                      <w:szCs w:val="21"/>
                    </w:rPr>
                    <w:t>污水处理厂排</w:t>
                  </w:r>
                  <w:r>
                    <w:rPr>
                      <w:rFonts w:ascii="宋体" w:eastAsia="宋体" w:hAnsi="宋体" w:hint="eastAsia"/>
                      <w:sz w:val="21"/>
                      <w:szCs w:val="21"/>
                    </w:rPr>
                    <w:t>污</w:t>
                  </w:r>
                  <w:r w:rsidRPr="00D81F22">
                    <w:rPr>
                      <w:rFonts w:ascii="宋体" w:eastAsia="宋体" w:hAnsi="宋体"/>
                      <w:sz w:val="21"/>
                      <w:szCs w:val="21"/>
                    </w:rPr>
                    <w:t>口下游</w:t>
                  </w:r>
                  <w:r w:rsidRPr="00D81F22">
                    <w:rPr>
                      <w:sz w:val="21"/>
                      <w:szCs w:val="21"/>
                    </w:rPr>
                    <w:t>500m</w:t>
                  </w:r>
                </w:p>
              </w:tc>
              <w:tc>
                <w:tcPr>
                  <w:tcW w:w="1767" w:type="pct"/>
                  <w:vMerge/>
                  <w:vAlign w:val="center"/>
                </w:tcPr>
                <w:p w:rsidR="007D645F" w:rsidRPr="00D81F22" w:rsidRDefault="007D645F" w:rsidP="007D645F">
                  <w:pPr>
                    <w:pStyle w:val="21"/>
                    <w:spacing w:after="0" w:line="360" w:lineRule="auto"/>
                    <w:jc w:val="center"/>
                    <w:rPr>
                      <w:rFonts w:ascii="宋体" w:hAnsi="宋体"/>
                      <w:sz w:val="21"/>
                      <w:szCs w:val="21"/>
                    </w:rPr>
                  </w:pPr>
                </w:p>
              </w:tc>
            </w:tr>
            <w:tr w:rsidR="007D645F" w:rsidRPr="00D81F22" w:rsidTr="00E21588">
              <w:trPr>
                <w:trHeight w:val="67"/>
              </w:trPr>
              <w:tc>
                <w:tcPr>
                  <w:tcW w:w="714" w:type="pct"/>
                  <w:vAlign w:val="center"/>
                </w:tcPr>
                <w:p w:rsidR="007D645F" w:rsidRPr="00D81F22" w:rsidRDefault="007D645F" w:rsidP="007D645F">
                  <w:pPr>
                    <w:pStyle w:val="21"/>
                    <w:spacing w:after="0" w:line="240" w:lineRule="auto"/>
                    <w:jc w:val="center"/>
                    <w:rPr>
                      <w:sz w:val="21"/>
                      <w:szCs w:val="21"/>
                    </w:rPr>
                  </w:pPr>
                  <w:r w:rsidRPr="00D81F22">
                    <w:rPr>
                      <w:sz w:val="21"/>
                      <w:szCs w:val="21"/>
                    </w:rPr>
                    <w:t>W3</w:t>
                  </w:r>
                </w:p>
              </w:tc>
              <w:tc>
                <w:tcPr>
                  <w:tcW w:w="701" w:type="pct"/>
                  <w:vMerge/>
                  <w:vAlign w:val="center"/>
                </w:tcPr>
                <w:p w:rsidR="007D645F" w:rsidRPr="00D81F22" w:rsidRDefault="007D645F" w:rsidP="007D645F">
                  <w:pPr>
                    <w:pStyle w:val="21"/>
                    <w:spacing w:after="0" w:line="240" w:lineRule="auto"/>
                    <w:jc w:val="center"/>
                    <w:rPr>
                      <w:rFonts w:ascii="宋体" w:hAnsi="宋体"/>
                      <w:sz w:val="21"/>
                      <w:szCs w:val="21"/>
                    </w:rPr>
                  </w:pPr>
                </w:p>
              </w:tc>
              <w:tc>
                <w:tcPr>
                  <w:tcW w:w="1818" w:type="pct"/>
                  <w:vAlign w:val="center"/>
                </w:tcPr>
                <w:p w:rsidR="007D645F" w:rsidRPr="00D81F22" w:rsidRDefault="007D645F" w:rsidP="007D645F">
                  <w:pPr>
                    <w:pStyle w:val="21"/>
                    <w:spacing w:after="0" w:line="240" w:lineRule="auto"/>
                    <w:jc w:val="center"/>
                    <w:rPr>
                      <w:rFonts w:ascii="宋体" w:hAnsi="宋体"/>
                      <w:sz w:val="21"/>
                      <w:szCs w:val="21"/>
                    </w:rPr>
                  </w:pPr>
                  <w:r>
                    <w:rPr>
                      <w:rFonts w:ascii="宋体" w:eastAsia="宋体" w:hAnsi="宋体" w:hint="eastAsia"/>
                      <w:sz w:val="21"/>
                      <w:szCs w:val="21"/>
                    </w:rPr>
                    <w:t>恒泽</w:t>
                  </w:r>
                  <w:r w:rsidRPr="00D81F22">
                    <w:rPr>
                      <w:rFonts w:ascii="宋体" w:eastAsia="宋体" w:hAnsi="宋体"/>
                      <w:sz w:val="21"/>
                      <w:szCs w:val="21"/>
                    </w:rPr>
                    <w:t>污水处理厂排</w:t>
                  </w:r>
                  <w:r>
                    <w:rPr>
                      <w:rFonts w:ascii="宋体" w:eastAsia="宋体" w:hAnsi="宋体" w:hint="eastAsia"/>
                      <w:sz w:val="21"/>
                      <w:szCs w:val="21"/>
                    </w:rPr>
                    <w:t>污</w:t>
                  </w:r>
                  <w:r w:rsidRPr="00D81F22">
                    <w:rPr>
                      <w:rFonts w:ascii="宋体" w:eastAsia="宋体" w:hAnsi="宋体"/>
                      <w:sz w:val="21"/>
                      <w:szCs w:val="21"/>
                    </w:rPr>
                    <w:t>口下游</w:t>
                  </w:r>
                  <w:r w:rsidRPr="00D81F22">
                    <w:rPr>
                      <w:sz w:val="21"/>
                      <w:szCs w:val="21"/>
                    </w:rPr>
                    <w:t>1</w:t>
                  </w:r>
                  <w:r>
                    <w:rPr>
                      <w:rFonts w:hint="eastAsia"/>
                      <w:sz w:val="21"/>
                      <w:szCs w:val="21"/>
                    </w:rPr>
                    <w:t>5</w:t>
                  </w:r>
                  <w:r w:rsidRPr="00D81F22">
                    <w:rPr>
                      <w:sz w:val="21"/>
                      <w:szCs w:val="21"/>
                    </w:rPr>
                    <w:t>00m</w:t>
                  </w:r>
                </w:p>
              </w:tc>
              <w:tc>
                <w:tcPr>
                  <w:tcW w:w="1767" w:type="pct"/>
                  <w:vMerge/>
                  <w:vAlign w:val="center"/>
                </w:tcPr>
                <w:p w:rsidR="007D645F" w:rsidRPr="00D81F22" w:rsidRDefault="007D645F" w:rsidP="007D645F">
                  <w:pPr>
                    <w:pStyle w:val="21"/>
                    <w:spacing w:after="0" w:line="360" w:lineRule="auto"/>
                    <w:jc w:val="center"/>
                    <w:rPr>
                      <w:rFonts w:ascii="宋体" w:hAnsi="宋体"/>
                      <w:sz w:val="21"/>
                      <w:szCs w:val="21"/>
                    </w:rPr>
                  </w:pPr>
                </w:p>
              </w:tc>
            </w:tr>
          </w:tbl>
          <w:p w:rsidR="007D645F" w:rsidRPr="007D645F" w:rsidRDefault="007D645F" w:rsidP="006971DB">
            <w:pPr>
              <w:widowControl w:val="0"/>
              <w:adjustRightInd w:val="0"/>
              <w:snapToGrid w:val="0"/>
              <w:spacing w:beforeLines="50" w:line="360" w:lineRule="auto"/>
              <w:ind w:firstLineChars="200" w:firstLine="480"/>
              <w:jc w:val="both"/>
              <w:rPr>
                <w:rFonts w:ascii="宋体" w:eastAsia="宋体" w:hAnsi="宋体"/>
                <w:kern w:val="2"/>
                <w:szCs w:val="24"/>
              </w:rPr>
            </w:pPr>
            <w:r w:rsidRPr="007D645F">
              <w:rPr>
                <w:rFonts w:ascii="宋体" w:eastAsia="宋体" w:hAnsi="宋体" w:hint="eastAsia"/>
                <w:kern w:val="2"/>
                <w:szCs w:val="24"/>
              </w:rPr>
              <w:t>（</w:t>
            </w:r>
            <w:r w:rsidRPr="007D645F">
              <w:rPr>
                <w:rFonts w:eastAsia="宋体"/>
                <w:kern w:val="2"/>
                <w:szCs w:val="24"/>
              </w:rPr>
              <w:t>2</w:t>
            </w:r>
            <w:r w:rsidRPr="007D645F">
              <w:rPr>
                <w:rFonts w:ascii="宋体" w:eastAsia="宋体" w:hAnsi="宋体" w:hint="eastAsia"/>
                <w:kern w:val="2"/>
                <w:szCs w:val="24"/>
              </w:rPr>
              <w:t>）</w:t>
            </w:r>
            <w:r w:rsidRPr="007D645F">
              <w:rPr>
                <w:rFonts w:ascii="宋体" w:eastAsia="宋体" w:hAnsi="宋体"/>
                <w:kern w:val="2"/>
                <w:szCs w:val="24"/>
              </w:rPr>
              <w:t>监测时段及采样频次</w:t>
            </w:r>
          </w:p>
          <w:p w:rsidR="007D645F" w:rsidRPr="007D645F" w:rsidRDefault="007D645F" w:rsidP="007D645F">
            <w:pPr>
              <w:widowControl w:val="0"/>
              <w:adjustRightInd w:val="0"/>
              <w:snapToGrid w:val="0"/>
              <w:spacing w:line="360" w:lineRule="auto"/>
              <w:ind w:firstLineChars="200" w:firstLine="480"/>
              <w:jc w:val="both"/>
              <w:rPr>
                <w:rFonts w:ascii="宋体" w:eastAsia="宋体" w:hAnsi="宋体"/>
                <w:kern w:val="2"/>
                <w:szCs w:val="24"/>
              </w:rPr>
            </w:pPr>
            <w:r w:rsidRPr="007D645F">
              <w:rPr>
                <w:rFonts w:ascii="宋体" w:eastAsia="宋体" w:hAnsi="宋体"/>
                <w:kern w:val="2"/>
                <w:szCs w:val="24"/>
              </w:rPr>
              <w:t>监测时间：</w:t>
            </w:r>
            <w:r w:rsidRPr="007D645F">
              <w:rPr>
                <w:rFonts w:ascii="宋体" w:eastAsia="宋体" w:hAnsi="宋体" w:hint="eastAsia"/>
                <w:kern w:val="2"/>
                <w:szCs w:val="24"/>
              </w:rPr>
              <w:t>南京万全检测技术有限</w:t>
            </w:r>
            <w:r w:rsidRPr="007D645F">
              <w:rPr>
                <w:rFonts w:ascii="宋体" w:eastAsia="宋体" w:hAnsi="宋体"/>
                <w:kern w:val="2"/>
                <w:szCs w:val="24"/>
              </w:rPr>
              <w:t>公司于</w:t>
            </w:r>
            <w:r w:rsidRPr="007D645F">
              <w:rPr>
                <w:rFonts w:eastAsia="宋体"/>
                <w:kern w:val="2"/>
                <w:szCs w:val="24"/>
              </w:rPr>
              <w:t>201</w:t>
            </w:r>
            <w:r w:rsidRPr="007D645F">
              <w:rPr>
                <w:rFonts w:eastAsia="宋体" w:hint="eastAsia"/>
                <w:kern w:val="2"/>
                <w:szCs w:val="24"/>
              </w:rPr>
              <w:t>8</w:t>
            </w:r>
            <w:r w:rsidRPr="007D645F">
              <w:rPr>
                <w:rFonts w:ascii="宋体" w:eastAsia="宋体" w:hAnsi="宋体"/>
                <w:kern w:val="2"/>
                <w:szCs w:val="24"/>
              </w:rPr>
              <w:t>年</w:t>
            </w:r>
            <w:r w:rsidRPr="007D645F">
              <w:rPr>
                <w:rFonts w:eastAsia="宋体" w:hint="eastAsia"/>
                <w:kern w:val="2"/>
                <w:szCs w:val="24"/>
              </w:rPr>
              <w:t>3</w:t>
            </w:r>
            <w:r w:rsidRPr="007D645F">
              <w:rPr>
                <w:rFonts w:ascii="宋体" w:eastAsia="宋体" w:hAnsi="宋体"/>
                <w:kern w:val="2"/>
                <w:szCs w:val="24"/>
              </w:rPr>
              <w:t>月</w:t>
            </w:r>
            <w:r w:rsidRPr="007D645F">
              <w:rPr>
                <w:rFonts w:eastAsia="宋体" w:hint="eastAsia"/>
                <w:kern w:val="2"/>
                <w:szCs w:val="24"/>
              </w:rPr>
              <w:t>8</w:t>
            </w:r>
            <w:r w:rsidRPr="007D645F">
              <w:rPr>
                <w:rFonts w:ascii="宋体" w:eastAsia="宋体" w:hAnsi="宋体"/>
                <w:kern w:val="2"/>
                <w:szCs w:val="24"/>
              </w:rPr>
              <w:t>日-</w:t>
            </w:r>
            <w:r w:rsidRPr="007D645F">
              <w:rPr>
                <w:rFonts w:eastAsia="宋体"/>
                <w:kern w:val="2"/>
                <w:szCs w:val="24"/>
              </w:rPr>
              <w:t>201</w:t>
            </w:r>
            <w:r w:rsidRPr="007D645F">
              <w:rPr>
                <w:rFonts w:eastAsia="宋体" w:hint="eastAsia"/>
                <w:kern w:val="2"/>
                <w:szCs w:val="24"/>
              </w:rPr>
              <w:t>8</w:t>
            </w:r>
            <w:r w:rsidRPr="007D645F">
              <w:rPr>
                <w:rFonts w:ascii="宋体" w:eastAsia="宋体" w:hAnsi="宋体"/>
                <w:kern w:val="2"/>
                <w:szCs w:val="24"/>
              </w:rPr>
              <w:t>年</w:t>
            </w:r>
            <w:r w:rsidRPr="007D645F">
              <w:rPr>
                <w:rFonts w:eastAsia="宋体" w:hint="eastAsia"/>
                <w:kern w:val="2"/>
                <w:szCs w:val="24"/>
              </w:rPr>
              <w:t>3</w:t>
            </w:r>
            <w:r w:rsidRPr="007D645F">
              <w:rPr>
                <w:rFonts w:ascii="宋体" w:eastAsia="宋体" w:hAnsi="宋体"/>
                <w:kern w:val="2"/>
                <w:szCs w:val="24"/>
              </w:rPr>
              <w:t>月</w:t>
            </w:r>
            <w:r w:rsidRPr="007D645F">
              <w:rPr>
                <w:rFonts w:eastAsia="宋体" w:hint="eastAsia"/>
                <w:kern w:val="2"/>
                <w:szCs w:val="24"/>
              </w:rPr>
              <w:t>10</w:t>
            </w:r>
            <w:r w:rsidRPr="007D645F">
              <w:rPr>
                <w:rFonts w:ascii="宋体" w:eastAsia="宋体" w:hAnsi="宋体"/>
                <w:kern w:val="2"/>
                <w:szCs w:val="24"/>
              </w:rPr>
              <w:t>日进行了地表水环境监测</w:t>
            </w:r>
            <w:r w:rsidRPr="007D645F">
              <w:rPr>
                <w:rFonts w:ascii="宋体" w:eastAsia="宋体" w:hAnsi="宋体" w:hint="eastAsia"/>
                <w:kern w:val="2"/>
                <w:szCs w:val="24"/>
              </w:rPr>
              <w:t>，连续检测</w:t>
            </w:r>
            <w:r w:rsidRPr="007D645F">
              <w:rPr>
                <w:rFonts w:eastAsia="宋体"/>
                <w:kern w:val="2"/>
                <w:szCs w:val="24"/>
              </w:rPr>
              <w:t>3</w:t>
            </w:r>
            <w:r w:rsidRPr="007D645F">
              <w:rPr>
                <w:rFonts w:ascii="宋体" w:eastAsia="宋体" w:hAnsi="宋体" w:hint="eastAsia"/>
                <w:kern w:val="2"/>
                <w:szCs w:val="24"/>
              </w:rPr>
              <w:t>天，每天检测两次，上下午各一次。</w:t>
            </w:r>
          </w:p>
          <w:p w:rsidR="007D645F" w:rsidRDefault="007D645F" w:rsidP="007D645F">
            <w:pPr>
              <w:widowControl w:val="0"/>
              <w:adjustRightInd w:val="0"/>
              <w:snapToGrid w:val="0"/>
              <w:spacing w:line="360" w:lineRule="auto"/>
              <w:ind w:firstLineChars="200" w:firstLine="480"/>
              <w:jc w:val="both"/>
              <w:rPr>
                <w:rFonts w:ascii="宋体" w:eastAsia="宋体" w:hAnsi="宋体"/>
                <w:kern w:val="2"/>
                <w:szCs w:val="24"/>
              </w:rPr>
            </w:pPr>
            <w:r w:rsidRPr="007D645F">
              <w:rPr>
                <w:rFonts w:ascii="宋体" w:eastAsia="宋体" w:hAnsi="宋体" w:hint="eastAsia"/>
                <w:kern w:val="2"/>
                <w:szCs w:val="24"/>
              </w:rPr>
              <w:t>（</w:t>
            </w:r>
            <w:r w:rsidRPr="007D645F">
              <w:rPr>
                <w:rFonts w:eastAsia="宋体"/>
                <w:kern w:val="2"/>
                <w:szCs w:val="24"/>
              </w:rPr>
              <w:t>3</w:t>
            </w:r>
            <w:r w:rsidRPr="007D645F">
              <w:rPr>
                <w:rFonts w:ascii="宋体" w:eastAsia="宋体" w:hAnsi="宋体" w:hint="eastAsia"/>
                <w:kern w:val="2"/>
                <w:szCs w:val="24"/>
              </w:rPr>
              <w:t>）</w:t>
            </w:r>
            <w:r w:rsidRPr="007D645F">
              <w:rPr>
                <w:rFonts w:ascii="宋体" w:eastAsia="宋体" w:hAnsi="宋体"/>
                <w:kern w:val="2"/>
                <w:szCs w:val="24"/>
              </w:rPr>
              <w:t>监测结果</w:t>
            </w:r>
          </w:p>
          <w:p w:rsidR="007D645F" w:rsidRDefault="007D645F" w:rsidP="009E2D70">
            <w:pPr>
              <w:widowControl w:val="0"/>
              <w:adjustRightInd w:val="0"/>
              <w:snapToGrid w:val="0"/>
              <w:spacing w:line="360" w:lineRule="auto"/>
              <w:jc w:val="center"/>
              <w:rPr>
                <w:rFonts w:ascii="宋体" w:eastAsia="宋体" w:hAnsi="宋体"/>
                <w:kern w:val="2"/>
                <w:szCs w:val="24"/>
              </w:rPr>
            </w:pPr>
            <w:r w:rsidRPr="007D645F">
              <w:rPr>
                <w:rFonts w:ascii="宋体" w:eastAsia="宋体" w:hAnsi="宋体"/>
                <w:b/>
                <w:kern w:val="2"/>
                <w:szCs w:val="24"/>
              </w:rPr>
              <w:t>表</w:t>
            </w:r>
            <w:r w:rsidRPr="007D645F">
              <w:rPr>
                <w:rFonts w:eastAsia="宋体"/>
                <w:b/>
                <w:kern w:val="2"/>
                <w:szCs w:val="24"/>
              </w:rPr>
              <w:t>3-</w:t>
            </w:r>
            <w:r w:rsidRPr="007D645F">
              <w:rPr>
                <w:rFonts w:eastAsia="宋体" w:hint="eastAsia"/>
                <w:b/>
                <w:kern w:val="2"/>
                <w:szCs w:val="24"/>
              </w:rPr>
              <w:t>5</w:t>
            </w:r>
            <w:r w:rsidRPr="007D645F">
              <w:rPr>
                <w:rFonts w:ascii="宋体" w:eastAsia="宋体" w:hAnsi="宋体"/>
                <w:b/>
                <w:kern w:val="2"/>
                <w:szCs w:val="24"/>
              </w:rPr>
              <w:t xml:space="preserve"> </w:t>
            </w:r>
            <w:r w:rsidR="009E2D70">
              <w:rPr>
                <w:rFonts w:ascii="宋体" w:eastAsia="宋体" w:hAnsi="宋体"/>
                <w:b/>
                <w:kern w:val="2"/>
                <w:szCs w:val="24"/>
              </w:rPr>
              <w:t xml:space="preserve"> </w:t>
            </w:r>
            <w:r w:rsidRPr="007D645F">
              <w:rPr>
                <w:rFonts w:ascii="宋体" w:eastAsia="宋体" w:hAnsi="宋体" w:hint="eastAsia"/>
                <w:b/>
                <w:kern w:val="2"/>
                <w:szCs w:val="24"/>
              </w:rPr>
              <w:t>地表水环境质量检测结果表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1040"/>
              <w:gridCol w:w="1749"/>
              <w:gridCol w:w="1056"/>
              <w:gridCol w:w="1084"/>
              <w:gridCol w:w="1034"/>
              <w:gridCol w:w="1030"/>
              <w:gridCol w:w="1030"/>
              <w:gridCol w:w="1030"/>
              <w:gridCol w:w="1080"/>
            </w:tblGrid>
            <w:tr w:rsidR="007D645F" w:rsidRPr="0093022F" w:rsidTr="00E21588">
              <w:trPr>
                <w:trHeight w:val="329"/>
              </w:trPr>
              <w:tc>
                <w:tcPr>
                  <w:tcW w:w="513" w:type="pct"/>
                  <w:vAlign w:val="center"/>
                </w:tcPr>
                <w:p w:rsidR="007D645F" w:rsidRPr="00FE4943" w:rsidRDefault="007D645F" w:rsidP="007D645F">
                  <w:pPr>
                    <w:pStyle w:val="21"/>
                    <w:spacing w:after="0" w:line="240" w:lineRule="auto"/>
                    <w:jc w:val="center"/>
                    <w:rPr>
                      <w:rFonts w:ascii="宋体" w:eastAsia="宋体" w:hAnsi="宋体"/>
                      <w:b/>
                      <w:sz w:val="21"/>
                      <w:szCs w:val="21"/>
                    </w:rPr>
                  </w:pPr>
                  <w:r w:rsidRPr="00FE4943">
                    <w:rPr>
                      <w:rFonts w:ascii="宋体" w:eastAsia="宋体" w:hAnsi="宋体"/>
                      <w:b/>
                      <w:sz w:val="21"/>
                      <w:szCs w:val="21"/>
                    </w:rPr>
                    <w:t>监测点位</w:t>
                  </w:r>
                </w:p>
              </w:tc>
              <w:tc>
                <w:tcPr>
                  <w:tcW w:w="863" w:type="pct"/>
                  <w:vAlign w:val="center"/>
                </w:tcPr>
                <w:p w:rsidR="007D645F" w:rsidRPr="00FE4943" w:rsidRDefault="007D645F" w:rsidP="007D645F">
                  <w:pPr>
                    <w:pStyle w:val="21"/>
                    <w:spacing w:after="0" w:line="240" w:lineRule="auto"/>
                    <w:jc w:val="center"/>
                    <w:rPr>
                      <w:rFonts w:ascii="宋体" w:eastAsia="宋体" w:hAnsi="宋体"/>
                      <w:b/>
                      <w:sz w:val="21"/>
                      <w:szCs w:val="21"/>
                    </w:rPr>
                  </w:pPr>
                  <w:r w:rsidRPr="00FE4943">
                    <w:rPr>
                      <w:rFonts w:ascii="宋体" w:eastAsia="宋体" w:hAnsi="宋体"/>
                      <w:b/>
                      <w:sz w:val="21"/>
                      <w:szCs w:val="21"/>
                    </w:rPr>
                    <w:t>项目</w:t>
                  </w:r>
                </w:p>
              </w:tc>
              <w:tc>
                <w:tcPr>
                  <w:tcW w:w="521" w:type="pct"/>
                  <w:vAlign w:val="center"/>
                </w:tcPr>
                <w:p w:rsidR="007D645F" w:rsidRPr="00FE4943" w:rsidRDefault="007D645F" w:rsidP="007D645F">
                  <w:pPr>
                    <w:pStyle w:val="21"/>
                    <w:spacing w:after="0" w:line="240" w:lineRule="auto"/>
                    <w:jc w:val="center"/>
                    <w:rPr>
                      <w:b/>
                      <w:sz w:val="21"/>
                      <w:szCs w:val="21"/>
                    </w:rPr>
                  </w:pPr>
                  <w:r w:rsidRPr="00FE4943">
                    <w:rPr>
                      <w:b/>
                      <w:sz w:val="21"/>
                      <w:szCs w:val="21"/>
                    </w:rPr>
                    <w:t>pH</w:t>
                  </w:r>
                </w:p>
              </w:tc>
              <w:tc>
                <w:tcPr>
                  <w:tcW w:w="535" w:type="pct"/>
                  <w:vAlign w:val="center"/>
                </w:tcPr>
                <w:p w:rsidR="007D645F" w:rsidRPr="00FE4943" w:rsidRDefault="007D645F" w:rsidP="007D645F">
                  <w:pPr>
                    <w:pStyle w:val="21"/>
                    <w:spacing w:after="0" w:line="240" w:lineRule="auto"/>
                    <w:jc w:val="center"/>
                    <w:rPr>
                      <w:b/>
                      <w:sz w:val="21"/>
                      <w:szCs w:val="21"/>
                    </w:rPr>
                  </w:pPr>
                  <w:r w:rsidRPr="00FE4943">
                    <w:rPr>
                      <w:b/>
                      <w:sz w:val="21"/>
                      <w:szCs w:val="21"/>
                    </w:rPr>
                    <w:t>COD</w:t>
                  </w:r>
                </w:p>
              </w:tc>
              <w:tc>
                <w:tcPr>
                  <w:tcW w:w="510" w:type="pct"/>
                  <w:vAlign w:val="center"/>
                </w:tcPr>
                <w:p w:rsidR="007D645F" w:rsidRPr="00FE4943" w:rsidRDefault="007D645F" w:rsidP="007D645F">
                  <w:pPr>
                    <w:pStyle w:val="21"/>
                    <w:spacing w:after="0" w:line="240" w:lineRule="auto"/>
                    <w:jc w:val="center"/>
                    <w:rPr>
                      <w:rFonts w:ascii="宋体" w:eastAsia="宋体" w:hAnsi="宋体"/>
                      <w:b/>
                      <w:sz w:val="21"/>
                      <w:szCs w:val="21"/>
                    </w:rPr>
                  </w:pPr>
                  <w:r w:rsidRPr="00FE4943">
                    <w:rPr>
                      <w:rFonts w:ascii="宋体" w:eastAsia="宋体" w:hAnsi="宋体"/>
                      <w:b/>
                      <w:sz w:val="21"/>
                      <w:szCs w:val="21"/>
                    </w:rPr>
                    <w:t>氨氮</w:t>
                  </w:r>
                </w:p>
              </w:tc>
              <w:tc>
                <w:tcPr>
                  <w:tcW w:w="508" w:type="pct"/>
                  <w:vAlign w:val="center"/>
                </w:tcPr>
                <w:p w:rsidR="007D645F" w:rsidRPr="00FE4943" w:rsidRDefault="007D645F" w:rsidP="007D645F">
                  <w:pPr>
                    <w:pStyle w:val="21"/>
                    <w:spacing w:after="0" w:line="240" w:lineRule="auto"/>
                    <w:jc w:val="center"/>
                    <w:rPr>
                      <w:rFonts w:ascii="宋体" w:eastAsia="宋体" w:hAnsi="宋体"/>
                      <w:b/>
                      <w:sz w:val="21"/>
                      <w:szCs w:val="21"/>
                    </w:rPr>
                  </w:pPr>
                  <w:r w:rsidRPr="00FE4943">
                    <w:rPr>
                      <w:rFonts w:ascii="宋体" w:eastAsia="宋体" w:hAnsi="宋体"/>
                      <w:b/>
                      <w:sz w:val="21"/>
                      <w:szCs w:val="21"/>
                    </w:rPr>
                    <w:t>总磷</w:t>
                  </w:r>
                </w:p>
              </w:tc>
              <w:tc>
                <w:tcPr>
                  <w:tcW w:w="508" w:type="pct"/>
                  <w:vAlign w:val="center"/>
                </w:tcPr>
                <w:p w:rsidR="007D645F" w:rsidRPr="00FE4943" w:rsidRDefault="007D645F" w:rsidP="007D645F">
                  <w:pPr>
                    <w:pStyle w:val="21"/>
                    <w:spacing w:after="0" w:line="240" w:lineRule="auto"/>
                    <w:jc w:val="center"/>
                    <w:rPr>
                      <w:rFonts w:ascii="宋体" w:eastAsia="宋体" w:hAnsi="宋体"/>
                      <w:b/>
                      <w:sz w:val="21"/>
                      <w:szCs w:val="21"/>
                    </w:rPr>
                  </w:pPr>
                  <w:r w:rsidRPr="00FE4943">
                    <w:rPr>
                      <w:rFonts w:ascii="宋体" w:eastAsia="宋体" w:hAnsi="宋体" w:hint="eastAsia"/>
                      <w:b/>
                      <w:sz w:val="21"/>
                      <w:szCs w:val="21"/>
                    </w:rPr>
                    <w:t>氟化物</w:t>
                  </w:r>
                </w:p>
              </w:tc>
              <w:tc>
                <w:tcPr>
                  <w:tcW w:w="508" w:type="pct"/>
                  <w:vAlign w:val="center"/>
                </w:tcPr>
                <w:p w:rsidR="007D645F" w:rsidRPr="00FE4943" w:rsidRDefault="007D645F" w:rsidP="007D645F">
                  <w:pPr>
                    <w:pStyle w:val="21"/>
                    <w:spacing w:after="0" w:line="240" w:lineRule="auto"/>
                    <w:jc w:val="center"/>
                    <w:rPr>
                      <w:rFonts w:ascii="宋体" w:eastAsia="宋体" w:hAnsi="宋体"/>
                      <w:b/>
                      <w:sz w:val="21"/>
                      <w:szCs w:val="21"/>
                    </w:rPr>
                  </w:pPr>
                  <w:r w:rsidRPr="00FE4943">
                    <w:rPr>
                      <w:rFonts w:ascii="宋体" w:eastAsia="宋体" w:hAnsi="宋体"/>
                      <w:b/>
                      <w:sz w:val="21"/>
                      <w:szCs w:val="21"/>
                    </w:rPr>
                    <w:t>石油类</w:t>
                  </w:r>
                </w:p>
              </w:tc>
              <w:tc>
                <w:tcPr>
                  <w:tcW w:w="533" w:type="pct"/>
                  <w:vAlign w:val="center"/>
                </w:tcPr>
                <w:p w:rsidR="007D645F" w:rsidRPr="00FE4943" w:rsidRDefault="007D645F" w:rsidP="007D645F">
                  <w:pPr>
                    <w:pStyle w:val="21"/>
                    <w:spacing w:after="0" w:line="240" w:lineRule="auto"/>
                    <w:jc w:val="center"/>
                    <w:rPr>
                      <w:b/>
                      <w:sz w:val="21"/>
                      <w:szCs w:val="21"/>
                    </w:rPr>
                  </w:pPr>
                  <w:r w:rsidRPr="00FE4943">
                    <w:rPr>
                      <w:b/>
                      <w:sz w:val="21"/>
                      <w:szCs w:val="21"/>
                    </w:rPr>
                    <w:t>SS</w:t>
                  </w:r>
                </w:p>
              </w:tc>
            </w:tr>
            <w:tr w:rsidR="007D645F" w:rsidRPr="0093022F" w:rsidTr="00E21588">
              <w:trPr>
                <w:trHeight w:val="292"/>
              </w:trPr>
              <w:tc>
                <w:tcPr>
                  <w:tcW w:w="513" w:type="pct"/>
                  <w:vMerge w:val="restart"/>
                  <w:vAlign w:val="center"/>
                </w:tcPr>
                <w:p w:rsidR="007D645F" w:rsidRPr="00FE4943" w:rsidRDefault="007D645F" w:rsidP="007D645F">
                  <w:pPr>
                    <w:pStyle w:val="21"/>
                    <w:spacing w:after="0" w:line="240" w:lineRule="auto"/>
                    <w:jc w:val="center"/>
                    <w:rPr>
                      <w:sz w:val="21"/>
                      <w:szCs w:val="21"/>
                    </w:rPr>
                  </w:pPr>
                  <w:r w:rsidRPr="00FE4943">
                    <w:rPr>
                      <w:sz w:val="21"/>
                      <w:szCs w:val="21"/>
                    </w:rPr>
                    <w:t>W1</w:t>
                  </w: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最小值</w:t>
                  </w:r>
                </w:p>
              </w:tc>
              <w:tc>
                <w:tcPr>
                  <w:tcW w:w="521"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7.31</w:t>
                  </w:r>
                </w:p>
              </w:tc>
              <w:tc>
                <w:tcPr>
                  <w:tcW w:w="535"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16.00</w:t>
                  </w:r>
                </w:p>
              </w:tc>
              <w:tc>
                <w:tcPr>
                  <w:tcW w:w="510"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0.83</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0.14</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75</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w:t>
                  </w:r>
                  <w:r>
                    <w:rPr>
                      <w:rFonts w:hint="eastAsia"/>
                      <w:sz w:val="21"/>
                      <w:szCs w:val="21"/>
                    </w:rPr>
                    <w:t>3</w:t>
                  </w:r>
                </w:p>
              </w:tc>
              <w:tc>
                <w:tcPr>
                  <w:tcW w:w="533"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9.00</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最大值</w:t>
                  </w:r>
                </w:p>
              </w:tc>
              <w:tc>
                <w:tcPr>
                  <w:tcW w:w="521" w:type="pct"/>
                  <w:vAlign w:val="center"/>
                </w:tcPr>
                <w:p w:rsidR="007D645F" w:rsidRPr="00FE4943" w:rsidRDefault="007D645F" w:rsidP="007D645F">
                  <w:pPr>
                    <w:pStyle w:val="21"/>
                    <w:spacing w:after="0" w:line="240" w:lineRule="auto"/>
                    <w:jc w:val="center"/>
                    <w:rPr>
                      <w:sz w:val="21"/>
                      <w:szCs w:val="21"/>
                    </w:rPr>
                  </w:pPr>
                  <w:r w:rsidRPr="00FE4943">
                    <w:rPr>
                      <w:sz w:val="21"/>
                      <w:szCs w:val="21"/>
                    </w:rPr>
                    <w:t>7.</w:t>
                  </w:r>
                  <w:r>
                    <w:rPr>
                      <w:rFonts w:hint="eastAsia"/>
                      <w:sz w:val="21"/>
                      <w:szCs w:val="21"/>
                    </w:rPr>
                    <w:t>45</w:t>
                  </w:r>
                </w:p>
              </w:tc>
              <w:tc>
                <w:tcPr>
                  <w:tcW w:w="535"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17.00</w:t>
                  </w:r>
                </w:p>
              </w:tc>
              <w:tc>
                <w:tcPr>
                  <w:tcW w:w="510"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0.84</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0.15</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w:t>
                  </w:r>
                  <w:r>
                    <w:rPr>
                      <w:rFonts w:hint="eastAsia"/>
                      <w:sz w:val="21"/>
                      <w:szCs w:val="21"/>
                    </w:rPr>
                    <w:t>4</w:t>
                  </w:r>
                </w:p>
              </w:tc>
              <w:tc>
                <w:tcPr>
                  <w:tcW w:w="533"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12.00</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平均值</w:t>
                  </w:r>
                </w:p>
              </w:tc>
              <w:tc>
                <w:tcPr>
                  <w:tcW w:w="521"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7.40</w:t>
                  </w:r>
                </w:p>
              </w:tc>
              <w:tc>
                <w:tcPr>
                  <w:tcW w:w="535"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16.50</w:t>
                  </w:r>
                </w:p>
              </w:tc>
              <w:tc>
                <w:tcPr>
                  <w:tcW w:w="510"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0.83</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0.15</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77</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w:t>
                  </w:r>
                  <w:r>
                    <w:rPr>
                      <w:rFonts w:hint="eastAsia"/>
                      <w:sz w:val="21"/>
                      <w:szCs w:val="21"/>
                    </w:rPr>
                    <w:t>3</w:t>
                  </w:r>
                </w:p>
              </w:tc>
              <w:tc>
                <w:tcPr>
                  <w:tcW w:w="533"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10.33</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污染指数</w:t>
                  </w:r>
                </w:p>
              </w:tc>
              <w:tc>
                <w:tcPr>
                  <w:tcW w:w="521"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23</w:t>
                  </w:r>
                </w:p>
              </w:tc>
              <w:tc>
                <w:tcPr>
                  <w:tcW w:w="535"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85</w:t>
                  </w:r>
                </w:p>
              </w:tc>
              <w:tc>
                <w:tcPr>
                  <w:tcW w:w="510"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84</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75</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80</w:t>
                  </w:r>
                </w:p>
              </w:tc>
              <w:tc>
                <w:tcPr>
                  <w:tcW w:w="533"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4</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超标率</w:t>
                  </w:r>
                  <w:r w:rsidRPr="00FE4943">
                    <w:rPr>
                      <w:rFonts w:eastAsia="宋体"/>
                      <w:sz w:val="21"/>
                      <w:szCs w:val="21"/>
                    </w:rPr>
                    <w:t>%</w:t>
                  </w:r>
                </w:p>
              </w:tc>
              <w:tc>
                <w:tcPr>
                  <w:tcW w:w="521"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35"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10"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33"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r>
            <w:tr w:rsidR="007D645F" w:rsidRPr="0093022F" w:rsidTr="00E21588">
              <w:trPr>
                <w:trHeight w:val="282"/>
              </w:trPr>
              <w:tc>
                <w:tcPr>
                  <w:tcW w:w="513" w:type="pct"/>
                  <w:vMerge w:val="restart"/>
                  <w:vAlign w:val="center"/>
                </w:tcPr>
                <w:p w:rsidR="007D645F" w:rsidRPr="00FE4943" w:rsidRDefault="007D645F" w:rsidP="007D645F">
                  <w:pPr>
                    <w:pStyle w:val="21"/>
                    <w:spacing w:after="0" w:line="240" w:lineRule="auto"/>
                    <w:jc w:val="center"/>
                    <w:rPr>
                      <w:sz w:val="21"/>
                      <w:szCs w:val="21"/>
                    </w:rPr>
                  </w:pPr>
                  <w:r w:rsidRPr="00FE4943">
                    <w:rPr>
                      <w:sz w:val="21"/>
                      <w:szCs w:val="21"/>
                    </w:rPr>
                    <w:t>W2</w:t>
                  </w: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最小值</w:t>
                  </w:r>
                </w:p>
              </w:tc>
              <w:tc>
                <w:tcPr>
                  <w:tcW w:w="521"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2.79</w:t>
                  </w:r>
                </w:p>
              </w:tc>
              <w:tc>
                <w:tcPr>
                  <w:tcW w:w="535"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18.00</w:t>
                  </w:r>
                </w:p>
              </w:tc>
              <w:tc>
                <w:tcPr>
                  <w:tcW w:w="510"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0.89</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0.16</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74</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w:t>
                  </w:r>
                  <w:r>
                    <w:rPr>
                      <w:rFonts w:hint="eastAsia"/>
                      <w:sz w:val="21"/>
                      <w:szCs w:val="21"/>
                    </w:rPr>
                    <w:t>3</w:t>
                  </w:r>
                </w:p>
              </w:tc>
              <w:tc>
                <w:tcPr>
                  <w:tcW w:w="533"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9.00</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最大值</w:t>
                  </w:r>
                </w:p>
              </w:tc>
              <w:tc>
                <w:tcPr>
                  <w:tcW w:w="521" w:type="pct"/>
                  <w:vAlign w:val="center"/>
                </w:tcPr>
                <w:p w:rsidR="007D645F" w:rsidRPr="00FE4943" w:rsidRDefault="007D645F" w:rsidP="007D645F">
                  <w:pPr>
                    <w:pStyle w:val="21"/>
                    <w:spacing w:after="0" w:line="240" w:lineRule="auto"/>
                    <w:jc w:val="center"/>
                    <w:rPr>
                      <w:sz w:val="21"/>
                      <w:szCs w:val="21"/>
                    </w:rPr>
                  </w:pPr>
                  <w:r w:rsidRPr="00FE4943">
                    <w:rPr>
                      <w:sz w:val="21"/>
                      <w:szCs w:val="21"/>
                    </w:rPr>
                    <w:t>7.</w:t>
                  </w:r>
                  <w:r>
                    <w:rPr>
                      <w:rFonts w:hint="eastAsia"/>
                      <w:sz w:val="21"/>
                      <w:szCs w:val="21"/>
                    </w:rPr>
                    <w:t>42</w:t>
                  </w:r>
                </w:p>
              </w:tc>
              <w:tc>
                <w:tcPr>
                  <w:tcW w:w="535"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19.00</w:t>
                  </w:r>
                </w:p>
              </w:tc>
              <w:tc>
                <w:tcPr>
                  <w:tcW w:w="510"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0.91</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0.17</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81</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w:t>
                  </w:r>
                  <w:r>
                    <w:rPr>
                      <w:rFonts w:hint="eastAsia"/>
                      <w:sz w:val="21"/>
                      <w:szCs w:val="21"/>
                    </w:rPr>
                    <w:t>4</w:t>
                  </w:r>
                </w:p>
              </w:tc>
              <w:tc>
                <w:tcPr>
                  <w:tcW w:w="533"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12.00</w:t>
                  </w:r>
                </w:p>
              </w:tc>
            </w:tr>
            <w:tr w:rsidR="007D645F" w:rsidRPr="0093022F" w:rsidTr="00E21588">
              <w:trPr>
                <w:trHeight w:val="292"/>
              </w:trPr>
              <w:tc>
                <w:tcPr>
                  <w:tcW w:w="513" w:type="pct"/>
                  <w:vMerge/>
                  <w:vAlign w:val="center"/>
                </w:tcPr>
                <w:p w:rsidR="007D645F" w:rsidRPr="00FE4943" w:rsidRDefault="007D645F" w:rsidP="007D645F">
                  <w:pPr>
                    <w:pStyle w:val="21"/>
                    <w:spacing w:after="0" w:line="240" w:lineRule="auto"/>
                    <w:jc w:val="center"/>
                    <w:rPr>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平均值</w:t>
                  </w:r>
                </w:p>
              </w:tc>
              <w:tc>
                <w:tcPr>
                  <w:tcW w:w="521"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6.62</w:t>
                  </w:r>
                </w:p>
              </w:tc>
              <w:tc>
                <w:tcPr>
                  <w:tcW w:w="535"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18.50</w:t>
                  </w:r>
                </w:p>
              </w:tc>
              <w:tc>
                <w:tcPr>
                  <w:tcW w:w="510"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0.90</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0.17</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79</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w:t>
                  </w:r>
                  <w:r>
                    <w:rPr>
                      <w:rFonts w:hint="eastAsia"/>
                      <w:sz w:val="21"/>
                      <w:szCs w:val="21"/>
                    </w:rPr>
                    <w:t>4</w:t>
                  </w:r>
                </w:p>
              </w:tc>
              <w:tc>
                <w:tcPr>
                  <w:tcW w:w="533"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10.67</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污染指数</w:t>
                  </w:r>
                </w:p>
              </w:tc>
              <w:tc>
                <w:tcPr>
                  <w:tcW w:w="521"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21</w:t>
                  </w:r>
                </w:p>
              </w:tc>
              <w:tc>
                <w:tcPr>
                  <w:tcW w:w="535"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95</w:t>
                  </w:r>
                </w:p>
              </w:tc>
              <w:tc>
                <w:tcPr>
                  <w:tcW w:w="510"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91</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87</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81</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80</w:t>
                  </w:r>
                </w:p>
              </w:tc>
              <w:tc>
                <w:tcPr>
                  <w:tcW w:w="533"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4</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超标率</w:t>
                  </w:r>
                  <w:r w:rsidRPr="00FE4943">
                    <w:rPr>
                      <w:rFonts w:eastAsia="宋体"/>
                      <w:sz w:val="21"/>
                      <w:szCs w:val="21"/>
                    </w:rPr>
                    <w:t>%</w:t>
                  </w:r>
                </w:p>
              </w:tc>
              <w:tc>
                <w:tcPr>
                  <w:tcW w:w="521"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35"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10"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33"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r>
            <w:tr w:rsidR="007D645F" w:rsidRPr="0093022F" w:rsidTr="00E21588">
              <w:trPr>
                <w:trHeight w:val="282"/>
              </w:trPr>
              <w:tc>
                <w:tcPr>
                  <w:tcW w:w="513" w:type="pct"/>
                  <w:vMerge w:val="restart"/>
                  <w:vAlign w:val="center"/>
                </w:tcPr>
                <w:p w:rsidR="007D645F" w:rsidRPr="00FE4943" w:rsidRDefault="007D645F" w:rsidP="007D645F">
                  <w:pPr>
                    <w:pStyle w:val="21"/>
                    <w:spacing w:after="0" w:line="240" w:lineRule="auto"/>
                    <w:jc w:val="center"/>
                    <w:rPr>
                      <w:sz w:val="21"/>
                      <w:szCs w:val="21"/>
                    </w:rPr>
                  </w:pPr>
                  <w:r w:rsidRPr="00FE4943">
                    <w:rPr>
                      <w:sz w:val="21"/>
                      <w:szCs w:val="21"/>
                    </w:rPr>
                    <w:t>W3</w:t>
                  </w: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最小值</w:t>
                  </w:r>
                </w:p>
              </w:tc>
              <w:tc>
                <w:tcPr>
                  <w:tcW w:w="521"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7.27</w:t>
                  </w:r>
                </w:p>
              </w:tc>
              <w:tc>
                <w:tcPr>
                  <w:tcW w:w="535"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16.00</w:t>
                  </w:r>
                </w:p>
              </w:tc>
              <w:tc>
                <w:tcPr>
                  <w:tcW w:w="510"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0.85</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0.15</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75</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0.02</w:t>
                  </w:r>
                </w:p>
              </w:tc>
              <w:tc>
                <w:tcPr>
                  <w:tcW w:w="533"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9.00</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rFonts w:ascii="宋体" w:hAnsi="宋体"/>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最大值</w:t>
                  </w:r>
                </w:p>
              </w:tc>
              <w:tc>
                <w:tcPr>
                  <w:tcW w:w="521"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7.42</w:t>
                  </w:r>
                </w:p>
              </w:tc>
              <w:tc>
                <w:tcPr>
                  <w:tcW w:w="535"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18.00</w:t>
                  </w:r>
                </w:p>
              </w:tc>
              <w:tc>
                <w:tcPr>
                  <w:tcW w:w="510"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0.87</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0.16</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79</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w:t>
                  </w:r>
                  <w:r>
                    <w:rPr>
                      <w:rFonts w:hint="eastAsia"/>
                      <w:sz w:val="21"/>
                      <w:szCs w:val="21"/>
                    </w:rPr>
                    <w:t>5</w:t>
                  </w:r>
                </w:p>
              </w:tc>
              <w:tc>
                <w:tcPr>
                  <w:tcW w:w="533"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11.00</w:t>
                  </w:r>
                </w:p>
              </w:tc>
            </w:tr>
            <w:tr w:rsidR="007D645F" w:rsidRPr="0093022F" w:rsidTr="00E21588">
              <w:trPr>
                <w:trHeight w:val="292"/>
              </w:trPr>
              <w:tc>
                <w:tcPr>
                  <w:tcW w:w="513" w:type="pct"/>
                  <w:vMerge/>
                  <w:vAlign w:val="center"/>
                </w:tcPr>
                <w:p w:rsidR="007D645F" w:rsidRPr="00FE4943" w:rsidRDefault="007D645F" w:rsidP="007D645F">
                  <w:pPr>
                    <w:pStyle w:val="21"/>
                    <w:spacing w:after="0" w:line="240" w:lineRule="auto"/>
                    <w:jc w:val="center"/>
                    <w:rPr>
                      <w:rFonts w:ascii="宋体" w:hAnsi="宋体"/>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平均值</w:t>
                  </w:r>
                </w:p>
              </w:tc>
              <w:tc>
                <w:tcPr>
                  <w:tcW w:w="521"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7.37</w:t>
                  </w:r>
                </w:p>
              </w:tc>
              <w:tc>
                <w:tcPr>
                  <w:tcW w:w="535"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17.00</w:t>
                  </w:r>
                </w:p>
              </w:tc>
              <w:tc>
                <w:tcPr>
                  <w:tcW w:w="510"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0.86</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0.16</w:t>
                  </w:r>
                </w:p>
              </w:tc>
              <w:tc>
                <w:tcPr>
                  <w:tcW w:w="508"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0.77</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w:t>
                  </w:r>
                  <w:r>
                    <w:rPr>
                      <w:rFonts w:hint="eastAsia"/>
                      <w:sz w:val="21"/>
                      <w:szCs w:val="21"/>
                    </w:rPr>
                    <w:t>4</w:t>
                  </w:r>
                </w:p>
              </w:tc>
              <w:tc>
                <w:tcPr>
                  <w:tcW w:w="533" w:type="pct"/>
                  <w:vAlign w:val="center"/>
                </w:tcPr>
                <w:p w:rsidR="007D645F" w:rsidRPr="00FE4943" w:rsidRDefault="007D645F" w:rsidP="007D645F">
                  <w:pPr>
                    <w:pStyle w:val="21"/>
                    <w:spacing w:after="0" w:line="240" w:lineRule="auto"/>
                    <w:jc w:val="center"/>
                    <w:rPr>
                      <w:sz w:val="21"/>
                      <w:szCs w:val="21"/>
                    </w:rPr>
                  </w:pPr>
                  <w:r>
                    <w:rPr>
                      <w:rFonts w:hint="eastAsia"/>
                      <w:sz w:val="21"/>
                      <w:szCs w:val="21"/>
                    </w:rPr>
                    <w:t>10.17</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rFonts w:ascii="宋体" w:hAnsi="宋体"/>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污染指数</w:t>
                  </w:r>
                </w:p>
              </w:tc>
              <w:tc>
                <w:tcPr>
                  <w:tcW w:w="521"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21</w:t>
                  </w:r>
                </w:p>
              </w:tc>
              <w:tc>
                <w:tcPr>
                  <w:tcW w:w="535"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90</w:t>
                  </w:r>
                </w:p>
              </w:tc>
              <w:tc>
                <w:tcPr>
                  <w:tcW w:w="510"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87</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82</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79</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0.0</w:t>
                  </w:r>
                  <w:r>
                    <w:rPr>
                      <w:rFonts w:hint="eastAsia"/>
                      <w:sz w:val="21"/>
                      <w:szCs w:val="21"/>
                    </w:rPr>
                    <w:t>5</w:t>
                  </w:r>
                </w:p>
              </w:tc>
              <w:tc>
                <w:tcPr>
                  <w:tcW w:w="533"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37</w:t>
                  </w:r>
                </w:p>
              </w:tc>
            </w:tr>
            <w:tr w:rsidR="007D645F" w:rsidRPr="0093022F" w:rsidTr="00E21588">
              <w:trPr>
                <w:trHeight w:val="305"/>
              </w:trPr>
              <w:tc>
                <w:tcPr>
                  <w:tcW w:w="513" w:type="pct"/>
                  <w:vMerge/>
                  <w:vAlign w:val="center"/>
                </w:tcPr>
                <w:p w:rsidR="007D645F" w:rsidRPr="00FE4943" w:rsidRDefault="007D645F" w:rsidP="007D645F">
                  <w:pPr>
                    <w:pStyle w:val="21"/>
                    <w:spacing w:after="0" w:line="240" w:lineRule="auto"/>
                    <w:jc w:val="center"/>
                    <w:rPr>
                      <w:rFonts w:ascii="宋体" w:hAnsi="宋体"/>
                      <w:sz w:val="21"/>
                      <w:szCs w:val="21"/>
                    </w:rPr>
                  </w:pPr>
                </w:p>
              </w:tc>
              <w:tc>
                <w:tcPr>
                  <w:tcW w:w="863" w:type="pct"/>
                  <w:vAlign w:val="center"/>
                </w:tcPr>
                <w:p w:rsidR="007D645F" w:rsidRPr="00FE4943" w:rsidRDefault="007D645F" w:rsidP="007D645F">
                  <w:pPr>
                    <w:pStyle w:val="21"/>
                    <w:spacing w:after="0" w:line="240" w:lineRule="auto"/>
                    <w:jc w:val="center"/>
                    <w:rPr>
                      <w:rFonts w:ascii="宋体" w:eastAsia="宋体" w:hAnsi="宋体"/>
                      <w:sz w:val="21"/>
                      <w:szCs w:val="21"/>
                    </w:rPr>
                  </w:pPr>
                  <w:r w:rsidRPr="00FE4943">
                    <w:rPr>
                      <w:rFonts w:ascii="宋体" w:eastAsia="宋体" w:hAnsi="宋体"/>
                      <w:sz w:val="21"/>
                      <w:szCs w:val="21"/>
                    </w:rPr>
                    <w:t>超标率</w:t>
                  </w:r>
                  <w:r w:rsidRPr="00FE4943">
                    <w:rPr>
                      <w:rFonts w:eastAsia="宋体"/>
                      <w:sz w:val="21"/>
                      <w:szCs w:val="21"/>
                    </w:rPr>
                    <w:t>%</w:t>
                  </w:r>
                </w:p>
              </w:tc>
              <w:tc>
                <w:tcPr>
                  <w:tcW w:w="521"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35"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10"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08"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c>
                <w:tcPr>
                  <w:tcW w:w="533" w:type="pct"/>
                  <w:vAlign w:val="center"/>
                </w:tcPr>
                <w:p w:rsidR="007D645F" w:rsidRPr="00FE4943" w:rsidRDefault="007D645F" w:rsidP="007D645F">
                  <w:pPr>
                    <w:pStyle w:val="21"/>
                    <w:spacing w:after="0" w:line="240" w:lineRule="auto"/>
                    <w:jc w:val="center"/>
                    <w:rPr>
                      <w:sz w:val="21"/>
                      <w:szCs w:val="21"/>
                    </w:rPr>
                  </w:pPr>
                  <w:r w:rsidRPr="00FE4943">
                    <w:rPr>
                      <w:sz w:val="21"/>
                      <w:szCs w:val="21"/>
                    </w:rPr>
                    <w:t>0</w:t>
                  </w:r>
                  <w:r>
                    <w:rPr>
                      <w:rFonts w:hint="eastAsia"/>
                      <w:sz w:val="21"/>
                      <w:szCs w:val="21"/>
                    </w:rPr>
                    <w:t>.00</w:t>
                  </w:r>
                </w:p>
              </w:tc>
            </w:tr>
          </w:tbl>
          <w:p w:rsidR="007D645F" w:rsidRPr="007D645F" w:rsidRDefault="007D645F" w:rsidP="006971DB">
            <w:pPr>
              <w:widowControl w:val="0"/>
              <w:adjustRightInd w:val="0"/>
              <w:snapToGrid w:val="0"/>
              <w:spacing w:beforeLines="50" w:line="360" w:lineRule="auto"/>
              <w:ind w:firstLineChars="200" w:firstLine="480"/>
              <w:jc w:val="both"/>
              <w:rPr>
                <w:rFonts w:ascii="宋体" w:eastAsia="宋体" w:hAnsi="宋体"/>
                <w:kern w:val="2"/>
                <w:szCs w:val="24"/>
              </w:rPr>
            </w:pPr>
            <w:r w:rsidRPr="007D645F">
              <w:rPr>
                <w:rFonts w:eastAsia="宋体" w:hint="eastAsia"/>
                <w:kern w:val="2"/>
                <w:szCs w:val="24"/>
              </w:rPr>
              <w:t>监测结果表明，老通扬运河水质</w:t>
            </w:r>
            <w:r w:rsidRPr="007D645F">
              <w:rPr>
                <w:rFonts w:eastAsia="宋体"/>
                <w:kern w:val="2"/>
                <w:szCs w:val="24"/>
              </w:rPr>
              <w:t>pH</w:t>
            </w:r>
            <w:r w:rsidRPr="007D645F">
              <w:rPr>
                <w:rFonts w:eastAsia="宋体"/>
                <w:kern w:val="2"/>
                <w:szCs w:val="24"/>
              </w:rPr>
              <w:t>、</w:t>
            </w:r>
            <w:r w:rsidRPr="007D645F">
              <w:rPr>
                <w:rFonts w:eastAsia="宋体"/>
                <w:kern w:val="2"/>
                <w:szCs w:val="24"/>
              </w:rPr>
              <w:t>COD</w:t>
            </w:r>
            <w:r w:rsidRPr="007D645F">
              <w:rPr>
                <w:rFonts w:eastAsia="宋体"/>
                <w:kern w:val="2"/>
                <w:szCs w:val="24"/>
              </w:rPr>
              <w:t>、氨氮、</w:t>
            </w:r>
            <w:r w:rsidRPr="007D645F">
              <w:rPr>
                <w:rFonts w:eastAsia="宋体"/>
                <w:kern w:val="2"/>
                <w:szCs w:val="24"/>
              </w:rPr>
              <w:t>TP</w:t>
            </w:r>
            <w:r w:rsidRPr="007D645F">
              <w:rPr>
                <w:rFonts w:eastAsia="宋体"/>
                <w:kern w:val="2"/>
                <w:szCs w:val="24"/>
              </w:rPr>
              <w:t>指标</w:t>
            </w:r>
            <w:r w:rsidRPr="007D645F">
              <w:rPr>
                <w:rFonts w:eastAsia="宋体" w:hint="eastAsia"/>
                <w:kern w:val="2"/>
                <w:szCs w:val="24"/>
              </w:rPr>
              <w:t>均能</w:t>
            </w:r>
            <w:r w:rsidRPr="007D645F">
              <w:rPr>
                <w:rFonts w:eastAsia="宋体"/>
                <w:kern w:val="2"/>
                <w:szCs w:val="24"/>
              </w:rPr>
              <w:t>满足《地表水环境质量标准》（</w:t>
            </w:r>
            <w:r w:rsidRPr="007D645F">
              <w:rPr>
                <w:rFonts w:eastAsia="宋体"/>
                <w:kern w:val="2"/>
                <w:szCs w:val="24"/>
              </w:rPr>
              <w:t>GB3838-2002</w:t>
            </w:r>
            <w:r w:rsidRPr="007D645F">
              <w:rPr>
                <w:rFonts w:eastAsia="宋体"/>
                <w:kern w:val="2"/>
                <w:szCs w:val="24"/>
              </w:rPr>
              <w:t>）中</w:t>
            </w:r>
            <w:r w:rsidRPr="007D645F">
              <w:rPr>
                <w:rFonts w:eastAsia="宋体"/>
                <w:kern w:val="2"/>
                <w:szCs w:val="24"/>
              </w:rPr>
              <w:t>Ⅲ</w:t>
            </w:r>
            <w:r w:rsidRPr="007D645F">
              <w:rPr>
                <w:rFonts w:eastAsia="宋体"/>
                <w:kern w:val="2"/>
                <w:szCs w:val="24"/>
              </w:rPr>
              <w:t>类标准，</w:t>
            </w:r>
            <w:r w:rsidRPr="007D645F">
              <w:rPr>
                <w:rFonts w:eastAsia="宋体"/>
                <w:kern w:val="2"/>
                <w:szCs w:val="24"/>
              </w:rPr>
              <w:t>SS</w:t>
            </w:r>
            <w:r w:rsidRPr="007D645F">
              <w:rPr>
                <w:rFonts w:eastAsia="宋体"/>
                <w:kern w:val="2"/>
                <w:szCs w:val="24"/>
              </w:rPr>
              <w:t>满足水利部试行标准《地表水资源质量标准》（</w:t>
            </w:r>
            <w:r w:rsidRPr="007D645F">
              <w:rPr>
                <w:rFonts w:eastAsia="宋体"/>
                <w:kern w:val="2"/>
                <w:szCs w:val="24"/>
              </w:rPr>
              <w:t>SL63-94</w:t>
            </w:r>
            <w:r w:rsidRPr="007D645F">
              <w:rPr>
                <w:rFonts w:eastAsia="宋体"/>
                <w:kern w:val="2"/>
                <w:szCs w:val="24"/>
              </w:rPr>
              <w:t>）</w:t>
            </w:r>
            <w:r w:rsidRPr="007D645F">
              <w:rPr>
                <w:rFonts w:eastAsia="宋体"/>
                <w:kern w:val="2"/>
                <w:szCs w:val="24"/>
              </w:rPr>
              <w:t>Ⅲ</w:t>
            </w:r>
            <w:r w:rsidRPr="007D645F">
              <w:rPr>
                <w:rFonts w:eastAsia="宋体" w:hint="eastAsia"/>
                <w:kern w:val="2"/>
                <w:szCs w:val="24"/>
              </w:rPr>
              <w:t>级</w:t>
            </w:r>
            <w:r w:rsidRPr="007D645F">
              <w:rPr>
                <w:rFonts w:eastAsia="宋体"/>
                <w:kern w:val="2"/>
                <w:szCs w:val="24"/>
              </w:rPr>
              <w:t>标准的要求。</w:t>
            </w:r>
          </w:p>
          <w:p w:rsidR="005A34A3" w:rsidRPr="00E65417" w:rsidRDefault="00EC63A5" w:rsidP="009E2D70">
            <w:pPr>
              <w:spacing w:line="360" w:lineRule="auto"/>
              <w:ind w:firstLineChars="200" w:firstLine="482"/>
              <w:jc w:val="both"/>
              <w:rPr>
                <w:b/>
              </w:rPr>
            </w:pPr>
            <w:r w:rsidRPr="00E65417">
              <w:rPr>
                <w:rFonts w:hint="eastAsia"/>
                <w:b/>
              </w:rPr>
              <w:t>3</w:t>
            </w:r>
            <w:r w:rsidRPr="00E65417">
              <w:rPr>
                <w:rFonts w:hint="eastAsia"/>
                <w:b/>
              </w:rPr>
              <w:t>、</w:t>
            </w:r>
            <w:r w:rsidRPr="00E65417">
              <w:rPr>
                <w:rFonts w:ascii="宋体" w:eastAsia="宋体" w:hAnsi="宋体" w:hint="eastAsia"/>
                <w:b/>
              </w:rPr>
              <w:t>声环境质量现状</w:t>
            </w:r>
          </w:p>
          <w:p w:rsidR="005A34A3" w:rsidRDefault="00EC63A5" w:rsidP="009E2D70">
            <w:pPr>
              <w:spacing w:line="360" w:lineRule="auto"/>
              <w:ind w:firstLineChars="200" w:firstLine="480"/>
              <w:jc w:val="both"/>
              <w:rPr>
                <w:szCs w:val="24"/>
              </w:rPr>
            </w:pPr>
            <w:r w:rsidRPr="00836862">
              <w:rPr>
                <w:rFonts w:ascii="宋体" w:eastAsia="宋体" w:hAnsi="宋体"/>
                <w:szCs w:val="24"/>
              </w:rPr>
              <w:t>为了解项目所在地噪声环境质量现状，本次环评委托</w:t>
            </w:r>
            <w:r w:rsidR="003D1A2F" w:rsidRPr="00836862">
              <w:rPr>
                <w:rFonts w:ascii="宋体" w:eastAsia="宋体" w:hAnsi="宋体" w:hint="eastAsia"/>
                <w:szCs w:val="24"/>
              </w:rPr>
              <w:t>泰科检测科技江苏</w:t>
            </w:r>
            <w:r w:rsidRPr="00836862">
              <w:rPr>
                <w:rFonts w:ascii="宋体" w:eastAsia="宋体" w:hAnsi="宋体"/>
                <w:szCs w:val="24"/>
              </w:rPr>
              <w:t>有限公司于</w:t>
            </w:r>
            <w:r w:rsidRPr="00836862">
              <w:rPr>
                <w:rFonts w:eastAsia="宋体"/>
                <w:szCs w:val="24"/>
              </w:rPr>
              <w:t>201</w:t>
            </w:r>
            <w:r w:rsidR="003D1A2F" w:rsidRPr="00836862">
              <w:rPr>
                <w:rFonts w:eastAsia="宋体" w:hint="eastAsia"/>
                <w:szCs w:val="24"/>
              </w:rPr>
              <w:t>9</w:t>
            </w:r>
            <w:r w:rsidRPr="00836862">
              <w:rPr>
                <w:rFonts w:ascii="宋体" w:eastAsia="宋体" w:hAnsi="宋体"/>
                <w:szCs w:val="24"/>
              </w:rPr>
              <w:t>年</w:t>
            </w:r>
            <w:r w:rsidR="00D84AB0">
              <w:rPr>
                <w:rFonts w:eastAsia="宋体" w:hint="eastAsia"/>
                <w:szCs w:val="24"/>
              </w:rPr>
              <w:t>11</w:t>
            </w:r>
            <w:r w:rsidRPr="00836862">
              <w:rPr>
                <w:rFonts w:ascii="宋体" w:eastAsia="宋体" w:hAnsi="宋体"/>
                <w:szCs w:val="24"/>
              </w:rPr>
              <w:t>月</w:t>
            </w:r>
            <w:r w:rsidR="00E65417" w:rsidRPr="00836862">
              <w:rPr>
                <w:rFonts w:eastAsia="宋体"/>
                <w:szCs w:val="24"/>
              </w:rPr>
              <w:t>2</w:t>
            </w:r>
            <w:r w:rsidR="00FA1E99" w:rsidRPr="00836862">
              <w:rPr>
                <w:rFonts w:eastAsia="宋体" w:hint="eastAsia"/>
                <w:szCs w:val="24"/>
              </w:rPr>
              <w:t>6</w:t>
            </w:r>
            <w:r w:rsidRPr="00836862">
              <w:rPr>
                <w:rFonts w:ascii="宋体" w:eastAsia="宋体" w:hAnsi="宋体" w:hint="eastAsia"/>
                <w:szCs w:val="24"/>
              </w:rPr>
              <w:t>日</w:t>
            </w:r>
            <w:r w:rsidRPr="00836862">
              <w:rPr>
                <w:rFonts w:ascii="宋体" w:eastAsia="宋体" w:hAnsi="宋体"/>
                <w:szCs w:val="24"/>
              </w:rPr>
              <w:t>对</w:t>
            </w:r>
            <w:r w:rsidRPr="00836862">
              <w:rPr>
                <w:rFonts w:ascii="宋体" w:eastAsia="宋体" w:hAnsi="宋体" w:hint="eastAsia"/>
                <w:szCs w:val="24"/>
              </w:rPr>
              <w:t>项目厂界</w:t>
            </w:r>
            <w:r w:rsidRPr="00836862">
              <w:rPr>
                <w:rFonts w:ascii="宋体" w:eastAsia="宋体" w:hAnsi="宋体"/>
                <w:szCs w:val="24"/>
              </w:rPr>
              <w:t>声环境进行监测</w:t>
            </w:r>
            <w:r w:rsidR="00E65417" w:rsidRPr="00836862">
              <w:rPr>
                <w:rFonts w:ascii="宋体" w:eastAsia="宋体" w:hAnsi="宋体" w:hint="eastAsia"/>
                <w:szCs w:val="24"/>
              </w:rPr>
              <w:t>，</w:t>
            </w:r>
            <w:r w:rsidRPr="00836862">
              <w:rPr>
                <w:rFonts w:ascii="宋体" w:eastAsia="宋体" w:hAnsi="宋体"/>
                <w:szCs w:val="24"/>
              </w:rPr>
              <w:t>具体监测结果见表</w:t>
            </w:r>
            <w:r w:rsidRPr="00836862">
              <w:rPr>
                <w:rFonts w:eastAsia="宋体"/>
                <w:szCs w:val="24"/>
              </w:rPr>
              <w:t>3-</w:t>
            </w:r>
            <w:r w:rsidR="00AE3A86" w:rsidRPr="00836862">
              <w:rPr>
                <w:rFonts w:eastAsia="宋体"/>
                <w:szCs w:val="24"/>
              </w:rPr>
              <w:t>6</w:t>
            </w:r>
            <w:r w:rsidRPr="00836862">
              <w:rPr>
                <w:szCs w:val="24"/>
              </w:rPr>
              <w:t>：</w:t>
            </w:r>
          </w:p>
          <w:p w:rsidR="00E901CD" w:rsidRDefault="00E901CD" w:rsidP="009E2D70">
            <w:pPr>
              <w:spacing w:line="360" w:lineRule="auto"/>
              <w:ind w:firstLineChars="200" w:firstLine="480"/>
              <w:jc w:val="both"/>
              <w:rPr>
                <w:szCs w:val="24"/>
              </w:rPr>
            </w:pPr>
          </w:p>
          <w:p w:rsidR="00E901CD" w:rsidRPr="00836862" w:rsidRDefault="00E901CD" w:rsidP="009E2D70">
            <w:pPr>
              <w:spacing w:line="360" w:lineRule="auto"/>
              <w:ind w:firstLineChars="200" w:firstLine="480"/>
              <w:jc w:val="both"/>
              <w:rPr>
                <w:szCs w:val="24"/>
              </w:rPr>
            </w:pPr>
          </w:p>
          <w:p w:rsidR="005A34A3" w:rsidRPr="00FA1E99" w:rsidRDefault="00EC63A5" w:rsidP="00E21588">
            <w:pPr>
              <w:widowControl w:val="0"/>
              <w:autoSpaceDE w:val="0"/>
              <w:autoSpaceDN w:val="0"/>
              <w:adjustRightInd w:val="0"/>
              <w:spacing w:line="360" w:lineRule="auto"/>
              <w:jc w:val="center"/>
              <w:rPr>
                <w:rFonts w:eastAsia="宋体"/>
                <w:b/>
              </w:rPr>
            </w:pPr>
            <w:r w:rsidRPr="007D645F">
              <w:rPr>
                <w:rFonts w:eastAsia="宋体" w:hAnsi="宋体" w:hint="eastAsia"/>
                <w:b/>
                <w:color w:val="C00000"/>
              </w:rPr>
              <w:lastRenderedPageBreak/>
              <w:t xml:space="preserve">     </w:t>
            </w:r>
            <w:r w:rsidRPr="00FA1E99">
              <w:rPr>
                <w:rFonts w:eastAsia="宋体" w:hAnsi="宋体"/>
                <w:b/>
              </w:rPr>
              <w:t>表</w:t>
            </w:r>
            <w:r w:rsidRPr="00FA1E99">
              <w:rPr>
                <w:rFonts w:eastAsia="宋体" w:hint="eastAsia"/>
                <w:b/>
              </w:rPr>
              <w:t>3-</w:t>
            </w:r>
            <w:r w:rsidR="00AE3A86" w:rsidRPr="00FA1E99">
              <w:rPr>
                <w:rFonts w:eastAsia="宋体"/>
                <w:b/>
              </w:rPr>
              <w:t>6</w:t>
            </w:r>
            <w:r w:rsidRPr="00FA1E99">
              <w:rPr>
                <w:rFonts w:eastAsia="宋体"/>
                <w:b/>
              </w:rPr>
              <w:t xml:space="preserve">  </w:t>
            </w:r>
            <w:r w:rsidRPr="00FA1E99">
              <w:rPr>
                <w:rFonts w:eastAsia="宋体" w:hAnsi="宋体"/>
                <w:b/>
              </w:rPr>
              <w:t>噪声监测结果一览表</w:t>
            </w:r>
            <w:r w:rsidRPr="00FA1E99">
              <w:rPr>
                <w:rFonts w:eastAsia="宋体" w:hAnsi="宋体" w:hint="eastAsia"/>
                <w:b/>
              </w:rPr>
              <w:t xml:space="preserve">  </w:t>
            </w:r>
            <w:r w:rsidRPr="00FA1E99">
              <w:rPr>
                <w:rFonts w:eastAsia="宋体" w:hAnsi="宋体" w:hint="eastAsia"/>
                <w:b/>
              </w:rPr>
              <w:t>单位：</w:t>
            </w:r>
            <w:r w:rsidRPr="00FA1E99">
              <w:rPr>
                <w:rFonts w:eastAsia="宋体" w:hAnsi="宋体" w:hint="eastAsia"/>
                <w:b/>
              </w:rPr>
              <w:t>Leq dB</w:t>
            </w:r>
            <w:r w:rsidRPr="00FA1E99">
              <w:rPr>
                <w:rFonts w:eastAsia="宋体" w:hAnsi="宋体" w:hint="eastAsia"/>
                <w:b/>
              </w:rPr>
              <w:t>（</w:t>
            </w:r>
            <w:r w:rsidRPr="00FA1E99">
              <w:rPr>
                <w:rFonts w:eastAsia="宋体" w:hAnsi="宋体" w:hint="eastAsia"/>
                <w:b/>
              </w:rPr>
              <w:t>A</w:t>
            </w:r>
            <w:r w:rsidRPr="00FA1E99">
              <w:rPr>
                <w:rFonts w:eastAsia="宋体" w:hAnsi="宋体" w:hint="eastAsia"/>
                <w:b/>
              </w:rPr>
              <w:t>）</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4"/>
              <w:gridCol w:w="2519"/>
              <w:gridCol w:w="2478"/>
            </w:tblGrid>
            <w:tr w:rsidR="005A34A3" w:rsidRPr="00FA1E99" w:rsidTr="00E21588">
              <w:trPr>
                <w:trHeight w:val="228"/>
                <w:jc w:val="center"/>
              </w:trPr>
              <w:tc>
                <w:tcPr>
                  <w:tcW w:w="5134" w:type="dxa"/>
                  <w:vMerge w:val="restart"/>
                  <w:tcBorders>
                    <w:top w:val="single" w:sz="12" w:space="0" w:color="auto"/>
                    <w:left w:val="nil"/>
                    <w:right w:val="single" w:sz="2" w:space="0" w:color="auto"/>
                    <w:tl2br w:val="single" w:sz="4" w:space="0" w:color="auto"/>
                  </w:tcBorders>
                  <w:vAlign w:val="center"/>
                </w:tcPr>
                <w:p w:rsidR="005A34A3" w:rsidRPr="00FA1E99" w:rsidRDefault="00EC63A5">
                  <w:pPr>
                    <w:pStyle w:val="10"/>
                    <w:spacing w:after="0"/>
                    <w:ind w:firstLine="211"/>
                    <w:jc w:val="center"/>
                    <w:rPr>
                      <w:rFonts w:eastAsia="宋体"/>
                      <w:b/>
                      <w:sz w:val="21"/>
                      <w:szCs w:val="21"/>
                      <w:lang w:val="en-US"/>
                    </w:rPr>
                  </w:pPr>
                  <w:r w:rsidRPr="00FA1E99">
                    <w:rPr>
                      <w:rFonts w:eastAsia="宋体"/>
                      <w:b/>
                      <w:sz w:val="21"/>
                      <w:szCs w:val="21"/>
                      <w:lang w:val="en-US"/>
                    </w:rPr>
                    <w:t>日期</w:t>
                  </w:r>
                </w:p>
                <w:p w:rsidR="005A34A3" w:rsidRPr="00FA1E99" w:rsidRDefault="00EC63A5" w:rsidP="00480E0B">
                  <w:pPr>
                    <w:pStyle w:val="10"/>
                    <w:spacing w:after="0"/>
                    <w:ind w:firstLineChars="200" w:firstLine="422"/>
                    <w:rPr>
                      <w:rFonts w:eastAsia="宋体"/>
                      <w:b/>
                      <w:sz w:val="21"/>
                      <w:szCs w:val="21"/>
                      <w:lang w:val="en-US"/>
                    </w:rPr>
                  </w:pPr>
                  <w:r w:rsidRPr="00FA1E99">
                    <w:rPr>
                      <w:rFonts w:eastAsia="宋体"/>
                      <w:b/>
                      <w:sz w:val="21"/>
                      <w:szCs w:val="21"/>
                      <w:lang w:val="en-US"/>
                    </w:rPr>
                    <w:t>点位</w:t>
                  </w:r>
                </w:p>
              </w:tc>
              <w:tc>
                <w:tcPr>
                  <w:tcW w:w="4997" w:type="dxa"/>
                  <w:gridSpan w:val="2"/>
                  <w:tcBorders>
                    <w:top w:val="single" w:sz="12" w:space="0" w:color="auto"/>
                    <w:left w:val="single" w:sz="2" w:space="0" w:color="auto"/>
                    <w:right w:val="nil"/>
                  </w:tcBorders>
                  <w:vAlign w:val="center"/>
                </w:tcPr>
                <w:p w:rsidR="005A34A3" w:rsidRPr="00FA1E99" w:rsidRDefault="00EC63A5" w:rsidP="00D84AB0">
                  <w:pPr>
                    <w:pStyle w:val="10"/>
                    <w:spacing w:after="0"/>
                    <w:ind w:firstLineChars="0" w:firstLine="0"/>
                    <w:jc w:val="center"/>
                    <w:rPr>
                      <w:rFonts w:eastAsia="宋体"/>
                      <w:b/>
                      <w:sz w:val="21"/>
                      <w:szCs w:val="21"/>
                      <w:lang w:val="en-US"/>
                    </w:rPr>
                  </w:pPr>
                  <w:r w:rsidRPr="00FA1E99">
                    <w:rPr>
                      <w:rFonts w:eastAsia="宋体" w:hint="eastAsia"/>
                      <w:b/>
                      <w:sz w:val="21"/>
                      <w:szCs w:val="21"/>
                      <w:lang w:val="en-US"/>
                    </w:rPr>
                    <w:t>201</w:t>
                  </w:r>
                  <w:r w:rsidR="003D1A2F" w:rsidRPr="00FA1E99">
                    <w:rPr>
                      <w:rFonts w:eastAsia="宋体" w:hint="eastAsia"/>
                      <w:b/>
                      <w:sz w:val="21"/>
                      <w:szCs w:val="21"/>
                      <w:lang w:val="en-US"/>
                    </w:rPr>
                    <w:t>9</w:t>
                  </w:r>
                  <w:r w:rsidRPr="00FA1E99">
                    <w:rPr>
                      <w:rFonts w:eastAsia="宋体" w:hint="eastAsia"/>
                      <w:b/>
                      <w:sz w:val="21"/>
                      <w:szCs w:val="21"/>
                      <w:lang w:val="en-US"/>
                    </w:rPr>
                    <w:t>年</w:t>
                  </w:r>
                  <w:r w:rsidR="00D84AB0">
                    <w:rPr>
                      <w:rFonts w:eastAsia="宋体" w:hint="eastAsia"/>
                      <w:b/>
                      <w:sz w:val="21"/>
                      <w:szCs w:val="21"/>
                      <w:lang w:val="en-US"/>
                    </w:rPr>
                    <w:t>11</w:t>
                  </w:r>
                  <w:r w:rsidRPr="00FA1E99">
                    <w:rPr>
                      <w:rFonts w:eastAsia="宋体"/>
                      <w:b/>
                      <w:sz w:val="21"/>
                      <w:szCs w:val="21"/>
                      <w:lang w:val="en-US"/>
                    </w:rPr>
                    <w:t>月</w:t>
                  </w:r>
                  <w:r w:rsidR="00AA04B4" w:rsidRPr="00FA1E99">
                    <w:rPr>
                      <w:rFonts w:eastAsia="宋体" w:hint="eastAsia"/>
                      <w:b/>
                      <w:sz w:val="21"/>
                      <w:szCs w:val="21"/>
                      <w:lang w:val="en-US"/>
                    </w:rPr>
                    <w:t>2</w:t>
                  </w:r>
                  <w:r w:rsidR="00FA1E99" w:rsidRPr="00FA1E99">
                    <w:rPr>
                      <w:rFonts w:eastAsia="宋体" w:hint="eastAsia"/>
                      <w:b/>
                      <w:sz w:val="21"/>
                      <w:szCs w:val="21"/>
                      <w:lang w:val="en-US"/>
                    </w:rPr>
                    <w:t>6</w:t>
                  </w:r>
                  <w:r w:rsidRPr="00FA1E99">
                    <w:rPr>
                      <w:rFonts w:eastAsia="宋体"/>
                      <w:b/>
                      <w:sz w:val="21"/>
                      <w:szCs w:val="21"/>
                      <w:lang w:val="en-US"/>
                    </w:rPr>
                    <w:t>日</w:t>
                  </w:r>
                </w:p>
              </w:tc>
            </w:tr>
            <w:tr w:rsidR="005A34A3" w:rsidRPr="00FA1E99" w:rsidTr="00E21588">
              <w:trPr>
                <w:trHeight w:val="228"/>
                <w:jc w:val="center"/>
              </w:trPr>
              <w:tc>
                <w:tcPr>
                  <w:tcW w:w="5134" w:type="dxa"/>
                  <w:vMerge/>
                  <w:tcBorders>
                    <w:left w:val="nil"/>
                    <w:right w:val="single" w:sz="2" w:space="0" w:color="auto"/>
                    <w:tl2br w:val="single" w:sz="4" w:space="0" w:color="auto"/>
                  </w:tcBorders>
                  <w:vAlign w:val="center"/>
                </w:tcPr>
                <w:p w:rsidR="005A34A3" w:rsidRPr="00FA1E99" w:rsidRDefault="005A34A3">
                  <w:pPr>
                    <w:pStyle w:val="10"/>
                    <w:spacing w:after="0"/>
                    <w:ind w:firstLine="211"/>
                    <w:jc w:val="center"/>
                    <w:rPr>
                      <w:rFonts w:eastAsia="宋体"/>
                      <w:b/>
                      <w:sz w:val="21"/>
                      <w:szCs w:val="21"/>
                      <w:lang w:val="en-US"/>
                    </w:rPr>
                  </w:pPr>
                </w:p>
              </w:tc>
              <w:tc>
                <w:tcPr>
                  <w:tcW w:w="2519" w:type="dxa"/>
                  <w:tcBorders>
                    <w:top w:val="single" w:sz="4" w:space="0" w:color="auto"/>
                    <w:left w:val="single" w:sz="2" w:space="0" w:color="auto"/>
                    <w:right w:val="single" w:sz="4" w:space="0" w:color="auto"/>
                  </w:tcBorders>
                  <w:vAlign w:val="center"/>
                </w:tcPr>
                <w:p w:rsidR="005A34A3" w:rsidRPr="00FA1E99" w:rsidRDefault="00EC63A5">
                  <w:pPr>
                    <w:pStyle w:val="10"/>
                    <w:spacing w:after="0"/>
                    <w:ind w:firstLineChars="0" w:firstLine="0"/>
                    <w:jc w:val="center"/>
                    <w:rPr>
                      <w:rFonts w:eastAsia="宋体"/>
                      <w:b/>
                      <w:sz w:val="21"/>
                      <w:szCs w:val="21"/>
                      <w:lang w:val="en-US"/>
                    </w:rPr>
                  </w:pPr>
                  <w:r w:rsidRPr="00FA1E99">
                    <w:rPr>
                      <w:rFonts w:eastAsia="宋体"/>
                      <w:b/>
                      <w:sz w:val="21"/>
                      <w:szCs w:val="21"/>
                      <w:lang w:val="en-US"/>
                    </w:rPr>
                    <w:t>昼间</w:t>
                  </w:r>
                </w:p>
              </w:tc>
              <w:tc>
                <w:tcPr>
                  <w:tcW w:w="2478" w:type="dxa"/>
                  <w:tcBorders>
                    <w:left w:val="single" w:sz="4" w:space="0" w:color="auto"/>
                    <w:right w:val="nil"/>
                  </w:tcBorders>
                  <w:vAlign w:val="center"/>
                </w:tcPr>
                <w:p w:rsidR="005A34A3" w:rsidRPr="00FA1E99" w:rsidRDefault="00EC63A5">
                  <w:pPr>
                    <w:pStyle w:val="10"/>
                    <w:spacing w:after="0"/>
                    <w:ind w:firstLineChars="0" w:firstLine="0"/>
                    <w:jc w:val="center"/>
                    <w:rPr>
                      <w:rFonts w:eastAsia="宋体"/>
                      <w:b/>
                      <w:sz w:val="21"/>
                      <w:szCs w:val="21"/>
                      <w:lang w:val="en-US"/>
                    </w:rPr>
                  </w:pPr>
                  <w:r w:rsidRPr="00FA1E99">
                    <w:rPr>
                      <w:rFonts w:eastAsia="宋体"/>
                      <w:b/>
                      <w:sz w:val="21"/>
                      <w:szCs w:val="21"/>
                      <w:lang w:val="en-US"/>
                    </w:rPr>
                    <w:t>夜间</w:t>
                  </w:r>
                </w:p>
              </w:tc>
            </w:tr>
            <w:tr w:rsidR="005A34A3" w:rsidRPr="00FA1E99" w:rsidTr="00E21588">
              <w:trPr>
                <w:trHeight w:val="17"/>
                <w:jc w:val="center"/>
              </w:trPr>
              <w:tc>
                <w:tcPr>
                  <w:tcW w:w="5134" w:type="dxa"/>
                  <w:tcBorders>
                    <w:left w:val="nil"/>
                    <w:right w:val="single" w:sz="2" w:space="0" w:color="auto"/>
                  </w:tcBorders>
                  <w:vAlign w:val="center"/>
                </w:tcPr>
                <w:p w:rsidR="005A34A3" w:rsidRPr="00FA1E99" w:rsidRDefault="00EC63A5">
                  <w:pPr>
                    <w:pStyle w:val="10"/>
                    <w:spacing w:after="0"/>
                    <w:ind w:firstLine="210"/>
                    <w:jc w:val="center"/>
                    <w:rPr>
                      <w:rFonts w:eastAsia="宋体"/>
                      <w:sz w:val="21"/>
                      <w:szCs w:val="21"/>
                      <w:lang w:val="en-US"/>
                    </w:rPr>
                  </w:pPr>
                  <w:r w:rsidRPr="00FA1E99">
                    <w:rPr>
                      <w:rFonts w:eastAsia="宋体" w:hint="eastAsia"/>
                      <w:sz w:val="21"/>
                      <w:szCs w:val="21"/>
                      <w:lang w:val="en-US"/>
                    </w:rPr>
                    <w:t>N1</w:t>
                  </w:r>
                  <w:r w:rsidR="00E65417" w:rsidRPr="00FA1E99">
                    <w:rPr>
                      <w:rFonts w:eastAsia="宋体" w:hint="eastAsia"/>
                      <w:sz w:val="21"/>
                      <w:szCs w:val="21"/>
                      <w:lang w:val="en-US"/>
                    </w:rPr>
                    <w:t>北</w:t>
                  </w:r>
                  <w:r w:rsidRPr="00FA1E99">
                    <w:rPr>
                      <w:rFonts w:eastAsia="宋体" w:hint="eastAsia"/>
                      <w:sz w:val="21"/>
                      <w:szCs w:val="21"/>
                      <w:lang w:val="en-US"/>
                    </w:rPr>
                    <w:t>厂界</w:t>
                  </w:r>
                </w:p>
              </w:tc>
              <w:tc>
                <w:tcPr>
                  <w:tcW w:w="2519" w:type="dxa"/>
                  <w:tcBorders>
                    <w:right w:val="single" w:sz="2" w:space="0" w:color="auto"/>
                  </w:tcBorders>
                  <w:vAlign w:val="center"/>
                </w:tcPr>
                <w:p w:rsidR="005A34A3" w:rsidRPr="00D239B6" w:rsidRDefault="003D1A2F" w:rsidP="005A4579">
                  <w:pPr>
                    <w:pStyle w:val="10"/>
                    <w:spacing w:after="0"/>
                    <w:ind w:firstLineChars="450" w:firstLine="945"/>
                    <w:rPr>
                      <w:rFonts w:eastAsia="宋体"/>
                      <w:sz w:val="21"/>
                      <w:szCs w:val="21"/>
                      <w:lang w:val="en-US"/>
                    </w:rPr>
                  </w:pPr>
                  <w:r w:rsidRPr="00D239B6">
                    <w:rPr>
                      <w:rFonts w:eastAsia="宋体" w:hint="eastAsia"/>
                      <w:sz w:val="21"/>
                      <w:szCs w:val="21"/>
                      <w:lang w:val="en-US"/>
                    </w:rPr>
                    <w:t>5</w:t>
                  </w:r>
                  <w:r w:rsidR="005A4579" w:rsidRPr="00D239B6">
                    <w:rPr>
                      <w:rFonts w:eastAsia="宋体" w:hint="eastAsia"/>
                      <w:sz w:val="21"/>
                      <w:szCs w:val="21"/>
                      <w:lang w:val="en-US"/>
                    </w:rPr>
                    <w:t>4</w:t>
                  </w:r>
                  <w:r w:rsidRPr="00D239B6">
                    <w:rPr>
                      <w:rFonts w:eastAsia="宋体" w:hint="eastAsia"/>
                      <w:sz w:val="21"/>
                      <w:szCs w:val="21"/>
                      <w:lang w:val="en-US"/>
                    </w:rPr>
                    <w:t>.</w:t>
                  </w:r>
                  <w:r w:rsidR="00FA1E99" w:rsidRPr="00D239B6">
                    <w:rPr>
                      <w:rFonts w:eastAsia="宋体" w:hint="eastAsia"/>
                      <w:sz w:val="21"/>
                      <w:szCs w:val="21"/>
                      <w:lang w:val="en-US"/>
                    </w:rPr>
                    <w:t>8</w:t>
                  </w:r>
                </w:p>
              </w:tc>
              <w:tc>
                <w:tcPr>
                  <w:tcW w:w="2478" w:type="dxa"/>
                  <w:tcBorders>
                    <w:left w:val="single" w:sz="2" w:space="0" w:color="auto"/>
                    <w:right w:val="nil"/>
                  </w:tcBorders>
                  <w:vAlign w:val="center"/>
                </w:tcPr>
                <w:p w:rsidR="005A34A3" w:rsidRPr="00D239B6" w:rsidRDefault="00E65417" w:rsidP="005A4579">
                  <w:pPr>
                    <w:pStyle w:val="10"/>
                    <w:spacing w:after="0"/>
                    <w:ind w:firstLineChars="450" w:firstLine="945"/>
                    <w:rPr>
                      <w:rFonts w:eastAsia="宋体"/>
                      <w:sz w:val="21"/>
                      <w:szCs w:val="21"/>
                      <w:lang w:val="en-US"/>
                    </w:rPr>
                  </w:pPr>
                  <w:r w:rsidRPr="00D239B6">
                    <w:rPr>
                      <w:rFonts w:eastAsia="宋体" w:hint="eastAsia"/>
                      <w:sz w:val="21"/>
                      <w:szCs w:val="21"/>
                      <w:lang w:val="en-US"/>
                    </w:rPr>
                    <w:t>4</w:t>
                  </w:r>
                  <w:r w:rsidR="005A4579" w:rsidRPr="00D239B6">
                    <w:rPr>
                      <w:rFonts w:eastAsia="宋体" w:hint="eastAsia"/>
                      <w:sz w:val="21"/>
                      <w:szCs w:val="21"/>
                      <w:lang w:val="en-US"/>
                    </w:rPr>
                    <w:t>6</w:t>
                  </w:r>
                  <w:r w:rsidR="00EC63A5" w:rsidRPr="00D239B6">
                    <w:rPr>
                      <w:rFonts w:eastAsia="宋体" w:hint="eastAsia"/>
                      <w:sz w:val="21"/>
                      <w:szCs w:val="21"/>
                      <w:lang w:val="en-US"/>
                    </w:rPr>
                    <w:t>.</w:t>
                  </w:r>
                  <w:r w:rsidR="00FA1E99" w:rsidRPr="00D239B6">
                    <w:rPr>
                      <w:rFonts w:eastAsia="宋体" w:hint="eastAsia"/>
                      <w:sz w:val="21"/>
                      <w:szCs w:val="21"/>
                      <w:lang w:val="en-US"/>
                    </w:rPr>
                    <w:t>4</w:t>
                  </w:r>
                </w:p>
              </w:tc>
            </w:tr>
            <w:tr w:rsidR="005A34A3" w:rsidRPr="00FA1E99" w:rsidTr="00E21588">
              <w:trPr>
                <w:trHeight w:val="17"/>
                <w:jc w:val="center"/>
              </w:trPr>
              <w:tc>
                <w:tcPr>
                  <w:tcW w:w="5134" w:type="dxa"/>
                  <w:tcBorders>
                    <w:left w:val="nil"/>
                    <w:right w:val="single" w:sz="2" w:space="0" w:color="auto"/>
                  </w:tcBorders>
                  <w:vAlign w:val="center"/>
                </w:tcPr>
                <w:p w:rsidR="005A34A3" w:rsidRPr="00FA1E99" w:rsidRDefault="00EC63A5">
                  <w:pPr>
                    <w:pStyle w:val="10"/>
                    <w:spacing w:after="0"/>
                    <w:ind w:firstLine="210"/>
                    <w:jc w:val="center"/>
                    <w:rPr>
                      <w:rFonts w:eastAsia="宋体"/>
                      <w:sz w:val="21"/>
                      <w:szCs w:val="21"/>
                      <w:lang w:val="en-US"/>
                    </w:rPr>
                  </w:pPr>
                  <w:r w:rsidRPr="00FA1E99">
                    <w:rPr>
                      <w:rFonts w:eastAsia="宋体" w:hint="eastAsia"/>
                      <w:sz w:val="21"/>
                      <w:szCs w:val="21"/>
                      <w:lang w:val="en-US"/>
                    </w:rPr>
                    <w:t>N2</w:t>
                  </w:r>
                  <w:r w:rsidR="00E65417" w:rsidRPr="00FA1E99">
                    <w:rPr>
                      <w:rFonts w:eastAsia="宋体" w:hint="eastAsia"/>
                      <w:sz w:val="21"/>
                      <w:szCs w:val="21"/>
                      <w:lang w:val="en-US"/>
                    </w:rPr>
                    <w:t>西</w:t>
                  </w:r>
                  <w:r w:rsidRPr="00FA1E99">
                    <w:rPr>
                      <w:rFonts w:eastAsia="宋体" w:hint="eastAsia"/>
                      <w:sz w:val="21"/>
                      <w:szCs w:val="21"/>
                      <w:lang w:val="en-US"/>
                    </w:rPr>
                    <w:t>厂界</w:t>
                  </w:r>
                </w:p>
              </w:tc>
              <w:tc>
                <w:tcPr>
                  <w:tcW w:w="2519" w:type="dxa"/>
                  <w:tcBorders>
                    <w:right w:val="single" w:sz="2" w:space="0" w:color="auto"/>
                  </w:tcBorders>
                  <w:vAlign w:val="center"/>
                </w:tcPr>
                <w:p w:rsidR="005A34A3" w:rsidRPr="00D239B6" w:rsidRDefault="00FA1E99" w:rsidP="005A4579">
                  <w:pPr>
                    <w:pStyle w:val="10"/>
                    <w:spacing w:after="0"/>
                    <w:ind w:firstLineChars="450" w:firstLine="945"/>
                    <w:rPr>
                      <w:rFonts w:eastAsia="宋体"/>
                      <w:sz w:val="21"/>
                      <w:szCs w:val="21"/>
                      <w:lang w:val="en-US"/>
                    </w:rPr>
                  </w:pPr>
                  <w:r w:rsidRPr="00D239B6">
                    <w:rPr>
                      <w:rFonts w:eastAsia="宋体" w:hint="eastAsia"/>
                      <w:sz w:val="21"/>
                      <w:szCs w:val="21"/>
                      <w:lang w:val="en-US"/>
                    </w:rPr>
                    <w:t>55.</w:t>
                  </w:r>
                  <w:r w:rsidR="005A4579" w:rsidRPr="00D239B6">
                    <w:rPr>
                      <w:rFonts w:eastAsia="宋体" w:hint="eastAsia"/>
                      <w:sz w:val="21"/>
                      <w:szCs w:val="21"/>
                      <w:lang w:val="en-US"/>
                    </w:rPr>
                    <w:t>2</w:t>
                  </w:r>
                </w:p>
              </w:tc>
              <w:tc>
                <w:tcPr>
                  <w:tcW w:w="2478" w:type="dxa"/>
                  <w:tcBorders>
                    <w:left w:val="single" w:sz="2" w:space="0" w:color="auto"/>
                    <w:right w:val="nil"/>
                  </w:tcBorders>
                  <w:vAlign w:val="center"/>
                </w:tcPr>
                <w:p w:rsidR="005A34A3" w:rsidRPr="00D239B6" w:rsidRDefault="003D1A2F" w:rsidP="005A4579">
                  <w:pPr>
                    <w:pStyle w:val="10"/>
                    <w:spacing w:after="0"/>
                    <w:ind w:firstLineChars="450" w:firstLine="945"/>
                    <w:rPr>
                      <w:rFonts w:eastAsia="宋体"/>
                      <w:sz w:val="21"/>
                      <w:szCs w:val="21"/>
                      <w:lang w:val="en-US"/>
                    </w:rPr>
                  </w:pPr>
                  <w:r w:rsidRPr="00D239B6">
                    <w:rPr>
                      <w:rFonts w:eastAsia="宋体" w:hint="eastAsia"/>
                      <w:sz w:val="21"/>
                      <w:szCs w:val="21"/>
                      <w:lang w:val="en-US"/>
                    </w:rPr>
                    <w:t>4</w:t>
                  </w:r>
                  <w:r w:rsidR="005A4579" w:rsidRPr="00D239B6">
                    <w:rPr>
                      <w:rFonts w:eastAsia="宋体" w:hint="eastAsia"/>
                      <w:sz w:val="21"/>
                      <w:szCs w:val="21"/>
                      <w:lang w:val="en-US"/>
                    </w:rPr>
                    <w:t>5</w:t>
                  </w:r>
                  <w:r w:rsidRPr="00D239B6">
                    <w:rPr>
                      <w:rFonts w:eastAsia="宋体" w:hint="eastAsia"/>
                      <w:sz w:val="21"/>
                      <w:szCs w:val="21"/>
                      <w:lang w:val="en-US"/>
                    </w:rPr>
                    <w:t>.7</w:t>
                  </w:r>
                </w:p>
              </w:tc>
            </w:tr>
            <w:tr w:rsidR="005A34A3" w:rsidRPr="00FA1E99" w:rsidTr="00E21588">
              <w:trPr>
                <w:trHeight w:val="17"/>
                <w:jc w:val="center"/>
              </w:trPr>
              <w:tc>
                <w:tcPr>
                  <w:tcW w:w="5134" w:type="dxa"/>
                  <w:tcBorders>
                    <w:left w:val="nil"/>
                    <w:right w:val="single" w:sz="2" w:space="0" w:color="auto"/>
                  </w:tcBorders>
                  <w:vAlign w:val="center"/>
                </w:tcPr>
                <w:p w:rsidR="005A34A3" w:rsidRPr="00FA1E99" w:rsidRDefault="00EC63A5">
                  <w:pPr>
                    <w:pStyle w:val="10"/>
                    <w:spacing w:after="0"/>
                    <w:ind w:firstLine="210"/>
                    <w:jc w:val="center"/>
                    <w:rPr>
                      <w:rFonts w:eastAsia="宋体"/>
                      <w:sz w:val="21"/>
                      <w:szCs w:val="21"/>
                      <w:lang w:val="en-US"/>
                    </w:rPr>
                  </w:pPr>
                  <w:r w:rsidRPr="00FA1E99">
                    <w:rPr>
                      <w:rFonts w:eastAsia="宋体" w:hint="eastAsia"/>
                      <w:sz w:val="21"/>
                      <w:szCs w:val="21"/>
                      <w:lang w:val="en-US"/>
                    </w:rPr>
                    <w:t>N3</w:t>
                  </w:r>
                  <w:r w:rsidR="00E65417" w:rsidRPr="00FA1E99">
                    <w:rPr>
                      <w:rFonts w:eastAsia="宋体" w:hint="eastAsia"/>
                      <w:sz w:val="21"/>
                      <w:szCs w:val="21"/>
                      <w:lang w:val="en-US"/>
                    </w:rPr>
                    <w:t>南</w:t>
                  </w:r>
                  <w:r w:rsidRPr="00FA1E99">
                    <w:rPr>
                      <w:rFonts w:eastAsia="宋体" w:hint="eastAsia"/>
                      <w:sz w:val="21"/>
                      <w:szCs w:val="21"/>
                      <w:lang w:val="en-US"/>
                    </w:rPr>
                    <w:t>厂界</w:t>
                  </w:r>
                </w:p>
              </w:tc>
              <w:tc>
                <w:tcPr>
                  <w:tcW w:w="2519" w:type="dxa"/>
                  <w:tcBorders>
                    <w:right w:val="single" w:sz="2" w:space="0" w:color="auto"/>
                  </w:tcBorders>
                  <w:vAlign w:val="center"/>
                </w:tcPr>
                <w:p w:rsidR="005A34A3" w:rsidRPr="00D239B6" w:rsidRDefault="00FA1E99" w:rsidP="005A4579">
                  <w:pPr>
                    <w:pStyle w:val="10"/>
                    <w:spacing w:after="0"/>
                    <w:ind w:firstLineChars="450" w:firstLine="945"/>
                    <w:rPr>
                      <w:rFonts w:eastAsia="宋体"/>
                      <w:sz w:val="21"/>
                      <w:szCs w:val="21"/>
                      <w:lang w:val="en-US"/>
                    </w:rPr>
                  </w:pPr>
                  <w:r w:rsidRPr="00D239B6">
                    <w:rPr>
                      <w:rFonts w:eastAsia="宋体" w:hint="eastAsia"/>
                      <w:sz w:val="21"/>
                      <w:szCs w:val="21"/>
                      <w:lang w:val="en-US"/>
                    </w:rPr>
                    <w:t>55.</w:t>
                  </w:r>
                  <w:r w:rsidR="005A4579" w:rsidRPr="00D239B6">
                    <w:rPr>
                      <w:rFonts w:eastAsia="宋体" w:hint="eastAsia"/>
                      <w:sz w:val="21"/>
                      <w:szCs w:val="21"/>
                      <w:lang w:val="en-US"/>
                    </w:rPr>
                    <w:t>5</w:t>
                  </w:r>
                </w:p>
              </w:tc>
              <w:tc>
                <w:tcPr>
                  <w:tcW w:w="2478" w:type="dxa"/>
                  <w:tcBorders>
                    <w:left w:val="single" w:sz="2" w:space="0" w:color="auto"/>
                    <w:right w:val="nil"/>
                  </w:tcBorders>
                  <w:vAlign w:val="center"/>
                </w:tcPr>
                <w:p w:rsidR="005A34A3" w:rsidRPr="00D239B6" w:rsidRDefault="003D1A2F" w:rsidP="005A4579">
                  <w:pPr>
                    <w:pStyle w:val="10"/>
                    <w:spacing w:after="0"/>
                    <w:ind w:firstLineChars="450" w:firstLine="945"/>
                    <w:rPr>
                      <w:rFonts w:eastAsia="宋体"/>
                      <w:sz w:val="21"/>
                      <w:szCs w:val="21"/>
                      <w:lang w:val="en-US"/>
                    </w:rPr>
                  </w:pPr>
                  <w:r w:rsidRPr="00D239B6">
                    <w:rPr>
                      <w:rFonts w:eastAsia="宋体" w:hint="eastAsia"/>
                      <w:sz w:val="21"/>
                      <w:szCs w:val="21"/>
                      <w:lang w:val="en-US"/>
                    </w:rPr>
                    <w:t>46.</w:t>
                  </w:r>
                  <w:r w:rsidR="005A4579" w:rsidRPr="00D239B6">
                    <w:rPr>
                      <w:rFonts w:eastAsia="宋体" w:hint="eastAsia"/>
                      <w:sz w:val="21"/>
                      <w:szCs w:val="21"/>
                      <w:lang w:val="en-US"/>
                    </w:rPr>
                    <w:t>6</w:t>
                  </w:r>
                </w:p>
              </w:tc>
            </w:tr>
            <w:tr w:rsidR="005A34A3" w:rsidRPr="00FA1E99" w:rsidTr="00E21588">
              <w:trPr>
                <w:trHeight w:val="17"/>
                <w:jc w:val="center"/>
              </w:trPr>
              <w:tc>
                <w:tcPr>
                  <w:tcW w:w="5134" w:type="dxa"/>
                  <w:tcBorders>
                    <w:left w:val="nil"/>
                    <w:right w:val="single" w:sz="2" w:space="0" w:color="auto"/>
                  </w:tcBorders>
                  <w:vAlign w:val="center"/>
                </w:tcPr>
                <w:p w:rsidR="005A34A3" w:rsidRPr="00FA1E99" w:rsidRDefault="00EC63A5">
                  <w:pPr>
                    <w:pStyle w:val="10"/>
                    <w:spacing w:after="0"/>
                    <w:ind w:firstLine="210"/>
                    <w:jc w:val="center"/>
                    <w:rPr>
                      <w:rFonts w:eastAsia="宋体"/>
                      <w:sz w:val="21"/>
                      <w:szCs w:val="21"/>
                      <w:lang w:val="en-US"/>
                    </w:rPr>
                  </w:pPr>
                  <w:r w:rsidRPr="00FA1E99">
                    <w:rPr>
                      <w:rFonts w:eastAsia="宋体" w:hint="eastAsia"/>
                      <w:sz w:val="21"/>
                      <w:szCs w:val="21"/>
                      <w:lang w:val="en-US"/>
                    </w:rPr>
                    <w:t>N4</w:t>
                  </w:r>
                  <w:r w:rsidR="00E65417" w:rsidRPr="00FA1E99">
                    <w:rPr>
                      <w:rFonts w:eastAsia="宋体" w:hint="eastAsia"/>
                      <w:sz w:val="21"/>
                      <w:szCs w:val="21"/>
                      <w:lang w:val="en-US"/>
                    </w:rPr>
                    <w:t>东</w:t>
                  </w:r>
                  <w:r w:rsidRPr="00FA1E99">
                    <w:rPr>
                      <w:rFonts w:eastAsia="宋体" w:hint="eastAsia"/>
                      <w:sz w:val="21"/>
                      <w:szCs w:val="21"/>
                      <w:lang w:val="en-US"/>
                    </w:rPr>
                    <w:t>厂界</w:t>
                  </w:r>
                </w:p>
              </w:tc>
              <w:tc>
                <w:tcPr>
                  <w:tcW w:w="2519" w:type="dxa"/>
                  <w:tcBorders>
                    <w:right w:val="single" w:sz="2" w:space="0" w:color="auto"/>
                  </w:tcBorders>
                  <w:vAlign w:val="center"/>
                </w:tcPr>
                <w:p w:rsidR="005A34A3" w:rsidRPr="00D239B6" w:rsidRDefault="00FA1E99" w:rsidP="005A4579">
                  <w:pPr>
                    <w:pStyle w:val="10"/>
                    <w:spacing w:after="0"/>
                    <w:ind w:firstLineChars="450" w:firstLine="945"/>
                    <w:rPr>
                      <w:rFonts w:eastAsia="宋体"/>
                      <w:sz w:val="21"/>
                      <w:szCs w:val="21"/>
                      <w:lang w:val="en-US"/>
                    </w:rPr>
                  </w:pPr>
                  <w:r w:rsidRPr="00D239B6">
                    <w:rPr>
                      <w:rFonts w:eastAsia="宋体" w:hint="eastAsia"/>
                      <w:sz w:val="21"/>
                      <w:szCs w:val="21"/>
                      <w:lang w:val="en-US"/>
                    </w:rPr>
                    <w:t>55.</w:t>
                  </w:r>
                  <w:r w:rsidR="005A4579" w:rsidRPr="00D239B6">
                    <w:rPr>
                      <w:rFonts w:eastAsia="宋体" w:hint="eastAsia"/>
                      <w:sz w:val="21"/>
                      <w:szCs w:val="21"/>
                      <w:lang w:val="en-US"/>
                    </w:rPr>
                    <w:t>8</w:t>
                  </w:r>
                </w:p>
              </w:tc>
              <w:tc>
                <w:tcPr>
                  <w:tcW w:w="2478" w:type="dxa"/>
                  <w:tcBorders>
                    <w:left w:val="single" w:sz="2" w:space="0" w:color="auto"/>
                    <w:right w:val="nil"/>
                  </w:tcBorders>
                  <w:vAlign w:val="center"/>
                </w:tcPr>
                <w:p w:rsidR="005A34A3" w:rsidRPr="00D239B6" w:rsidRDefault="00FA1E99" w:rsidP="00D239B6">
                  <w:pPr>
                    <w:pStyle w:val="10"/>
                    <w:spacing w:after="0"/>
                    <w:ind w:firstLineChars="450" w:firstLine="945"/>
                    <w:rPr>
                      <w:rFonts w:eastAsia="宋体"/>
                      <w:sz w:val="21"/>
                      <w:szCs w:val="21"/>
                      <w:lang w:val="en-US"/>
                    </w:rPr>
                  </w:pPr>
                  <w:r w:rsidRPr="00D239B6">
                    <w:rPr>
                      <w:rFonts w:eastAsia="宋体" w:hint="eastAsia"/>
                      <w:sz w:val="21"/>
                      <w:szCs w:val="21"/>
                      <w:lang w:val="en-US"/>
                    </w:rPr>
                    <w:t>46.</w:t>
                  </w:r>
                  <w:r w:rsidR="00D239B6" w:rsidRPr="00D239B6">
                    <w:rPr>
                      <w:rFonts w:eastAsia="宋体" w:hint="eastAsia"/>
                      <w:sz w:val="21"/>
                      <w:szCs w:val="21"/>
                      <w:lang w:val="en-US"/>
                    </w:rPr>
                    <w:t>5</w:t>
                  </w:r>
                </w:p>
              </w:tc>
            </w:tr>
            <w:tr w:rsidR="003D1A2F" w:rsidRPr="00FA1E99" w:rsidTr="00E21588">
              <w:trPr>
                <w:trHeight w:val="17"/>
                <w:jc w:val="center"/>
              </w:trPr>
              <w:tc>
                <w:tcPr>
                  <w:tcW w:w="5134" w:type="dxa"/>
                  <w:tcBorders>
                    <w:left w:val="nil"/>
                    <w:right w:val="single" w:sz="2" w:space="0" w:color="auto"/>
                  </w:tcBorders>
                  <w:vAlign w:val="center"/>
                </w:tcPr>
                <w:p w:rsidR="003D1A2F" w:rsidRPr="00FA1E99" w:rsidRDefault="003D1A2F" w:rsidP="00D84AB0">
                  <w:pPr>
                    <w:pStyle w:val="10"/>
                    <w:spacing w:after="0"/>
                    <w:ind w:firstLine="210"/>
                    <w:jc w:val="center"/>
                    <w:rPr>
                      <w:rFonts w:eastAsia="宋体"/>
                      <w:sz w:val="21"/>
                      <w:szCs w:val="21"/>
                      <w:lang w:val="en-US"/>
                    </w:rPr>
                  </w:pPr>
                  <w:r w:rsidRPr="00FA1E99">
                    <w:rPr>
                      <w:rFonts w:eastAsia="宋体" w:hint="eastAsia"/>
                      <w:sz w:val="21"/>
                      <w:szCs w:val="21"/>
                      <w:lang w:val="en-US"/>
                    </w:rPr>
                    <w:t>N</w:t>
                  </w:r>
                  <w:r w:rsidR="009E2D70" w:rsidRPr="00FA1E99">
                    <w:rPr>
                      <w:rFonts w:eastAsia="宋体"/>
                      <w:sz w:val="21"/>
                      <w:szCs w:val="21"/>
                      <w:lang w:val="en-US"/>
                    </w:rPr>
                    <w:t>5</w:t>
                  </w:r>
                  <w:r w:rsidR="00D84AB0">
                    <w:rPr>
                      <w:rFonts w:eastAsia="宋体" w:hint="eastAsia"/>
                      <w:sz w:val="21"/>
                      <w:szCs w:val="21"/>
                      <w:lang w:val="en-US"/>
                    </w:rPr>
                    <w:t>东</w:t>
                  </w:r>
                  <w:r w:rsidRPr="00FA1E99">
                    <w:rPr>
                      <w:rFonts w:eastAsia="宋体" w:hint="eastAsia"/>
                      <w:sz w:val="21"/>
                      <w:szCs w:val="21"/>
                      <w:lang w:val="en-US"/>
                    </w:rPr>
                    <w:t>侧居民点</w:t>
                  </w:r>
                </w:p>
              </w:tc>
              <w:tc>
                <w:tcPr>
                  <w:tcW w:w="2519" w:type="dxa"/>
                  <w:tcBorders>
                    <w:right w:val="single" w:sz="2" w:space="0" w:color="auto"/>
                  </w:tcBorders>
                  <w:vAlign w:val="center"/>
                </w:tcPr>
                <w:p w:rsidR="003D1A2F" w:rsidRPr="00D239B6" w:rsidRDefault="003D1A2F" w:rsidP="00D239B6">
                  <w:pPr>
                    <w:pStyle w:val="10"/>
                    <w:spacing w:after="0"/>
                    <w:ind w:firstLineChars="450" w:firstLine="945"/>
                    <w:rPr>
                      <w:rFonts w:eastAsia="宋体"/>
                      <w:sz w:val="21"/>
                      <w:szCs w:val="21"/>
                      <w:lang w:val="en-US"/>
                    </w:rPr>
                  </w:pPr>
                  <w:r w:rsidRPr="00D239B6">
                    <w:rPr>
                      <w:rFonts w:eastAsia="宋体" w:hint="eastAsia"/>
                      <w:sz w:val="21"/>
                      <w:szCs w:val="21"/>
                      <w:lang w:val="en-US"/>
                    </w:rPr>
                    <w:t>5</w:t>
                  </w:r>
                  <w:r w:rsidR="00D239B6" w:rsidRPr="00D239B6">
                    <w:rPr>
                      <w:rFonts w:eastAsia="宋体" w:hint="eastAsia"/>
                      <w:sz w:val="21"/>
                      <w:szCs w:val="21"/>
                      <w:lang w:val="en-US"/>
                    </w:rPr>
                    <w:t>5</w:t>
                  </w:r>
                  <w:r w:rsidRPr="00D239B6">
                    <w:rPr>
                      <w:rFonts w:eastAsia="宋体" w:hint="eastAsia"/>
                      <w:sz w:val="21"/>
                      <w:szCs w:val="21"/>
                      <w:lang w:val="en-US"/>
                    </w:rPr>
                    <w:t>.</w:t>
                  </w:r>
                  <w:r w:rsidR="00D239B6" w:rsidRPr="00D239B6">
                    <w:rPr>
                      <w:rFonts w:eastAsia="宋体" w:hint="eastAsia"/>
                      <w:sz w:val="21"/>
                      <w:szCs w:val="21"/>
                      <w:lang w:val="en-US"/>
                    </w:rPr>
                    <w:t>4</w:t>
                  </w:r>
                </w:p>
              </w:tc>
              <w:tc>
                <w:tcPr>
                  <w:tcW w:w="2478" w:type="dxa"/>
                  <w:tcBorders>
                    <w:left w:val="single" w:sz="2" w:space="0" w:color="auto"/>
                    <w:right w:val="nil"/>
                  </w:tcBorders>
                  <w:vAlign w:val="center"/>
                </w:tcPr>
                <w:p w:rsidR="003D1A2F" w:rsidRPr="00D239B6" w:rsidRDefault="00FA1E99" w:rsidP="00D239B6">
                  <w:pPr>
                    <w:pStyle w:val="10"/>
                    <w:spacing w:after="0"/>
                    <w:ind w:firstLineChars="450" w:firstLine="945"/>
                    <w:rPr>
                      <w:rFonts w:eastAsia="宋体"/>
                      <w:sz w:val="21"/>
                      <w:szCs w:val="21"/>
                      <w:lang w:val="en-US"/>
                    </w:rPr>
                  </w:pPr>
                  <w:r w:rsidRPr="00D239B6">
                    <w:rPr>
                      <w:rFonts w:eastAsia="宋体" w:hint="eastAsia"/>
                      <w:sz w:val="21"/>
                      <w:szCs w:val="21"/>
                      <w:lang w:val="en-US"/>
                    </w:rPr>
                    <w:t>4</w:t>
                  </w:r>
                  <w:r w:rsidR="00D239B6" w:rsidRPr="00D239B6">
                    <w:rPr>
                      <w:rFonts w:eastAsia="宋体" w:hint="eastAsia"/>
                      <w:sz w:val="21"/>
                      <w:szCs w:val="21"/>
                      <w:lang w:val="en-US"/>
                    </w:rPr>
                    <w:t>6</w:t>
                  </w:r>
                  <w:r w:rsidRPr="00D239B6">
                    <w:rPr>
                      <w:rFonts w:eastAsia="宋体" w:hint="eastAsia"/>
                      <w:sz w:val="21"/>
                      <w:szCs w:val="21"/>
                      <w:lang w:val="en-US"/>
                    </w:rPr>
                    <w:t>.</w:t>
                  </w:r>
                  <w:r w:rsidR="00D239B6" w:rsidRPr="00D239B6">
                    <w:rPr>
                      <w:rFonts w:eastAsia="宋体" w:hint="eastAsia"/>
                      <w:sz w:val="21"/>
                      <w:szCs w:val="21"/>
                      <w:lang w:val="en-US"/>
                    </w:rPr>
                    <w:t>7</w:t>
                  </w:r>
                </w:p>
              </w:tc>
            </w:tr>
            <w:tr w:rsidR="005A34A3" w:rsidRPr="00FA1E99" w:rsidTr="00E21588">
              <w:trPr>
                <w:trHeight w:val="17"/>
                <w:jc w:val="center"/>
              </w:trPr>
              <w:tc>
                <w:tcPr>
                  <w:tcW w:w="5134" w:type="dxa"/>
                  <w:tcBorders>
                    <w:left w:val="nil"/>
                    <w:bottom w:val="single" w:sz="12" w:space="0" w:color="auto"/>
                    <w:right w:val="single" w:sz="2" w:space="0" w:color="auto"/>
                  </w:tcBorders>
                  <w:vAlign w:val="center"/>
                </w:tcPr>
                <w:p w:rsidR="005A34A3" w:rsidRPr="00FA1E99" w:rsidRDefault="00EC63A5">
                  <w:pPr>
                    <w:pStyle w:val="10"/>
                    <w:spacing w:after="0"/>
                    <w:ind w:firstLine="210"/>
                    <w:jc w:val="center"/>
                    <w:rPr>
                      <w:rFonts w:eastAsia="宋体"/>
                      <w:kern w:val="2"/>
                      <w:sz w:val="21"/>
                      <w:szCs w:val="21"/>
                    </w:rPr>
                  </w:pPr>
                  <w:r w:rsidRPr="00FA1E99">
                    <w:rPr>
                      <w:rFonts w:eastAsia="宋体"/>
                      <w:kern w:val="2"/>
                      <w:sz w:val="21"/>
                      <w:szCs w:val="21"/>
                    </w:rPr>
                    <w:t>《声环境质量标准》（</w:t>
                  </w:r>
                  <w:r w:rsidRPr="00FA1E99">
                    <w:rPr>
                      <w:rFonts w:eastAsia="宋体"/>
                      <w:kern w:val="2"/>
                      <w:sz w:val="21"/>
                      <w:szCs w:val="21"/>
                    </w:rPr>
                    <w:t>GB3096-2008</w:t>
                  </w:r>
                  <w:r w:rsidRPr="00FA1E99">
                    <w:rPr>
                      <w:rFonts w:eastAsia="宋体"/>
                      <w:kern w:val="2"/>
                      <w:sz w:val="21"/>
                      <w:szCs w:val="21"/>
                    </w:rPr>
                    <w:t>）</w:t>
                  </w:r>
                  <w:r w:rsidRPr="00FA1E99">
                    <w:rPr>
                      <w:rFonts w:eastAsia="宋体" w:hint="eastAsia"/>
                      <w:kern w:val="2"/>
                      <w:sz w:val="21"/>
                      <w:szCs w:val="21"/>
                    </w:rPr>
                    <w:t>2</w:t>
                  </w:r>
                  <w:r w:rsidRPr="00FA1E99">
                    <w:rPr>
                      <w:rFonts w:eastAsia="宋体"/>
                      <w:kern w:val="2"/>
                      <w:sz w:val="21"/>
                      <w:szCs w:val="21"/>
                    </w:rPr>
                    <w:t>类区标准值</w:t>
                  </w:r>
                </w:p>
              </w:tc>
              <w:tc>
                <w:tcPr>
                  <w:tcW w:w="2519" w:type="dxa"/>
                  <w:tcBorders>
                    <w:bottom w:val="single" w:sz="12" w:space="0" w:color="auto"/>
                    <w:right w:val="single" w:sz="2" w:space="0" w:color="auto"/>
                  </w:tcBorders>
                  <w:vAlign w:val="center"/>
                </w:tcPr>
                <w:p w:rsidR="005A34A3" w:rsidRPr="00FA1E99" w:rsidRDefault="00EC63A5">
                  <w:pPr>
                    <w:pStyle w:val="10"/>
                    <w:spacing w:after="0"/>
                    <w:ind w:firstLineChars="500" w:firstLine="1050"/>
                    <w:rPr>
                      <w:rFonts w:eastAsia="宋体"/>
                      <w:sz w:val="21"/>
                      <w:szCs w:val="21"/>
                      <w:lang w:val="en-US"/>
                    </w:rPr>
                  </w:pPr>
                  <w:r w:rsidRPr="00FA1E99">
                    <w:rPr>
                      <w:rFonts w:eastAsia="宋体"/>
                      <w:sz w:val="21"/>
                      <w:szCs w:val="21"/>
                      <w:lang w:val="en-US"/>
                    </w:rPr>
                    <w:t>6</w:t>
                  </w:r>
                  <w:r w:rsidRPr="00FA1E99">
                    <w:rPr>
                      <w:rFonts w:eastAsia="宋体" w:hint="eastAsia"/>
                      <w:sz w:val="21"/>
                      <w:szCs w:val="21"/>
                      <w:lang w:val="en-US"/>
                    </w:rPr>
                    <w:t>0</w:t>
                  </w:r>
                </w:p>
              </w:tc>
              <w:tc>
                <w:tcPr>
                  <w:tcW w:w="2478" w:type="dxa"/>
                  <w:tcBorders>
                    <w:left w:val="single" w:sz="2" w:space="0" w:color="auto"/>
                    <w:bottom w:val="single" w:sz="12" w:space="0" w:color="auto"/>
                    <w:right w:val="nil"/>
                  </w:tcBorders>
                  <w:vAlign w:val="center"/>
                </w:tcPr>
                <w:p w:rsidR="005A34A3" w:rsidRPr="00FA1E99" w:rsidRDefault="00EC63A5">
                  <w:pPr>
                    <w:pStyle w:val="10"/>
                    <w:spacing w:after="0"/>
                    <w:ind w:firstLineChars="500" w:firstLine="1050"/>
                    <w:rPr>
                      <w:rFonts w:eastAsia="宋体"/>
                      <w:sz w:val="21"/>
                      <w:szCs w:val="21"/>
                      <w:lang w:val="en-US"/>
                    </w:rPr>
                  </w:pPr>
                  <w:r w:rsidRPr="00FA1E99">
                    <w:rPr>
                      <w:rFonts w:eastAsia="宋体" w:hint="eastAsia"/>
                      <w:sz w:val="21"/>
                      <w:szCs w:val="21"/>
                      <w:lang w:val="en-US"/>
                    </w:rPr>
                    <w:t>50</w:t>
                  </w:r>
                </w:p>
              </w:tc>
            </w:tr>
          </w:tbl>
          <w:p w:rsidR="005A34A3" w:rsidRPr="00FA1E99" w:rsidRDefault="00EC63A5" w:rsidP="00227491">
            <w:pPr>
              <w:spacing w:line="360" w:lineRule="auto"/>
              <w:ind w:firstLineChars="200" w:firstLine="480"/>
              <w:jc w:val="both"/>
              <w:rPr>
                <w:rFonts w:eastAsia="宋体"/>
                <w:szCs w:val="24"/>
              </w:rPr>
            </w:pPr>
            <w:r w:rsidRPr="00FA1E99">
              <w:rPr>
                <w:rFonts w:eastAsia="宋体"/>
                <w:szCs w:val="24"/>
              </w:rPr>
              <w:t>根据监测数据，项目所在地声环境质量</w:t>
            </w:r>
            <w:r w:rsidRPr="00FA1E99">
              <w:rPr>
                <w:rFonts w:eastAsia="宋体" w:hint="eastAsia"/>
                <w:szCs w:val="24"/>
              </w:rPr>
              <w:t>较好，监测期间厂界</w:t>
            </w:r>
            <w:r w:rsidRPr="00FA1E99">
              <w:rPr>
                <w:rFonts w:eastAsia="宋体" w:hint="eastAsia"/>
                <w:szCs w:val="24"/>
              </w:rPr>
              <w:t>4</w:t>
            </w:r>
            <w:r w:rsidRPr="00FA1E99">
              <w:rPr>
                <w:rFonts w:eastAsia="宋体" w:hint="eastAsia"/>
                <w:szCs w:val="24"/>
              </w:rPr>
              <w:t>个噪声测点</w:t>
            </w:r>
            <w:r w:rsidR="00FA1E99" w:rsidRPr="00FA1E99">
              <w:rPr>
                <w:rFonts w:eastAsia="宋体" w:hint="eastAsia"/>
                <w:szCs w:val="24"/>
              </w:rPr>
              <w:t>及</w:t>
            </w:r>
            <w:r w:rsidR="00E65417" w:rsidRPr="00FA1E99">
              <w:rPr>
                <w:rFonts w:eastAsia="宋体" w:hint="eastAsia"/>
                <w:szCs w:val="24"/>
              </w:rPr>
              <w:t>北侧居民点</w:t>
            </w:r>
            <w:r w:rsidRPr="00FA1E99">
              <w:rPr>
                <w:rFonts w:eastAsia="宋体" w:hint="eastAsia"/>
                <w:szCs w:val="24"/>
              </w:rPr>
              <w:t>昼、夜间等效声级</w:t>
            </w:r>
            <w:r w:rsidRPr="00FA1E99">
              <w:rPr>
                <w:rFonts w:eastAsia="宋体" w:hint="eastAsia"/>
                <w:szCs w:val="24"/>
              </w:rPr>
              <w:t>Leq</w:t>
            </w:r>
            <w:r w:rsidRPr="00FA1E99">
              <w:rPr>
                <w:rFonts w:eastAsia="宋体" w:hint="eastAsia"/>
                <w:szCs w:val="24"/>
              </w:rPr>
              <w:t>（</w:t>
            </w:r>
            <w:r w:rsidRPr="00FA1E99">
              <w:rPr>
                <w:rFonts w:eastAsia="宋体" w:hint="eastAsia"/>
                <w:szCs w:val="24"/>
              </w:rPr>
              <w:t>A</w:t>
            </w:r>
            <w:r w:rsidRPr="00FA1E99">
              <w:rPr>
                <w:rFonts w:eastAsia="宋体" w:hint="eastAsia"/>
                <w:szCs w:val="24"/>
              </w:rPr>
              <w:t>）</w:t>
            </w:r>
            <w:r w:rsidR="00867CD1">
              <w:rPr>
                <w:rFonts w:eastAsia="宋体" w:hint="eastAsia"/>
                <w:szCs w:val="24"/>
              </w:rPr>
              <w:t>均</w:t>
            </w:r>
            <w:r w:rsidRPr="00FA1E99">
              <w:rPr>
                <w:rFonts w:eastAsia="宋体" w:hint="eastAsia"/>
                <w:szCs w:val="24"/>
              </w:rPr>
              <w:t>达到</w:t>
            </w:r>
            <w:r w:rsidRPr="00FA1E99">
              <w:rPr>
                <w:rFonts w:eastAsia="宋体" w:hint="eastAsia"/>
                <w:szCs w:val="24"/>
              </w:rPr>
              <w:t>2</w:t>
            </w:r>
            <w:r w:rsidRPr="00FA1E99">
              <w:rPr>
                <w:rFonts w:eastAsia="宋体" w:hint="eastAsia"/>
                <w:szCs w:val="24"/>
              </w:rPr>
              <w:t>类区域标准要求。</w:t>
            </w:r>
          </w:p>
          <w:p w:rsidR="005A34A3" w:rsidRPr="000951C1" w:rsidRDefault="00EC63A5" w:rsidP="006971DB">
            <w:pPr>
              <w:spacing w:beforeLines="50" w:line="360" w:lineRule="auto"/>
              <w:rPr>
                <w:b/>
                <w:color w:val="000000" w:themeColor="text1"/>
              </w:rPr>
            </w:pPr>
            <w:r w:rsidRPr="000951C1">
              <w:rPr>
                <w:rFonts w:ascii="宋体" w:eastAsia="宋体" w:hAnsi="宋体"/>
                <w:b/>
                <w:color w:val="000000" w:themeColor="text1"/>
              </w:rPr>
              <w:t>主要环境保护目标</w:t>
            </w:r>
            <w:r w:rsidRPr="000951C1">
              <w:rPr>
                <w:rFonts w:hint="eastAsia"/>
                <w:b/>
                <w:color w:val="000000" w:themeColor="text1"/>
              </w:rPr>
              <w:t>（</w:t>
            </w:r>
            <w:r w:rsidRPr="000951C1">
              <w:rPr>
                <w:rFonts w:ascii="宋体" w:eastAsia="宋体" w:hAnsi="宋体" w:hint="eastAsia"/>
                <w:b/>
                <w:color w:val="000000" w:themeColor="text1"/>
              </w:rPr>
              <w:t>列出名单及保护级别</w:t>
            </w:r>
            <w:r w:rsidRPr="000951C1">
              <w:rPr>
                <w:rFonts w:hint="eastAsia"/>
                <w:b/>
                <w:color w:val="000000" w:themeColor="text1"/>
              </w:rPr>
              <w:t>）</w:t>
            </w:r>
            <w:r w:rsidRPr="000951C1">
              <w:rPr>
                <w:b/>
                <w:color w:val="000000" w:themeColor="text1"/>
              </w:rPr>
              <w:t>：</w:t>
            </w:r>
          </w:p>
          <w:p w:rsidR="005A34A3" w:rsidRPr="000951C1" w:rsidRDefault="00EC63A5">
            <w:pPr>
              <w:spacing w:line="360" w:lineRule="auto"/>
              <w:ind w:firstLine="465"/>
              <w:rPr>
                <w:color w:val="000000" w:themeColor="text1"/>
              </w:rPr>
            </w:pPr>
            <w:r w:rsidRPr="000951C1">
              <w:rPr>
                <w:rFonts w:ascii="宋体" w:eastAsia="宋体" w:hAnsi="宋体" w:hint="eastAsia"/>
                <w:color w:val="000000" w:themeColor="text1"/>
              </w:rPr>
              <w:t>根据现场勘查，项目周围环境保护目标见表</w:t>
            </w:r>
            <w:r w:rsidRPr="000951C1">
              <w:rPr>
                <w:rFonts w:hint="eastAsia"/>
                <w:color w:val="000000" w:themeColor="text1"/>
              </w:rPr>
              <w:t>3-</w:t>
            </w:r>
            <w:r w:rsidR="00AE3A86">
              <w:rPr>
                <w:color w:val="000000" w:themeColor="text1"/>
              </w:rPr>
              <w:t>7</w:t>
            </w:r>
            <w:r w:rsidRPr="000951C1">
              <w:rPr>
                <w:rFonts w:hint="eastAsia"/>
                <w:color w:val="000000" w:themeColor="text1"/>
              </w:rPr>
              <w:t>、</w:t>
            </w:r>
            <w:r w:rsidRPr="000951C1">
              <w:rPr>
                <w:rFonts w:hint="eastAsia"/>
                <w:color w:val="000000" w:themeColor="text1"/>
              </w:rPr>
              <w:t>3-</w:t>
            </w:r>
            <w:r w:rsidR="00AE3A86">
              <w:rPr>
                <w:color w:val="000000" w:themeColor="text1"/>
              </w:rPr>
              <w:t>8</w:t>
            </w:r>
            <w:r w:rsidRPr="000951C1">
              <w:rPr>
                <w:color w:val="000000" w:themeColor="text1"/>
              </w:rPr>
              <w:t>：</w:t>
            </w:r>
          </w:p>
          <w:p w:rsidR="005A34A3" w:rsidRPr="000951C1" w:rsidRDefault="00EC63A5" w:rsidP="00DA2010">
            <w:pPr>
              <w:spacing w:line="360" w:lineRule="auto"/>
              <w:jc w:val="center"/>
              <w:rPr>
                <w:b/>
                <w:color w:val="000000" w:themeColor="text1"/>
              </w:rPr>
            </w:pPr>
            <w:r w:rsidRPr="000951C1">
              <w:rPr>
                <w:rFonts w:ascii="宋体" w:eastAsia="宋体" w:hAnsi="宋体"/>
                <w:b/>
                <w:color w:val="000000" w:themeColor="text1"/>
              </w:rPr>
              <w:t>表</w:t>
            </w:r>
            <w:r w:rsidRPr="000951C1">
              <w:rPr>
                <w:rFonts w:hint="eastAsia"/>
                <w:b/>
                <w:color w:val="000000" w:themeColor="text1"/>
              </w:rPr>
              <w:t>3-</w:t>
            </w:r>
            <w:r w:rsidR="00AE3A86">
              <w:rPr>
                <w:b/>
                <w:color w:val="000000" w:themeColor="text1"/>
              </w:rPr>
              <w:t>7</w:t>
            </w:r>
            <w:r w:rsidRPr="000951C1">
              <w:rPr>
                <w:b/>
                <w:color w:val="000000" w:themeColor="text1"/>
              </w:rPr>
              <w:t xml:space="preserve">  </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周围空气</w:t>
            </w:r>
            <w:r w:rsidRPr="000951C1">
              <w:rPr>
                <w:rFonts w:ascii="宋体" w:eastAsia="宋体" w:hAnsi="宋体"/>
                <w:b/>
                <w:color w:val="000000" w:themeColor="text1"/>
              </w:rPr>
              <w:t>环境保护目标表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28"/>
              <w:gridCol w:w="1133"/>
              <w:gridCol w:w="1135"/>
              <w:gridCol w:w="2126"/>
              <w:gridCol w:w="1844"/>
              <w:gridCol w:w="851"/>
              <w:gridCol w:w="993"/>
              <w:gridCol w:w="1023"/>
            </w:tblGrid>
            <w:tr w:rsidR="00227491" w:rsidRPr="000951C1" w:rsidTr="00DF5363">
              <w:trPr>
                <w:trHeight w:val="138"/>
              </w:trPr>
              <w:tc>
                <w:tcPr>
                  <w:tcW w:w="507"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名称</w:t>
                  </w:r>
                </w:p>
              </w:tc>
              <w:tc>
                <w:tcPr>
                  <w:tcW w:w="1119" w:type="pct"/>
                  <w:gridSpan w:val="2"/>
                  <w:vAlign w:val="center"/>
                </w:tcPr>
                <w:p w:rsidR="00227491" w:rsidRPr="000951C1" w:rsidRDefault="00227491" w:rsidP="00AB1710">
                  <w:pPr>
                    <w:ind w:firstLineChars="400" w:firstLine="843"/>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坐标</w:t>
                  </w:r>
                </w:p>
              </w:tc>
              <w:tc>
                <w:tcPr>
                  <w:tcW w:w="1049"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保护对象</w:t>
                  </w:r>
                </w:p>
              </w:tc>
              <w:tc>
                <w:tcPr>
                  <w:tcW w:w="910"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w:t>
                  </w:r>
                  <w:r>
                    <w:rPr>
                      <w:rFonts w:ascii="宋体" w:eastAsia="宋体" w:hAnsi="宋体" w:hint="eastAsia"/>
                      <w:b/>
                      <w:color w:val="000000" w:themeColor="text1"/>
                      <w:sz w:val="21"/>
                      <w:szCs w:val="21"/>
                    </w:rPr>
                    <w:t>内容</w:t>
                  </w:r>
                </w:p>
              </w:tc>
              <w:tc>
                <w:tcPr>
                  <w:tcW w:w="420"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环境功能区</w:t>
                  </w:r>
                </w:p>
              </w:tc>
              <w:tc>
                <w:tcPr>
                  <w:tcW w:w="490" w:type="pct"/>
                  <w:vMerge w:val="restart"/>
                  <w:vAlign w:val="center"/>
                </w:tcPr>
                <w:p w:rsidR="00227491" w:rsidRPr="000951C1" w:rsidRDefault="00227491" w:rsidP="00DA20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相对厂址方位</w:t>
                  </w:r>
                </w:p>
              </w:tc>
              <w:tc>
                <w:tcPr>
                  <w:tcW w:w="505" w:type="pct"/>
                  <w:vMerge w:val="restart"/>
                  <w:vAlign w:val="center"/>
                </w:tcPr>
                <w:p w:rsidR="00227491" w:rsidRPr="000951C1" w:rsidRDefault="00227491" w:rsidP="00D271C8">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相对厂界距离</w:t>
                  </w:r>
                </w:p>
              </w:tc>
            </w:tr>
            <w:tr w:rsidR="00DA2010" w:rsidRPr="000951C1" w:rsidTr="00DF5363">
              <w:trPr>
                <w:trHeight w:val="138"/>
              </w:trPr>
              <w:tc>
                <w:tcPr>
                  <w:tcW w:w="507"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559" w:type="pct"/>
                  <w:vAlign w:val="center"/>
                </w:tcPr>
                <w:p w:rsidR="00227491" w:rsidRPr="000951C1" w:rsidRDefault="00227491" w:rsidP="00DA2010">
                  <w:pPr>
                    <w:ind w:firstLineChars="250" w:firstLine="527"/>
                    <w:rPr>
                      <w:rFonts w:eastAsia="宋体"/>
                      <w:b/>
                      <w:color w:val="000000" w:themeColor="text1"/>
                      <w:sz w:val="21"/>
                      <w:szCs w:val="21"/>
                    </w:rPr>
                  </w:pPr>
                  <w:r w:rsidRPr="000951C1">
                    <w:rPr>
                      <w:rFonts w:eastAsia="宋体"/>
                      <w:b/>
                      <w:color w:val="000000" w:themeColor="text1"/>
                      <w:sz w:val="21"/>
                      <w:szCs w:val="21"/>
                    </w:rPr>
                    <w:t>X</w:t>
                  </w:r>
                </w:p>
              </w:tc>
              <w:tc>
                <w:tcPr>
                  <w:tcW w:w="560" w:type="pct"/>
                  <w:vAlign w:val="center"/>
                </w:tcPr>
                <w:p w:rsidR="00227491" w:rsidRPr="000951C1" w:rsidRDefault="00227491" w:rsidP="00227491">
                  <w:pPr>
                    <w:ind w:firstLineChars="200" w:firstLine="422"/>
                    <w:rPr>
                      <w:rFonts w:eastAsia="宋体"/>
                      <w:b/>
                      <w:color w:val="000000" w:themeColor="text1"/>
                      <w:sz w:val="21"/>
                      <w:szCs w:val="21"/>
                    </w:rPr>
                  </w:pPr>
                  <w:r w:rsidRPr="000951C1">
                    <w:rPr>
                      <w:rFonts w:eastAsia="宋体"/>
                      <w:b/>
                      <w:color w:val="000000" w:themeColor="text1"/>
                      <w:sz w:val="21"/>
                      <w:szCs w:val="21"/>
                    </w:rPr>
                    <w:t>Y</w:t>
                  </w:r>
                </w:p>
              </w:tc>
              <w:tc>
                <w:tcPr>
                  <w:tcW w:w="1049"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910"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420"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490"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505" w:type="pct"/>
                  <w:vMerge/>
                  <w:vAlign w:val="center"/>
                </w:tcPr>
                <w:p w:rsidR="00227491" w:rsidRPr="000951C1" w:rsidRDefault="00227491" w:rsidP="00AB1710">
                  <w:pPr>
                    <w:jc w:val="center"/>
                    <w:rPr>
                      <w:rFonts w:ascii="宋体" w:eastAsia="宋体" w:hAnsi="宋体"/>
                      <w:b/>
                      <w:color w:val="000000" w:themeColor="text1"/>
                      <w:sz w:val="21"/>
                      <w:szCs w:val="21"/>
                    </w:rPr>
                  </w:pPr>
                </w:p>
              </w:tc>
            </w:tr>
            <w:tr w:rsidR="008C492C" w:rsidRPr="00FF10D9" w:rsidTr="00DF5363">
              <w:trPr>
                <w:trHeight w:val="138"/>
              </w:trPr>
              <w:tc>
                <w:tcPr>
                  <w:tcW w:w="507" w:type="pct"/>
                  <w:vMerge w:val="restart"/>
                  <w:tcMar>
                    <w:left w:w="0" w:type="dxa"/>
                    <w:right w:w="0" w:type="dxa"/>
                  </w:tcMar>
                  <w:vAlign w:val="center"/>
                </w:tcPr>
                <w:p w:rsidR="008C492C" w:rsidRPr="00FF10D9" w:rsidRDefault="008C492C" w:rsidP="00AB1710">
                  <w:pPr>
                    <w:jc w:val="center"/>
                    <w:rPr>
                      <w:rFonts w:eastAsia="宋体" w:hAnsi="宋体"/>
                      <w:color w:val="000000" w:themeColor="text1"/>
                      <w:sz w:val="21"/>
                      <w:szCs w:val="21"/>
                    </w:rPr>
                  </w:pPr>
                  <w:r>
                    <w:rPr>
                      <w:rFonts w:eastAsia="宋体" w:hAnsi="宋体" w:hint="eastAsia"/>
                      <w:color w:val="000000" w:themeColor="text1"/>
                      <w:sz w:val="21"/>
                      <w:szCs w:val="21"/>
                    </w:rPr>
                    <w:t>大气</w:t>
                  </w:r>
                </w:p>
              </w:tc>
              <w:tc>
                <w:tcPr>
                  <w:tcW w:w="559" w:type="pct"/>
                  <w:tcMar>
                    <w:left w:w="0" w:type="dxa"/>
                    <w:right w:w="0" w:type="dxa"/>
                  </w:tcMar>
                  <w:vAlign w:val="center"/>
                </w:tcPr>
                <w:p w:rsidR="008C492C" w:rsidRPr="00FF10D9" w:rsidRDefault="008C492C" w:rsidP="00D84AB0">
                  <w:pPr>
                    <w:jc w:val="center"/>
                    <w:rPr>
                      <w:rFonts w:eastAsia="宋体"/>
                      <w:color w:val="000000" w:themeColor="text1"/>
                      <w:sz w:val="21"/>
                      <w:szCs w:val="21"/>
                    </w:rPr>
                  </w:pPr>
                  <w:r w:rsidRPr="00FF10D9">
                    <w:rPr>
                      <w:rFonts w:eastAsia="宋体"/>
                      <w:color w:val="000000" w:themeColor="text1"/>
                      <w:sz w:val="21"/>
                      <w:szCs w:val="21"/>
                    </w:rPr>
                    <w:t>120.</w:t>
                  </w:r>
                  <w:r>
                    <w:rPr>
                      <w:rFonts w:eastAsia="宋体" w:hint="eastAsia"/>
                      <w:color w:val="000000" w:themeColor="text1"/>
                      <w:sz w:val="21"/>
                      <w:szCs w:val="21"/>
                    </w:rPr>
                    <w:t>4866</w:t>
                  </w:r>
                </w:p>
              </w:tc>
              <w:tc>
                <w:tcPr>
                  <w:tcW w:w="560" w:type="pct"/>
                  <w:tcMar>
                    <w:left w:w="0" w:type="dxa"/>
                    <w:right w:w="0" w:type="dxa"/>
                  </w:tcMar>
                  <w:vAlign w:val="center"/>
                </w:tcPr>
                <w:p w:rsidR="008C492C" w:rsidRPr="00FF10D9" w:rsidRDefault="008C492C" w:rsidP="00D84AB0">
                  <w:pPr>
                    <w:jc w:val="center"/>
                    <w:rPr>
                      <w:rFonts w:eastAsia="宋体"/>
                      <w:color w:val="000000" w:themeColor="text1"/>
                      <w:sz w:val="21"/>
                      <w:szCs w:val="21"/>
                    </w:rPr>
                  </w:pPr>
                  <w:r w:rsidRPr="00FF10D9">
                    <w:rPr>
                      <w:rFonts w:eastAsia="宋体"/>
                      <w:color w:val="000000" w:themeColor="text1"/>
                      <w:sz w:val="21"/>
                      <w:szCs w:val="21"/>
                    </w:rPr>
                    <w:t>32.</w:t>
                  </w:r>
                  <w:r>
                    <w:rPr>
                      <w:rFonts w:eastAsia="宋体"/>
                      <w:color w:val="000000" w:themeColor="text1"/>
                      <w:sz w:val="21"/>
                      <w:szCs w:val="21"/>
                    </w:rPr>
                    <w:t>5</w:t>
                  </w:r>
                  <w:r>
                    <w:rPr>
                      <w:rFonts w:eastAsia="宋体" w:hint="eastAsia"/>
                      <w:color w:val="000000" w:themeColor="text1"/>
                      <w:sz w:val="21"/>
                      <w:szCs w:val="21"/>
                    </w:rPr>
                    <w:t>362</w:t>
                  </w:r>
                </w:p>
              </w:tc>
              <w:tc>
                <w:tcPr>
                  <w:tcW w:w="1049" w:type="pct"/>
                  <w:tcMar>
                    <w:left w:w="0" w:type="dxa"/>
                    <w:right w:w="0" w:type="dxa"/>
                  </w:tcMar>
                  <w:vAlign w:val="center"/>
                </w:tcPr>
                <w:p w:rsidR="008C492C" w:rsidRPr="00E21588" w:rsidRDefault="008C492C" w:rsidP="00DF5363">
                  <w:pPr>
                    <w:jc w:val="center"/>
                    <w:rPr>
                      <w:rFonts w:eastAsia="宋体" w:hAnsi="宋体"/>
                      <w:sz w:val="21"/>
                      <w:szCs w:val="21"/>
                    </w:rPr>
                  </w:pPr>
                  <w:r>
                    <w:rPr>
                      <w:rFonts w:eastAsia="宋体" w:hAnsi="宋体" w:hint="eastAsia"/>
                      <w:sz w:val="21"/>
                      <w:szCs w:val="21"/>
                    </w:rPr>
                    <w:t>泰宁</w:t>
                  </w:r>
                  <w:r w:rsidRPr="00E21588">
                    <w:rPr>
                      <w:rFonts w:eastAsia="宋体" w:hAnsi="宋体" w:hint="eastAsia"/>
                      <w:sz w:val="21"/>
                      <w:szCs w:val="21"/>
                    </w:rPr>
                    <w:t>村</w:t>
                  </w:r>
                  <w:r>
                    <w:rPr>
                      <w:rFonts w:eastAsia="宋体" w:hAnsi="宋体" w:hint="eastAsia"/>
                      <w:sz w:val="21"/>
                      <w:szCs w:val="21"/>
                    </w:rPr>
                    <w:t>三</w:t>
                  </w:r>
                  <w:r w:rsidRPr="00E21588">
                    <w:rPr>
                      <w:rFonts w:eastAsia="宋体" w:hAnsi="宋体" w:hint="eastAsia"/>
                      <w:sz w:val="21"/>
                      <w:szCs w:val="21"/>
                    </w:rPr>
                    <w:t>组</w:t>
                  </w:r>
                  <w:r>
                    <w:rPr>
                      <w:rFonts w:eastAsia="宋体" w:hAnsi="宋体" w:hint="eastAsia"/>
                      <w:sz w:val="21"/>
                      <w:szCs w:val="21"/>
                    </w:rPr>
                    <w:t>居民</w:t>
                  </w:r>
                </w:p>
              </w:tc>
              <w:tc>
                <w:tcPr>
                  <w:tcW w:w="910" w:type="pct"/>
                  <w:tcMar>
                    <w:left w:w="0" w:type="dxa"/>
                    <w:right w:w="0" w:type="dxa"/>
                  </w:tcMar>
                  <w:vAlign w:val="center"/>
                </w:tcPr>
                <w:p w:rsidR="008C492C" w:rsidRPr="00FF10D9" w:rsidRDefault="008C492C" w:rsidP="00DF5363">
                  <w:pPr>
                    <w:jc w:val="center"/>
                    <w:rPr>
                      <w:rFonts w:eastAsia="宋体"/>
                      <w:color w:val="000000" w:themeColor="text1"/>
                      <w:sz w:val="21"/>
                      <w:szCs w:val="21"/>
                    </w:rPr>
                  </w:pPr>
                  <w:r w:rsidRPr="00FF10D9">
                    <w:rPr>
                      <w:rFonts w:eastAsia="宋体" w:hAnsi="宋体"/>
                      <w:color w:val="000000" w:themeColor="text1"/>
                      <w:sz w:val="21"/>
                      <w:szCs w:val="21"/>
                    </w:rPr>
                    <w:t>约</w:t>
                  </w:r>
                  <w:r>
                    <w:rPr>
                      <w:color w:val="000000" w:themeColor="text1"/>
                      <w:sz w:val="21"/>
                      <w:szCs w:val="21"/>
                    </w:rPr>
                    <w:t>6</w:t>
                  </w:r>
                  <w:r>
                    <w:rPr>
                      <w:rFonts w:hint="eastAsia"/>
                      <w:color w:val="000000" w:themeColor="text1"/>
                      <w:sz w:val="21"/>
                      <w:szCs w:val="21"/>
                    </w:rPr>
                    <w:t>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2</w:t>
                  </w:r>
                  <w:r>
                    <w:rPr>
                      <w:rFonts w:hint="eastAsia"/>
                      <w:color w:val="000000" w:themeColor="text1"/>
                      <w:sz w:val="21"/>
                      <w:szCs w:val="21"/>
                    </w:rPr>
                    <w:t>00</w:t>
                  </w:r>
                  <w:r w:rsidRPr="00FF10D9">
                    <w:rPr>
                      <w:rFonts w:eastAsia="宋体" w:hAnsi="宋体"/>
                      <w:color w:val="000000" w:themeColor="text1"/>
                      <w:sz w:val="21"/>
                      <w:szCs w:val="21"/>
                    </w:rPr>
                    <w:t>人</w:t>
                  </w:r>
                </w:p>
              </w:tc>
              <w:tc>
                <w:tcPr>
                  <w:tcW w:w="420" w:type="pct"/>
                  <w:tcMar>
                    <w:left w:w="28" w:type="dxa"/>
                    <w:right w:w="28" w:type="dxa"/>
                  </w:tcMar>
                  <w:vAlign w:val="center"/>
                </w:tcPr>
                <w:p w:rsidR="008C492C" w:rsidRPr="00FF10D9" w:rsidRDefault="008C492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8C492C" w:rsidRPr="00FF10D9" w:rsidRDefault="008C492C" w:rsidP="00AB1710">
                  <w:pPr>
                    <w:jc w:val="center"/>
                    <w:rPr>
                      <w:rFonts w:ascii="宋体" w:eastAsia="宋体" w:hAnsi="宋体"/>
                      <w:color w:val="000000" w:themeColor="text1"/>
                      <w:sz w:val="21"/>
                      <w:szCs w:val="21"/>
                    </w:rPr>
                  </w:pPr>
                  <w:r>
                    <w:rPr>
                      <w:rFonts w:hint="eastAsia"/>
                      <w:color w:val="000000" w:themeColor="text1"/>
                      <w:sz w:val="21"/>
                      <w:szCs w:val="21"/>
                    </w:rPr>
                    <w:t>E</w:t>
                  </w:r>
                </w:p>
              </w:tc>
              <w:tc>
                <w:tcPr>
                  <w:tcW w:w="505" w:type="pct"/>
                  <w:vAlign w:val="center"/>
                </w:tcPr>
                <w:p w:rsidR="008C492C" w:rsidRPr="00AB1710" w:rsidRDefault="008C492C" w:rsidP="00AB1710">
                  <w:pPr>
                    <w:jc w:val="center"/>
                    <w:rPr>
                      <w:rFonts w:eastAsia="宋体" w:hAnsi="宋体"/>
                      <w:color w:val="000000" w:themeColor="text1"/>
                      <w:sz w:val="21"/>
                      <w:szCs w:val="21"/>
                    </w:rPr>
                  </w:pPr>
                  <w:r>
                    <w:rPr>
                      <w:rFonts w:eastAsia="宋体" w:hAnsi="宋体" w:hint="eastAsia"/>
                      <w:color w:val="000000" w:themeColor="text1"/>
                      <w:sz w:val="21"/>
                      <w:szCs w:val="21"/>
                    </w:rPr>
                    <w:t>70</w:t>
                  </w:r>
                  <w:r w:rsidRPr="00AB1710">
                    <w:rPr>
                      <w:rFonts w:eastAsia="宋体" w:hAnsi="宋体" w:hint="eastAsia"/>
                      <w:color w:val="000000" w:themeColor="text1"/>
                      <w:sz w:val="21"/>
                      <w:szCs w:val="21"/>
                    </w:rPr>
                    <w:t>m</w:t>
                  </w:r>
                </w:p>
              </w:tc>
            </w:tr>
            <w:tr w:rsidR="008C492C" w:rsidRPr="00FF10D9" w:rsidTr="00DF5363">
              <w:trPr>
                <w:trHeight w:val="138"/>
              </w:trPr>
              <w:tc>
                <w:tcPr>
                  <w:tcW w:w="507" w:type="pct"/>
                  <w:vMerge/>
                  <w:tcMar>
                    <w:left w:w="0" w:type="dxa"/>
                    <w:right w:w="0" w:type="dxa"/>
                  </w:tcMar>
                  <w:vAlign w:val="center"/>
                </w:tcPr>
                <w:p w:rsidR="008C492C" w:rsidRDefault="008C492C" w:rsidP="00AB1710">
                  <w:pPr>
                    <w:jc w:val="center"/>
                    <w:rPr>
                      <w:rFonts w:eastAsia="宋体" w:hAnsi="宋体"/>
                      <w:color w:val="000000" w:themeColor="text1"/>
                      <w:sz w:val="21"/>
                      <w:szCs w:val="21"/>
                    </w:rPr>
                  </w:pPr>
                </w:p>
              </w:tc>
              <w:tc>
                <w:tcPr>
                  <w:tcW w:w="559" w:type="pct"/>
                  <w:tcMar>
                    <w:left w:w="0" w:type="dxa"/>
                    <w:right w:w="0" w:type="dxa"/>
                  </w:tcMar>
                  <w:vAlign w:val="center"/>
                </w:tcPr>
                <w:p w:rsidR="008C492C" w:rsidRPr="00FF10D9" w:rsidRDefault="008C492C" w:rsidP="00D84AB0">
                  <w:pPr>
                    <w:jc w:val="center"/>
                    <w:rPr>
                      <w:rFonts w:eastAsia="宋体"/>
                      <w:color w:val="000000" w:themeColor="text1"/>
                      <w:sz w:val="21"/>
                      <w:szCs w:val="21"/>
                    </w:rPr>
                  </w:pPr>
                  <w:r>
                    <w:rPr>
                      <w:rFonts w:eastAsia="宋体" w:hint="eastAsia"/>
                      <w:color w:val="000000" w:themeColor="text1"/>
                      <w:sz w:val="21"/>
                      <w:szCs w:val="21"/>
                    </w:rPr>
                    <w:t>120.4872</w:t>
                  </w:r>
                </w:p>
              </w:tc>
              <w:tc>
                <w:tcPr>
                  <w:tcW w:w="560" w:type="pct"/>
                  <w:tcMar>
                    <w:left w:w="0" w:type="dxa"/>
                    <w:right w:w="0" w:type="dxa"/>
                  </w:tcMar>
                  <w:vAlign w:val="center"/>
                </w:tcPr>
                <w:p w:rsidR="008C492C" w:rsidRPr="00FF10D9" w:rsidRDefault="008C492C" w:rsidP="00D84AB0">
                  <w:pPr>
                    <w:jc w:val="center"/>
                    <w:rPr>
                      <w:rFonts w:eastAsia="宋体"/>
                      <w:color w:val="000000" w:themeColor="text1"/>
                      <w:sz w:val="21"/>
                      <w:szCs w:val="21"/>
                    </w:rPr>
                  </w:pPr>
                  <w:r>
                    <w:rPr>
                      <w:rFonts w:eastAsia="宋体" w:hint="eastAsia"/>
                      <w:color w:val="000000" w:themeColor="text1"/>
                      <w:sz w:val="21"/>
                      <w:szCs w:val="21"/>
                    </w:rPr>
                    <w:t>32.5367</w:t>
                  </w:r>
                </w:p>
              </w:tc>
              <w:tc>
                <w:tcPr>
                  <w:tcW w:w="1049" w:type="pct"/>
                  <w:tcMar>
                    <w:left w:w="0" w:type="dxa"/>
                    <w:right w:w="0" w:type="dxa"/>
                  </w:tcMar>
                  <w:vAlign w:val="center"/>
                </w:tcPr>
                <w:p w:rsidR="008C492C" w:rsidRDefault="008C492C" w:rsidP="00E21588">
                  <w:pPr>
                    <w:jc w:val="center"/>
                    <w:rPr>
                      <w:rFonts w:eastAsia="宋体" w:hAnsi="宋体"/>
                      <w:sz w:val="21"/>
                      <w:szCs w:val="21"/>
                    </w:rPr>
                  </w:pPr>
                  <w:r>
                    <w:rPr>
                      <w:rFonts w:eastAsia="宋体" w:hAnsi="宋体" w:hint="eastAsia"/>
                      <w:sz w:val="21"/>
                      <w:szCs w:val="21"/>
                    </w:rPr>
                    <w:t>开屏村十一组居民</w:t>
                  </w:r>
                </w:p>
              </w:tc>
              <w:tc>
                <w:tcPr>
                  <w:tcW w:w="910" w:type="pct"/>
                  <w:tcMar>
                    <w:left w:w="0" w:type="dxa"/>
                    <w:right w:w="0" w:type="dxa"/>
                  </w:tcMar>
                  <w:vAlign w:val="center"/>
                </w:tcPr>
                <w:p w:rsidR="008C492C" w:rsidRPr="00FF10D9" w:rsidRDefault="008C492C" w:rsidP="00DF5363">
                  <w:pPr>
                    <w:jc w:val="center"/>
                    <w:rPr>
                      <w:rFonts w:eastAsia="宋体" w:hAnsi="宋体"/>
                      <w:color w:val="000000" w:themeColor="text1"/>
                      <w:sz w:val="21"/>
                      <w:szCs w:val="21"/>
                    </w:rPr>
                  </w:pPr>
                  <w:r w:rsidRPr="00FF10D9">
                    <w:rPr>
                      <w:rFonts w:eastAsia="宋体" w:hAnsi="宋体"/>
                      <w:color w:val="000000" w:themeColor="text1"/>
                      <w:sz w:val="21"/>
                      <w:szCs w:val="21"/>
                    </w:rPr>
                    <w:t>约</w:t>
                  </w:r>
                  <w:r>
                    <w:rPr>
                      <w:color w:val="000000" w:themeColor="text1"/>
                      <w:sz w:val="21"/>
                      <w:szCs w:val="21"/>
                    </w:rPr>
                    <w:t>6</w:t>
                  </w:r>
                  <w:r>
                    <w:rPr>
                      <w:rFonts w:hint="eastAsia"/>
                      <w:color w:val="000000" w:themeColor="text1"/>
                      <w:sz w:val="21"/>
                      <w:szCs w:val="21"/>
                    </w:rPr>
                    <w:t>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2</w:t>
                  </w:r>
                  <w:r>
                    <w:rPr>
                      <w:rFonts w:hint="eastAsia"/>
                      <w:color w:val="000000" w:themeColor="text1"/>
                      <w:sz w:val="21"/>
                      <w:szCs w:val="21"/>
                    </w:rPr>
                    <w:t>00</w:t>
                  </w:r>
                  <w:r w:rsidRPr="00FF10D9">
                    <w:rPr>
                      <w:rFonts w:eastAsia="宋体" w:hAnsi="宋体"/>
                      <w:color w:val="000000" w:themeColor="text1"/>
                      <w:sz w:val="21"/>
                      <w:szCs w:val="21"/>
                    </w:rPr>
                    <w:t>人</w:t>
                  </w:r>
                </w:p>
              </w:tc>
              <w:tc>
                <w:tcPr>
                  <w:tcW w:w="420" w:type="pct"/>
                  <w:tcMar>
                    <w:left w:w="28" w:type="dxa"/>
                    <w:right w:w="28" w:type="dxa"/>
                  </w:tcMar>
                  <w:vAlign w:val="center"/>
                </w:tcPr>
                <w:p w:rsidR="008C492C" w:rsidRPr="00FF10D9" w:rsidRDefault="008C492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8C492C" w:rsidRDefault="008C492C" w:rsidP="00AB1710">
                  <w:pPr>
                    <w:jc w:val="center"/>
                    <w:rPr>
                      <w:color w:val="000000" w:themeColor="text1"/>
                      <w:sz w:val="21"/>
                      <w:szCs w:val="21"/>
                    </w:rPr>
                  </w:pPr>
                  <w:r>
                    <w:rPr>
                      <w:rFonts w:hint="eastAsia"/>
                      <w:color w:val="000000" w:themeColor="text1"/>
                      <w:sz w:val="21"/>
                      <w:szCs w:val="21"/>
                    </w:rPr>
                    <w:t>E</w:t>
                  </w:r>
                </w:p>
              </w:tc>
              <w:tc>
                <w:tcPr>
                  <w:tcW w:w="505" w:type="pct"/>
                  <w:vAlign w:val="center"/>
                </w:tcPr>
                <w:p w:rsidR="008C492C" w:rsidRDefault="008C492C" w:rsidP="00AB1710">
                  <w:pPr>
                    <w:jc w:val="center"/>
                    <w:rPr>
                      <w:rFonts w:eastAsia="宋体" w:hAnsi="宋体"/>
                      <w:color w:val="000000" w:themeColor="text1"/>
                      <w:sz w:val="21"/>
                      <w:szCs w:val="21"/>
                    </w:rPr>
                  </w:pPr>
                  <w:r>
                    <w:rPr>
                      <w:rFonts w:eastAsia="宋体" w:hAnsi="宋体" w:hint="eastAsia"/>
                      <w:color w:val="000000" w:themeColor="text1"/>
                      <w:sz w:val="21"/>
                      <w:szCs w:val="21"/>
                    </w:rPr>
                    <w:t>150</w:t>
                  </w:r>
                  <w:r w:rsidRPr="00AB1710">
                    <w:rPr>
                      <w:rFonts w:eastAsia="宋体" w:hAnsi="宋体" w:hint="eastAsia"/>
                      <w:color w:val="000000" w:themeColor="text1"/>
                      <w:sz w:val="21"/>
                      <w:szCs w:val="21"/>
                    </w:rPr>
                    <w:t>m</w:t>
                  </w:r>
                </w:p>
              </w:tc>
            </w:tr>
            <w:tr w:rsidR="008C492C" w:rsidRPr="00FF10D9" w:rsidTr="00DF5363">
              <w:trPr>
                <w:trHeight w:val="138"/>
              </w:trPr>
              <w:tc>
                <w:tcPr>
                  <w:tcW w:w="507" w:type="pct"/>
                  <w:vMerge/>
                  <w:tcMar>
                    <w:left w:w="0" w:type="dxa"/>
                    <w:right w:w="0" w:type="dxa"/>
                  </w:tcMar>
                  <w:vAlign w:val="center"/>
                </w:tcPr>
                <w:p w:rsidR="008C492C" w:rsidRDefault="008C492C" w:rsidP="00AB1710">
                  <w:pPr>
                    <w:jc w:val="center"/>
                    <w:rPr>
                      <w:rFonts w:eastAsia="宋体" w:hAnsi="宋体"/>
                      <w:color w:val="000000" w:themeColor="text1"/>
                      <w:sz w:val="21"/>
                      <w:szCs w:val="21"/>
                    </w:rPr>
                  </w:pPr>
                </w:p>
              </w:tc>
              <w:tc>
                <w:tcPr>
                  <w:tcW w:w="559"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120.4887</w:t>
                  </w:r>
                </w:p>
              </w:tc>
              <w:tc>
                <w:tcPr>
                  <w:tcW w:w="560"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32.5372</w:t>
                  </w:r>
                </w:p>
              </w:tc>
              <w:tc>
                <w:tcPr>
                  <w:tcW w:w="1049" w:type="pct"/>
                  <w:tcMar>
                    <w:left w:w="0" w:type="dxa"/>
                    <w:right w:w="0" w:type="dxa"/>
                  </w:tcMar>
                  <w:vAlign w:val="center"/>
                </w:tcPr>
                <w:p w:rsidR="008C492C" w:rsidRDefault="008C492C" w:rsidP="00E21588">
                  <w:pPr>
                    <w:jc w:val="center"/>
                    <w:rPr>
                      <w:rFonts w:eastAsia="宋体" w:hAnsi="宋体"/>
                      <w:sz w:val="21"/>
                      <w:szCs w:val="21"/>
                    </w:rPr>
                  </w:pPr>
                  <w:r>
                    <w:rPr>
                      <w:rFonts w:eastAsia="宋体" w:hAnsi="宋体" w:hint="eastAsia"/>
                      <w:sz w:val="21"/>
                      <w:szCs w:val="21"/>
                    </w:rPr>
                    <w:t>七星首府住宅小区</w:t>
                  </w:r>
                </w:p>
              </w:tc>
              <w:tc>
                <w:tcPr>
                  <w:tcW w:w="910" w:type="pct"/>
                  <w:tcMar>
                    <w:left w:w="0" w:type="dxa"/>
                    <w:right w:w="0" w:type="dxa"/>
                  </w:tcMar>
                  <w:vAlign w:val="center"/>
                </w:tcPr>
                <w:p w:rsidR="008C492C" w:rsidRPr="00FF10D9" w:rsidRDefault="008C492C" w:rsidP="00DF536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500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1800</w:t>
                  </w:r>
                  <w:r w:rsidRPr="00FF10D9">
                    <w:rPr>
                      <w:rFonts w:eastAsia="宋体" w:hAnsi="宋体"/>
                      <w:color w:val="000000" w:themeColor="text1"/>
                      <w:sz w:val="21"/>
                      <w:szCs w:val="21"/>
                    </w:rPr>
                    <w:t>人</w:t>
                  </w:r>
                </w:p>
              </w:tc>
              <w:tc>
                <w:tcPr>
                  <w:tcW w:w="420" w:type="pct"/>
                  <w:tcMar>
                    <w:left w:w="28" w:type="dxa"/>
                    <w:right w:w="28" w:type="dxa"/>
                  </w:tcMar>
                  <w:vAlign w:val="center"/>
                </w:tcPr>
                <w:p w:rsidR="008C492C" w:rsidRPr="00FF10D9" w:rsidRDefault="008C492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8C492C" w:rsidRDefault="008C492C" w:rsidP="00AB1710">
                  <w:pPr>
                    <w:jc w:val="center"/>
                    <w:rPr>
                      <w:color w:val="000000" w:themeColor="text1"/>
                      <w:sz w:val="21"/>
                      <w:szCs w:val="21"/>
                    </w:rPr>
                  </w:pPr>
                  <w:r>
                    <w:rPr>
                      <w:rFonts w:hint="eastAsia"/>
                      <w:color w:val="000000" w:themeColor="text1"/>
                      <w:sz w:val="21"/>
                      <w:szCs w:val="21"/>
                    </w:rPr>
                    <w:t>E</w:t>
                  </w:r>
                </w:p>
              </w:tc>
              <w:tc>
                <w:tcPr>
                  <w:tcW w:w="505" w:type="pct"/>
                  <w:vAlign w:val="center"/>
                </w:tcPr>
                <w:p w:rsidR="008C492C" w:rsidRDefault="008C492C" w:rsidP="00AB1710">
                  <w:pPr>
                    <w:jc w:val="center"/>
                    <w:rPr>
                      <w:rFonts w:eastAsia="宋体" w:hAnsi="宋体"/>
                      <w:color w:val="000000" w:themeColor="text1"/>
                      <w:sz w:val="21"/>
                      <w:szCs w:val="21"/>
                    </w:rPr>
                  </w:pPr>
                  <w:r>
                    <w:rPr>
                      <w:rFonts w:eastAsia="宋体" w:hAnsi="宋体" w:hint="eastAsia"/>
                      <w:color w:val="000000" w:themeColor="text1"/>
                      <w:sz w:val="21"/>
                      <w:szCs w:val="21"/>
                    </w:rPr>
                    <w:t>230</w:t>
                  </w:r>
                  <w:r w:rsidRPr="00AB1710">
                    <w:rPr>
                      <w:rFonts w:eastAsia="宋体" w:hAnsi="宋体" w:hint="eastAsia"/>
                      <w:color w:val="000000" w:themeColor="text1"/>
                      <w:sz w:val="21"/>
                      <w:szCs w:val="21"/>
                    </w:rPr>
                    <w:t>m</w:t>
                  </w:r>
                </w:p>
              </w:tc>
            </w:tr>
            <w:tr w:rsidR="000B6464" w:rsidRPr="00FF10D9" w:rsidTr="00DF5363">
              <w:trPr>
                <w:trHeight w:val="138"/>
              </w:trPr>
              <w:tc>
                <w:tcPr>
                  <w:tcW w:w="507" w:type="pct"/>
                  <w:vMerge/>
                  <w:tcMar>
                    <w:left w:w="0" w:type="dxa"/>
                    <w:right w:w="0" w:type="dxa"/>
                  </w:tcMar>
                  <w:vAlign w:val="center"/>
                </w:tcPr>
                <w:p w:rsidR="000B6464" w:rsidRDefault="000B6464" w:rsidP="00AB1710">
                  <w:pPr>
                    <w:jc w:val="center"/>
                    <w:rPr>
                      <w:rFonts w:eastAsia="宋体" w:hAnsi="宋体"/>
                      <w:color w:val="000000" w:themeColor="text1"/>
                      <w:sz w:val="21"/>
                      <w:szCs w:val="21"/>
                    </w:rPr>
                  </w:pPr>
                </w:p>
              </w:tc>
              <w:tc>
                <w:tcPr>
                  <w:tcW w:w="559" w:type="pct"/>
                  <w:tcMar>
                    <w:left w:w="0" w:type="dxa"/>
                    <w:right w:w="0" w:type="dxa"/>
                  </w:tcMar>
                  <w:vAlign w:val="center"/>
                </w:tcPr>
                <w:p w:rsidR="000B6464" w:rsidRDefault="000B6464" w:rsidP="00D84AB0">
                  <w:pPr>
                    <w:jc w:val="center"/>
                    <w:rPr>
                      <w:rFonts w:eastAsia="宋体"/>
                      <w:color w:val="000000" w:themeColor="text1"/>
                      <w:sz w:val="21"/>
                      <w:szCs w:val="21"/>
                    </w:rPr>
                  </w:pPr>
                  <w:r>
                    <w:rPr>
                      <w:rFonts w:eastAsia="宋体" w:hint="eastAsia"/>
                      <w:color w:val="000000" w:themeColor="text1"/>
                      <w:sz w:val="21"/>
                      <w:szCs w:val="21"/>
                    </w:rPr>
                    <w:t>120.4861</w:t>
                  </w:r>
                </w:p>
              </w:tc>
              <w:tc>
                <w:tcPr>
                  <w:tcW w:w="560" w:type="pct"/>
                  <w:tcMar>
                    <w:left w:w="0" w:type="dxa"/>
                    <w:right w:w="0" w:type="dxa"/>
                  </w:tcMar>
                  <w:vAlign w:val="center"/>
                </w:tcPr>
                <w:p w:rsidR="000B6464" w:rsidRDefault="000B6464" w:rsidP="00D84AB0">
                  <w:pPr>
                    <w:jc w:val="center"/>
                    <w:rPr>
                      <w:rFonts w:eastAsia="宋体"/>
                      <w:color w:val="000000" w:themeColor="text1"/>
                      <w:sz w:val="21"/>
                      <w:szCs w:val="21"/>
                    </w:rPr>
                  </w:pPr>
                  <w:r>
                    <w:rPr>
                      <w:rFonts w:eastAsia="宋体" w:hint="eastAsia"/>
                      <w:color w:val="000000" w:themeColor="text1"/>
                      <w:sz w:val="21"/>
                      <w:szCs w:val="21"/>
                    </w:rPr>
                    <w:t>32.5347</w:t>
                  </w:r>
                </w:p>
              </w:tc>
              <w:tc>
                <w:tcPr>
                  <w:tcW w:w="1049" w:type="pct"/>
                  <w:tcMar>
                    <w:left w:w="0" w:type="dxa"/>
                    <w:right w:w="0" w:type="dxa"/>
                  </w:tcMar>
                  <w:vAlign w:val="center"/>
                </w:tcPr>
                <w:p w:rsidR="000B6464" w:rsidRDefault="000B6464" w:rsidP="00E21588">
                  <w:pPr>
                    <w:jc w:val="center"/>
                    <w:rPr>
                      <w:rFonts w:eastAsia="宋体" w:hAnsi="宋体"/>
                      <w:sz w:val="21"/>
                      <w:szCs w:val="21"/>
                    </w:rPr>
                  </w:pPr>
                  <w:r>
                    <w:rPr>
                      <w:rFonts w:eastAsia="宋体" w:hAnsi="宋体" w:hint="eastAsia"/>
                      <w:sz w:val="21"/>
                      <w:szCs w:val="21"/>
                    </w:rPr>
                    <w:t>金盛花苑住宅小区</w:t>
                  </w:r>
                </w:p>
              </w:tc>
              <w:tc>
                <w:tcPr>
                  <w:tcW w:w="910" w:type="pct"/>
                  <w:tcMar>
                    <w:left w:w="0" w:type="dxa"/>
                    <w:right w:w="0" w:type="dxa"/>
                  </w:tcMar>
                  <w:vAlign w:val="center"/>
                </w:tcPr>
                <w:p w:rsidR="000B6464" w:rsidRPr="00FF10D9" w:rsidRDefault="000B6464" w:rsidP="00DF5363">
                  <w:pPr>
                    <w:jc w:val="center"/>
                    <w:rPr>
                      <w:rFonts w:eastAsia="宋体" w:hAnsi="宋体"/>
                      <w:color w:val="000000" w:themeColor="text1"/>
                      <w:sz w:val="21"/>
                      <w:szCs w:val="21"/>
                    </w:rPr>
                  </w:pPr>
                  <w:r w:rsidRPr="00FF10D9">
                    <w:rPr>
                      <w:rFonts w:eastAsia="宋体" w:hAnsi="宋体"/>
                      <w:color w:val="000000" w:themeColor="text1"/>
                      <w:sz w:val="21"/>
                      <w:szCs w:val="21"/>
                    </w:rPr>
                    <w:t>约</w:t>
                  </w:r>
                  <w:r>
                    <w:rPr>
                      <w:color w:val="000000" w:themeColor="text1"/>
                      <w:sz w:val="21"/>
                      <w:szCs w:val="21"/>
                    </w:rPr>
                    <w:t>6</w:t>
                  </w:r>
                  <w:r>
                    <w:rPr>
                      <w:rFonts w:hint="eastAsia"/>
                      <w:color w:val="000000" w:themeColor="text1"/>
                      <w:sz w:val="21"/>
                      <w:szCs w:val="21"/>
                    </w:rPr>
                    <w:t>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2</w:t>
                  </w:r>
                  <w:r>
                    <w:rPr>
                      <w:rFonts w:hint="eastAsia"/>
                      <w:color w:val="000000" w:themeColor="text1"/>
                      <w:sz w:val="21"/>
                      <w:szCs w:val="21"/>
                    </w:rPr>
                    <w:t>00</w:t>
                  </w:r>
                  <w:r w:rsidRPr="00FF10D9">
                    <w:rPr>
                      <w:rFonts w:eastAsia="宋体" w:hAnsi="宋体"/>
                      <w:color w:val="000000" w:themeColor="text1"/>
                      <w:sz w:val="21"/>
                      <w:szCs w:val="21"/>
                    </w:rPr>
                    <w:t>人</w:t>
                  </w:r>
                </w:p>
              </w:tc>
              <w:tc>
                <w:tcPr>
                  <w:tcW w:w="420" w:type="pct"/>
                  <w:tcMar>
                    <w:left w:w="28" w:type="dxa"/>
                    <w:right w:w="28" w:type="dxa"/>
                  </w:tcMar>
                  <w:vAlign w:val="center"/>
                </w:tcPr>
                <w:p w:rsidR="000B6464" w:rsidRPr="00FF10D9" w:rsidRDefault="000B6464"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0B6464" w:rsidRDefault="000B6464" w:rsidP="00AB1710">
                  <w:pPr>
                    <w:jc w:val="center"/>
                    <w:rPr>
                      <w:color w:val="000000" w:themeColor="text1"/>
                      <w:sz w:val="21"/>
                      <w:szCs w:val="21"/>
                    </w:rPr>
                  </w:pPr>
                  <w:r>
                    <w:rPr>
                      <w:rFonts w:hint="eastAsia"/>
                      <w:color w:val="000000" w:themeColor="text1"/>
                      <w:sz w:val="21"/>
                      <w:szCs w:val="21"/>
                    </w:rPr>
                    <w:t>S</w:t>
                  </w:r>
                </w:p>
              </w:tc>
              <w:tc>
                <w:tcPr>
                  <w:tcW w:w="505" w:type="pct"/>
                  <w:vAlign w:val="center"/>
                </w:tcPr>
                <w:p w:rsidR="000B6464" w:rsidRDefault="000B6464" w:rsidP="000B6464">
                  <w:pPr>
                    <w:jc w:val="center"/>
                    <w:rPr>
                      <w:rFonts w:eastAsia="宋体" w:hAnsi="宋体"/>
                      <w:color w:val="000000" w:themeColor="text1"/>
                      <w:sz w:val="21"/>
                      <w:szCs w:val="21"/>
                    </w:rPr>
                  </w:pPr>
                  <w:r>
                    <w:rPr>
                      <w:rFonts w:eastAsia="宋体" w:hAnsi="宋体" w:hint="eastAsia"/>
                      <w:color w:val="000000" w:themeColor="text1"/>
                      <w:sz w:val="21"/>
                      <w:szCs w:val="21"/>
                    </w:rPr>
                    <w:t>110</w:t>
                  </w:r>
                  <w:r w:rsidRPr="00AB1710">
                    <w:rPr>
                      <w:rFonts w:eastAsia="宋体" w:hAnsi="宋体" w:hint="eastAsia"/>
                      <w:color w:val="000000" w:themeColor="text1"/>
                      <w:sz w:val="21"/>
                      <w:szCs w:val="21"/>
                    </w:rPr>
                    <w:t>m</w:t>
                  </w:r>
                </w:p>
              </w:tc>
            </w:tr>
            <w:tr w:rsidR="008C492C" w:rsidRPr="00FF10D9" w:rsidTr="00DF5363">
              <w:trPr>
                <w:trHeight w:val="138"/>
              </w:trPr>
              <w:tc>
                <w:tcPr>
                  <w:tcW w:w="507" w:type="pct"/>
                  <w:vMerge/>
                  <w:tcMar>
                    <w:left w:w="0" w:type="dxa"/>
                    <w:right w:w="0" w:type="dxa"/>
                  </w:tcMar>
                  <w:vAlign w:val="center"/>
                </w:tcPr>
                <w:p w:rsidR="008C492C" w:rsidRDefault="008C492C" w:rsidP="00AB1710">
                  <w:pPr>
                    <w:jc w:val="center"/>
                    <w:rPr>
                      <w:rFonts w:eastAsia="宋体" w:hAnsi="宋体"/>
                      <w:color w:val="000000" w:themeColor="text1"/>
                      <w:sz w:val="21"/>
                      <w:szCs w:val="21"/>
                    </w:rPr>
                  </w:pPr>
                </w:p>
              </w:tc>
              <w:tc>
                <w:tcPr>
                  <w:tcW w:w="559"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120.4879</w:t>
                  </w:r>
                </w:p>
              </w:tc>
              <w:tc>
                <w:tcPr>
                  <w:tcW w:w="560"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32.5340</w:t>
                  </w:r>
                </w:p>
              </w:tc>
              <w:tc>
                <w:tcPr>
                  <w:tcW w:w="1049" w:type="pct"/>
                  <w:tcMar>
                    <w:left w:w="0" w:type="dxa"/>
                    <w:right w:w="0" w:type="dxa"/>
                  </w:tcMar>
                  <w:vAlign w:val="center"/>
                </w:tcPr>
                <w:p w:rsidR="008C492C" w:rsidRDefault="008C492C" w:rsidP="00DF5363">
                  <w:pPr>
                    <w:jc w:val="center"/>
                    <w:rPr>
                      <w:rFonts w:eastAsia="宋体" w:hAnsi="宋体"/>
                      <w:sz w:val="21"/>
                      <w:szCs w:val="21"/>
                    </w:rPr>
                  </w:pPr>
                  <w:r>
                    <w:rPr>
                      <w:rFonts w:eastAsia="宋体" w:hAnsi="宋体" w:hint="eastAsia"/>
                      <w:sz w:val="21"/>
                      <w:szCs w:val="21"/>
                    </w:rPr>
                    <w:t>泰宁</w:t>
                  </w:r>
                  <w:r w:rsidRPr="00E21588">
                    <w:rPr>
                      <w:rFonts w:eastAsia="宋体" w:hAnsi="宋体" w:hint="eastAsia"/>
                      <w:sz w:val="21"/>
                      <w:szCs w:val="21"/>
                    </w:rPr>
                    <w:t>村</w:t>
                  </w:r>
                  <w:r>
                    <w:rPr>
                      <w:rFonts w:eastAsia="宋体" w:hAnsi="宋体" w:hint="eastAsia"/>
                      <w:sz w:val="21"/>
                      <w:szCs w:val="21"/>
                    </w:rPr>
                    <w:t>七</w:t>
                  </w:r>
                  <w:r w:rsidRPr="00E21588">
                    <w:rPr>
                      <w:rFonts w:eastAsia="宋体" w:hAnsi="宋体" w:hint="eastAsia"/>
                      <w:sz w:val="21"/>
                      <w:szCs w:val="21"/>
                    </w:rPr>
                    <w:t>组</w:t>
                  </w:r>
                  <w:r>
                    <w:rPr>
                      <w:rFonts w:eastAsia="宋体" w:hAnsi="宋体" w:hint="eastAsia"/>
                      <w:sz w:val="21"/>
                      <w:szCs w:val="21"/>
                    </w:rPr>
                    <w:t>居民</w:t>
                  </w:r>
                </w:p>
              </w:tc>
              <w:tc>
                <w:tcPr>
                  <w:tcW w:w="910" w:type="pct"/>
                  <w:tcMar>
                    <w:left w:w="0" w:type="dxa"/>
                    <w:right w:w="0" w:type="dxa"/>
                  </w:tcMar>
                  <w:vAlign w:val="center"/>
                </w:tcPr>
                <w:p w:rsidR="008C492C" w:rsidRPr="00FF10D9" w:rsidRDefault="008C492C" w:rsidP="00DF536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80</w:t>
                  </w:r>
                  <w:r w:rsidRPr="00FF10D9">
                    <w:rPr>
                      <w:rFonts w:eastAsia="宋体" w:hAnsi="宋体"/>
                      <w:color w:val="000000" w:themeColor="text1"/>
                      <w:sz w:val="21"/>
                      <w:szCs w:val="21"/>
                    </w:rPr>
                    <w:t>户</w:t>
                  </w:r>
                  <w:r w:rsidRPr="00FF10D9">
                    <w:rPr>
                      <w:color w:val="000000" w:themeColor="text1"/>
                      <w:sz w:val="21"/>
                      <w:szCs w:val="21"/>
                    </w:rPr>
                    <w:t>/</w:t>
                  </w:r>
                  <w:r>
                    <w:rPr>
                      <w:rFonts w:hint="eastAsia"/>
                      <w:color w:val="000000" w:themeColor="text1"/>
                      <w:sz w:val="21"/>
                      <w:szCs w:val="21"/>
                    </w:rPr>
                    <w:t>280</w:t>
                  </w:r>
                  <w:r w:rsidRPr="00FF10D9">
                    <w:rPr>
                      <w:rFonts w:eastAsia="宋体" w:hAnsi="宋体"/>
                      <w:color w:val="000000" w:themeColor="text1"/>
                      <w:sz w:val="21"/>
                      <w:szCs w:val="21"/>
                    </w:rPr>
                    <w:t>人</w:t>
                  </w:r>
                </w:p>
              </w:tc>
              <w:tc>
                <w:tcPr>
                  <w:tcW w:w="420" w:type="pct"/>
                  <w:tcMar>
                    <w:left w:w="28" w:type="dxa"/>
                    <w:right w:w="28" w:type="dxa"/>
                  </w:tcMar>
                  <w:vAlign w:val="center"/>
                </w:tcPr>
                <w:p w:rsidR="008C492C" w:rsidRPr="00FF10D9" w:rsidRDefault="008C492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8C492C" w:rsidRDefault="008C492C" w:rsidP="00AB1710">
                  <w:pPr>
                    <w:jc w:val="center"/>
                    <w:rPr>
                      <w:color w:val="000000" w:themeColor="text1"/>
                      <w:sz w:val="21"/>
                      <w:szCs w:val="21"/>
                    </w:rPr>
                  </w:pPr>
                  <w:r>
                    <w:rPr>
                      <w:rFonts w:hint="eastAsia"/>
                      <w:color w:val="000000" w:themeColor="text1"/>
                      <w:sz w:val="21"/>
                      <w:szCs w:val="21"/>
                    </w:rPr>
                    <w:t>S</w:t>
                  </w:r>
                </w:p>
              </w:tc>
              <w:tc>
                <w:tcPr>
                  <w:tcW w:w="505" w:type="pct"/>
                  <w:vAlign w:val="center"/>
                </w:tcPr>
                <w:p w:rsidR="008C492C" w:rsidRDefault="008C492C" w:rsidP="00DF5363">
                  <w:pPr>
                    <w:jc w:val="center"/>
                    <w:rPr>
                      <w:rFonts w:eastAsia="宋体" w:hAnsi="宋体"/>
                      <w:color w:val="000000" w:themeColor="text1"/>
                      <w:sz w:val="21"/>
                      <w:szCs w:val="21"/>
                    </w:rPr>
                  </w:pPr>
                  <w:r>
                    <w:rPr>
                      <w:rFonts w:eastAsia="宋体" w:hAnsi="宋体" w:hint="eastAsia"/>
                      <w:color w:val="000000" w:themeColor="text1"/>
                      <w:sz w:val="21"/>
                      <w:szCs w:val="21"/>
                    </w:rPr>
                    <w:t>200</w:t>
                  </w:r>
                  <w:r w:rsidRPr="00AB1710">
                    <w:rPr>
                      <w:rFonts w:eastAsia="宋体" w:hAnsi="宋体" w:hint="eastAsia"/>
                      <w:color w:val="000000" w:themeColor="text1"/>
                      <w:sz w:val="21"/>
                      <w:szCs w:val="21"/>
                    </w:rPr>
                    <w:t>m</w:t>
                  </w:r>
                </w:p>
              </w:tc>
            </w:tr>
            <w:tr w:rsidR="008C492C" w:rsidRPr="00FF10D9" w:rsidTr="00DF5363">
              <w:trPr>
                <w:trHeight w:val="138"/>
              </w:trPr>
              <w:tc>
                <w:tcPr>
                  <w:tcW w:w="507" w:type="pct"/>
                  <w:vMerge/>
                  <w:tcMar>
                    <w:left w:w="0" w:type="dxa"/>
                    <w:right w:w="0" w:type="dxa"/>
                  </w:tcMar>
                  <w:vAlign w:val="center"/>
                </w:tcPr>
                <w:p w:rsidR="008C492C" w:rsidRDefault="008C492C" w:rsidP="00AB1710">
                  <w:pPr>
                    <w:jc w:val="center"/>
                    <w:rPr>
                      <w:rFonts w:eastAsia="宋体" w:hAnsi="宋体"/>
                      <w:color w:val="000000" w:themeColor="text1"/>
                      <w:sz w:val="21"/>
                      <w:szCs w:val="21"/>
                    </w:rPr>
                  </w:pPr>
                </w:p>
              </w:tc>
              <w:tc>
                <w:tcPr>
                  <w:tcW w:w="559"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120.4892</w:t>
                  </w:r>
                </w:p>
              </w:tc>
              <w:tc>
                <w:tcPr>
                  <w:tcW w:w="560"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32.5343</w:t>
                  </w:r>
                </w:p>
              </w:tc>
              <w:tc>
                <w:tcPr>
                  <w:tcW w:w="1049" w:type="pct"/>
                  <w:tcMar>
                    <w:left w:w="0" w:type="dxa"/>
                    <w:right w:w="0" w:type="dxa"/>
                  </w:tcMar>
                  <w:vAlign w:val="center"/>
                </w:tcPr>
                <w:p w:rsidR="008C492C" w:rsidRDefault="008C492C" w:rsidP="00DF5363">
                  <w:pPr>
                    <w:jc w:val="center"/>
                    <w:rPr>
                      <w:rFonts w:eastAsia="宋体" w:hAnsi="宋体"/>
                      <w:sz w:val="21"/>
                      <w:szCs w:val="21"/>
                    </w:rPr>
                  </w:pPr>
                  <w:r>
                    <w:rPr>
                      <w:rFonts w:eastAsia="宋体" w:hAnsi="宋体" w:hint="eastAsia"/>
                      <w:sz w:val="21"/>
                      <w:szCs w:val="21"/>
                    </w:rPr>
                    <w:t>开屏村十六组居民</w:t>
                  </w:r>
                </w:p>
              </w:tc>
              <w:tc>
                <w:tcPr>
                  <w:tcW w:w="910" w:type="pct"/>
                  <w:tcMar>
                    <w:left w:w="0" w:type="dxa"/>
                    <w:right w:w="0" w:type="dxa"/>
                  </w:tcMar>
                  <w:vAlign w:val="center"/>
                </w:tcPr>
                <w:p w:rsidR="008C492C" w:rsidRPr="00FF10D9" w:rsidRDefault="008C492C" w:rsidP="008C492C">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70</w:t>
                  </w:r>
                  <w:r w:rsidRPr="00FF10D9">
                    <w:rPr>
                      <w:rFonts w:eastAsia="宋体" w:hAnsi="宋体"/>
                      <w:color w:val="000000" w:themeColor="text1"/>
                      <w:sz w:val="21"/>
                      <w:szCs w:val="21"/>
                    </w:rPr>
                    <w:t>户</w:t>
                  </w:r>
                  <w:r w:rsidRPr="00FF10D9">
                    <w:rPr>
                      <w:color w:val="000000" w:themeColor="text1"/>
                      <w:sz w:val="21"/>
                      <w:szCs w:val="21"/>
                    </w:rPr>
                    <w:t>/</w:t>
                  </w:r>
                  <w:r>
                    <w:rPr>
                      <w:rFonts w:hint="eastAsia"/>
                      <w:color w:val="000000" w:themeColor="text1"/>
                      <w:sz w:val="21"/>
                      <w:szCs w:val="21"/>
                    </w:rPr>
                    <w:t>250</w:t>
                  </w:r>
                  <w:r w:rsidRPr="00FF10D9">
                    <w:rPr>
                      <w:rFonts w:eastAsia="宋体" w:hAnsi="宋体"/>
                      <w:color w:val="000000" w:themeColor="text1"/>
                      <w:sz w:val="21"/>
                      <w:szCs w:val="21"/>
                    </w:rPr>
                    <w:t>人</w:t>
                  </w:r>
                </w:p>
              </w:tc>
              <w:tc>
                <w:tcPr>
                  <w:tcW w:w="420" w:type="pct"/>
                  <w:tcMar>
                    <w:left w:w="28" w:type="dxa"/>
                    <w:right w:w="28" w:type="dxa"/>
                  </w:tcMar>
                  <w:vAlign w:val="center"/>
                </w:tcPr>
                <w:p w:rsidR="008C492C" w:rsidRPr="00FF10D9" w:rsidRDefault="008C492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8C492C" w:rsidRDefault="008C492C" w:rsidP="00AB1710">
                  <w:pPr>
                    <w:jc w:val="center"/>
                    <w:rPr>
                      <w:color w:val="000000" w:themeColor="text1"/>
                      <w:sz w:val="21"/>
                      <w:szCs w:val="21"/>
                    </w:rPr>
                  </w:pPr>
                  <w:r>
                    <w:rPr>
                      <w:rFonts w:hint="eastAsia"/>
                      <w:color w:val="000000" w:themeColor="text1"/>
                      <w:sz w:val="21"/>
                      <w:szCs w:val="21"/>
                    </w:rPr>
                    <w:t>ES</w:t>
                  </w:r>
                </w:p>
              </w:tc>
              <w:tc>
                <w:tcPr>
                  <w:tcW w:w="505" w:type="pct"/>
                  <w:vAlign w:val="center"/>
                </w:tcPr>
                <w:p w:rsidR="008C492C" w:rsidRDefault="008C492C" w:rsidP="00DF5363">
                  <w:pPr>
                    <w:jc w:val="center"/>
                    <w:rPr>
                      <w:rFonts w:eastAsia="宋体" w:hAnsi="宋体"/>
                      <w:color w:val="000000" w:themeColor="text1"/>
                      <w:sz w:val="21"/>
                      <w:szCs w:val="21"/>
                    </w:rPr>
                  </w:pPr>
                  <w:r>
                    <w:rPr>
                      <w:rFonts w:eastAsia="宋体" w:hAnsi="宋体" w:hint="eastAsia"/>
                      <w:color w:val="000000" w:themeColor="text1"/>
                      <w:sz w:val="21"/>
                      <w:szCs w:val="21"/>
                    </w:rPr>
                    <w:t>260</w:t>
                  </w:r>
                  <w:r w:rsidRPr="00AB1710">
                    <w:rPr>
                      <w:rFonts w:eastAsia="宋体" w:hAnsi="宋体" w:hint="eastAsia"/>
                      <w:color w:val="000000" w:themeColor="text1"/>
                      <w:sz w:val="21"/>
                      <w:szCs w:val="21"/>
                    </w:rPr>
                    <w:t>m</w:t>
                  </w:r>
                </w:p>
              </w:tc>
            </w:tr>
            <w:tr w:rsidR="008C492C" w:rsidRPr="00FF10D9" w:rsidTr="00DF5363">
              <w:trPr>
                <w:trHeight w:val="138"/>
              </w:trPr>
              <w:tc>
                <w:tcPr>
                  <w:tcW w:w="507" w:type="pct"/>
                  <w:vMerge/>
                  <w:tcMar>
                    <w:left w:w="0" w:type="dxa"/>
                    <w:right w:w="0" w:type="dxa"/>
                  </w:tcMar>
                  <w:vAlign w:val="center"/>
                </w:tcPr>
                <w:p w:rsidR="008C492C" w:rsidRDefault="008C492C" w:rsidP="00AB1710">
                  <w:pPr>
                    <w:jc w:val="center"/>
                    <w:rPr>
                      <w:rFonts w:eastAsia="宋体" w:hAnsi="宋体"/>
                      <w:color w:val="000000" w:themeColor="text1"/>
                      <w:sz w:val="21"/>
                      <w:szCs w:val="21"/>
                    </w:rPr>
                  </w:pPr>
                </w:p>
              </w:tc>
              <w:tc>
                <w:tcPr>
                  <w:tcW w:w="559"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120.4912</w:t>
                  </w:r>
                </w:p>
              </w:tc>
              <w:tc>
                <w:tcPr>
                  <w:tcW w:w="560"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32.5351</w:t>
                  </w:r>
                </w:p>
              </w:tc>
              <w:tc>
                <w:tcPr>
                  <w:tcW w:w="1049" w:type="pct"/>
                  <w:tcMar>
                    <w:left w:w="0" w:type="dxa"/>
                    <w:right w:w="0" w:type="dxa"/>
                  </w:tcMar>
                  <w:vAlign w:val="center"/>
                </w:tcPr>
                <w:p w:rsidR="008C492C" w:rsidRDefault="008C492C" w:rsidP="008C492C">
                  <w:pPr>
                    <w:jc w:val="center"/>
                    <w:rPr>
                      <w:rFonts w:eastAsia="宋体" w:hAnsi="宋体"/>
                      <w:sz w:val="21"/>
                      <w:szCs w:val="21"/>
                    </w:rPr>
                  </w:pPr>
                  <w:r>
                    <w:rPr>
                      <w:rFonts w:eastAsia="宋体" w:hAnsi="宋体" w:hint="eastAsia"/>
                      <w:sz w:val="21"/>
                      <w:szCs w:val="21"/>
                    </w:rPr>
                    <w:t>七星国际城住宅小区</w:t>
                  </w:r>
                </w:p>
              </w:tc>
              <w:tc>
                <w:tcPr>
                  <w:tcW w:w="910" w:type="pct"/>
                  <w:tcMar>
                    <w:left w:w="0" w:type="dxa"/>
                    <w:right w:w="0" w:type="dxa"/>
                  </w:tcMar>
                  <w:vAlign w:val="center"/>
                </w:tcPr>
                <w:p w:rsidR="008C492C" w:rsidRPr="00FF10D9" w:rsidRDefault="008C492C" w:rsidP="008C492C">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1200</w:t>
                  </w:r>
                  <w:r w:rsidRPr="00FF10D9">
                    <w:rPr>
                      <w:rFonts w:eastAsia="宋体" w:hAnsi="宋体"/>
                      <w:color w:val="000000" w:themeColor="text1"/>
                      <w:sz w:val="21"/>
                      <w:szCs w:val="21"/>
                    </w:rPr>
                    <w:t>户</w:t>
                  </w:r>
                  <w:r w:rsidRPr="00FF10D9">
                    <w:rPr>
                      <w:color w:val="000000" w:themeColor="text1"/>
                      <w:sz w:val="21"/>
                      <w:szCs w:val="21"/>
                    </w:rPr>
                    <w:t>/</w:t>
                  </w:r>
                  <w:r>
                    <w:rPr>
                      <w:rFonts w:hint="eastAsia"/>
                      <w:color w:val="000000" w:themeColor="text1"/>
                      <w:sz w:val="21"/>
                      <w:szCs w:val="21"/>
                    </w:rPr>
                    <w:t>4300</w:t>
                  </w:r>
                  <w:r w:rsidRPr="00FF10D9">
                    <w:rPr>
                      <w:rFonts w:eastAsia="宋体" w:hAnsi="宋体"/>
                      <w:color w:val="000000" w:themeColor="text1"/>
                      <w:sz w:val="21"/>
                      <w:szCs w:val="21"/>
                    </w:rPr>
                    <w:t>人</w:t>
                  </w:r>
                </w:p>
              </w:tc>
              <w:tc>
                <w:tcPr>
                  <w:tcW w:w="420" w:type="pct"/>
                  <w:tcMar>
                    <w:left w:w="28" w:type="dxa"/>
                    <w:right w:w="28" w:type="dxa"/>
                  </w:tcMar>
                  <w:vAlign w:val="center"/>
                </w:tcPr>
                <w:p w:rsidR="008C492C" w:rsidRPr="00FF10D9" w:rsidRDefault="008C492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8C492C" w:rsidRDefault="008C492C" w:rsidP="00AB1710">
                  <w:pPr>
                    <w:jc w:val="center"/>
                    <w:rPr>
                      <w:color w:val="000000" w:themeColor="text1"/>
                      <w:sz w:val="21"/>
                      <w:szCs w:val="21"/>
                    </w:rPr>
                  </w:pPr>
                  <w:r>
                    <w:rPr>
                      <w:rFonts w:hint="eastAsia"/>
                      <w:color w:val="000000" w:themeColor="text1"/>
                      <w:sz w:val="21"/>
                      <w:szCs w:val="21"/>
                    </w:rPr>
                    <w:t>ES</w:t>
                  </w:r>
                </w:p>
              </w:tc>
              <w:tc>
                <w:tcPr>
                  <w:tcW w:w="505" w:type="pct"/>
                  <w:vAlign w:val="center"/>
                </w:tcPr>
                <w:p w:rsidR="008C492C" w:rsidRDefault="008C492C" w:rsidP="00DF5363">
                  <w:pPr>
                    <w:jc w:val="center"/>
                    <w:rPr>
                      <w:rFonts w:eastAsia="宋体" w:hAnsi="宋体"/>
                      <w:color w:val="000000" w:themeColor="text1"/>
                      <w:sz w:val="21"/>
                      <w:szCs w:val="21"/>
                    </w:rPr>
                  </w:pPr>
                  <w:r>
                    <w:rPr>
                      <w:rFonts w:eastAsia="宋体" w:hAnsi="宋体" w:hint="eastAsia"/>
                      <w:color w:val="000000" w:themeColor="text1"/>
                      <w:sz w:val="21"/>
                      <w:szCs w:val="21"/>
                    </w:rPr>
                    <w:t>360</w:t>
                  </w:r>
                  <w:r w:rsidRPr="00AB1710">
                    <w:rPr>
                      <w:rFonts w:eastAsia="宋体" w:hAnsi="宋体" w:hint="eastAsia"/>
                      <w:color w:val="000000" w:themeColor="text1"/>
                      <w:sz w:val="21"/>
                      <w:szCs w:val="21"/>
                    </w:rPr>
                    <w:t>m</w:t>
                  </w:r>
                </w:p>
              </w:tc>
            </w:tr>
            <w:tr w:rsidR="008C492C" w:rsidRPr="00FF10D9" w:rsidTr="00DF5363">
              <w:trPr>
                <w:trHeight w:val="138"/>
              </w:trPr>
              <w:tc>
                <w:tcPr>
                  <w:tcW w:w="507" w:type="pct"/>
                  <w:vMerge/>
                  <w:tcMar>
                    <w:left w:w="0" w:type="dxa"/>
                    <w:right w:w="0" w:type="dxa"/>
                  </w:tcMar>
                  <w:vAlign w:val="center"/>
                </w:tcPr>
                <w:p w:rsidR="008C492C" w:rsidRDefault="008C492C" w:rsidP="00AB1710">
                  <w:pPr>
                    <w:jc w:val="center"/>
                    <w:rPr>
                      <w:rFonts w:eastAsia="宋体" w:hAnsi="宋体"/>
                      <w:color w:val="000000" w:themeColor="text1"/>
                      <w:sz w:val="21"/>
                      <w:szCs w:val="21"/>
                    </w:rPr>
                  </w:pPr>
                </w:p>
              </w:tc>
              <w:tc>
                <w:tcPr>
                  <w:tcW w:w="559"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120.4796</w:t>
                  </w:r>
                </w:p>
              </w:tc>
              <w:tc>
                <w:tcPr>
                  <w:tcW w:w="560" w:type="pct"/>
                  <w:tcMar>
                    <w:left w:w="0" w:type="dxa"/>
                    <w:right w:w="0" w:type="dxa"/>
                  </w:tcMar>
                  <w:vAlign w:val="center"/>
                </w:tcPr>
                <w:p w:rsidR="008C492C" w:rsidRDefault="008C492C" w:rsidP="00D84AB0">
                  <w:pPr>
                    <w:jc w:val="center"/>
                    <w:rPr>
                      <w:rFonts w:eastAsia="宋体"/>
                      <w:color w:val="000000" w:themeColor="text1"/>
                      <w:sz w:val="21"/>
                      <w:szCs w:val="21"/>
                    </w:rPr>
                  </w:pPr>
                  <w:r>
                    <w:rPr>
                      <w:rFonts w:eastAsia="宋体" w:hint="eastAsia"/>
                      <w:color w:val="000000" w:themeColor="text1"/>
                      <w:sz w:val="21"/>
                      <w:szCs w:val="21"/>
                    </w:rPr>
                    <w:t>32.5345</w:t>
                  </w:r>
                </w:p>
              </w:tc>
              <w:tc>
                <w:tcPr>
                  <w:tcW w:w="1049" w:type="pct"/>
                  <w:tcMar>
                    <w:left w:w="0" w:type="dxa"/>
                    <w:right w:w="0" w:type="dxa"/>
                  </w:tcMar>
                  <w:vAlign w:val="center"/>
                </w:tcPr>
                <w:p w:rsidR="008C492C" w:rsidRDefault="008C492C" w:rsidP="008C492C">
                  <w:pPr>
                    <w:jc w:val="center"/>
                    <w:rPr>
                      <w:rFonts w:eastAsia="宋体" w:hAnsi="宋体"/>
                      <w:sz w:val="21"/>
                      <w:szCs w:val="21"/>
                    </w:rPr>
                  </w:pPr>
                  <w:r>
                    <w:rPr>
                      <w:rFonts w:eastAsia="宋体" w:hAnsi="宋体" w:hint="eastAsia"/>
                      <w:sz w:val="21"/>
                      <w:szCs w:val="21"/>
                    </w:rPr>
                    <w:t>开发新村立发花苑小区</w:t>
                  </w:r>
                </w:p>
              </w:tc>
              <w:tc>
                <w:tcPr>
                  <w:tcW w:w="910" w:type="pct"/>
                  <w:tcMar>
                    <w:left w:w="0" w:type="dxa"/>
                    <w:right w:w="0" w:type="dxa"/>
                  </w:tcMar>
                  <w:vAlign w:val="center"/>
                </w:tcPr>
                <w:p w:rsidR="008C492C" w:rsidRPr="00FF10D9" w:rsidRDefault="008C492C" w:rsidP="008C492C">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800</w:t>
                  </w:r>
                  <w:r w:rsidRPr="00FF10D9">
                    <w:rPr>
                      <w:rFonts w:eastAsia="宋体" w:hAnsi="宋体"/>
                      <w:color w:val="000000" w:themeColor="text1"/>
                      <w:sz w:val="21"/>
                      <w:szCs w:val="21"/>
                    </w:rPr>
                    <w:t>户</w:t>
                  </w:r>
                  <w:r w:rsidRPr="00FF10D9">
                    <w:rPr>
                      <w:color w:val="000000" w:themeColor="text1"/>
                      <w:sz w:val="21"/>
                      <w:szCs w:val="21"/>
                    </w:rPr>
                    <w:t>/</w:t>
                  </w:r>
                  <w:r>
                    <w:rPr>
                      <w:rFonts w:hint="eastAsia"/>
                      <w:color w:val="000000" w:themeColor="text1"/>
                      <w:sz w:val="21"/>
                      <w:szCs w:val="21"/>
                    </w:rPr>
                    <w:t>3000</w:t>
                  </w:r>
                  <w:r w:rsidRPr="00FF10D9">
                    <w:rPr>
                      <w:rFonts w:eastAsia="宋体" w:hAnsi="宋体"/>
                      <w:color w:val="000000" w:themeColor="text1"/>
                      <w:sz w:val="21"/>
                      <w:szCs w:val="21"/>
                    </w:rPr>
                    <w:t>人</w:t>
                  </w:r>
                </w:p>
              </w:tc>
              <w:tc>
                <w:tcPr>
                  <w:tcW w:w="420" w:type="pct"/>
                  <w:tcMar>
                    <w:left w:w="28" w:type="dxa"/>
                    <w:right w:w="28" w:type="dxa"/>
                  </w:tcMar>
                  <w:vAlign w:val="center"/>
                </w:tcPr>
                <w:p w:rsidR="008C492C" w:rsidRPr="00FF10D9" w:rsidRDefault="008C492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8C492C" w:rsidRDefault="008C492C" w:rsidP="00AB1710">
                  <w:pPr>
                    <w:jc w:val="center"/>
                    <w:rPr>
                      <w:color w:val="000000" w:themeColor="text1"/>
                      <w:sz w:val="21"/>
                      <w:szCs w:val="21"/>
                    </w:rPr>
                  </w:pPr>
                  <w:r>
                    <w:rPr>
                      <w:rFonts w:hint="eastAsia"/>
                      <w:color w:val="000000" w:themeColor="text1"/>
                      <w:sz w:val="21"/>
                      <w:szCs w:val="21"/>
                    </w:rPr>
                    <w:t>W</w:t>
                  </w:r>
                </w:p>
              </w:tc>
              <w:tc>
                <w:tcPr>
                  <w:tcW w:w="505" w:type="pct"/>
                  <w:vAlign w:val="center"/>
                </w:tcPr>
                <w:p w:rsidR="008C492C" w:rsidRDefault="008C492C" w:rsidP="00DF5363">
                  <w:pPr>
                    <w:jc w:val="center"/>
                    <w:rPr>
                      <w:rFonts w:eastAsia="宋体" w:hAnsi="宋体"/>
                      <w:color w:val="000000" w:themeColor="text1"/>
                      <w:sz w:val="21"/>
                      <w:szCs w:val="21"/>
                    </w:rPr>
                  </w:pPr>
                  <w:r>
                    <w:rPr>
                      <w:rFonts w:eastAsia="宋体" w:hAnsi="宋体" w:hint="eastAsia"/>
                      <w:color w:val="000000" w:themeColor="text1"/>
                      <w:sz w:val="21"/>
                      <w:szCs w:val="21"/>
                    </w:rPr>
                    <w:t>510</w:t>
                  </w:r>
                  <w:r w:rsidRPr="00AB1710">
                    <w:rPr>
                      <w:rFonts w:eastAsia="宋体" w:hAnsi="宋体" w:hint="eastAsia"/>
                      <w:color w:val="000000" w:themeColor="text1"/>
                      <w:sz w:val="21"/>
                      <w:szCs w:val="21"/>
                    </w:rPr>
                    <w:t>m</w:t>
                  </w:r>
                </w:p>
              </w:tc>
            </w:tr>
          </w:tbl>
          <w:p w:rsidR="005A34A3" w:rsidRPr="000951C1" w:rsidRDefault="00EC63A5" w:rsidP="006971DB">
            <w:pPr>
              <w:spacing w:beforeLines="50" w:line="360" w:lineRule="auto"/>
              <w:jc w:val="center"/>
              <w:rPr>
                <w:b/>
                <w:color w:val="000000" w:themeColor="text1"/>
              </w:rPr>
            </w:pPr>
            <w:r w:rsidRPr="000951C1">
              <w:rPr>
                <w:rFonts w:ascii="宋体" w:eastAsia="宋体" w:hAnsi="宋体"/>
                <w:b/>
                <w:color w:val="000000" w:themeColor="text1"/>
              </w:rPr>
              <w:t>表</w:t>
            </w:r>
            <w:r w:rsidRPr="000951C1">
              <w:rPr>
                <w:rFonts w:hint="eastAsia"/>
                <w:b/>
                <w:color w:val="000000" w:themeColor="text1"/>
              </w:rPr>
              <w:t>3-</w:t>
            </w:r>
            <w:r w:rsidR="00AE3A86">
              <w:rPr>
                <w:b/>
                <w:color w:val="000000" w:themeColor="text1"/>
              </w:rPr>
              <w:t>8</w:t>
            </w:r>
            <w:r w:rsidRPr="000951C1">
              <w:rPr>
                <w:b/>
                <w:color w:val="000000" w:themeColor="text1"/>
              </w:rPr>
              <w:t xml:space="preserve">  </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周围其他环境</w:t>
            </w:r>
            <w:r w:rsidRPr="000951C1">
              <w:rPr>
                <w:rFonts w:ascii="宋体" w:eastAsia="宋体" w:hAnsi="宋体"/>
                <w:b/>
                <w:color w:val="000000" w:themeColor="text1"/>
              </w:rPr>
              <w:t>保护目标表</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706"/>
              <w:gridCol w:w="2447"/>
              <w:gridCol w:w="993"/>
              <w:gridCol w:w="993"/>
              <w:gridCol w:w="2126"/>
              <w:gridCol w:w="2868"/>
            </w:tblGrid>
            <w:tr w:rsidR="005A34A3" w:rsidRPr="000951C1" w:rsidTr="00E21588">
              <w:trPr>
                <w:trHeight w:val="19"/>
                <w:tblHeader/>
                <w:jc w:val="center"/>
              </w:trPr>
              <w:tc>
                <w:tcPr>
                  <w:tcW w:w="706" w:type="dxa"/>
                  <w:vAlign w:val="center"/>
                </w:tcPr>
                <w:p w:rsidR="005A34A3" w:rsidRPr="000951C1" w:rsidRDefault="00EC63A5">
                  <w:pPr>
                    <w:pStyle w:val="CJ"/>
                    <w:rPr>
                      <w:color w:val="000000" w:themeColor="text1"/>
                      <w:szCs w:val="21"/>
                    </w:rPr>
                  </w:pPr>
                  <w:r w:rsidRPr="000951C1">
                    <w:rPr>
                      <w:color w:val="000000" w:themeColor="text1"/>
                      <w:szCs w:val="21"/>
                    </w:rPr>
                    <w:t>类别</w:t>
                  </w:r>
                </w:p>
              </w:tc>
              <w:tc>
                <w:tcPr>
                  <w:tcW w:w="2447" w:type="dxa"/>
                  <w:vAlign w:val="center"/>
                </w:tcPr>
                <w:p w:rsidR="005A34A3" w:rsidRPr="000951C1" w:rsidRDefault="00EC63A5">
                  <w:pPr>
                    <w:pStyle w:val="CJ"/>
                    <w:rPr>
                      <w:color w:val="000000" w:themeColor="text1"/>
                      <w:szCs w:val="21"/>
                    </w:rPr>
                  </w:pPr>
                  <w:r w:rsidRPr="000951C1">
                    <w:rPr>
                      <w:color w:val="000000" w:themeColor="text1"/>
                      <w:szCs w:val="21"/>
                    </w:rPr>
                    <w:t>保护目标名称</w:t>
                  </w:r>
                </w:p>
              </w:tc>
              <w:tc>
                <w:tcPr>
                  <w:tcW w:w="993" w:type="dxa"/>
                  <w:vAlign w:val="center"/>
                </w:tcPr>
                <w:p w:rsidR="005A34A3" w:rsidRPr="000951C1" w:rsidRDefault="00EC63A5">
                  <w:pPr>
                    <w:pStyle w:val="CJ"/>
                    <w:rPr>
                      <w:color w:val="000000" w:themeColor="text1"/>
                      <w:szCs w:val="21"/>
                    </w:rPr>
                  </w:pPr>
                  <w:r w:rsidRPr="000951C1">
                    <w:rPr>
                      <w:color w:val="000000" w:themeColor="text1"/>
                      <w:szCs w:val="21"/>
                    </w:rPr>
                    <w:t>方位</w:t>
                  </w:r>
                </w:p>
              </w:tc>
              <w:tc>
                <w:tcPr>
                  <w:tcW w:w="993" w:type="dxa"/>
                  <w:vAlign w:val="center"/>
                </w:tcPr>
                <w:p w:rsidR="005A34A3" w:rsidRPr="000951C1" w:rsidRDefault="00EC63A5">
                  <w:pPr>
                    <w:pStyle w:val="CJ"/>
                    <w:ind w:firstLineChars="100" w:firstLine="211"/>
                    <w:jc w:val="left"/>
                    <w:rPr>
                      <w:color w:val="000000" w:themeColor="text1"/>
                      <w:szCs w:val="21"/>
                    </w:rPr>
                  </w:pPr>
                  <w:r w:rsidRPr="000951C1">
                    <w:rPr>
                      <w:color w:val="000000" w:themeColor="text1"/>
                      <w:szCs w:val="21"/>
                    </w:rPr>
                    <w:t>距离</w:t>
                  </w:r>
                </w:p>
              </w:tc>
              <w:tc>
                <w:tcPr>
                  <w:tcW w:w="2126" w:type="dxa"/>
                  <w:vAlign w:val="center"/>
                </w:tcPr>
                <w:p w:rsidR="005A34A3" w:rsidRPr="000951C1" w:rsidRDefault="00EC63A5">
                  <w:pPr>
                    <w:pStyle w:val="CJ"/>
                    <w:rPr>
                      <w:color w:val="000000" w:themeColor="text1"/>
                      <w:szCs w:val="21"/>
                    </w:rPr>
                  </w:pPr>
                  <w:r w:rsidRPr="000951C1">
                    <w:rPr>
                      <w:color w:val="000000" w:themeColor="text1"/>
                      <w:szCs w:val="21"/>
                    </w:rPr>
                    <w:t>规模</w:t>
                  </w:r>
                </w:p>
              </w:tc>
              <w:tc>
                <w:tcPr>
                  <w:tcW w:w="2868" w:type="dxa"/>
                  <w:vAlign w:val="center"/>
                </w:tcPr>
                <w:p w:rsidR="005A34A3" w:rsidRPr="000951C1" w:rsidRDefault="00EC63A5">
                  <w:pPr>
                    <w:pStyle w:val="CJ"/>
                    <w:rPr>
                      <w:color w:val="000000" w:themeColor="text1"/>
                      <w:szCs w:val="21"/>
                    </w:rPr>
                  </w:pPr>
                  <w:r w:rsidRPr="000951C1">
                    <w:rPr>
                      <w:color w:val="000000" w:themeColor="text1"/>
                      <w:szCs w:val="21"/>
                    </w:rPr>
                    <w:t>保护目标说明</w:t>
                  </w:r>
                </w:p>
              </w:tc>
            </w:tr>
            <w:tr w:rsidR="00FE6EF6" w:rsidRPr="000951C1" w:rsidTr="00E21588">
              <w:trPr>
                <w:trHeight w:val="248"/>
                <w:jc w:val="center"/>
              </w:trPr>
              <w:tc>
                <w:tcPr>
                  <w:tcW w:w="706" w:type="dxa"/>
                  <w:vMerge w:val="restart"/>
                  <w:vAlign w:val="center"/>
                </w:tcPr>
                <w:p w:rsidR="00FE6EF6" w:rsidRPr="000951C1" w:rsidRDefault="00FE6EF6">
                  <w:pPr>
                    <w:pStyle w:val="CJ0"/>
                    <w:rPr>
                      <w:color w:val="000000" w:themeColor="text1"/>
                      <w:szCs w:val="21"/>
                    </w:rPr>
                  </w:pPr>
                  <w:r w:rsidRPr="000951C1">
                    <w:rPr>
                      <w:color w:val="000000" w:themeColor="text1"/>
                      <w:szCs w:val="21"/>
                    </w:rPr>
                    <w:t>水体</w:t>
                  </w:r>
                </w:p>
              </w:tc>
              <w:tc>
                <w:tcPr>
                  <w:tcW w:w="2447" w:type="dxa"/>
                  <w:vAlign w:val="center"/>
                </w:tcPr>
                <w:p w:rsidR="00FE6EF6" w:rsidRPr="000951C1" w:rsidRDefault="00FE6EF6" w:rsidP="00065FFE">
                  <w:pPr>
                    <w:pStyle w:val="CJ0"/>
                    <w:rPr>
                      <w:color w:val="000000" w:themeColor="text1"/>
                      <w:szCs w:val="21"/>
                    </w:rPr>
                  </w:pPr>
                  <w:r>
                    <w:rPr>
                      <w:rFonts w:ascii="宋体" w:cs="宋体" w:hint="eastAsia"/>
                      <w:color w:val="000000" w:themeColor="text1"/>
                      <w:szCs w:val="21"/>
                    </w:rPr>
                    <w:t>老通扬运河</w:t>
                  </w:r>
                </w:p>
              </w:tc>
              <w:tc>
                <w:tcPr>
                  <w:tcW w:w="993" w:type="dxa"/>
                  <w:vAlign w:val="center"/>
                </w:tcPr>
                <w:p w:rsidR="00FE6EF6" w:rsidRPr="000951C1" w:rsidRDefault="00FE6EF6" w:rsidP="00065FFE">
                  <w:pPr>
                    <w:pStyle w:val="CJ0"/>
                    <w:rPr>
                      <w:color w:val="000000" w:themeColor="text1"/>
                      <w:szCs w:val="21"/>
                    </w:rPr>
                  </w:pPr>
                  <w:r>
                    <w:rPr>
                      <w:rFonts w:hint="eastAsia"/>
                      <w:color w:val="000000" w:themeColor="text1"/>
                      <w:szCs w:val="21"/>
                    </w:rPr>
                    <w:t>东</w:t>
                  </w:r>
                  <w:r w:rsidRPr="000951C1">
                    <w:rPr>
                      <w:rFonts w:hint="eastAsia"/>
                      <w:color w:val="000000" w:themeColor="text1"/>
                      <w:szCs w:val="21"/>
                    </w:rPr>
                    <w:t>侧</w:t>
                  </w:r>
                </w:p>
              </w:tc>
              <w:tc>
                <w:tcPr>
                  <w:tcW w:w="993" w:type="dxa"/>
                  <w:vAlign w:val="center"/>
                </w:tcPr>
                <w:p w:rsidR="00FE6EF6" w:rsidRPr="000951C1" w:rsidRDefault="00FE6EF6" w:rsidP="008C492C">
                  <w:pPr>
                    <w:pStyle w:val="CJ0"/>
                    <w:rPr>
                      <w:color w:val="000000" w:themeColor="text1"/>
                      <w:szCs w:val="21"/>
                    </w:rPr>
                  </w:pPr>
                  <w:r>
                    <w:rPr>
                      <w:color w:val="000000" w:themeColor="text1"/>
                      <w:szCs w:val="21"/>
                    </w:rPr>
                    <w:t>1.</w:t>
                  </w:r>
                  <w:r w:rsidR="008C492C">
                    <w:rPr>
                      <w:rFonts w:hint="eastAsia"/>
                      <w:color w:val="000000" w:themeColor="text1"/>
                      <w:szCs w:val="21"/>
                    </w:rPr>
                    <w:t>02</w:t>
                  </w:r>
                  <w:r w:rsidRPr="00931CD0">
                    <w:rPr>
                      <w:rFonts w:hint="eastAsia"/>
                      <w:color w:val="000000" w:themeColor="text1"/>
                      <w:szCs w:val="21"/>
                    </w:rPr>
                    <w:t>km</w:t>
                  </w:r>
                </w:p>
              </w:tc>
              <w:tc>
                <w:tcPr>
                  <w:tcW w:w="2126" w:type="dxa"/>
                  <w:vAlign w:val="center"/>
                </w:tcPr>
                <w:p w:rsidR="00FE6EF6" w:rsidRPr="000951C1" w:rsidRDefault="00FE6EF6" w:rsidP="00065FFE">
                  <w:pPr>
                    <w:pStyle w:val="CJ0"/>
                    <w:rPr>
                      <w:color w:val="000000" w:themeColor="text1"/>
                      <w:szCs w:val="21"/>
                    </w:rPr>
                  </w:pPr>
                  <w:r w:rsidRPr="000951C1">
                    <w:rPr>
                      <w:rFonts w:hint="eastAsia"/>
                      <w:color w:val="000000" w:themeColor="text1"/>
                      <w:szCs w:val="21"/>
                    </w:rPr>
                    <w:t>小型</w:t>
                  </w:r>
                </w:p>
              </w:tc>
              <w:tc>
                <w:tcPr>
                  <w:tcW w:w="2868" w:type="dxa"/>
                  <w:vMerge w:val="restart"/>
                  <w:vAlign w:val="center"/>
                </w:tcPr>
                <w:p w:rsidR="00FE6EF6" w:rsidRPr="000951C1" w:rsidRDefault="00FE6EF6">
                  <w:pPr>
                    <w:pStyle w:val="CJ0"/>
                    <w:rPr>
                      <w:color w:val="000000" w:themeColor="text1"/>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FE6EF6">
                    <w:rPr>
                      <w:color w:val="000000" w:themeColor="text1"/>
                      <w:szCs w:val="21"/>
                    </w:rPr>
                    <w:t>Ⅲ</w:t>
                  </w:r>
                  <w:r w:rsidRPr="000951C1">
                    <w:rPr>
                      <w:color w:val="000000" w:themeColor="text1"/>
                      <w:szCs w:val="21"/>
                    </w:rPr>
                    <w:t>类标准</w:t>
                  </w:r>
                </w:p>
              </w:tc>
            </w:tr>
            <w:tr w:rsidR="00FE6EF6" w:rsidRPr="000951C1" w:rsidTr="00E21588">
              <w:trPr>
                <w:trHeight w:val="348"/>
                <w:jc w:val="center"/>
              </w:trPr>
              <w:tc>
                <w:tcPr>
                  <w:tcW w:w="706" w:type="dxa"/>
                  <w:vMerge/>
                  <w:vAlign w:val="center"/>
                </w:tcPr>
                <w:p w:rsidR="00FE6EF6" w:rsidRPr="000951C1" w:rsidRDefault="00FE6EF6" w:rsidP="00FE6EF6">
                  <w:pPr>
                    <w:pStyle w:val="CJ0"/>
                    <w:rPr>
                      <w:color w:val="000000" w:themeColor="text1"/>
                      <w:szCs w:val="21"/>
                    </w:rPr>
                  </w:pPr>
                </w:p>
              </w:tc>
              <w:tc>
                <w:tcPr>
                  <w:tcW w:w="2447" w:type="dxa"/>
                  <w:vAlign w:val="center"/>
                </w:tcPr>
                <w:p w:rsidR="00FE6EF6" w:rsidRDefault="00FE6EF6" w:rsidP="00FE6EF6">
                  <w:pPr>
                    <w:pStyle w:val="CJ0"/>
                    <w:rPr>
                      <w:rFonts w:ascii="宋体" w:cs="宋体"/>
                      <w:color w:val="000000" w:themeColor="text1"/>
                      <w:szCs w:val="21"/>
                    </w:rPr>
                  </w:pPr>
                  <w:r>
                    <w:rPr>
                      <w:rFonts w:ascii="宋体" w:cs="宋体" w:hint="eastAsia"/>
                      <w:color w:val="000000" w:themeColor="text1"/>
                      <w:szCs w:val="21"/>
                    </w:rPr>
                    <w:t>栟茶运河</w:t>
                  </w:r>
                </w:p>
              </w:tc>
              <w:tc>
                <w:tcPr>
                  <w:tcW w:w="993" w:type="dxa"/>
                  <w:vAlign w:val="center"/>
                </w:tcPr>
                <w:p w:rsidR="00FE6EF6" w:rsidRDefault="008C492C" w:rsidP="00FE6EF6">
                  <w:pPr>
                    <w:pStyle w:val="CJ0"/>
                    <w:rPr>
                      <w:color w:val="000000" w:themeColor="text1"/>
                      <w:szCs w:val="21"/>
                    </w:rPr>
                  </w:pPr>
                  <w:r>
                    <w:rPr>
                      <w:rFonts w:hint="eastAsia"/>
                      <w:color w:val="000000" w:themeColor="text1"/>
                      <w:szCs w:val="21"/>
                    </w:rPr>
                    <w:t>南</w:t>
                  </w:r>
                  <w:r w:rsidR="00FE6EF6">
                    <w:rPr>
                      <w:rFonts w:hint="eastAsia"/>
                      <w:color w:val="000000" w:themeColor="text1"/>
                      <w:szCs w:val="21"/>
                    </w:rPr>
                    <w:t>侧</w:t>
                  </w:r>
                </w:p>
              </w:tc>
              <w:tc>
                <w:tcPr>
                  <w:tcW w:w="993" w:type="dxa"/>
                  <w:vAlign w:val="center"/>
                </w:tcPr>
                <w:p w:rsidR="00FE6EF6" w:rsidRPr="000951C1" w:rsidRDefault="008C492C" w:rsidP="00FE6EF6">
                  <w:pPr>
                    <w:pStyle w:val="CJ0"/>
                    <w:rPr>
                      <w:color w:val="000000" w:themeColor="text1"/>
                      <w:szCs w:val="21"/>
                    </w:rPr>
                  </w:pPr>
                  <w:r>
                    <w:rPr>
                      <w:rFonts w:hint="eastAsia"/>
                      <w:color w:val="000000" w:themeColor="text1"/>
                      <w:szCs w:val="21"/>
                    </w:rPr>
                    <w:t>2.05</w:t>
                  </w:r>
                  <w:r w:rsidR="00FE6EF6" w:rsidRPr="00931CD0">
                    <w:rPr>
                      <w:rFonts w:hint="eastAsia"/>
                      <w:color w:val="000000" w:themeColor="text1"/>
                      <w:szCs w:val="21"/>
                    </w:rPr>
                    <w:t>km</w:t>
                  </w:r>
                </w:p>
              </w:tc>
              <w:tc>
                <w:tcPr>
                  <w:tcW w:w="2126" w:type="dxa"/>
                  <w:vAlign w:val="center"/>
                </w:tcPr>
                <w:p w:rsidR="00FE6EF6" w:rsidRPr="000951C1" w:rsidRDefault="00FE6EF6" w:rsidP="00FE6EF6">
                  <w:pPr>
                    <w:pStyle w:val="CJ0"/>
                    <w:rPr>
                      <w:color w:val="000000" w:themeColor="text1"/>
                      <w:szCs w:val="21"/>
                    </w:rPr>
                  </w:pPr>
                  <w:r>
                    <w:rPr>
                      <w:rFonts w:hint="eastAsia"/>
                      <w:color w:val="000000" w:themeColor="text1"/>
                      <w:szCs w:val="21"/>
                    </w:rPr>
                    <w:t>小型</w:t>
                  </w:r>
                </w:p>
              </w:tc>
              <w:tc>
                <w:tcPr>
                  <w:tcW w:w="2868" w:type="dxa"/>
                  <w:vMerge/>
                  <w:vAlign w:val="center"/>
                </w:tcPr>
                <w:p w:rsidR="00FE6EF6" w:rsidRPr="000951C1" w:rsidRDefault="00FE6EF6" w:rsidP="00FE6EF6">
                  <w:pPr>
                    <w:pStyle w:val="CJ0"/>
                    <w:rPr>
                      <w:color w:val="000000" w:themeColor="text1"/>
                      <w:szCs w:val="21"/>
                    </w:rPr>
                  </w:pPr>
                </w:p>
              </w:tc>
            </w:tr>
            <w:tr w:rsidR="00F969DF" w:rsidRPr="000951C1" w:rsidTr="00E21588">
              <w:trPr>
                <w:trHeight w:val="271"/>
                <w:jc w:val="center"/>
              </w:trPr>
              <w:tc>
                <w:tcPr>
                  <w:tcW w:w="706" w:type="dxa"/>
                  <w:vMerge/>
                  <w:vAlign w:val="center"/>
                </w:tcPr>
                <w:p w:rsidR="00F969DF" w:rsidRPr="000951C1" w:rsidRDefault="00F969DF">
                  <w:pPr>
                    <w:pStyle w:val="CJ0"/>
                    <w:rPr>
                      <w:color w:val="000000" w:themeColor="text1"/>
                      <w:szCs w:val="21"/>
                    </w:rPr>
                  </w:pPr>
                </w:p>
              </w:tc>
              <w:tc>
                <w:tcPr>
                  <w:tcW w:w="2447" w:type="dxa"/>
                  <w:vAlign w:val="center"/>
                </w:tcPr>
                <w:p w:rsidR="00F969DF" w:rsidRPr="000951C1" w:rsidRDefault="008C492C">
                  <w:pPr>
                    <w:pStyle w:val="CJ0"/>
                    <w:rPr>
                      <w:rFonts w:ascii="宋体" w:cs="宋体"/>
                      <w:color w:val="000000" w:themeColor="text1"/>
                      <w:szCs w:val="21"/>
                    </w:rPr>
                  </w:pPr>
                  <w:r>
                    <w:rPr>
                      <w:rFonts w:ascii="宋体" w:cs="宋体" w:hint="eastAsia"/>
                      <w:color w:val="000000" w:themeColor="text1"/>
                      <w:szCs w:val="21"/>
                    </w:rPr>
                    <w:t>立新</w:t>
                  </w:r>
                  <w:r w:rsidR="00FE6EF6">
                    <w:rPr>
                      <w:rFonts w:ascii="宋体" w:cs="宋体" w:hint="eastAsia"/>
                      <w:color w:val="000000" w:themeColor="text1"/>
                      <w:szCs w:val="21"/>
                    </w:rPr>
                    <w:t>河</w:t>
                  </w:r>
                </w:p>
              </w:tc>
              <w:tc>
                <w:tcPr>
                  <w:tcW w:w="993" w:type="dxa"/>
                  <w:vAlign w:val="center"/>
                </w:tcPr>
                <w:p w:rsidR="00F969DF" w:rsidRPr="000951C1" w:rsidRDefault="008C492C">
                  <w:pPr>
                    <w:pStyle w:val="CJ0"/>
                    <w:rPr>
                      <w:color w:val="000000" w:themeColor="text1"/>
                      <w:szCs w:val="21"/>
                    </w:rPr>
                  </w:pPr>
                  <w:r>
                    <w:rPr>
                      <w:rFonts w:hint="eastAsia"/>
                      <w:color w:val="000000" w:themeColor="text1"/>
                      <w:szCs w:val="21"/>
                    </w:rPr>
                    <w:t>东</w:t>
                  </w:r>
                  <w:r w:rsidR="00F969DF" w:rsidRPr="000951C1">
                    <w:rPr>
                      <w:rFonts w:hint="eastAsia"/>
                      <w:color w:val="000000" w:themeColor="text1"/>
                      <w:szCs w:val="21"/>
                    </w:rPr>
                    <w:t>侧</w:t>
                  </w:r>
                </w:p>
              </w:tc>
              <w:tc>
                <w:tcPr>
                  <w:tcW w:w="993" w:type="dxa"/>
                  <w:vAlign w:val="center"/>
                </w:tcPr>
                <w:p w:rsidR="00F969DF" w:rsidRPr="00931CD0" w:rsidRDefault="00F969DF" w:rsidP="008C492C">
                  <w:pPr>
                    <w:pStyle w:val="CJ0"/>
                    <w:rPr>
                      <w:color w:val="000000" w:themeColor="text1"/>
                      <w:szCs w:val="21"/>
                    </w:rPr>
                  </w:pPr>
                  <w:r>
                    <w:rPr>
                      <w:rFonts w:hint="eastAsia"/>
                      <w:color w:val="000000" w:themeColor="text1"/>
                      <w:szCs w:val="21"/>
                    </w:rPr>
                    <w:t>1</w:t>
                  </w:r>
                  <w:r w:rsidR="008C492C">
                    <w:rPr>
                      <w:rFonts w:hint="eastAsia"/>
                      <w:color w:val="000000" w:themeColor="text1"/>
                      <w:szCs w:val="21"/>
                    </w:rPr>
                    <w:t>20</w:t>
                  </w:r>
                  <w:r w:rsidRPr="00931CD0">
                    <w:rPr>
                      <w:rFonts w:hint="eastAsia"/>
                      <w:color w:val="000000" w:themeColor="text1"/>
                      <w:szCs w:val="21"/>
                    </w:rPr>
                    <w:t>m</w:t>
                  </w:r>
                </w:p>
              </w:tc>
              <w:tc>
                <w:tcPr>
                  <w:tcW w:w="2126" w:type="dxa"/>
                  <w:vAlign w:val="center"/>
                </w:tcPr>
                <w:p w:rsidR="00F969DF" w:rsidRPr="000951C1" w:rsidRDefault="00F969DF">
                  <w:pPr>
                    <w:pStyle w:val="CJ0"/>
                    <w:rPr>
                      <w:color w:val="000000" w:themeColor="text1"/>
                      <w:szCs w:val="21"/>
                    </w:rPr>
                  </w:pPr>
                  <w:r w:rsidRPr="000951C1">
                    <w:rPr>
                      <w:rFonts w:hint="eastAsia"/>
                      <w:color w:val="000000" w:themeColor="text1"/>
                      <w:szCs w:val="21"/>
                    </w:rPr>
                    <w:t>小型</w:t>
                  </w:r>
                </w:p>
              </w:tc>
              <w:tc>
                <w:tcPr>
                  <w:tcW w:w="2868" w:type="dxa"/>
                  <w:vMerge w:val="restart"/>
                  <w:vAlign w:val="center"/>
                </w:tcPr>
                <w:p w:rsidR="00F969DF" w:rsidRPr="000951C1" w:rsidRDefault="00F969DF">
                  <w:pPr>
                    <w:pStyle w:val="CJ0"/>
                    <w:rPr>
                      <w:color w:val="000000" w:themeColor="text1"/>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FE6EF6">
                    <w:rPr>
                      <w:color w:val="000000" w:themeColor="text1"/>
                      <w:szCs w:val="21"/>
                    </w:rPr>
                    <w:t>Ⅳ</w:t>
                  </w:r>
                  <w:r w:rsidRPr="000951C1">
                    <w:rPr>
                      <w:color w:val="000000" w:themeColor="text1"/>
                      <w:szCs w:val="21"/>
                    </w:rPr>
                    <w:t>类标准</w:t>
                  </w:r>
                </w:p>
              </w:tc>
            </w:tr>
            <w:tr w:rsidR="00F969DF" w:rsidRPr="000951C1" w:rsidTr="00E21588">
              <w:trPr>
                <w:trHeight w:val="235"/>
                <w:jc w:val="center"/>
              </w:trPr>
              <w:tc>
                <w:tcPr>
                  <w:tcW w:w="706" w:type="dxa"/>
                  <w:vMerge/>
                  <w:vAlign w:val="center"/>
                </w:tcPr>
                <w:p w:rsidR="00F969DF" w:rsidRPr="000951C1" w:rsidRDefault="00F969DF">
                  <w:pPr>
                    <w:pStyle w:val="CJ0"/>
                    <w:rPr>
                      <w:color w:val="000000" w:themeColor="text1"/>
                      <w:szCs w:val="21"/>
                    </w:rPr>
                  </w:pPr>
                </w:p>
              </w:tc>
              <w:tc>
                <w:tcPr>
                  <w:tcW w:w="2447" w:type="dxa"/>
                  <w:vAlign w:val="center"/>
                </w:tcPr>
                <w:p w:rsidR="00F969DF" w:rsidRPr="000951C1" w:rsidRDefault="008C492C">
                  <w:pPr>
                    <w:pStyle w:val="CJ0"/>
                    <w:rPr>
                      <w:rFonts w:ascii="宋体" w:cs="宋体"/>
                      <w:color w:val="000000" w:themeColor="text1"/>
                      <w:szCs w:val="21"/>
                    </w:rPr>
                  </w:pPr>
                  <w:r>
                    <w:rPr>
                      <w:rFonts w:ascii="宋体" w:cs="宋体" w:hint="eastAsia"/>
                      <w:color w:val="000000" w:themeColor="text1"/>
                      <w:szCs w:val="21"/>
                    </w:rPr>
                    <w:t>鸡港</w:t>
                  </w:r>
                  <w:r w:rsidR="00FE6EF6">
                    <w:rPr>
                      <w:rFonts w:ascii="宋体" w:cs="宋体" w:hint="eastAsia"/>
                      <w:color w:val="000000" w:themeColor="text1"/>
                      <w:szCs w:val="21"/>
                    </w:rPr>
                    <w:t>河</w:t>
                  </w:r>
                </w:p>
              </w:tc>
              <w:tc>
                <w:tcPr>
                  <w:tcW w:w="993" w:type="dxa"/>
                  <w:vAlign w:val="center"/>
                </w:tcPr>
                <w:p w:rsidR="00F969DF" w:rsidRPr="000951C1" w:rsidRDefault="00FE6EF6">
                  <w:pPr>
                    <w:pStyle w:val="CJ0"/>
                    <w:rPr>
                      <w:color w:val="000000" w:themeColor="text1"/>
                      <w:szCs w:val="21"/>
                    </w:rPr>
                  </w:pPr>
                  <w:r>
                    <w:rPr>
                      <w:rFonts w:hint="eastAsia"/>
                      <w:color w:val="000000" w:themeColor="text1"/>
                      <w:szCs w:val="21"/>
                    </w:rPr>
                    <w:t>西</w:t>
                  </w:r>
                  <w:r w:rsidR="00F969DF" w:rsidRPr="000951C1">
                    <w:rPr>
                      <w:rFonts w:hint="eastAsia"/>
                      <w:color w:val="000000" w:themeColor="text1"/>
                      <w:szCs w:val="21"/>
                    </w:rPr>
                    <w:t>侧</w:t>
                  </w:r>
                </w:p>
              </w:tc>
              <w:tc>
                <w:tcPr>
                  <w:tcW w:w="993" w:type="dxa"/>
                  <w:vAlign w:val="center"/>
                </w:tcPr>
                <w:p w:rsidR="00F969DF" w:rsidRPr="00931CD0" w:rsidRDefault="008C492C">
                  <w:pPr>
                    <w:pStyle w:val="CJ0"/>
                    <w:rPr>
                      <w:color w:val="000000" w:themeColor="text1"/>
                      <w:szCs w:val="21"/>
                    </w:rPr>
                  </w:pPr>
                  <w:r>
                    <w:rPr>
                      <w:rFonts w:hint="eastAsia"/>
                      <w:color w:val="000000" w:themeColor="text1"/>
                      <w:szCs w:val="21"/>
                    </w:rPr>
                    <w:t>850</w:t>
                  </w:r>
                  <w:r w:rsidR="00F969DF" w:rsidRPr="00931CD0">
                    <w:rPr>
                      <w:rFonts w:hint="eastAsia"/>
                      <w:color w:val="000000" w:themeColor="text1"/>
                      <w:szCs w:val="21"/>
                    </w:rPr>
                    <w:t>m</w:t>
                  </w:r>
                </w:p>
              </w:tc>
              <w:tc>
                <w:tcPr>
                  <w:tcW w:w="2126" w:type="dxa"/>
                  <w:vAlign w:val="center"/>
                </w:tcPr>
                <w:p w:rsidR="00F969DF" w:rsidRPr="000951C1" w:rsidRDefault="00F969DF">
                  <w:pPr>
                    <w:pStyle w:val="CJ0"/>
                    <w:rPr>
                      <w:color w:val="000000" w:themeColor="text1"/>
                      <w:szCs w:val="21"/>
                    </w:rPr>
                  </w:pPr>
                  <w:r w:rsidRPr="000951C1">
                    <w:rPr>
                      <w:rFonts w:hint="eastAsia"/>
                      <w:color w:val="000000" w:themeColor="text1"/>
                      <w:szCs w:val="21"/>
                    </w:rPr>
                    <w:t>小型</w:t>
                  </w:r>
                </w:p>
              </w:tc>
              <w:tc>
                <w:tcPr>
                  <w:tcW w:w="2868" w:type="dxa"/>
                  <w:vMerge/>
                  <w:vAlign w:val="center"/>
                </w:tcPr>
                <w:p w:rsidR="00F969DF" w:rsidRPr="000951C1" w:rsidRDefault="00F969DF">
                  <w:pPr>
                    <w:pStyle w:val="CJ0"/>
                    <w:rPr>
                      <w:color w:val="000000" w:themeColor="text1"/>
                      <w:szCs w:val="21"/>
                    </w:rPr>
                  </w:pPr>
                </w:p>
              </w:tc>
            </w:tr>
            <w:tr w:rsidR="009F09D9" w:rsidRPr="000951C1" w:rsidTr="00ED71C7">
              <w:trPr>
                <w:trHeight w:val="416"/>
                <w:jc w:val="center"/>
              </w:trPr>
              <w:tc>
                <w:tcPr>
                  <w:tcW w:w="706" w:type="dxa"/>
                  <w:vMerge w:val="restart"/>
                  <w:vAlign w:val="center"/>
                </w:tcPr>
                <w:p w:rsidR="009F09D9" w:rsidRPr="000951C1" w:rsidRDefault="009F09D9" w:rsidP="00FE6EF6">
                  <w:pPr>
                    <w:pStyle w:val="CJ0"/>
                    <w:rPr>
                      <w:color w:val="000000" w:themeColor="text1"/>
                      <w:szCs w:val="21"/>
                    </w:rPr>
                  </w:pPr>
                  <w:r w:rsidRPr="000951C1">
                    <w:rPr>
                      <w:color w:val="000000" w:themeColor="text1"/>
                      <w:szCs w:val="21"/>
                    </w:rPr>
                    <w:t>噪声</w:t>
                  </w:r>
                </w:p>
              </w:tc>
              <w:tc>
                <w:tcPr>
                  <w:tcW w:w="2447" w:type="dxa"/>
                  <w:vAlign w:val="center"/>
                </w:tcPr>
                <w:p w:rsidR="009F09D9" w:rsidRPr="000951C1" w:rsidRDefault="009F09D9" w:rsidP="00FE6EF6">
                  <w:pPr>
                    <w:pStyle w:val="51"/>
                    <w:rPr>
                      <w:color w:val="000000" w:themeColor="text1"/>
                    </w:rPr>
                  </w:pPr>
                  <w:r>
                    <w:rPr>
                      <w:rFonts w:hAnsi="宋体" w:hint="eastAsia"/>
                      <w:szCs w:val="21"/>
                    </w:rPr>
                    <w:t>泰宁</w:t>
                  </w:r>
                  <w:r w:rsidRPr="00E21588">
                    <w:rPr>
                      <w:rFonts w:hAnsi="宋体" w:hint="eastAsia"/>
                      <w:szCs w:val="21"/>
                    </w:rPr>
                    <w:t>村</w:t>
                  </w:r>
                  <w:r>
                    <w:rPr>
                      <w:rFonts w:hAnsi="宋体" w:hint="eastAsia"/>
                      <w:szCs w:val="21"/>
                    </w:rPr>
                    <w:t>三</w:t>
                  </w:r>
                  <w:r w:rsidRPr="00E21588">
                    <w:rPr>
                      <w:rFonts w:hAnsi="宋体" w:hint="eastAsia"/>
                      <w:szCs w:val="21"/>
                    </w:rPr>
                    <w:t>组</w:t>
                  </w:r>
                  <w:r>
                    <w:rPr>
                      <w:rFonts w:hAnsi="宋体" w:hint="eastAsia"/>
                      <w:szCs w:val="21"/>
                    </w:rPr>
                    <w:t>居民</w:t>
                  </w:r>
                </w:p>
              </w:tc>
              <w:tc>
                <w:tcPr>
                  <w:tcW w:w="993" w:type="dxa"/>
                  <w:vAlign w:val="center"/>
                </w:tcPr>
                <w:p w:rsidR="009F09D9" w:rsidRPr="000951C1" w:rsidRDefault="009F09D9" w:rsidP="00FE6EF6">
                  <w:pPr>
                    <w:pStyle w:val="51"/>
                    <w:rPr>
                      <w:color w:val="000000" w:themeColor="text1"/>
                    </w:rPr>
                  </w:pPr>
                  <w:r>
                    <w:rPr>
                      <w:rFonts w:hint="eastAsia"/>
                      <w:color w:val="000000" w:themeColor="text1"/>
                    </w:rPr>
                    <w:t>东侧</w:t>
                  </w:r>
                </w:p>
              </w:tc>
              <w:tc>
                <w:tcPr>
                  <w:tcW w:w="993" w:type="dxa"/>
                  <w:vAlign w:val="center"/>
                </w:tcPr>
                <w:p w:rsidR="009F09D9" w:rsidRPr="00931CD0" w:rsidRDefault="009F09D9" w:rsidP="00FE6EF6">
                  <w:pPr>
                    <w:pStyle w:val="51"/>
                    <w:rPr>
                      <w:color w:val="000000" w:themeColor="text1"/>
                    </w:rPr>
                  </w:pPr>
                  <w:r>
                    <w:rPr>
                      <w:rFonts w:hint="eastAsia"/>
                      <w:color w:val="000000" w:themeColor="text1"/>
                    </w:rPr>
                    <w:t>70</w:t>
                  </w:r>
                  <w:r w:rsidRPr="00931CD0">
                    <w:rPr>
                      <w:rFonts w:hint="eastAsia"/>
                      <w:color w:val="000000" w:themeColor="text1"/>
                    </w:rPr>
                    <w:t>m</w:t>
                  </w:r>
                </w:p>
              </w:tc>
              <w:tc>
                <w:tcPr>
                  <w:tcW w:w="2126" w:type="dxa"/>
                  <w:vAlign w:val="center"/>
                </w:tcPr>
                <w:p w:rsidR="009F09D9" w:rsidRPr="000951C1" w:rsidRDefault="009F09D9" w:rsidP="00FE6EF6">
                  <w:pPr>
                    <w:pStyle w:val="a6"/>
                    <w:spacing w:after="0"/>
                    <w:jc w:val="center"/>
                    <w:textAlignment w:val="baseline"/>
                    <w:rPr>
                      <w:color w:val="000000" w:themeColor="text1"/>
                      <w:spacing w:val="-6"/>
                      <w:sz w:val="21"/>
                      <w:szCs w:val="21"/>
                      <w:lang w:val="en-US"/>
                    </w:rPr>
                  </w:pPr>
                  <w:r w:rsidRPr="00FF10D9">
                    <w:rPr>
                      <w:rFonts w:eastAsia="宋体" w:hAnsi="宋体"/>
                      <w:color w:val="000000" w:themeColor="text1"/>
                      <w:sz w:val="21"/>
                      <w:szCs w:val="21"/>
                    </w:rPr>
                    <w:t>约</w:t>
                  </w:r>
                  <w:r>
                    <w:rPr>
                      <w:color w:val="000000" w:themeColor="text1"/>
                      <w:sz w:val="21"/>
                      <w:szCs w:val="21"/>
                    </w:rPr>
                    <w:t>6</w:t>
                  </w:r>
                  <w:r>
                    <w:rPr>
                      <w:rFonts w:hint="eastAsia"/>
                      <w:color w:val="000000" w:themeColor="text1"/>
                      <w:sz w:val="21"/>
                      <w:szCs w:val="21"/>
                    </w:rPr>
                    <w:t>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2</w:t>
                  </w:r>
                  <w:r>
                    <w:rPr>
                      <w:rFonts w:hint="eastAsia"/>
                      <w:color w:val="000000" w:themeColor="text1"/>
                      <w:sz w:val="21"/>
                      <w:szCs w:val="21"/>
                    </w:rPr>
                    <w:t>00</w:t>
                  </w:r>
                  <w:r w:rsidRPr="00FF10D9">
                    <w:rPr>
                      <w:rFonts w:eastAsia="宋体" w:hAnsi="宋体"/>
                      <w:color w:val="000000" w:themeColor="text1"/>
                      <w:sz w:val="21"/>
                      <w:szCs w:val="21"/>
                    </w:rPr>
                    <w:t>人</w:t>
                  </w:r>
                </w:p>
              </w:tc>
              <w:tc>
                <w:tcPr>
                  <w:tcW w:w="2868" w:type="dxa"/>
                  <w:vMerge w:val="restart"/>
                  <w:vAlign w:val="center"/>
                </w:tcPr>
                <w:p w:rsidR="009F09D9" w:rsidRPr="000951C1" w:rsidRDefault="009F09D9" w:rsidP="00E901CD">
                  <w:pPr>
                    <w:pStyle w:val="CJ0"/>
                    <w:rPr>
                      <w:color w:val="000000" w:themeColor="text1"/>
                      <w:szCs w:val="21"/>
                    </w:rPr>
                  </w:pPr>
                  <w:r w:rsidRPr="000951C1">
                    <w:rPr>
                      <w:color w:val="000000" w:themeColor="text1"/>
                      <w:szCs w:val="21"/>
                    </w:rPr>
                    <w:t>《声环境质量标准》</w:t>
                  </w:r>
                </w:p>
                <w:p w:rsidR="009F09D9" w:rsidRPr="000951C1" w:rsidRDefault="009F09D9" w:rsidP="00E901CD">
                  <w:pPr>
                    <w:pStyle w:val="CJ0"/>
                    <w:rPr>
                      <w:color w:val="000000" w:themeColor="text1"/>
                      <w:szCs w:val="21"/>
                    </w:rPr>
                  </w:pPr>
                  <w:r w:rsidRPr="000951C1">
                    <w:rPr>
                      <w:color w:val="000000" w:themeColor="text1"/>
                      <w:szCs w:val="21"/>
                    </w:rPr>
                    <w:t>（</w:t>
                  </w:r>
                  <w:r w:rsidRPr="000951C1">
                    <w:rPr>
                      <w:color w:val="000000" w:themeColor="text1"/>
                      <w:szCs w:val="21"/>
                    </w:rPr>
                    <w:t>GB3096-2008</w:t>
                  </w:r>
                  <w:r w:rsidRPr="000951C1">
                    <w:rPr>
                      <w:color w:val="000000" w:themeColor="text1"/>
                      <w:szCs w:val="21"/>
                    </w:rPr>
                    <w:t>）</w:t>
                  </w:r>
                  <w:r w:rsidRPr="000951C1">
                    <w:rPr>
                      <w:rFonts w:hint="eastAsia"/>
                      <w:color w:val="000000" w:themeColor="text1"/>
                      <w:szCs w:val="21"/>
                    </w:rPr>
                    <w:t>2</w:t>
                  </w:r>
                  <w:r w:rsidRPr="000951C1">
                    <w:rPr>
                      <w:color w:val="000000" w:themeColor="text1"/>
                      <w:szCs w:val="21"/>
                    </w:rPr>
                    <w:t>类标准</w:t>
                  </w:r>
                </w:p>
              </w:tc>
            </w:tr>
            <w:tr w:rsidR="009F09D9" w:rsidRPr="000951C1" w:rsidTr="00E21588">
              <w:trPr>
                <w:trHeight w:val="19"/>
                <w:jc w:val="center"/>
              </w:trPr>
              <w:tc>
                <w:tcPr>
                  <w:tcW w:w="706" w:type="dxa"/>
                  <w:vMerge/>
                  <w:vAlign w:val="center"/>
                </w:tcPr>
                <w:p w:rsidR="009F09D9" w:rsidRPr="000951C1" w:rsidRDefault="009F09D9" w:rsidP="00FE6EF6">
                  <w:pPr>
                    <w:pStyle w:val="CJ0"/>
                    <w:jc w:val="left"/>
                    <w:rPr>
                      <w:color w:val="000000" w:themeColor="text1"/>
                      <w:szCs w:val="21"/>
                    </w:rPr>
                  </w:pPr>
                </w:p>
              </w:tc>
              <w:tc>
                <w:tcPr>
                  <w:tcW w:w="2447" w:type="dxa"/>
                  <w:vAlign w:val="center"/>
                </w:tcPr>
                <w:p w:rsidR="009F09D9" w:rsidRPr="00E21588" w:rsidRDefault="009F09D9" w:rsidP="00E21588">
                  <w:pPr>
                    <w:pStyle w:val="51"/>
                    <w:rPr>
                      <w:rFonts w:hAnsi="宋体"/>
                      <w:szCs w:val="21"/>
                    </w:rPr>
                  </w:pPr>
                  <w:r>
                    <w:rPr>
                      <w:rFonts w:hAnsi="宋体" w:hint="eastAsia"/>
                      <w:szCs w:val="21"/>
                    </w:rPr>
                    <w:t>开屏村十一组居民</w:t>
                  </w:r>
                </w:p>
              </w:tc>
              <w:tc>
                <w:tcPr>
                  <w:tcW w:w="993" w:type="dxa"/>
                  <w:vAlign w:val="center"/>
                </w:tcPr>
                <w:p w:rsidR="009F09D9" w:rsidRDefault="009F09D9" w:rsidP="00FE6EF6">
                  <w:pPr>
                    <w:pStyle w:val="51"/>
                    <w:rPr>
                      <w:color w:val="000000" w:themeColor="text1"/>
                    </w:rPr>
                  </w:pPr>
                  <w:r>
                    <w:rPr>
                      <w:rFonts w:hint="eastAsia"/>
                      <w:color w:val="000000" w:themeColor="text1"/>
                    </w:rPr>
                    <w:t>东侧</w:t>
                  </w:r>
                </w:p>
              </w:tc>
              <w:tc>
                <w:tcPr>
                  <w:tcW w:w="993" w:type="dxa"/>
                  <w:vAlign w:val="center"/>
                </w:tcPr>
                <w:p w:rsidR="009F09D9" w:rsidRDefault="009F09D9" w:rsidP="00FE6EF6">
                  <w:pPr>
                    <w:pStyle w:val="51"/>
                    <w:rPr>
                      <w:color w:val="000000" w:themeColor="text1"/>
                    </w:rPr>
                  </w:pPr>
                  <w:r>
                    <w:rPr>
                      <w:color w:val="000000" w:themeColor="text1"/>
                    </w:rPr>
                    <w:t>15</w:t>
                  </w:r>
                  <w:r>
                    <w:rPr>
                      <w:rFonts w:hint="eastAsia"/>
                      <w:color w:val="000000" w:themeColor="text1"/>
                    </w:rPr>
                    <w:t>0</w:t>
                  </w:r>
                  <w:r w:rsidRPr="00931CD0">
                    <w:rPr>
                      <w:rFonts w:hint="eastAsia"/>
                      <w:color w:val="000000" w:themeColor="text1"/>
                    </w:rPr>
                    <w:t>m</w:t>
                  </w:r>
                </w:p>
              </w:tc>
              <w:tc>
                <w:tcPr>
                  <w:tcW w:w="2126" w:type="dxa"/>
                  <w:vAlign w:val="center"/>
                </w:tcPr>
                <w:p w:rsidR="009F09D9" w:rsidRDefault="009F09D9" w:rsidP="00FE6EF6">
                  <w:pPr>
                    <w:pStyle w:val="a6"/>
                    <w:spacing w:after="0"/>
                    <w:jc w:val="center"/>
                    <w:textAlignment w:val="baseline"/>
                    <w:rPr>
                      <w:color w:val="000000" w:themeColor="text1"/>
                      <w:sz w:val="21"/>
                      <w:szCs w:val="21"/>
                    </w:rPr>
                  </w:pPr>
                  <w:r w:rsidRPr="00FF10D9">
                    <w:rPr>
                      <w:rFonts w:eastAsia="宋体" w:hAnsi="宋体"/>
                      <w:color w:val="000000" w:themeColor="text1"/>
                      <w:sz w:val="21"/>
                      <w:szCs w:val="21"/>
                    </w:rPr>
                    <w:t>约</w:t>
                  </w:r>
                  <w:r>
                    <w:rPr>
                      <w:color w:val="000000" w:themeColor="text1"/>
                      <w:sz w:val="21"/>
                      <w:szCs w:val="21"/>
                    </w:rPr>
                    <w:t>6</w:t>
                  </w:r>
                  <w:r>
                    <w:rPr>
                      <w:rFonts w:hint="eastAsia"/>
                      <w:color w:val="000000" w:themeColor="text1"/>
                      <w:sz w:val="21"/>
                      <w:szCs w:val="21"/>
                    </w:rPr>
                    <w:t>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2</w:t>
                  </w:r>
                  <w:r>
                    <w:rPr>
                      <w:rFonts w:hint="eastAsia"/>
                      <w:color w:val="000000" w:themeColor="text1"/>
                      <w:sz w:val="21"/>
                      <w:szCs w:val="21"/>
                    </w:rPr>
                    <w:t>00</w:t>
                  </w:r>
                  <w:r w:rsidRPr="00FF10D9">
                    <w:rPr>
                      <w:rFonts w:eastAsia="宋体" w:hAnsi="宋体"/>
                      <w:color w:val="000000" w:themeColor="text1"/>
                      <w:sz w:val="21"/>
                      <w:szCs w:val="21"/>
                    </w:rPr>
                    <w:t>人</w:t>
                  </w:r>
                </w:p>
              </w:tc>
              <w:tc>
                <w:tcPr>
                  <w:tcW w:w="2868" w:type="dxa"/>
                  <w:vMerge/>
                  <w:vAlign w:val="center"/>
                </w:tcPr>
                <w:p w:rsidR="009F09D9" w:rsidRPr="000951C1" w:rsidRDefault="009F09D9" w:rsidP="00E901CD">
                  <w:pPr>
                    <w:pStyle w:val="CJ0"/>
                    <w:rPr>
                      <w:color w:val="000000" w:themeColor="text1"/>
                      <w:szCs w:val="21"/>
                    </w:rPr>
                  </w:pPr>
                </w:p>
              </w:tc>
            </w:tr>
            <w:tr w:rsidR="009F09D9" w:rsidRPr="000951C1" w:rsidTr="00E21588">
              <w:trPr>
                <w:trHeight w:val="19"/>
                <w:jc w:val="center"/>
              </w:trPr>
              <w:tc>
                <w:tcPr>
                  <w:tcW w:w="706" w:type="dxa"/>
                  <w:vMerge/>
                  <w:vAlign w:val="center"/>
                </w:tcPr>
                <w:p w:rsidR="009F09D9" w:rsidRPr="000951C1" w:rsidRDefault="009F09D9" w:rsidP="00FE6EF6">
                  <w:pPr>
                    <w:pStyle w:val="CJ0"/>
                    <w:jc w:val="left"/>
                    <w:rPr>
                      <w:color w:val="000000" w:themeColor="text1"/>
                      <w:szCs w:val="21"/>
                    </w:rPr>
                  </w:pPr>
                </w:p>
              </w:tc>
              <w:tc>
                <w:tcPr>
                  <w:tcW w:w="2447" w:type="dxa"/>
                  <w:vAlign w:val="center"/>
                </w:tcPr>
                <w:p w:rsidR="009F09D9" w:rsidRPr="0049343E" w:rsidRDefault="009F09D9" w:rsidP="00E21588">
                  <w:pPr>
                    <w:pStyle w:val="51"/>
                    <w:rPr>
                      <w:rFonts w:hAnsi="宋体"/>
                      <w:szCs w:val="21"/>
                    </w:rPr>
                  </w:pPr>
                  <w:r w:rsidRPr="0049343E">
                    <w:rPr>
                      <w:rFonts w:hAnsi="宋体" w:hint="eastAsia"/>
                      <w:szCs w:val="21"/>
                    </w:rPr>
                    <w:t>泰宁村七组居民</w:t>
                  </w:r>
                </w:p>
              </w:tc>
              <w:tc>
                <w:tcPr>
                  <w:tcW w:w="993" w:type="dxa"/>
                  <w:vAlign w:val="center"/>
                </w:tcPr>
                <w:p w:rsidR="009F09D9" w:rsidRPr="0049343E" w:rsidRDefault="009F09D9" w:rsidP="00FE6EF6">
                  <w:pPr>
                    <w:pStyle w:val="51"/>
                  </w:pPr>
                  <w:r w:rsidRPr="0049343E">
                    <w:rPr>
                      <w:rFonts w:hint="eastAsia"/>
                    </w:rPr>
                    <w:t>南侧</w:t>
                  </w:r>
                </w:p>
              </w:tc>
              <w:tc>
                <w:tcPr>
                  <w:tcW w:w="993" w:type="dxa"/>
                  <w:vAlign w:val="center"/>
                </w:tcPr>
                <w:p w:rsidR="009F09D9" w:rsidRPr="0049343E" w:rsidRDefault="009F09D9" w:rsidP="00FE6EF6">
                  <w:pPr>
                    <w:pStyle w:val="51"/>
                  </w:pPr>
                  <w:r w:rsidRPr="0049343E">
                    <w:rPr>
                      <w:rFonts w:hint="eastAsia"/>
                    </w:rPr>
                    <w:t>200m</w:t>
                  </w:r>
                </w:p>
              </w:tc>
              <w:tc>
                <w:tcPr>
                  <w:tcW w:w="2126" w:type="dxa"/>
                  <w:vAlign w:val="center"/>
                </w:tcPr>
                <w:p w:rsidR="009F09D9" w:rsidRPr="0049343E" w:rsidRDefault="009F09D9" w:rsidP="00FE6EF6">
                  <w:pPr>
                    <w:pStyle w:val="a6"/>
                    <w:spacing w:after="0"/>
                    <w:jc w:val="center"/>
                    <w:textAlignment w:val="baseline"/>
                    <w:rPr>
                      <w:rFonts w:eastAsia="宋体" w:hAnsi="宋体"/>
                      <w:sz w:val="21"/>
                      <w:szCs w:val="21"/>
                    </w:rPr>
                  </w:pPr>
                  <w:r w:rsidRPr="0049343E">
                    <w:rPr>
                      <w:rFonts w:eastAsia="宋体" w:hAnsi="宋体"/>
                      <w:sz w:val="21"/>
                      <w:szCs w:val="21"/>
                    </w:rPr>
                    <w:t>约</w:t>
                  </w:r>
                  <w:r w:rsidRPr="0049343E">
                    <w:rPr>
                      <w:rFonts w:hint="eastAsia"/>
                      <w:sz w:val="21"/>
                      <w:szCs w:val="21"/>
                    </w:rPr>
                    <w:t>80</w:t>
                  </w:r>
                  <w:r w:rsidRPr="0049343E">
                    <w:rPr>
                      <w:rFonts w:eastAsia="宋体" w:hAnsi="宋体"/>
                      <w:sz w:val="21"/>
                      <w:szCs w:val="21"/>
                    </w:rPr>
                    <w:t>户</w:t>
                  </w:r>
                  <w:r w:rsidRPr="0049343E">
                    <w:rPr>
                      <w:sz w:val="21"/>
                      <w:szCs w:val="21"/>
                    </w:rPr>
                    <w:t>/</w:t>
                  </w:r>
                  <w:r w:rsidRPr="0049343E">
                    <w:rPr>
                      <w:rFonts w:hint="eastAsia"/>
                      <w:sz w:val="21"/>
                      <w:szCs w:val="21"/>
                    </w:rPr>
                    <w:t>280</w:t>
                  </w:r>
                  <w:r w:rsidRPr="0049343E">
                    <w:rPr>
                      <w:rFonts w:eastAsia="宋体" w:hAnsi="宋体"/>
                      <w:sz w:val="21"/>
                      <w:szCs w:val="21"/>
                    </w:rPr>
                    <w:t>人</w:t>
                  </w:r>
                </w:p>
              </w:tc>
              <w:tc>
                <w:tcPr>
                  <w:tcW w:w="2868" w:type="dxa"/>
                  <w:vMerge/>
                  <w:vAlign w:val="center"/>
                </w:tcPr>
                <w:p w:rsidR="009F09D9" w:rsidRPr="000951C1" w:rsidRDefault="009F09D9" w:rsidP="00E901CD">
                  <w:pPr>
                    <w:pStyle w:val="CJ0"/>
                    <w:rPr>
                      <w:color w:val="000000" w:themeColor="text1"/>
                      <w:szCs w:val="21"/>
                    </w:rPr>
                  </w:pPr>
                </w:p>
              </w:tc>
            </w:tr>
            <w:tr w:rsidR="00EE3E42" w:rsidRPr="000951C1" w:rsidTr="00E21588">
              <w:trPr>
                <w:trHeight w:val="19"/>
                <w:jc w:val="center"/>
              </w:trPr>
              <w:tc>
                <w:tcPr>
                  <w:tcW w:w="706" w:type="dxa"/>
                  <w:vMerge w:val="restart"/>
                  <w:vAlign w:val="center"/>
                </w:tcPr>
                <w:p w:rsidR="00EE3E42" w:rsidRPr="000951C1" w:rsidRDefault="00EE3E42" w:rsidP="00FE6EF6">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生态环境</w:t>
                  </w:r>
                </w:p>
              </w:tc>
              <w:tc>
                <w:tcPr>
                  <w:tcW w:w="2447" w:type="dxa"/>
                  <w:vAlign w:val="center"/>
                </w:tcPr>
                <w:p w:rsidR="00EE3E42" w:rsidRPr="0049343E" w:rsidRDefault="00EE3E42" w:rsidP="00FE6EF6">
                  <w:pPr>
                    <w:jc w:val="center"/>
                    <w:rPr>
                      <w:rFonts w:ascii="宋体" w:eastAsia="宋体" w:hAnsi="宋体"/>
                      <w:sz w:val="21"/>
                      <w:szCs w:val="21"/>
                    </w:rPr>
                  </w:pPr>
                  <w:r w:rsidRPr="0049343E">
                    <w:rPr>
                      <w:rFonts w:ascii="宋体" w:eastAsia="宋体" w:hAnsi="宋体" w:hint="eastAsia"/>
                      <w:sz w:val="21"/>
                      <w:szCs w:val="21"/>
                    </w:rPr>
                    <w:t>新通扬运河（海安）</w:t>
                  </w:r>
                </w:p>
                <w:p w:rsidR="00EE3E42" w:rsidRPr="0049343E" w:rsidRDefault="00EE3E42" w:rsidP="00FE6EF6">
                  <w:pPr>
                    <w:jc w:val="center"/>
                    <w:rPr>
                      <w:rFonts w:ascii="宋体" w:eastAsia="宋体" w:hAnsi="宋体"/>
                      <w:sz w:val="21"/>
                      <w:szCs w:val="21"/>
                    </w:rPr>
                  </w:pPr>
                  <w:r w:rsidRPr="0049343E">
                    <w:rPr>
                      <w:rFonts w:ascii="宋体" w:eastAsia="宋体" w:hAnsi="宋体" w:hint="eastAsia"/>
                      <w:sz w:val="21"/>
                      <w:szCs w:val="21"/>
                    </w:rPr>
                    <w:t>饮用水源保护区</w:t>
                  </w:r>
                </w:p>
              </w:tc>
              <w:tc>
                <w:tcPr>
                  <w:tcW w:w="993" w:type="dxa"/>
                  <w:vAlign w:val="center"/>
                </w:tcPr>
                <w:p w:rsidR="00EE3E42" w:rsidRPr="0049343E" w:rsidRDefault="00EE3E42" w:rsidP="00FE6EF6">
                  <w:pPr>
                    <w:jc w:val="center"/>
                    <w:rPr>
                      <w:rFonts w:ascii="宋体" w:eastAsia="宋体" w:hAnsi="宋体"/>
                      <w:sz w:val="21"/>
                      <w:szCs w:val="21"/>
                    </w:rPr>
                  </w:pPr>
                  <w:r w:rsidRPr="0049343E">
                    <w:rPr>
                      <w:rFonts w:ascii="宋体" w:eastAsia="宋体" w:hAnsi="宋体" w:hint="eastAsia"/>
                      <w:sz w:val="21"/>
                      <w:szCs w:val="21"/>
                    </w:rPr>
                    <w:t>西北</w:t>
                  </w:r>
                </w:p>
              </w:tc>
              <w:tc>
                <w:tcPr>
                  <w:tcW w:w="993" w:type="dxa"/>
                  <w:vAlign w:val="center"/>
                </w:tcPr>
                <w:p w:rsidR="00EE3E42" w:rsidRPr="0049343E" w:rsidRDefault="00ED71C7" w:rsidP="00FE6EF6">
                  <w:pPr>
                    <w:jc w:val="center"/>
                    <w:rPr>
                      <w:rFonts w:eastAsia="宋体"/>
                      <w:sz w:val="21"/>
                      <w:szCs w:val="21"/>
                    </w:rPr>
                  </w:pPr>
                  <w:r w:rsidRPr="0049343E">
                    <w:rPr>
                      <w:rFonts w:eastAsia="宋体" w:hint="eastAsia"/>
                      <w:sz w:val="21"/>
                      <w:szCs w:val="21"/>
                    </w:rPr>
                    <w:t>3.2</w:t>
                  </w:r>
                  <w:r w:rsidR="00EE3E42" w:rsidRPr="0049343E">
                    <w:rPr>
                      <w:rFonts w:eastAsia="宋体" w:hint="eastAsia"/>
                      <w:sz w:val="21"/>
                      <w:szCs w:val="21"/>
                    </w:rPr>
                    <w:t>km</w:t>
                  </w:r>
                </w:p>
              </w:tc>
              <w:tc>
                <w:tcPr>
                  <w:tcW w:w="2126" w:type="dxa"/>
                  <w:vAlign w:val="center"/>
                </w:tcPr>
                <w:p w:rsidR="00EE3E42" w:rsidRPr="0049343E" w:rsidRDefault="00EE3E42" w:rsidP="00FE6EF6">
                  <w:pPr>
                    <w:jc w:val="center"/>
                    <w:rPr>
                      <w:rFonts w:ascii="宋体" w:eastAsia="宋体" w:hAnsi="宋体"/>
                      <w:sz w:val="21"/>
                      <w:szCs w:val="21"/>
                    </w:rPr>
                  </w:pPr>
                  <w:r w:rsidRPr="0049343E">
                    <w:rPr>
                      <w:rFonts w:eastAsia="宋体" w:hint="eastAsia"/>
                      <w:kern w:val="2"/>
                      <w:sz w:val="21"/>
                      <w:szCs w:val="24"/>
                    </w:rPr>
                    <w:t>1.4</w:t>
                  </w:r>
                  <w:r w:rsidRPr="0049343E">
                    <w:rPr>
                      <w:rFonts w:eastAsia="宋体"/>
                      <w:kern w:val="2"/>
                      <w:sz w:val="21"/>
                      <w:szCs w:val="24"/>
                    </w:rPr>
                    <w:t>km</w:t>
                  </w:r>
                  <w:r w:rsidRPr="0049343E">
                    <w:rPr>
                      <w:rFonts w:eastAsia="宋体"/>
                      <w:kern w:val="2"/>
                      <w:sz w:val="21"/>
                      <w:szCs w:val="24"/>
                      <w:vertAlign w:val="superscript"/>
                    </w:rPr>
                    <w:t>2</w:t>
                  </w:r>
                </w:p>
              </w:tc>
              <w:tc>
                <w:tcPr>
                  <w:tcW w:w="2868" w:type="dxa"/>
                  <w:vMerge w:val="restart"/>
                  <w:vAlign w:val="center"/>
                </w:tcPr>
                <w:p w:rsidR="00EE3E42" w:rsidRPr="000951C1" w:rsidRDefault="00EE3E42" w:rsidP="00FE6EF6">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水源水质保护区</w:t>
                  </w:r>
                </w:p>
              </w:tc>
            </w:tr>
            <w:tr w:rsidR="00EE3E42" w:rsidRPr="000951C1" w:rsidTr="00E21588">
              <w:trPr>
                <w:trHeight w:val="19"/>
                <w:jc w:val="center"/>
              </w:trPr>
              <w:tc>
                <w:tcPr>
                  <w:tcW w:w="706" w:type="dxa"/>
                  <w:vMerge/>
                  <w:vAlign w:val="center"/>
                </w:tcPr>
                <w:p w:rsidR="00EE3E42" w:rsidRPr="000951C1" w:rsidRDefault="00EE3E42" w:rsidP="00FE6EF6">
                  <w:pPr>
                    <w:jc w:val="center"/>
                    <w:rPr>
                      <w:rFonts w:ascii="宋体" w:eastAsia="宋体" w:hAnsi="宋体"/>
                      <w:color w:val="000000" w:themeColor="text1"/>
                      <w:sz w:val="21"/>
                      <w:szCs w:val="21"/>
                    </w:rPr>
                  </w:pPr>
                </w:p>
              </w:tc>
              <w:tc>
                <w:tcPr>
                  <w:tcW w:w="2447" w:type="dxa"/>
                  <w:vAlign w:val="center"/>
                </w:tcPr>
                <w:p w:rsidR="00EE3E42" w:rsidRPr="0049343E" w:rsidRDefault="00EE3E42" w:rsidP="00FE6EF6">
                  <w:pPr>
                    <w:jc w:val="center"/>
                    <w:rPr>
                      <w:rFonts w:ascii="宋体" w:eastAsia="宋体" w:hAnsi="宋体"/>
                      <w:sz w:val="21"/>
                      <w:szCs w:val="21"/>
                    </w:rPr>
                  </w:pPr>
                  <w:r w:rsidRPr="0049343E">
                    <w:rPr>
                      <w:rFonts w:ascii="宋体" w:eastAsia="宋体" w:hAnsi="宋体" w:hint="eastAsia"/>
                      <w:kern w:val="2"/>
                      <w:sz w:val="21"/>
                      <w:szCs w:val="21"/>
                    </w:rPr>
                    <w:t>新通扬-通榆运河清水通道维护区</w:t>
                  </w:r>
                </w:p>
              </w:tc>
              <w:tc>
                <w:tcPr>
                  <w:tcW w:w="993" w:type="dxa"/>
                  <w:vAlign w:val="center"/>
                </w:tcPr>
                <w:p w:rsidR="00EE3E42" w:rsidRPr="0049343E" w:rsidRDefault="00EE3E42" w:rsidP="00FE6EF6">
                  <w:pPr>
                    <w:jc w:val="center"/>
                    <w:rPr>
                      <w:rFonts w:ascii="宋体" w:eastAsia="宋体" w:hAnsi="宋体"/>
                      <w:sz w:val="21"/>
                      <w:szCs w:val="21"/>
                    </w:rPr>
                  </w:pPr>
                  <w:r w:rsidRPr="0049343E">
                    <w:rPr>
                      <w:rFonts w:ascii="宋体" w:eastAsia="宋体" w:hAnsi="宋体" w:hint="eastAsia"/>
                      <w:sz w:val="21"/>
                      <w:szCs w:val="21"/>
                    </w:rPr>
                    <w:t>西北</w:t>
                  </w:r>
                </w:p>
              </w:tc>
              <w:tc>
                <w:tcPr>
                  <w:tcW w:w="993" w:type="dxa"/>
                  <w:vAlign w:val="center"/>
                </w:tcPr>
                <w:p w:rsidR="00EE3E42" w:rsidRPr="0049343E" w:rsidRDefault="009A70E3" w:rsidP="00FE6EF6">
                  <w:pPr>
                    <w:jc w:val="center"/>
                    <w:rPr>
                      <w:rFonts w:eastAsia="宋体"/>
                      <w:sz w:val="21"/>
                      <w:szCs w:val="21"/>
                    </w:rPr>
                  </w:pPr>
                  <w:r w:rsidRPr="0049343E">
                    <w:rPr>
                      <w:rFonts w:eastAsia="宋体" w:hint="eastAsia"/>
                      <w:sz w:val="21"/>
                      <w:szCs w:val="21"/>
                    </w:rPr>
                    <w:t>2.7</w:t>
                  </w:r>
                  <w:r w:rsidR="00EE3E42" w:rsidRPr="0049343E">
                    <w:rPr>
                      <w:rFonts w:eastAsia="宋体" w:hint="eastAsia"/>
                      <w:sz w:val="21"/>
                      <w:szCs w:val="21"/>
                    </w:rPr>
                    <w:t>km</w:t>
                  </w:r>
                </w:p>
              </w:tc>
              <w:tc>
                <w:tcPr>
                  <w:tcW w:w="2126" w:type="dxa"/>
                  <w:vAlign w:val="center"/>
                </w:tcPr>
                <w:p w:rsidR="00EE3E42" w:rsidRPr="0049343E" w:rsidRDefault="00EE3E42" w:rsidP="00FE6EF6">
                  <w:pPr>
                    <w:jc w:val="center"/>
                    <w:rPr>
                      <w:rFonts w:ascii="宋体" w:eastAsia="宋体" w:hAnsi="宋体"/>
                      <w:sz w:val="21"/>
                      <w:szCs w:val="21"/>
                      <w:vertAlign w:val="superscript"/>
                    </w:rPr>
                  </w:pPr>
                  <w:r w:rsidRPr="0049343E">
                    <w:rPr>
                      <w:rFonts w:eastAsia="宋体" w:hint="eastAsia"/>
                      <w:kern w:val="2"/>
                      <w:sz w:val="21"/>
                      <w:szCs w:val="24"/>
                    </w:rPr>
                    <w:t>58.81</w:t>
                  </w:r>
                  <w:r w:rsidRPr="0049343E">
                    <w:rPr>
                      <w:rFonts w:eastAsia="宋体"/>
                      <w:kern w:val="2"/>
                      <w:sz w:val="21"/>
                      <w:szCs w:val="24"/>
                    </w:rPr>
                    <w:t>km</w:t>
                  </w:r>
                  <w:r w:rsidRPr="0049343E">
                    <w:rPr>
                      <w:rFonts w:eastAsia="宋体"/>
                      <w:kern w:val="2"/>
                      <w:sz w:val="21"/>
                      <w:szCs w:val="24"/>
                      <w:vertAlign w:val="superscript"/>
                    </w:rPr>
                    <w:t>2</w:t>
                  </w:r>
                </w:p>
              </w:tc>
              <w:tc>
                <w:tcPr>
                  <w:tcW w:w="2868" w:type="dxa"/>
                  <w:vMerge/>
                  <w:vAlign w:val="center"/>
                </w:tcPr>
                <w:p w:rsidR="00EE3E42" w:rsidRPr="000951C1" w:rsidRDefault="00EE3E42" w:rsidP="00FE6EF6">
                  <w:pPr>
                    <w:jc w:val="center"/>
                    <w:rPr>
                      <w:rFonts w:ascii="宋体" w:eastAsia="宋体" w:hAnsi="宋体"/>
                      <w:color w:val="000000" w:themeColor="text1"/>
                      <w:sz w:val="21"/>
                      <w:szCs w:val="21"/>
                    </w:rPr>
                  </w:pPr>
                </w:p>
              </w:tc>
            </w:tr>
          </w:tbl>
          <w:p w:rsidR="00867CD1" w:rsidRDefault="00867CD1">
            <w:pPr>
              <w:spacing w:line="360" w:lineRule="auto"/>
              <w:rPr>
                <w:rFonts w:eastAsia="宋体"/>
                <w:color w:val="FF0000"/>
                <w:szCs w:val="24"/>
              </w:rPr>
            </w:pPr>
          </w:p>
        </w:tc>
      </w:tr>
    </w:tbl>
    <w:p w:rsidR="005A34A3" w:rsidRPr="0081328E" w:rsidRDefault="00EC63A5">
      <w:pPr>
        <w:pStyle w:val="af1"/>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r w:rsidRPr="0081328E">
        <w:rPr>
          <w:rFonts w:ascii="Times New Roman" w:hAnsi="宋体"/>
          <w:color w:val="000000" w:themeColor="text1"/>
        </w:rPr>
        <w:lastRenderedPageBreak/>
        <w:t>四、评价适用标准</w:t>
      </w:r>
    </w:p>
    <w:tbl>
      <w:tblPr>
        <w:tblW w:w="10219"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4"/>
        <w:gridCol w:w="9505"/>
      </w:tblGrid>
      <w:tr w:rsidR="005A34A3" w:rsidTr="00AE4438">
        <w:trPr>
          <w:trHeight w:val="963"/>
        </w:trPr>
        <w:tc>
          <w:tcPr>
            <w:tcW w:w="715" w:type="dxa"/>
            <w:vAlign w:val="center"/>
          </w:tcPr>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环</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境</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质</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量</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标</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sz w:val="28"/>
                <w:szCs w:val="28"/>
              </w:rPr>
            </w:pPr>
            <w:r w:rsidRPr="002B64F6">
              <w:rPr>
                <w:rFonts w:eastAsia="宋体" w:hAnsi="宋体"/>
                <w:sz w:val="28"/>
                <w:szCs w:val="28"/>
              </w:rPr>
              <w:t>准</w:t>
            </w: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5A34A3" w:rsidRPr="002B64F6" w:rsidRDefault="00EC63A5">
            <w:pPr>
              <w:jc w:val="center"/>
              <w:rPr>
                <w:rFonts w:eastAsia="宋体"/>
                <w:sz w:val="28"/>
                <w:szCs w:val="28"/>
              </w:rPr>
            </w:pPr>
            <w:r w:rsidRPr="002B64F6">
              <w:rPr>
                <w:rFonts w:eastAsia="宋体" w:hint="eastAsia"/>
                <w:sz w:val="28"/>
                <w:szCs w:val="28"/>
              </w:rPr>
              <w:t>污</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染</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物</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排</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放</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标</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准</w:t>
            </w:r>
          </w:p>
          <w:p w:rsidR="005A34A3" w:rsidRDefault="005A34A3">
            <w:pPr>
              <w:jc w:val="center"/>
              <w:rPr>
                <w:rFonts w:eastAsia="宋体"/>
                <w:color w:val="FF0000"/>
                <w:sz w:val="28"/>
                <w:szCs w:val="28"/>
              </w:rPr>
            </w:pPr>
          </w:p>
          <w:p w:rsidR="005A34A3" w:rsidRDefault="005A34A3">
            <w:pP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both"/>
              <w:rPr>
                <w:rFonts w:eastAsia="宋体" w:hAnsi="宋体"/>
                <w:color w:val="FF0000"/>
                <w:sz w:val="28"/>
                <w:szCs w:val="28"/>
              </w:rPr>
            </w:pPr>
          </w:p>
        </w:tc>
        <w:tc>
          <w:tcPr>
            <w:tcW w:w="9504" w:type="dxa"/>
          </w:tcPr>
          <w:p w:rsidR="005A34A3" w:rsidRPr="0081328E" w:rsidRDefault="00EC63A5" w:rsidP="006971DB">
            <w:pPr>
              <w:spacing w:beforeLines="50" w:line="360" w:lineRule="auto"/>
              <w:ind w:firstLineChars="200" w:firstLine="482"/>
              <w:jc w:val="both"/>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、大气环境质量标准</w:t>
            </w:r>
          </w:p>
          <w:p w:rsidR="001F05CA" w:rsidRPr="002A0729" w:rsidRDefault="001F05CA" w:rsidP="001F05CA">
            <w:pPr>
              <w:spacing w:line="360" w:lineRule="auto"/>
              <w:ind w:firstLineChars="200" w:firstLine="480"/>
              <w:jc w:val="both"/>
              <w:rPr>
                <w:rFonts w:eastAsia="宋体"/>
                <w:szCs w:val="24"/>
              </w:rPr>
            </w:pPr>
            <w:r>
              <w:rPr>
                <w:rFonts w:eastAsia="宋体" w:hint="eastAsia"/>
                <w:szCs w:val="24"/>
              </w:rPr>
              <w:t>本</w:t>
            </w:r>
            <w:r w:rsidRPr="002A0729">
              <w:rPr>
                <w:rFonts w:eastAsia="宋体"/>
                <w:szCs w:val="24"/>
              </w:rPr>
              <w:t>项目所在地区域环境空气执行《环境空气质量标准》（</w:t>
            </w:r>
            <w:r w:rsidRPr="002A0729">
              <w:rPr>
                <w:rFonts w:eastAsia="宋体"/>
                <w:szCs w:val="24"/>
              </w:rPr>
              <w:t>GB3095-2012</w:t>
            </w:r>
            <w:r w:rsidRPr="002A0729">
              <w:rPr>
                <w:rFonts w:eastAsia="宋体"/>
                <w:szCs w:val="24"/>
              </w:rPr>
              <w:t>）中二级标准</w:t>
            </w:r>
            <w:r>
              <w:rPr>
                <w:rFonts w:eastAsia="宋体" w:hint="eastAsia"/>
                <w:szCs w:val="24"/>
              </w:rPr>
              <w:t>，</w:t>
            </w:r>
            <w:r w:rsidRPr="00AD7740">
              <w:rPr>
                <w:rFonts w:ascii="宋体" w:eastAsia="宋体" w:hAnsi="宋体" w:hint="eastAsia"/>
              </w:rPr>
              <w:t>非甲烷总烃根据</w:t>
            </w:r>
            <w:r w:rsidRPr="00AD7740">
              <w:rPr>
                <w:rFonts w:ascii="宋体" w:eastAsia="宋体" w:hAnsi="宋体"/>
              </w:rPr>
              <w:t>《</w:t>
            </w:r>
            <w:r w:rsidRPr="00AD7740">
              <w:rPr>
                <w:rFonts w:ascii="宋体" w:eastAsia="宋体" w:hAnsi="宋体" w:hint="eastAsia"/>
              </w:rPr>
              <w:t>大气污染物综合排放标准详解</w:t>
            </w:r>
            <w:r w:rsidRPr="00AD7740">
              <w:rPr>
                <w:rFonts w:ascii="宋体" w:eastAsia="宋体" w:hAnsi="宋体"/>
              </w:rPr>
              <w:t>》</w:t>
            </w:r>
            <w:r w:rsidRPr="00AD7740">
              <w:rPr>
                <w:rFonts w:ascii="宋体" w:eastAsia="宋体" w:hAnsi="宋体" w:hint="eastAsia"/>
              </w:rPr>
              <w:t>（中国环境科学出版社出版的国家环境保护局科技标准司编制）中标准确定，</w:t>
            </w:r>
            <w:r w:rsidRPr="002A0729">
              <w:rPr>
                <w:rFonts w:eastAsia="宋体"/>
                <w:szCs w:val="24"/>
              </w:rPr>
              <w:t>具体数值见表</w:t>
            </w:r>
            <w:r w:rsidRPr="002A0729">
              <w:rPr>
                <w:rFonts w:eastAsia="宋体" w:hint="eastAsia"/>
                <w:szCs w:val="24"/>
              </w:rPr>
              <w:t>4-1</w:t>
            </w:r>
            <w:r>
              <w:rPr>
                <w:rFonts w:eastAsia="宋体" w:hint="eastAsia"/>
                <w:szCs w:val="24"/>
              </w:rPr>
              <w:t>：</w:t>
            </w:r>
          </w:p>
          <w:p w:rsidR="001F05CA" w:rsidRPr="0081328E" w:rsidRDefault="001F05CA" w:rsidP="001F05CA">
            <w:pPr>
              <w:adjustRightInd w:val="0"/>
              <w:snapToGrid w:val="0"/>
              <w:spacing w:line="336" w:lineRule="auto"/>
              <w:jc w:val="center"/>
              <w:rPr>
                <w:rFonts w:eastAsia="宋体"/>
                <w:b/>
                <w:color w:val="000000"/>
                <w:szCs w:val="24"/>
              </w:rPr>
            </w:pPr>
            <w:r w:rsidRPr="0081328E">
              <w:rPr>
                <w:rFonts w:eastAsia="宋体" w:hAnsi="宋体"/>
                <w:b/>
                <w:color w:val="000000"/>
                <w:szCs w:val="24"/>
              </w:rPr>
              <w:t>表</w:t>
            </w:r>
            <w:r w:rsidRPr="0081328E">
              <w:rPr>
                <w:rFonts w:eastAsia="宋体" w:hint="eastAsia"/>
                <w:b/>
                <w:color w:val="000000"/>
                <w:szCs w:val="24"/>
              </w:rPr>
              <w:t>4-1</w:t>
            </w:r>
            <w:r w:rsidRPr="0081328E">
              <w:rPr>
                <w:rFonts w:eastAsia="宋体"/>
                <w:b/>
                <w:color w:val="000000"/>
                <w:szCs w:val="24"/>
              </w:rPr>
              <w:t xml:space="preserve"> </w:t>
            </w:r>
            <w:r w:rsidRPr="0081328E">
              <w:rPr>
                <w:rFonts w:eastAsia="宋体" w:hint="eastAsia"/>
                <w:b/>
                <w:color w:val="000000"/>
                <w:szCs w:val="24"/>
              </w:rPr>
              <w:t xml:space="preserve"> </w:t>
            </w:r>
            <w:r w:rsidRPr="0081328E">
              <w:rPr>
                <w:rFonts w:eastAsia="宋体" w:hAnsi="宋体"/>
                <w:b/>
                <w:color w:val="000000"/>
                <w:szCs w:val="24"/>
              </w:rPr>
              <w:t>大气污染物的浓度限值</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35"/>
              <w:gridCol w:w="1594"/>
              <w:gridCol w:w="1594"/>
              <w:gridCol w:w="1159"/>
              <w:gridCol w:w="3307"/>
            </w:tblGrid>
            <w:tr w:rsidR="001F05CA" w:rsidRPr="0081328E" w:rsidTr="000A2A87">
              <w:trPr>
                <w:cantSplit/>
                <w:trHeight w:val="20"/>
              </w:trPr>
              <w:tc>
                <w:tcPr>
                  <w:tcW w:w="880"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污染物名称</w:t>
                  </w:r>
                </w:p>
              </w:tc>
              <w:tc>
                <w:tcPr>
                  <w:tcW w:w="858"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取值时间</w:t>
                  </w:r>
                </w:p>
              </w:tc>
              <w:tc>
                <w:tcPr>
                  <w:tcW w:w="858"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浓度限值</w:t>
                  </w:r>
                </w:p>
              </w:tc>
              <w:tc>
                <w:tcPr>
                  <w:tcW w:w="624"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单位</w:t>
                  </w:r>
                </w:p>
              </w:tc>
              <w:tc>
                <w:tcPr>
                  <w:tcW w:w="1780"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标准来源</w:t>
                  </w:r>
                </w:p>
              </w:tc>
            </w:tr>
            <w:tr w:rsidR="001F05CA" w:rsidRPr="0081328E" w:rsidTr="000A2A87">
              <w:trPr>
                <w:cantSplit/>
                <w:trHeight w:val="206"/>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SO</w:t>
                  </w:r>
                  <w:r w:rsidRPr="0081328E">
                    <w:rPr>
                      <w:rFonts w:eastAsia="宋体"/>
                      <w:color w:val="000000"/>
                      <w:szCs w:val="21"/>
                      <w:vertAlign w:val="subscript"/>
                    </w:rPr>
                    <w:t>2</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60</w:t>
                  </w:r>
                </w:p>
              </w:tc>
              <w:tc>
                <w:tcPr>
                  <w:tcW w:w="624" w:type="pct"/>
                  <w:vMerge w:val="restart"/>
                  <w:vAlign w:val="center"/>
                </w:tcPr>
                <w:p w:rsidR="001F05CA" w:rsidRPr="0081328E" w:rsidRDefault="001F05CA" w:rsidP="007D7027">
                  <w:pPr>
                    <w:pStyle w:val="aff3"/>
                    <w:rPr>
                      <w:rFonts w:eastAsia="宋体"/>
                      <w:color w:val="000000"/>
                      <w:szCs w:val="21"/>
                    </w:rPr>
                  </w:pPr>
                  <w:r w:rsidRPr="0081328E">
                    <w:rPr>
                      <w:rFonts w:eastAsia="宋体"/>
                      <w:bCs/>
                      <w:color w:val="000000"/>
                      <w:szCs w:val="21"/>
                    </w:rPr>
                    <w:t>μg/m</w:t>
                  </w:r>
                  <w:r w:rsidRPr="0081328E">
                    <w:rPr>
                      <w:rFonts w:eastAsia="宋体"/>
                      <w:bCs/>
                      <w:color w:val="000000"/>
                      <w:szCs w:val="21"/>
                      <w:vertAlign w:val="superscript"/>
                    </w:rPr>
                    <w:t>3</w:t>
                  </w:r>
                </w:p>
              </w:tc>
              <w:tc>
                <w:tcPr>
                  <w:tcW w:w="1780" w:type="pct"/>
                  <w:vMerge w:val="restar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《环境空气质量标准》（</w:t>
                  </w:r>
                  <w:r w:rsidRPr="0081328E">
                    <w:rPr>
                      <w:rFonts w:eastAsia="宋体"/>
                      <w:color w:val="000000"/>
                      <w:szCs w:val="21"/>
                    </w:rPr>
                    <w:t>GB3095-2012</w:t>
                  </w:r>
                  <w:r w:rsidRPr="0081328E">
                    <w:rPr>
                      <w:rFonts w:eastAsia="宋体" w:hAnsi="宋体"/>
                      <w:color w:val="000000"/>
                      <w:szCs w:val="21"/>
                    </w:rPr>
                    <w:t>）中二级标准</w:t>
                  </w:r>
                </w:p>
              </w:tc>
            </w:tr>
            <w:tr w:rsidR="001F05CA" w:rsidRPr="0081328E" w:rsidTr="000A2A87">
              <w:trPr>
                <w:cantSplit/>
                <w:trHeight w:val="181"/>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150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143"/>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500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105"/>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PM</w:t>
                  </w:r>
                  <w:r w:rsidRPr="0081328E">
                    <w:rPr>
                      <w:rFonts w:eastAsia="宋体"/>
                      <w:color w:val="000000"/>
                      <w:szCs w:val="21"/>
                      <w:vertAlign w:val="subscript"/>
                    </w:rPr>
                    <w:t>10</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70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7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150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70"/>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PM</w:t>
                  </w:r>
                  <w:r w:rsidRPr="0081328E">
                    <w:rPr>
                      <w:rFonts w:eastAsia="宋体"/>
                      <w:color w:val="000000"/>
                      <w:szCs w:val="21"/>
                      <w:vertAlign w:val="subscript"/>
                    </w:rPr>
                    <w:t>2.5</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35</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7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75</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TSP</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300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178"/>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NO</w:t>
                  </w:r>
                  <w:r w:rsidRPr="0081328E">
                    <w:rPr>
                      <w:rFonts w:eastAsia="宋体"/>
                      <w:color w:val="000000"/>
                      <w:szCs w:val="21"/>
                      <w:vertAlign w:val="subscript"/>
                    </w:rPr>
                    <w:t>2</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40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80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101"/>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O</w:t>
                  </w:r>
                  <w:r w:rsidRPr="0081328E">
                    <w:rPr>
                      <w:rFonts w:eastAsia="宋体"/>
                      <w:color w:val="000000"/>
                      <w:szCs w:val="21"/>
                      <w:vertAlign w:val="subscript"/>
                    </w:rPr>
                    <w:t>3</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8</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160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CO</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4</w:t>
                  </w:r>
                </w:p>
              </w:tc>
              <w:tc>
                <w:tcPr>
                  <w:tcW w:w="624" w:type="pct"/>
                  <w:vMerge w:val="restart"/>
                  <w:vAlign w:val="center"/>
                </w:tcPr>
                <w:p w:rsidR="001F05CA" w:rsidRPr="0081328E" w:rsidRDefault="001F05CA" w:rsidP="007D7027">
                  <w:pPr>
                    <w:adjustRightInd w:val="0"/>
                    <w:snapToGrid w:val="0"/>
                    <w:jc w:val="center"/>
                    <w:rPr>
                      <w:rFonts w:eastAsia="宋体"/>
                      <w:color w:val="000000"/>
                      <w:sz w:val="21"/>
                      <w:szCs w:val="21"/>
                    </w:rPr>
                  </w:pPr>
                  <w:r w:rsidRPr="0081328E">
                    <w:rPr>
                      <w:rFonts w:eastAsia="宋体"/>
                      <w:bCs/>
                      <w:color w:val="000000"/>
                      <w:sz w:val="21"/>
                      <w:szCs w:val="21"/>
                    </w:rPr>
                    <w:t>mg/m</w:t>
                  </w:r>
                  <w:r w:rsidRPr="0081328E">
                    <w:rPr>
                      <w:rFonts w:eastAsia="宋体"/>
                      <w:bCs/>
                      <w:color w:val="000000"/>
                      <w:sz w:val="21"/>
                      <w:szCs w:val="21"/>
                      <w:vertAlign w:val="superscript"/>
                    </w:rPr>
                    <w:t>3</w:t>
                  </w: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Align w:val="center"/>
                </w:tcPr>
                <w:p w:rsidR="001F05CA" w:rsidRPr="0081328E" w:rsidRDefault="001F05CA" w:rsidP="007D7027">
                  <w:pPr>
                    <w:pStyle w:val="aff3"/>
                    <w:rPr>
                      <w:rFonts w:eastAsia="宋体"/>
                      <w:color w:val="000000"/>
                      <w:szCs w:val="21"/>
                    </w:rPr>
                  </w:pPr>
                  <w:r>
                    <w:rPr>
                      <w:rFonts w:eastAsia="宋体" w:hint="eastAsia"/>
                      <w:color w:val="000000"/>
                      <w:szCs w:val="21"/>
                    </w:rPr>
                    <w:t>非甲烷总烃</w:t>
                  </w:r>
                </w:p>
              </w:tc>
              <w:tc>
                <w:tcPr>
                  <w:tcW w:w="858" w:type="pct"/>
                  <w:vAlign w:val="center"/>
                </w:tcPr>
                <w:p w:rsidR="001F05CA" w:rsidRPr="0081328E" w:rsidRDefault="001F05CA" w:rsidP="007D7027">
                  <w:pPr>
                    <w:pStyle w:val="aff3"/>
                    <w:rPr>
                      <w:rFonts w:eastAsia="宋体"/>
                      <w:color w:val="000000"/>
                      <w:szCs w:val="21"/>
                    </w:rPr>
                  </w:pPr>
                  <w:r>
                    <w:rPr>
                      <w:rFonts w:eastAsia="宋体" w:hint="eastAsia"/>
                      <w:color w:val="000000"/>
                      <w:szCs w:val="21"/>
                    </w:rPr>
                    <w:t>一次值</w:t>
                  </w:r>
                </w:p>
              </w:tc>
              <w:tc>
                <w:tcPr>
                  <w:tcW w:w="858" w:type="pct"/>
                  <w:vAlign w:val="center"/>
                </w:tcPr>
                <w:p w:rsidR="001F05CA" w:rsidRPr="0081328E" w:rsidRDefault="001F05CA" w:rsidP="007D7027">
                  <w:pPr>
                    <w:pStyle w:val="aff3"/>
                    <w:rPr>
                      <w:rFonts w:eastAsia="宋体"/>
                      <w:color w:val="000000"/>
                      <w:szCs w:val="21"/>
                    </w:rPr>
                  </w:pPr>
                  <w:r>
                    <w:rPr>
                      <w:rFonts w:eastAsia="宋体" w:hint="eastAsia"/>
                      <w:color w:val="000000"/>
                      <w:szCs w:val="21"/>
                    </w:rPr>
                    <w:t>2</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Align w:val="center"/>
                </w:tcPr>
                <w:p w:rsidR="001F05CA" w:rsidRPr="000E03E0" w:rsidRDefault="001F05CA" w:rsidP="007D7027">
                  <w:pPr>
                    <w:adjustRightInd w:val="0"/>
                    <w:snapToGrid w:val="0"/>
                    <w:jc w:val="center"/>
                    <w:rPr>
                      <w:rFonts w:eastAsia="宋体"/>
                      <w:color w:val="000000"/>
                      <w:sz w:val="21"/>
                      <w:szCs w:val="21"/>
                    </w:rPr>
                  </w:pPr>
                  <w:r w:rsidRPr="000E03E0">
                    <w:rPr>
                      <w:rFonts w:eastAsia="宋体" w:hAnsi="宋体"/>
                      <w:color w:val="000000"/>
                      <w:sz w:val="21"/>
                      <w:szCs w:val="21"/>
                    </w:rPr>
                    <w:t>《</w:t>
                  </w:r>
                  <w:r w:rsidRPr="000E03E0">
                    <w:rPr>
                      <w:rFonts w:eastAsia="宋体" w:hAnsi="宋体" w:hint="eastAsia"/>
                      <w:color w:val="000000"/>
                      <w:sz w:val="21"/>
                      <w:szCs w:val="21"/>
                    </w:rPr>
                    <w:t>大气污染物综合排放标准详解</w:t>
                  </w:r>
                  <w:r w:rsidRPr="000E03E0">
                    <w:rPr>
                      <w:rFonts w:eastAsia="宋体" w:hAnsi="宋体"/>
                      <w:color w:val="000000"/>
                      <w:sz w:val="21"/>
                      <w:szCs w:val="21"/>
                    </w:rPr>
                    <w:t>》</w:t>
                  </w:r>
                </w:p>
              </w:tc>
            </w:tr>
          </w:tbl>
          <w:p w:rsidR="005A34A3" w:rsidRPr="0081328E" w:rsidRDefault="00EC63A5">
            <w:pPr>
              <w:spacing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、地表水环境质量标</w:t>
            </w:r>
            <w:r w:rsidRPr="0081328E">
              <w:rPr>
                <w:rFonts w:eastAsia="宋体" w:hint="eastAsia"/>
                <w:b/>
                <w:color w:val="000000" w:themeColor="text1"/>
                <w:szCs w:val="24"/>
              </w:rPr>
              <w:t>准</w:t>
            </w:r>
          </w:p>
          <w:p w:rsidR="005A34A3" w:rsidRDefault="00EC63A5" w:rsidP="00872A33">
            <w:pPr>
              <w:spacing w:line="360" w:lineRule="auto"/>
              <w:ind w:firstLineChars="200" w:firstLine="480"/>
              <w:jc w:val="both"/>
              <w:rPr>
                <w:rFonts w:eastAsia="宋体"/>
                <w:color w:val="000000" w:themeColor="text1"/>
                <w:szCs w:val="24"/>
              </w:rPr>
            </w:pPr>
            <w:r w:rsidRPr="0081328E">
              <w:rPr>
                <w:rFonts w:eastAsia="宋体"/>
                <w:color w:val="000000" w:themeColor="text1"/>
                <w:szCs w:val="24"/>
              </w:rPr>
              <w:t>根据</w:t>
            </w:r>
            <w:r w:rsidRPr="0081328E">
              <w:rPr>
                <w:rFonts w:eastAsia="宋体"/>
                <w:color w:val="000000" w:themeColor="text1"/>
                <w:szCs w:val="24"/>
              </w:rPr>
              <w:t>2003</w:t>
            </w:r>
            <w:r w:rsidRPr="0081328E">
              <w:rPr>
                <w:rFonts w:eastAsia="宋体"/>
                <w:color w:val="000000" w:themeColor="text1"/>
                <w:szCs w:val="24"/>
              </w:rPr>
              <w:t>年</w:t>
            </w:r>
            <w:r w:rsidRPr="0081328E">
              <w:rPr>
                <w:rFonts w:eastAsia="宋体"/>
                <w:color w:val="000000" w:themeColor="text1"/>
                <w:szCs w:val="24"/>
              </w:rPr>
              <w:t>3</w:t>
            </w:r>
            <w:r w:rsidRPr="0081328E">
              <w:rPr>
                <w:rFonts w:eastAsia="宋体"/>
                <w:color w:val="000000" w:themeColor="text1"/>
                <w:szCs w:val="24"/>
              </w:rPr>
              <w:t>月《省政府关于江苏省地表水环境功能区划的批复》</w:t>
            </w:r>
            <w:r w:rsidR="00C96925">
              <w:rPr>
                <w:rFonts w:eastAsia="宋体" w:hint="eastAsia"/>
                <w:color w:val="000000" w:themeColor="text1"/>
                <w:szCs w:val="24"/>
              </w:rPr>
              <w:t>（</w:t>
            </w:r>
            <w:r w:rsidR="00C96925" w:rsidRPr="0081328E">
              <w:rPr>
                <w:rFonts w:eastAsia="宋体"/>
                <w:color w:val="000000" w:themeColor="text1"/>
                <w:szCs w:val="24"/>
              </w:rPr>
              <w:t>江苏省人民政府，苏政复［</w:t>
            </w:r>
            <w:r w:rsidR="00C96925" w:rsidRPr="0081328E">
              <w:rPr>
                <w:rFonts w:eastAsia="宋体"/>
                <w:color w:val="000000" w:themeColor="text1"/>
                <w:szCs w:val="24"/>
              </w:rPr>
              <w:t>2003</w:t>
            </w:r>
            <w:r w:rsidR="00C96925" w:rsidRPr="0081328E">
              <w:rPr>
                <w:rFonts w:eastAsia="宋体"/>
                <w:color w:val="000000" w:themeColor="text1"/>
                <w:szCs w:val="24"/>
              </w:rPr>
              <w:t>］</w:t>
            </w:r>
            <w:r w:rsidR="00C96925" w:rsidRPr="0081328E">
              <w:rPr>
                <w:rFonts w:eastAsia="宋体"/>
                <w:color w:val="000000" w:themeColor="text1"/>
                <w:szCs w:val="24"/>
              </w:rPr>
              <w:t>29</w:t>
            </w:r>
            <w:r w:rsidR="00C96925" w:rsidRPr="0081328E">
              <w:rPr>
                <w:rFonts w:eastAsia="宋体"/>
                <w:color w:val="000000" w:themeColor="text1"/>
                <w:szCs w:val="24"/>
              </w:rPr>
              <w:t>号</w:t>
            </w:r>
            <w:r w:rsidR="00C96925">
              <w:rPr>
                <w:rFonts w:eastAsia="宋体" w:hint="eastAsia"/>
                <w:color w:val="000000" w:themeColor="text1"/>
                <w:szCs w:val="24"/>
              </w:rPr>
              <w:t>）</w:t>
            </w:r>
            <w:r w:rsidRPr="0081328E">
              <w:rPr>
                <w:rFonts w:eastAsia="宋体"/>
                <w:color w:val="000000" w:themeColor="text1"/>
                <w:szCs w:val="24"/>
              </w:rPr>
              <w:t>和《江苏省地表水（环境）功能区划》的要求，</w:t>
            </w:r>
            <w:r w:rsidR="001A71F7" w:rsidRPr="001A71F7">
              <w:rPr>
                <w:rFonts w:ascii="宋体" w:eastAsia="宋体" w:hAnsi="宋体"/>
                <w:kern w:val="2"/>
                <w:szCs w:val="24"/>
              </w:rPr>
              <w:t>评价范围内的</w:t>
            </w:r>
            <w:r w:rsidR="001A71F7" w:rsidRPr="001A71F7">
              <w:rPr>
                <w:rFonts w:ascii="宋体" w:eastAsia="宋体" w:hAnsi="宋体" w:hint="eastAsia"/>
                <w:kern w:val="2"/>
                <w:szCs w:val="24"/>
              </w:rPr>
              <w:t>老通扬运河、栟茶运河</w:t>
            </w:r>
            <w:r w:rsidR="001A71F7" w:rsidRPr="001A71F7">
              <w:rPr>
                <w:rFonts w:ascii="宋体" w:eastAsia="宋体" w:hAnsi="宋体"/>
                <w:kern w:val="2"/>
                <w:szCs w:val="24"/>
              </w:rPr>
              <w:t>水环境</w:t>
            </w:r>
            <w:r w:rsidR="009129DF">
              <w:rPr>
                <w:rFonts w:eastAsia="宋体"/>
                <w:color w:val="000000" w:themeColor="text1"/>
                <w:szCs w:val="24"/>
              </w:rPr>
              <w:t>质量</w:t>
            </w:r>
            <w:r w:rsidRPr="0081328E">
              <w:rPr>
                <w:rFonts w:eastAsia="宋体"/>
                <w:color w:val="000000" w:themeColor="text1"/>
                <w:szCs w:val="24"/>
              </w:rPr>
              <w:t>标准执行《地表水环境质量标准》（</w:t>
            </w:r>
            <w:r w:rsidRPr="0081328E">
              <w:rPr>
                <w:rFonts w:eastAsia="宋体"/>
                <w:color w:val="000000" w:themeColor="text1"/>
                <w:szCs w:val="24"/>
              </w:rPr>
              <w:t>GB3838-2002</w:t>
            </w:r>
            <w:r w:rsidRPr="0081328E">
              <w:rPr>
                <w:rFonts w:eastAsia="宋体"/>
                <w:color w:val="000000" w:themeColor="text1"/>
                <w:szCs w:val="24"/>
              </w:rPr>
              <w:t>）</w:t>
            </w:r>
            <w:r w:rsidRPr="0081328E">
              <w:rPr>
                <w:rFonts w:ascii="宋体" w:eastAsia="宋体"/>
                <w:color w:val="000000" w:themeColor="text1"/>
                <w:szCs w:val="24"/>
              </w:rPr>
              <w:t>Ⅲ</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81328E">
              <w:rPr>
                <w:rFonts w:eastAsia="宋体" w:hint="eastAsia"/>
                <w:color w:val="000000" w:themeColor="text1"/>
                <w:szCs w:val="24"/>
              </w:rPr>
              <w:t>SL63-49</w:t>
            </w:r>
            <w:r w:rsidRPr="0081328E">
              <w:rPr>
                <w:rFonts w:eastAsia="宋体"/>
                <w:color w:val="000000" w:themeColor="text1"/>
                <w:szCs w:val="24"/>
              </w:rPr>
              <w:t>）</w:t>
            </w:r>
            <w:r w:rsidRPr="0081328E">
              <w:rPr>
                <w:rFonts w:eastAsia="宋体" w:hint="eastAsia"/>
                <w:color w:val="000000" w:themeColor="text1"/>
                <w:szCs w:val="24"/>
              </w:rPr>
              <w:t>中三级标准执行；项目</w:t>
            </w:r>
            <w:r w:rsidR="00083970" w:rsidRPr="0081328E">
              <w:rPr>
                <w:rFonts w:eastAsia="宋体" w:hint="eastAsia"/>
                <w:color w:val="000000" w:themeColor="text1"/>
                <w:szCs w:val="24"/>
              </w:rPr>
              <w:t>周边</w:t>
            </w:r>
            <w:r w:rsidR="004072C0">
              <w:rPr>
                <w:rFonts w:eastAsia="宋体" w:hint="eastAsia"/>
                <w:color w:val="000000" w:themeColor="text1"/>
                <w:szCs w:val="24"/>
              </w:rPr>
              <w:t>立新</w:t>
            </w:r>
            <w:r w:rsidR="001A71F7">
              <w:rPr>
                <w:rFonts w:eastAsia="宋体" w:hint="eastAsia"/>
                <w:color w:val="000000" w:themeColor="text1"/>
                <w:szCs w:val="24"/>
              </w:rPr>
              <w:t>河、</w:t>
            </w:r>
            <w:r w:rsidR="004072C0">
              <w:rPr>
                <w:rFonts w:eastAsia="宋体" w:hint="eastAsia"/>
                <w:color w:val="000000" w:themeColor="text1"/>
                <w:szCs w:val="24"/>
              </w:rPr>
              <w:t>鸡港河</w:t>
            </w:r>
            <w:r w:rsidR="00294EF7">
              <w:rPr>
                <w:rFonts w:eastAsia="宋体" w:hint="eastAsia"/>
                <w:color w:val="000000" w:themeColor="text1"/>
                <w:szCs w:val="24"/>
              </w:rPr>
              <w:t>水质</w:t>
            </w:r>
            <w:r w:rsidRPr="0081328E">
              <w:rPr>
                <w:rFonts w:eastAsia="宋体"/>
                <w:color w:val="000000" w:themeColor="text1"/>
                <w:szCs w:val="24"/>
              </w:rPr>
              <w:t>执行《地表水环境质量标准》（</w:t>
            </w:r>
            <w:r w:rsidRPr="0081328E">
              <w:rPr>
                <w:rFonts w:eastAsia="宋体"/>
                <w:color w:val="000000" w:themeColor="text1"/>
                <w:szCs w:val="24"/>
              </w:rPr>
              <w:t>GB3838-2002</w:t>
            </w:r>
            <w:r w:rsidRPr="0081328E">
              <w:rPr>
                <w:rFonts w:ascii="宋体" w:eastAsia="宋体" w:hAnsi="宋体"/>
                <w:color w:val="000000" w:themeColor="text1"/>
                <w:szCs w:val="24"/>
              </w:rPr>
              <w:t>）</w:t>
            </w:r>
            <w:r w:rsidRPr="001A71F7">
              <w:rPr>
                <w:rFonts w:eastAsia="宋体"/>
                <w:color w:val="000000" w:themeColor="text1"/>
                <w:szCs w:val="24"/>
              </w:rPr>
              <w:t>Ⅳ</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81328E">
              <w:rPr>
                <w:rFonts w:eastAsia="宋体" w:hint="eastAsia"/>
                <w:color w:val="000000" w:themeColor="text1"/>
                <w:szCs w:val="24"/>
              </w:rPr>
              <w:t>SL63-49</w:t>
            </w:r>
            <w:r w:rsidRPr="0081328E">
              <w:rPr>
                <w:rFonts w:eastAsia="宋体"/>
                <w:color w:val="000000" w:themeColor="text1"/>
                <w:szCs w:val="24"/>
              </w:rPr>
              <w:t>）</w:t>
            </w:r>
            <w:r w:rsidRPr="0081328E">
              <w:rPr>
                <w:rFonts w:eastAsia="宋体" w:hint="eastAsia"/>
                <w:color w:val="000000" w:themeColor="text1"/>
                <w:szCs w:val="24"/>
              </w:rPr>
              <w:t>中四级标准执行，</w:t>
            </w:r>
            <w:r w:rsidRPr="0081328E">
              <w:rPr>
                <w:rFonts w:eastAsia="宋体"/>
                <w:color w:val="000000" w:themeColor="text1"/>
                <w:szCs w:val="24"/>
              </w:rPr>
              <w:t>具体标准限值见表</w:t>
            </w:r>
            <w:r w:rsidRPr="0081328E">
              <w:rPr>
                <w:rFonts w:eastAsia="宋体"/>
                <w:color w:val="000000" w:themeColor="text1"/>
                <w:szCs w:val="24"/>
              </w:rPr>
              <w:t>4-2</w:t>
            </w:r>
            <w:r w:rsidRPr="0081328E">
              <w:rPr>
                <w:rFonts w:eastAsia="宋体"/>
                <w:color w:val="000000" w:themeColor="text1"/>
                <w:szCs w:val="24"/>
              </w:rPr>
              <w:t>：</w:t>
            </w:r>
          </w:p>
          <w:p w:rsidR="001F05CA" w:rsidRDefault="009A07D3" w:rsidP="001A71F7">
            <w:pPr>
              <w:adjustRightInd w:val="0"/>
              <w:snapToGrid w:val="0"/>
              <w:spacing w:line="360" w:lineRule="auto"/>
              <w:jc w:val="center"/>
              <w:rPr>
                <w:rFonts w:eastAsia="宋体"/>
                <w:b/>
                <w:color w:val="000000" w:themeColor="text1"/>
                <w:szCs w:val="24"/>
              </w:rPr>
            </w:pPr>
            <w:r>
              <w:rPr>
                <w:rFonts w:eastAsia="宋体" w:hint="eastAsia"/>
                <w:b/>
                <w:color w:val="000000" w:themeColor="text1"/>
                <w:szCs w:val="24"/>
              </w:rPr>
              <w:t xml:space="preserve">       </w:t>
            </w:r>
          </w:p>
          <w:p w:rsidR="001F05CA" w:rsidRDefault="001F05CA" w:rsidP="001A71F7">
            <w:pPr>
              <w:adjustRightInd w:val="0"/>
              <w:snapToGrid w:val="0"/>
              <w:spacing w:line="360" w:lineRule="auto"/>
              <w:jc w:val="center"/>
              <w:rPr>
                <w:rFonts w:eastAsia="宋体"/>
                <w:b/>
                <w:color w:val="000000" w:themeColor="text1"/>
                <w:szCs w:val="24"/>
              </w:rPr>
            </w:pPr>
          </w:p>
          <w:p w:rsidR="001F05CA" w:rsidRDefault="001F05CA" w:rsidP="001A71F7">
            <w:pPr>
              <w:adjustRightInd w:val="0"/>
              <w:snapToGrid w:val="0"/>
              <w:spacing w:line="360" w:lineRule="auto"/>
              <w:jc w:val="center"/>
              <w:rPr>
                <w:rFonts w:eastAsia="宋体"/>
                <w:b/>
                <w:color w:val="000000" w:themeColor="text1"/>
                <w:szCs w:val="24"/>
              </w:rPr>
            </w:pPr>
          </w:p>
          <w:p w:rsidR="005A34A3" w:rsidRPr="0081328E" w:rsidRDefault="00EC63A5" w:rsidP="006971DB">
            <w:pPr>
              <w:adjustRightInd w:val="0"/>
              <w:snapToGrid w:val="0"/>
              <w:spacing w:beforeLines="50" w:line="360" w:lineRule="auto"/>
              <w:jc w:val="center"/>
              <w:rPr>
                <w:rFonts w:eastAsia="宋体"/>
                <w:b/>
                <w:bCs/>
                <w:color w:val="000000" w:themeColor="text1"/>
                <w:szCs w:val="24"/>
              </w:rPr>
            </w:pPr>
            <w:r w:rsidRPr="0081328E">
              <w:rPr>
                <w:rFonts w:eastAsia="宋体"/>
                <w:b/>
                <w:color w:val="000000" w:themeColor="text1"/>
                <w:szCs w:val="24"/>
              </w:rPr>
              <w:lastRenderedPageBreak/>
              <w:t>表</w:t>
            </w:r>
            <w:r w:rsidRPr="0081328E">
              <w:rPr>
                <w:rFonts w:eastAsia="宋体"/>
                <w:b/>
                <w:color w:val="000000" w:themeColor="text1"/>
                <w:szCs w:val="24"/>
              </w:rPr>
              <w:t xml:space="preserve">4-2  </w:t>
            </w:r>
            <w:r w:rsidRPr="0081328E">
              <w:rPr>
                <w:rFonts w:eastAsia="宋体"/>
                <w:b/>
                <w:color w:val="000000" w:themeColor="text1"/>
                <w:szCs w:val="24"/>
              </w:rPr>
              <w:t>地表水环境质量标准限值</w:t>
            </w:r>
            <w:r w:rsidRPr="0081328E">
              <w:rPr>
                <w:rFonts w:eastAsia="宋体"/>
                <w:b/>
                <w:color w:val="000000" w:themeColor="text1"/>
                <w:szCs w:val="24"/>
              </w:rPr>
              <w:t xml:space="preserve">   </w:t>
            </w:r>
            <w:r w:rsidRPr="0081328E">
              <w:rPr>
                <w:rFonts w:eastAsia="宋体"/>
                <w:b/>
                <w:color w:val="000000" w:themeColor="text1"/>
                <w:szCs w:val="24"/>
              </w:rPr>
              <w:t>单位：除</w:t>
            </w:r>
            <w:r w:rsidRPr="0081328E">
              <w:rPr>
                <w:rFonts w:eastAsia="宋体"/>
                <w:b/>
                <w:color w:val="000000" w:themeColor="text1"/>
                <w:szCs w:val="24"/>
              </w:rPr>
              <w:t>pH</w:t>
            </w:r>
            <w:r w:rsidRPr="0081328E">
              <w:rPr>
                <w:rFonts w:eastAsia="宋体"/>
                <w:b/>
                <w:color w:val="000000" w:themeColor="text1"/>
                <w:szCs w:val="24"/>
              </w:rPr>
              <w:t>外</w:t>
            </w:r>
            <w:r w:rsidRPr="0081328E">
              <w:rPr>
                <w:rFonts w:eastAsia="宋体" w:hint="eastAsia"/>
                <w:b/>
                <w:color w:val="000000" w:themeColor="text1"/>
                <w:szCs w:val="24"/>
              </w:rPr>
              <w:t>均</w:t>
            </w:r>
            <w:r w:rsidRPr="0081328E">
              <w:rPr>
                <w:rFonts w:eastAsia="宋体"/>
                <w:b/>
                <w:color w:val="000000" w:themeColor="text1"/>
                <w:szCs w:val="24"/>
              </w:rPr>
              <w:t>为</w:t>
            </w:r>
            <w:r w:rsidRPr="0081328E">
              <w:rPr>
                <w:rFonts w:eastAsia="宋体"/>
                <w:b/>
                <w:color w:val="000000" w:themeColor="text1"/>
                <w:szCs w:val="24"/>
              </w:rPr>
              <w:t>mg/L</w:t>
            </w:r>
          </w:p>
          <w:tbl>
            <w:tblPr>
              <w:tblW w:w="9288" w:type="dxa"/>
              <w:tblBorders>
                <w:top w:val="single" w:sz="12" w:space="0" w:color="auto"/>
                <w:bottom w:val="single" w:sz="12" w:space="0" w:color="auto"/>
                <w:insideH w:val="single" w:sz="4" w:space="0" w:color="auto"/>
                <w:insideV w:val="single" w:sz="4" w:space="0" w:color="auto"/>
              </w:tblBorders>
              <w:tblLook w:val="04A0"/>
            </w:tblPr>
            <w:tblGrid>
              <w:gridCol w:w="2583"/>
              <w:gridCol w:w="994"/>
              <w:gridCol w:w="995"/>
              <w:gridCol w:w="992"/>
              <w:gridCol w:w="994"/>
              <w:gridCol w:w="988"/>
              <w:gridCol w:w="853"/>
              <w:gridCol w:w="889"/>
            </w:tblGrid>
            <w:tr w:rsidR="005A34A3" w:rsidRPr="0081328E" w:rsidTr="002372AA">
              <w:trPr>
                <w:trHeight w:val="251"/>
              </w:trPr>
              <w:tc>
                <w:tcPr>
                  <w:tcW w:w="2583" w:type="dxa"/>
                  <w:vAlign w:val="center"/>
                </w:tcPr>
                <w:p w:rsidR="005A34A3" w:rsidRPr="0081328E" w:rsidRDefault="00EC63A5">
                  <w:pPr>
                    <w:widowControl w:val="0"/>
                    <w:ind w:firstLineChars="50" w:firstLine="105"/>
                    <w:jc w:val="center"/>
                    <w:rPr>
                      <w:rFonts w:eastAsia="宋体"/>
                      <w:b/>
                      <w:bCs/>
                      <w:color w:val="000000" w:themeColor="text1"/>
                      <w:sz w:val="21"/>
                      <w:szCs w:val="21"/>
                    </w:rPr>
                  </w:pPr>
                  <w:r w:rsidRPr="0081328E">
                    <w:rPr>
                      <w:rFonts w:eastAsia="宋体" w:hint="eastAsia"/>
                      <w:b/>
                      <w:bCs/>
                      <w:color w:val="000000" w:themeColor="text1"/>
                      <w:sz w:val="21"/>
                      <w:szCs w:val="21"/>
                    </w:rPr>
                    <w:t>地表水</w:t>
                  </w:r>
                </w:p>
              </w:tc>
              <w:tc>
                <w:tcPr>
                  <w:tcW w:w="994" w:type="dxa"/>
                  <w:vAlign w:val="center"/>
                </w:tcPr>
                <w:p w:rsidR="005A34A3" w:rsidRPr="0081328E" w:rsidRDefault="00EC63A5" w:rsidP="00766714">
                  <w:pPr>
                    <w:widowControl w:val="0"/>
                    <w:ind w:firstLineChars="100" w:firstLine="211"/>
                    <w:rPr>
                      <w:rFonts w:eastAsia="宋体"/>
                      <w:b/>
                      <w:bCs/>
                      <w:color w:val="000000" w:themeColor="text1"/>
                      <w:sz w:val="21"/>
                      <w:szCs w:val="21"/>
                    </w:rPr>
                  </w:pPr>
                  <w:r w:rsidRPr="0081328E">
                    <w:rPr>
                      <w:rFonts w:eastAsia="宋体" w:hint="eastAsia"/>
                      <w:b/>
                      <w:bCs/>
                      <w:color w:val="000000" w:themeColor="text1"/>
                      <w:sz w:val="21"/>
                      <w:szCs w:val="21"/>
                    </w:rPr>
                    <w:t>类别</w:t>
                  </w:r>
                </w:p>
              </w:tc>
              <w:tc>
                <w:tcPr>
                  <w:tcW w:w="995" w:type="dxa"/>
                  <w:vAlign w:val="center"/>
                </w:tcPr>
                <w:p w:rsidR="005A34A3" w:rsidRPr="0081328E" w:rsidRDefault="00EC63A5">
                  <w:pPr>
                    <w:widowControl w:val="0"/>
                    <w:ind w:firstLineChars="100" w:firstLine="211"/>
                    <w:rPr>
                      <w:rFonts w:eastAsia="宋体"/>
                      <w:b/>
                      <w:bCs/>
                      <w:color w:val="000000" w:themeColor="text1"/>
                      <w:sz w:val="21"/>
                      <w:szCs w:val="21"/>
                    </w:rPr>
                  </w:pPr>
                  <w:r w:rsidRPr="0081328E">
                    <w:rPr>
                      <w:rFonts w:eastAsia="宋体"/>
                      <w:b/>
                      <w:bCs/>
                      <w:color w:val="000000" w:themeColor="text1"/>
                      <w:sz w:val="21"/>
                      <w:szCs w:val="21"/>
                    </w:rPr>
                    <w:t>pH</w:t>
                  </w:r>
                </w:p>
              </w:tc>
              <w:tc>
                <w:tcPr>
                  <w:tcW w:w="992"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b/>
                      <w:bCs/>
                      <w:color w:val="000000" w:themeColor="text1"/>
                      <w:sz w:val="21"/>
                      <w:szCs w:val="21"/>
                    </w:rPr>
                    <w:t>COD</w:t>
                  </w:r>
                </w:p>
              </w:tc>
              <w:tc>
                <w:tcPr>
                  <w:tcW w:w="994" w:type="dxa"/>
                  <w:vAlign w:val="center"/>
                </w:tcPr>
                <w:p w:rsidR="005A34A3" w:rsidRPr="0081328E" w:rsidRDefault="00EC63A5">
                  <w:pPr>
                    <w:widowControl w:val="0"/>
                    <w:ind w:firstLineChars="150" w:firstLine="316"/>
                    <w:rPr>
                      <w:rFonts w:eastAsia="宋体"/>
                      <w:b/>
                      <w:bCs/>
                      <w:color w:val="000000" w:themeColor="text1"/>
                      <w:sz w:val="21"/>
                      <w:szCs w:val="21"/>
                    </w:rPr>
                  </w:pPr>
                  <w:r w:rsidRPr="0081328E">
                    <w:rPr>
                      <w:rFonts w:eastAsia="宋体"/>
                      <w:b/>
                      <w:bCs/>
                      <w:color w:val="000000" w:themeColor="text1"/>
                      <w:sz w:val="21"/>
                      <w:szCs w:val="21"/>
                    </w:rPr>
                    <w:t>SS</w:t>
                  </w:r>
                </w:p>
              </w:tc>
              <w:tc>
                <w:tcPr>
                  <w:tcW w:w="988"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hint="eastAsia"/>
                      <w:b/>
                      <w:bCs/>
                      <w:color w:val="000000" w:themeColor="text1"/>
                      <w:sz w:val="21"/>
                      <w:szCs w:val="21"/>
                    </w:rPr>
                    <w:t>BOD</w:t>
                  </w:r>
                  <w:r w:rsidRPr="0081328E">
                    <w:rPr>
                      <w:rFonts w:eastAsia="宋体" w:hint="eastAsia"/>
                      <w:b/>
                      <w:bCs/>
                      <w:color w:val="000000" w:themeColor="text1"/>
                      <w:sz w:val="21"/>
                      <w:szCs w:val="21"/>
                      <w:vertAlign w:val="subscript"/>
                    </w:rPr>
                    <w:t>5</w:t>
                  </w:r>
                </w:p>
              </w:tc>
              <w:tc>
                <w:tcPr>
                  <w:tcW w:w="853"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总磷</w:t>
                  </w:r>
                </w:p>
              </w:tc>
              <w:tc>
                <w:tcPr>
                  <w:tcW w:w="888"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氨氮</w:t>
                  </w:r>
                </w:p>
              </w:tc>
            </w:tr>
            <w:tr w:rsidR="005A34A3" w:rsidRPr="0081328E" w:rsidTr="002372AA">
              <w:trPr>
                <w:trHeight w:val="141"/>
              </w:trPr>
              <w:tc>
                <w:tcPr>
                  <w:tcW w:w="2583" w:type="dxa"/>
                  <w:vAlign w:val="center"/>
                </w:tcPr>
                <w:p w:rsidR="001A71F7" w:rsidRPr="001A71F7" w:rsidRDefault="001A71F7" w:rsidP="001A71F7">
                  <w:pPr>
                    <w:widowControl w:val="0"/>
                    <w:jc w:val="center"/>
                    <w:rPr>
                      <w:rFonts w:ascii="宋体" w:eastAsia="宋体" w:hAnsi="宋体"/>
                      <w:bCs/>
                      <w:kern w:val="2"/>
                      <w:sz w:val="21"/>
                      <w:szCs w:val="21"/>
                    </w:rPr>
                  </w:pPr>
                  <w:r w:rsidRPr="001A71F7">
                    <w:rPr>
                      <w:rFonts w:ascii="宋体" w:eastAsia="宋体" w:hAnsi="宋体" w:hint="eastAsia"/>
                      <w:bCs/>
                      <w:kern w:val="2"/>
                      <w:sz w:val="21"/>
                      <w:szCs w:val="21"/>
                    </w:rPr>
                    <w:t>老通扬运河</w:t>
                  </w:r>
                </w:p>
                <w:p w:rsidR="005A34A3" w:rsidRPr="0081328E" w:rsidRDefault="001A71F7" w:rsidP="001A71F7">
                  <w:pPr>
                    <w:widowControl w:val="0"/>
                    <w:jc w:val="center"/>
                    <w:rPr>
                      <w:rFonts w:eastAsia="宋体"/>
                      <w:bCs/>
                      <w:color w:val="000000" w:themeColor="text1"/>
                      <w:sz w:val="21"/>
                      <w:szCs w:val="21"/>
                    </w:rPr>
                  </w:pPr>
                  <w:r w:rsidRPr="001A71F7">
                    <w:rPr>
                      <w:rFonts w:ascii="宋体" w:eastAsia="宋体" w:hAnsi="宋体" w:hint="eastAsia"/>
                      <w:bCs/>
                      <w:kern w:val="2"/>
                      <w:sz w:val="21"/>
                      <w:szCs w:val="21"/>
                    </w:rPr>
                    <w:t>栟茶运河</w:t>
                  </w:r>
                </w:p>
              </w:tc>
              <w:tc>
                <w:tcPr>
                  <w:tcW w:w="994" w:type="dxa"/>
                  <w:vAlign w:val="center"/>
                </w:tcPr>
                <w:p w:rsidR="005A34A3" w:rsidRPr="001A71F7" w:rsidRDefault="00EC63A5" w:rsidP="00766714">
                  <w:pPr>
                    <w:widowControl w:val="0"/>
                    <w:ind w:firstLineChars="150" w:firstLine="315"/>
                    <w:rPr>
                      <w:rFonts w:eastAsia="宋体"/>
                      <w:bCs/>
                      <w:color w:val="000000" w:themeColor="text1"/>
                      <w:sz w:val="21"/>
                      <w:szCs w:val="21"/>
                    </w:rPr>
                  </w:pPr>
                  <w:r w:rsidRPr="001A71F7">
                    <w:rPr>
                      <w:rFonts w:eastAsia="宋体"/>
                      <w:bCs/>
                      <w:color w:val="000000" w:themeColor="text1"/>
                      <w:sz w:val="21"/>
                      <w:szCs w:val="21"/>
                    </w:rPr>
                    <w:t>Ⅲ</w:t>
                  </w:r>
                </w:p>
              </w:tc>
              <w:tc>
                <w:tcPr>
                  <w:tcW w:w="995" w:type="dxa"/>
                  <w:vAlign w:val="center"/>
                </w:tcPr>
                <w:p w:rsidR="005A34A3" w:rsidRPr="001A71F7" w:rsidRDefault="00EC63A5">
                  <w:pPr>
                    <w:widowControl w:val="0"/>
                    <w:ind w:firstLineChars="100" w:firstLine="210"/>
                    <w:rPr>
                      <w:rFonts w:eastAsia="宋体"/>
                      <w:bCs/>
                      <w:color w:val="000000" w:themeColor="text1"/>
                      <w:sz w:val="21"/>
                      <w:szCs w:val="21"/>
                    </w:rPr>
                  </w:pPr>
                  <w:r w:rsidRPr="001A71F7">
                    <w:rPr>
                      <w:rFonts w:eastAsia="宋体"/>
                      <w:bCs/>
                      <w:color w:val="000000" w:themeColor="text1"/>
                      <w:sz w:val="21"/>
                      <w:szCs w:val="21"/>
                    </w:rPr>
                    <w:t>6-9</w:t>
                  </w:r>
                </w:p>
              </w:tc>
              <w:tc>
                <w:tcPr>
                  <w:tcW w:w="992" w:type="dxa"/>
                  <w:vAlign w:val="center"/>
                </w:tcPr>
                <w:p w:rsidR="005A34A3" w:rsidRPr="001A71F7" w:rsidRDefault="00EC63A5">
                  <w:pPr>
                    <w:widowControl w:val="0"/>
                    <w:jc w:val="center"/>
                    <w:rPr>
                      <w:rFonts w:eastAsia="宋体"/>
                      <w:bCs/>
                      <w:color w:val="000000" w:themeColor="text1"/>
                      <w:sz w:val="21"/>
                      <w:szCs w:val="21"/>
                    </w:rPr>
                  </w:pPr>
                  <w:r w:rsidRPr="001A71F7">
                    <w:rPr>
                      <w:rFonts w:eastAsia="宋体"/>
                      <w:bCs/>
                      <w:color w:val="000000" w:themeColor="text1"/>
                      <w:sz w:val="21"/>
                      <w:szCs w:val="21"/>
                    </w:rPr>
                    <w:t>≤20</w:t>
                  </w:r>
                </w:p>
              </w:tc>
              <w:tc>
                <w:tcPr>
                  <w:tcW w:w="994" w:type="dxa"/>
                  <w:vAlign w:val="center"/>
                </w:tcPr>
                <w:p w:rsidR="005A34A3" w:rsidRPr="001A71F7" w:rsidRDefault="00EC63A5">
                  <w:pPr>
                    <w:widowControl w:val="0"/>
                    <w:jc w:val="center"/>
                    <w:rPr>
                      <w:rFonts w:eastAsia="宋体"/>
                      <w:bCs/>
                      <w:color w:val="000000" w:themeColor="text1"/>
                      <w:sz w:val="21"/>
                      <w:szCs w:val="21"/>
                    </w:rPr>
                  </w:pPr>
                  <w:r w:rsidRPr="001A71F7">
                    <w:rPr>
                      <w:rFonts w:eastAsia="宋体"/>
                      <w:bCs/>
                      <w:color w:val="000000" w:themeColor="text1"/>
                      <w:sz w:val="21"/>
                      <w:szCs w:val="21"/>
                    </w:rPr>
                    <w:t>≤30</w:t>
                  </w:r>
                </w:p>
              </w:tc>
              <w:tc>
                <w:tcPr>
                  <w:tcW w:w="988" w:type="dxa"/>
                  <w:vAlign w:val="center"/>
                </w:tcPr>
                <w:p w:rsidR="005A34A3" w:rsidRPr="001A71F7" w:rsidRDefault="00EC63A5">
                  <w:pPr>
                    <w:widowControl w:val="0"/>
                    <w:jc w:val="center"/>
                    <w:rPr>
                      <w:rFonts w:eastAsia="宋体"/>
                      <w:bCs/>
                      <w:color w:val="000000" w:themeColor="text1"/>
                      <w:sz w:val="21"/>
                      <w:szCs w:val="21"/>
                    </w:rPr>
                  </w:pPr>
                  <w:r w:rsidRPr="001A71F7">
                    <w:rPr>
                      <w:rFonts w:eastAsia="宋体"/>
                      <w:bCs/>
                      <w:color w:val="000000" w:themeColor="text1"/>
                      <w:sz w:val="21"/>
                      <w:szCs w:val="21"/>
                    </w:rPr>
                    <w:t>≤4</w:t>
                  </w:r>
                </w:p>
              </w:tc>
              <w:tc>
                <w:tcPr>
                  <w:tcW w:w="853" w:type="dxa"/>
                  <w:vAlign w:val="center"/>
                </w:tcPr>
                <w:p w:rsidR="005A34A3" w:rsidRPr="001A71F7" w:rsidRDefault="00EC63A5">
                  <w:pPr>
                    <w:widowControl w:val="0"/>
                    <w:jc w:val="center"/>
                    <w:rPr>
                      <w:rFonts w:eastAsia="宋体"/>
                      <w:bCs/>
                      <w:color w:val="000000" w:themeColor="text1"/>
                      <w:sz w:val="21"/>
                      <w:szCs w:val="21"/>
                    </w:rPr>
                  </w:pPr>
                  <w:r w:rsidRPr="001A71F7">
                    <w:rPr>
                      <w:rFonts w:eastAsia="宋体"/>
                      <w:bCs/>
                      <w:color w:val="000000" w:themeColor="text1"/>
                      <w:sz w:val="21"/>
                      <w:szCs w:val="21"/>
                    </w:rPr>
                    <w:t>≤0.2</w:t>
                  </w:r>
                </w:p>
              </w:tc>
              <w:tc>
                <w:tcPr>
                  <w:tcW w:w="888" w:type="dxa"/>
                  <w:vAlign w:val="center"/>
                </w:tcPr>
                <w:p w:rsidR="005A34A3" w:rsidRPr="001A71F7" w:rsidRDefault="00EC63A5">
                  <w:pPr>
                    <w:widowControl w:val="0"/>
                    <w:jc w:val="center"/>
                    <w:rPr>
                      <w:rFonts w:eastAsia="宋体"/>
                      <w:bCs/>
                      <w:color w:val="000000" w:themeColor="text1"/>
                      <w:sz w:val="21"/>
                      <w:szCs w:val="21"/>
                    </w:rPr>
                  </w:pPr>
                  <w:r w:rsidRPr="001A71F7">
                    <w:rPr>
                      <w:rFonts w:eastAsia="宋体"/>
                      <w:bCs/>
                      <w:color w:val="000000" w:themeColor="text1"/>
                      <w:sz w:val="21"/>
                      <w:szCs w:val="21"/>
                    </w:rPr>
                    <w:t>≤1</w:t>
                  </w:r>
                </w:p>
              </w:tc>
            </w:tr>
            <w:tr w:rsidR="005A34A3" w:rsidRPr="0081328E" w:rsidTr="002372AA">
              <w:trPr>
                <w:trHeight w:val="141"/>
              </w:trPr>
              <w:tc>
                <w:tcPr>
                  <w:tcW w:w="258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5A34A3" w:rsidRPr="0081328E" w:rsidRDefault="00EC63A5">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81328E">
                    <w:rPr>
                      <w:rFonts w:eastAsia="宋体"/>
                      <w:color w:val="000000" w:themeColor="text1"/>
                      <w:sz w:val="21"/>
                      <w:szCs w:val="21"/>
                    </w:rPr>
                    <w:t>GB3838-2002</w:t>
                  </w:r>
                  <w:r w:rsidRPr="0081328E">
                    <w:rPr>
                      <w:rFonts w:eastAsia="宋体"/>
                      <w:color w:val="000000" w:themeColor="text1"/>
                      <w:sz w:val="21"/>
                      <w:szCs w:val="21"/>
                    </w:rPr>
                    <w:t>）</w:t>
                  </w:r>
                </w:p>
                <w:p w:rsidR="005A34A3" w:rsidRPr="0081328E" w:rsidRDefault="00EC63A5">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81328E">
                    <w:rPr>
                      <w:rFonts w:eastAsia="宋体" w:hint="eastAsia"/>
                      <w:color w:val="000000" w:themeColor="text1"/>
                      <w:sz w:val="21"/>
                      <w:szCs w:val="21"/>
                    </w:rPr>
                    <w:t>SL63</w:t>
                  </w:r>
                  <w:r w:rsidRPr="0081328E">
                    <w:rPr>
                      <w:rFonts w:eastAsia="宋体"/>
                      <w:color w:val="000000" w:themeColor="text1"/>
                      <w:sz w:val="21"/>
                      <w:szCs w:val="21"/>
                    </w:rPr>
                    <w:t>-</w:t>
                  </w:r>
                  <w:r w:rsidRPr="0081328E">
                    <w:rPr>
                      <w:rFonts w:eastAsia="宋体" w:hint="eastAsia"/>
                      <w:color w:val="000000" w:themeColor="text1"/>
                      <w:sz w:val="21"/>
                      <w:szCs w:val="21"/>
                    </w:rPr>
                    <w:t>49</w:t>
                  </w:r>
                  <w:r w:rsidRPr="0081328E">
                    <w:rPr>
                      <w:rFonts w:eastAsia="宋体"/>
                      <w:color w:val="000000" w:themeColor="text1"/>
                      <w:sz w:val="21"/>
                      <w:szCs w:val="21"/>
                    </w:rPr>
                    <w:t>）</w:t>
                  </w:r>
                  <w:r w:rsidRPr="0081328E">
                    <w:rPr>
                      <w:rFonts w:eastAsia="宋体" w:hint="eastAsia"/>
                      <w:color w:val="000000" w:themeColor="text1"/>
                      <w:sz w:val="21"/>
                      <w:szCs w:val="21"/>
                    </w:rPr>
                    <w:t>三级标准执行</w:t>
                  </w:r>
                </w:p>
              </w:tc>
            </w:tr>
            <w:tr w:rsidR="005A34A3" w:rsidRPr="0081328E" w:rsidTr="002372AA">
              <w:trPr>
                <w:trHeight w:val="367"/>
              </w:trPr>
              <w:tc>
                <w:tcPr>
                  <w:tcW w:w="2583" w:type="dxa"/>
                  <w:vAlign w:val="center"/>
                </w:tcPr>
                <w:p w:rsidR="005A34A3" w:rsidRPr="0081328E" w:rsidRDefault="004072C0" w:rsidP="004072C0">
                  <w:pPr>
                    <w:widowControl w:val="0"/>
                    <w:jc w:val="center"/>
                    <w:rPr>
                      <w:rFonts w:eastAsia="宋体"/>
                      <w:bCs/>
                      <w:color w:val="000000" w:themeColor="text1"/>
                      <w:sz w:val="21"/>
                      <w:szCs w:val="21"/>
                    </w:rPr>
                  </w:pPr>
                  <w:r>
                    <w:rPr>
                      <w:rFonts w:eastAsia="宋体" w:hint="eastAsia"/>
                      <w:bCs/>
                      <w:color w:val="000000" w:themeColor="text1"/>
                      <w:sz w:val="21"/>
                      <w:szCs w:val="21"/>
                    </w:rPr>
                    <w:t>立新</w:t>
                  </w:r>
                  <w:r w:rsidR="001A71F7">
                    <w:rPr>
                      <w:rFonts w:eastAsia="宋体" w:hint="eastAsia"/>
                      <w:bCs/>
                      <w:color w:val="000000" w:themeColor="text1"/>
                      <w:sz w:val="21"/>
                      <w:szCs w:val="21"/>
                    </w:rPr>
                    <w:t>河、</w:t>
                  </w:r>
                  <w:r>
                    <w:rPr>
                      <w:rFonts w:eastAsia="宋体" w:hint="eastAsia"/>
                      <w:bCs/>
                      <w:color w:val="000000" w:themeColor="text1"/>
                      <w:sz w:val="21"/>
                      <w:szCs w:val="21"/>
                    </w:rPr>
                    <w:t>鸡港</w:t>
                  </w:r>
                  <w:r w:rsidR="001A71F7">
                    <w:rPr>
                      <w:rFonts w:eastAsia="宋体" w:hint="eastAsia"/>
                      <w:bCs/>
                      <w:color w:val="000000" w:themeColor="text1"/>
                      <w:sz w:val="21"/>
                      <w:szCs w:val="21"/>
                    </w:rPr>
                    <w:t>河</w:t>
                  </w:r>
                </w:p>
              </w:tc>
              <w:tc>
                <w:tcPr>
                  <w:tcW w:w="994" w:type="dxa"/>
                  <w:vAlign w:val="center"/>
                </w:tcPr>
                <w:p w:rsidR="005A34A3" w:rsidRPr="001A71F7" w:rsidRDefault="00EC63A5">
                  <w:pPr>
                    <w:widowControl w:val="0"/>
                    <w:jc w:val="center"/>
                    <w:rPr>
                      <w:rFonts w:eastAsia="宋体"/>
                      <w:color w:val="000000" w:themeColor="text1"/>
                      <w:sz w:val="21"/>
                      <w:szCs w:val="21"/>
                    </w:rPr>
                  </w:pPr>
                  <w:r w:rsidRPr="001A71F7">
                    <w:rPr>
                      <w:rFonts w:eastAsia="宋体"/>
                      <w:color w:val="000000" w:themeColor="text1"/>
                      <w:sz w:val="21"/>
                      <w:szCs w:val="21"/>
                    </w:rPr>
                    <w:t>Ⅳ</w:t>
                  </w:r>
                </w:p>
              </w:tc>
              <w:tc>
                <w:tcPr>
                  <w:tcW w:w="995" w:type="dxa"/>
                  <w:vAlign w:val="center"/>
                </w:tcPr>
                <w:p w:rsidR="005A34A3" w:rsidRPr="001A71F7" w:rsidRDefault="00EC63A5">
                  <w:pPr>
                    <w:widowControl w:val="0"/>
                    <w:jc w:val="center"/>
                    <w:rPr>
                      <w:rFonts w:eastAsia="宋体"/>
                      <w:color w:val="000000" w:themeColor="text1"/>
                      <w:sz w:val="21"/>
                      <w:szCs w:val="21"/>
                    </w:rPr>
                  </w:pPr>
                  <w:r w:rsidRPr="001A71F7">
                    <w:rPr>
                      <w:rFonts w:eastAsia="宋体"/>
                      <w:bCs/>
                      <w:color w:val="000000" w:themeColor="text1"/>
                      <w:sz w:val="21"/>
                      <w:szCs w:val="21"/>
                    </w:rPr>
                    <w:t>6-9</w:t>
                  </w:r>
                </w:p>
              </w:tc>
              <w:tc>
                <w:tcPr>
                  <w:tcW w:w="992" w:type="dxa"/>
                  <w:vAlign w:val="center"/>
                </w:tcPr>
                <w:p w:rsidR="005A34A3" w:rsidRPr="001A71F7" w:rsidRDefault="00EC63A5">
                  <w:pPr>
                    <w:widowControl w:val="0"/>
                    <w:jc w:val="center"/>
                    <w:rPr>
                      <w:rFonts w:eastAsia="宋体"/>
                      <w:color w:val="000000" w:themeColor="text1"/>
                      <w:sz w:val="21"/>
                      <w:szCs w:val="21"/>
                    </w:rPr>
                  </w:pPr>
                  <w:r w:rsidRPr="001A71F7">
                    <w:rPr>
                      <w:rFonts w:eastAsia="宋体"/>
                      <w:bCs/>
                      <w:color w:val="000000" w:themeColor="text1"/>
                      <w:sz w:val="21"/>
                      <w:szCs w:val="21"/>
                    </w:rPr>
                    <w:t>≤30</w:t>
                  </w:r>
                </w:p>
              </w:tc>
              <w:tc>
                <w:tcPr>
                  <w:tcW w:w="994" w:type="dxa"/>
                  <w:vAlign w:val="center"/>
                </w:tcPr>
                <w:p w:rsidR="005A34A3" w:rsidRPr="001A71F7" w:rsidRDefault="00EC63A5">
                  <w:pPr>
                    <w:widowControl w:val="0"/>
                    <w:jc w:val="center"/>
                    <w:rPr>
                      <w:rFonts w:eastAsia="宋体"/>
                      <w:color w:val="000000" w:themeColor="text1"/>
                      <w:sz w:val="21"/>
                      <w:szCs w:val="21"/>
                    </w:rPr>
                  </w:pPr>
                  <w:r w:rsidRPr="001A71F7">
                    <w:rPr>
                      <w:rFonts w:eastAsia="宋体"/>
                      <w:bCs/>
                      <w:color w:val="000000" w:themeColor="text1"/>
                      <w:sz w:val="21"/>
                      <w:szCs w:val="21"/>
                    </w:rPr>
                    <w:t>≤60</w:t>
                  </w:r>
                </w:p>
              </w:tc>
              <w:tc>
                <w:tcPr>
                  <w:tcW w:w="988" w:type="dxa"/>
                  <w:vAlign w:val="center"/>
                </w:tcPr>
                <w:p w:rsidR="005A34A3" w:rsidRPr="001A71F7" w:rsidRDefault="00EC63A5">
                  <w:pPr>
                    <w:widowControl w:val="0"/>
                    <w:jc w:val="center"/>
                    <w:rPr>
                      <w:rFonts w:eastAsia="宋体"/>
                      <w:color w:val="000000" w:themeColor="text1"/>
                      <w:sz w:val="21"/>
                      <w:szCs w:val="21"/>
                    </w:rPr>
                  </w:pPr>
                  <w:r w:rsidRPr="001A71F7">
                    <w:rPr>
                      <w:rFonts w:eastAsia="宋体"/>
                      <w:bCs/>
                      <w:color w:val="000000" w:themeColor="text1"/>
                      <w:sz w:val="21"/>
                      <w:szCs w:val="21"/>
                    </w:rPr>
                    <w:t>≤6</w:t>
                  </w:r>
                </w:p>
              </w:tc>
              <w:tc>
                <w:tcPr>
                  <w:tcW w:w="853" w:type="dxa"/>
                  <w:vAlign w:val="center"/>
                </w:tcPr>
                <w:p w:rsidR="005A34A3" w:rsidRPr="001A71F7" w:rsidRDefault="00EC63A5">
                  <w:pPr>
                    <w:widowControl w:val="0"/>
                    <w:jc w:val="center"/>
                    <w:rPr>
                      <w:rFonts w:eastAsia="宋体"/>
                      <w:color w:val="000000" w:themeColor="text1"/>
                      <w:sz w:val="21"/>
                      <w:szCs w:val="21"/>
                    </w:rPr>
                  </w:pPr>
                  <w:r w:rsidRPr="001A71F7">
                    <w:rPr>
                      <w:rFonts w:eastAsia="宋体"/>
                      <w:bCs/>
                      <w:color w:val="000000" w:themeColor="text1"/>
                      <w:sz w:val="21"/>
                      <w:szCs w:val="21"/>
                    </w:rPr>
                    <w:t>≤0.3</w:t>
                  </w:r>
                </w:p>
              </w:tc>
              <w:tc>
                <w:tcPr>
                  <w:tcW w:w="888" w:type="dxa"/>
                  <w:vAlign w:val="center"/>
                </w:tcPr>
                <w:p w:rsidR="005A34A3" w:rsidRPr="001A71F7" w:rsidRDefault="00EC63A5">
                  <w:pPr>
                    <w:widowControl w:val="0"/>
                    <w:jc w:val="center"/>
                    <w:rPr>
                      <w:rFonts w:eastAsia="宋体"/>
                      <w:color w:val="000000" w:themeColor="text1"/>
                      <w:sz w:val="21"/>
                      <w:szCs w:val="21"/>
                    </w:rPr>
                  </w:pPr>
                  <w:r w:rsidRPr="001A71F7">
                    <w:rPr>
                      <w:rFonts w:eastAsia="宋体"/>
                      <w:bCs/>
                      <w:color w:val="000000" w:themeColor="text1"/>
                      <w:sz w:val="21"/>
                      <w:szCs w:val="21"/>
                    </w:rPr>
                    <w:t>≤1.5</w:t>
                  </w:r>
                </w:p>
              </w:tc>
            </w:tr>
            <w:tr w:rsidR="005A34A3" w:rsidRPr="0081328E" w:rsidTr="002372AA">
              <w:trPr>
                <w:trHeight w:val="141"/>
              </w:trPr>
              <w:tc>
                <w:tcPr>
                  <w:tcW w:w="258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5A34A3" w:rsidRPr="0081328E" w:rsidRDefault="00EC63A5">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81328E">
                    <w:rPr>
                      <w:rFonts w:eastAsia="宋体"/>
                      <w:color w:val="000000" w:themeColor="text1"/>
                      <w:sz w:val="21"/>
                      <w:szCs w:val="21"/>
                    </w:rPr>
                    <w:t>GB3838-2002</w:t>
                  </w:r>
                  <w:r w:rsidRPr="0081328E">
                    <w:rPr>
                      <w:rFonts w:eastAsia="宋体"/>
                      <w:color w:val="000000" w:themeColor="text1"/>
                      <w:sz w:val="21"/>
                      <w:szCs w:val="21"/>
                    </w:rPr>
                    <w:t>）</w:t>
                  </w:r>
                </w:p>
                <w:p w:rsidR="005A34A3" w:rsidRPr="0081328E" w:rsidRDefault="00EC63A5">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81328E">
                    <w:rPr>
                      <w:rFonts w:eastAsia="宋体" w:hint="eastAsia"/>
                      <w:color w:val="000000" w:themeColor="text1"/>
                      <w:sz w:val="21"/>
                      <w:szCs w:val="21"/>
                    </w:rPr>
                    <w:t>SL63</w:t>
                  </w:r>
                  <w:r w:rsidRPr="0081328E">
                    <w:rPr>
                      <w:rFonts w:eastAsia="宋体"/>
                      <w:color w:val="000000" w:themeColor="text1"/>
                      <w:sz w:val="21"/>
                      <w:szCs w:val="21"/>
                    </w:rPr>
                    <w:t>-</w:t>
                  </w:r>
                  <w:r w:rsidRPr="0081328E">
                    <w:rPr>
                      <w:rFonts w:eastAsia="宋体" w:hint="eastAsia"/>
                      <w:color w:val="000000" w:themeColor="text1"/>
                      <w:sz w:val="21"/>
                      <w:szCs w:val="21"/>
                    </w:rPr>
                    <w:t>49</w:t>
                  </w:r>
                  <w:r w:rsidRPr="0081328E">
                    <w:rPr>
                      <w:rFonts w:eastAsia="宋体"/>
                      <w:color w:val="000000" w:themeColor="text1"/>
                      <w:sz w:val="21"/>
                      <w:szCs w:val="21"/>
                    </w:rPr>
                    <w:t>）</w:t>
                  </w:r>
                  <w:r w:rsidRPr="0081328E">
                    <w:rPr>
                      <w:rFonts w:eastAsia="宋体" w:hint="eastAsia"/>
                      <w:color w:val="000000" w:themeColor="text1"/>
                      <w:sz w:val="21"/>
                      <w:szCs w:val="21"/>
                    </w:rPr>
                    <w:t>四级标准执行</w:t>
                  </w:r>
                </w:p>
              </w:tc>
            </w:tr>
          </w:tbl>
          <w:p w:rsidR="005A34A3" w:rsidRPr="0081328E" w:rsidRDefault="00EC63A5" w:rsidP="006971DB">
            <w:pPr>
              <w:spacing w:beforeLines="50" w:line="360" w:lineRule="auto"/>
              <w:ind w:firstLineChars="200" w:firstLine="482"/>
              <w:rPr>
                <w:rFonts w:eastAsia="宋体"/>
                <w:b/>
                <w:bCs/>
                <w:color w:val="000000" w:themeColor="text1"/>
                <w:szCs w:val="24"/>
              </w:rPr>
            </w:pPr>
            <w:r w:rsidRPr="0081328E">
              <w:rPr>
                <w:rFonts w:eastAsia="宋体"/>
                <w:b/>
                <w:bCs/>
                <w:color w:val="000000" w:themeColor="text1"/>
                <w:szCs w:val="24"/>
              </w:rPr>
              <w:t>3</w:t>
            </w:r>
            <w:r w:rsidRPr="0081328E">
              <w:rPr>
                <w:rFonts w:eastAsia="宋体"/>
                <w:b/>
                <w:bCs/>
                <w:color w:val="000000" w:themeColor="text1"/>
                <w:szCs w:val="24"/>
              </w:rPr>
              <w:t>、声环境质量标准</w:t>
            </w:r>
          </w:p>
          <w:p w:rsidR="00E901CD" w:rsidRPr="00E901CD" w:rsidRDefault="00836862" w:rsidP="00E901CD">
            <w:pPr>
              <w:spacing w:line="360" w:lineRule="auto"/>
              <w:ind w:firstLineChars="200" w:firstLine="480"/>
              <w:jc w:val="both"/>
              <w:rPr>
                <w:rFonts w:ascii="宋体" w:eastAsia="宋体" w:hAnsi="宋体"/>
              </w:rPr>
            </w:pPr>
            <w:r w:rsidRPr="00836862">
              <w:rPr>
                <w:rFonts w:ascii="宋体" w:eastAsia="宋体" w:hAnsi="宋体" w:hint="eastAsia"/>
              </w:rPr>
              <w:t>本</w:t>
            </w:r>
            <w:r w:rsidRPr="00836862">
              <w:rPr>
                <w:rFonts w:ascii="宋体" w:eastAsia="宋体" w:hAnsi="宋体"/>
              </w:rPr>
              <w:t>项目位于</w:t>
            </w:r>
            <w:r w:rsidRPr="00836862">
              <w:rPr>
                <w:rFonts w:ascii="宋体" w:eastAsia="宋体" w:hAnsi="宋体" w:hint="eastAsia"/>
              </w:rPr>
              <w:t>海安市城东镇</w:t>
            </w:r>
            <w:r w:rsidR="004072C0">
              <w:rPr>
                <w:rFonts w:ascii="宋体" w:eastAsia="宋体" w:hAnsi="宋体" w:hint="eastAsia"/>
              </w:rPr>
              <w:t>日新</w:t>
            </w:r>
            <w:r w:rsidRPr="00836862">
              <w:rPr>
                <w:rFonts w:ascii="宋体" w:eastAsia="宋体" w:hAnsi="宋体" w:hint="eastAsia"/>
              </w:rPr>
              <w:t>路</w:t>
            </w:r>
            <w:r w:rsidR="004072C0">
              <w:rPr>
                <w:rFonts w:eastAsia="宋体" w:hint="eastAsia"/>
              </w:rPr>
              <w:t>20</w:t>
            </w:r>
            <w:r w:rsidRPr="00836862">
              <w:rPr>
                <w:rFonts w:ascii="宋体" w:eastAsia="宋体" w:hAnsi="宋体" w:hint="eastAsia"/>
              </w:rPr>
              <w:t>号</w:t>
            </w:r>
            <w:r w:rsidRPr="00E901CD">
              <w:rPr>
                <w:rFonts w:ascii="宋体" w:eastAsia="宋体" w:hAnsi="宋体"/>
              </w:rPr>
              <w:t>，</w:t>
            </w:r>
            <w:r w:rsidR="00867CD1" w:rsidRPr="0081328E">
              <w:rPr>
                <w:rFonts w:eastAsia="宋体" w:hint="eastAsia"/>
                <w:color w:val="000000" w:themeColor="text1"/>
                <w:szCs w:val="24"/>
              </w:rPr>
              <w:t>根据</w:t>
            </w:r>
            <w:r w:rsidR="00867CD1" w:rsidRPr="0081328E">
              <w:rPr>
                <w:rFonts w:eastAsia="宋体"/>
                <w:color w:val="000000" w:themeColor="text1"/>
                <w:szCs w:val="24"/>
              </w:rPr>
              <w:t>《声环境质量标准》（</w:t>
            </w:r>
            <w:r w:rsidR="00867CD1" w:rsidRPr="0081328E">
              <w:rPr>
                <w:rFonts w:eastAsia="宋体"/>
                <w:color w:val="000000" w:themeColor="text1"/>
                <w:szCs w:val="24"/>
              </w:rPr>
              <w:t>GB3096-2008</w:t>
            </w:r>
            <w:r w:rsidR="00867CD1" w:rsidRPr="0081328E">
              <w:rPr>
                <w:rFonts w:eastAsia="宋体"/>
                <w:color w:val="000000" w:themeColor="text1"/>
                <w:szCs w:val="24"/>
              </w:rPr>
              <w:t>）</w:t>
            </w:r>
            <w:r w:rsidR="00867CD1" w:rsidRPr="0081328E">
              <w:rPr>
                <w:rFonts w:eastAsia="宋体" w:hint="eastAsia"/>
                <w:color w:val="000000" w:themeColor="text1"/>
                <w:szCs w:val="24"/>
              </w:rPr>
              <w:t>、</w:t>
            </w:r>
            <w:r w:rsidR="00867CD1" w:rsidRPr="0081328E">
              <w:rPr>
                <w:rFonts w:eastAsia="宋体"/>
                <w:color w:val="000000" w:themeColor="text1"/>
                <w:szCs w:val="24"/>
              </w:rPr>
              <w:t>《声环境</w:t>
            </w:r>
            <w:r w:rsidR="00867CD1" w:rsidRPr="0081328E">
              <w:rPr>
                <w:rFonts w:eastAsia="宋体" w:hint="eastAsia"/>
                <w:color w:val="000000" w:themeColor="text1"/>
                <w:szCs w:val="24"/>
              </w:rPr>
              <w:t>功能区划分技术规范</w:t>
            </w:r>
            <w:r w:rsidR="00867CD1" w:rsidRPr="0081328E">
              <w:rPr>
                <w:rFonts w:eastAsia="宋体"/>
                <w:color w:val="000000" w:themeColor="text1"/>
                <w:szCs w:val="24"/>
              </w:rPr>
              <w:t>》</w:t>
            </w:r>
            <w:r w:rsidR="00867CD1" w:rsidRPr="0081328E">
              <w:rPr>
                <w:rFonts w:eastAsia="宋体" w:hint="eastAsia"/>
                <w:color w:val="000000" w:themeColor="text1"/>
                <w:szCs w:val="24"/>
              </w:rPr>
              <w:t>（</w:t>
            </w:r>
            <w:r w:rsidR="00867CD1" w:rsidRPr="0081328E">
              <w:rPr>
                <w:rFonts w:eastAsia="宋体" w:hint="eastAsia"/>
                <w:color w:val="000000" w:themeColor="text1"/>
                <w:szCs w:val="24"/>
              </w:rPr>
              <w:t>GB/T15190-2014</w:t>
            </w:r>
            <w:r w:rsidR="00867CD1" w:rsidRPr="0081328E">
              <w:rPr>
                <w:rFonts w:eastAsia="宋体" w:hint="eastAsia"/>
                <w:color w:val="000000" w:themeColor="text1"/>
                <w:szCs w:val="24"/>
              </w:rPr>
              <w:t>）</w:t>
            </w:r>
            <w:r w:rsidR="00867CD1">
              <w:rPr>
                <w:rFonts w:eastAsia="宋体" w:hint="eastAsia"/>
                <w:color w:val="000000" w:themeColor="text1"/>
                <w:szCs w:val="24"/>
              </w:rPr>
              <w:t>，项目所在区域属于商住混合区域，</w:t>
            </w:r>
            <w:r w:rsidR="00867CD1">
              <w:rPr>
                <w:rFonts w:ascii="宋体" w:eastAsia="宋体" w:hAnsi="宋体"/>
              </w:rPr>
              <w:t>厂界</w:t>
            </w:r>
            <w:r w:rsidR="00E901CD" w:rsidRPr="00E901CD">
              <w:rPr>
                <w:rFonts w:ascii="宋体" w:eastAsia="宋体" w:hAnsi="宋体"/>
              </w:rPr>
              <w:t>噪声环境</w:t>
            </w:r>
            <w:r w:rsidR="00867CD1">
              <w:rPr>
                <w:rFonts w:ascii="宋体" w:eastAsia="宋体" w:hAnsi="宋体" w:hint="eastAsia"/>
              </w:rPr>
              <w:t>及</w:t>
            </w:r>
            <w:r w:rsidR="00E901CD" w:rsidRPr="00E901CD">
              <w:rPr>
                <w:rFonts w:ascii="宋体" w:eastAsia="宋体" w:hAnsi="宋体" w:hint="eastAsia"/>
              </w:rPr>
              <w:t>周围环境敏感点（居民）</w:t>
            </w:r>
            <w:r w:rsidR="00867CD1">
              <w:rPr>
                <w:rFonts w:ascii="宋体" w:eastAsia="宋体" w:hAnsi="宋体" w:hint="eastAsia"/>
              </w:rPr>
              <w:t>噪声环境均</w:t>
            </w:r>
            <w:r w:rsidR="00E901CD" w:rsidRPr="00E901CD">
              <w:rPr>
                <w:rFonts w:ascii="宋体" w:eastAsia="宋体" w:hAnsi="宋体"/>
              </w:rPr>
              <w:t>执行《声环境质量标准》（</w:t>
            </w:r>
            <w:r w:rsidR="00E901CD" w:rsidRPr="00E901CD">
              <w:rPr>
                <w:rFonts w:eastAsia="宋体"/>
              </w:rPr>
              <w:t>GB3096-2008</w:t>
            </w:r>
            <w:r w:rsidR="00E901CD" w:rsidRPr="00E901CD">
              <w:rPr>
                <w:rFonts w:ascii="宋体" w:eastAsia="宋体" w:hAnsi="宋体"/>
              </w:rPr>
              <w:t>）中的</w:t>
            </w:r>
            <w:r w:rsidR="00E901CD" w:rsidRPr="00E901CD">
              <w:rPr>
                <w:rFonts w:eastAsia="宋体"/>
              </w:rPr>
              <w:t>2</w:t>
            </w:r>
            <w:r w:rsidR="00E901CD" w:rsidRPr="00E901CD">
              <w:rPr>
                <w:rFonts w:ascii="宋体" w:eastAsia="宋体" w:hAnsi="宋体"/>
              </w:rPr>
              <w:t>类标准</w:t>
            </w:r>
            <w:r w:rsidR="00E901CD" w:rsidRPr="00E901CD">
              <w:rPr>
                <w:rFonts w:ascii="宋体" w:eastAsia="宋体" w:hAnsi="宋体" w:hint="eastAsia"/>
              </w:rPr>
              <w:t>，</w:t>
            </w:r>
            <w:r w:rsidR="00E901CD" w:rsidRPr="00E901CD">
              <w:rPr>
                <w:rFonts w:ascii="宋体" w:eastAsia="宋体" w:hAnsi="宋体"/>
              </w:rPr>
              <w:t>具体标准限值见表</w:t>
            </w:r>
            <w:r w:rsidR="00E901CD" w:rsidRPr="00E901CD">
              <w:rPr>
                <w:rFonts w:eastAsia="宋体"/>
              </w:rPr>
              <w:t>4-3</w:t>
            </w:r>
            <w:r w:rsidR="00E901CD" w:rsidRPr="00E901CD">
              <w:rPr>
                <w:rFonts w:ascii="宋体" w:eastAsia="宋体" w:hAnsi="宋体"/>
              </w:rPr>
              <w:t>：</w:t>
            </w:r>
          </w:p>
          <w:p w:rsidR="00E901CD" w:rsidRPr="00E901CD" w:rsidRDefault="004072C0" w:rsidP="006971DB">
            <w:pPr>
              <w:tabs>
                <w:tab w:val="left" w:pos="1335"/>
                <w:tab w:val="center" w:pos="4287"/>
              </w:tabs>
              <w:adjustRightInd w:val="0"/>
              <w:snapToGrid w:val="0"/>
              <w:spacing w:beforeLines="50" w:line="360" w:lineRule="auto"/>
              <w:jc w:val="center"/>
              <w:rPr>
                <w:rFonts w:ascii="宋体" w:eastAsia="宋体" w:hAnsi="宋体"/>
                <w:b/>
              </w:rPr>
            </w:pPr>
            <w:r>
              <w:rPr>
                <w:rFonts w:ascii="宋体" w:eastAsia="宋体" w:hAnsi="宋体" w:hint="eastAsia"/>
                <w:b/>
              </w:rPr>
              <w:t xml:space="preserve">      </w:t>
            </w:r>
            <w:r w:rsidR="00E901CD" w:rsidRPr="00E901CD">
              <w:rPr>
                <w:rFonts w:ascii="宋体" w:eastAsia="宋体" w:hAnsi="宋体"/>
                <w:b/>
              </w:rPr>
              <w:t>表</w:t>
            </w:r>
            <w:r w:rsidR="00E901CD" w:rsidRPr="00E901CD">
              <w:rPr>
                <w:rFonts w:eastAsia="宋体"/>
                <w:b/>
              </w:rPr>
              <w:t>4-3</w:t>
            </w:r>
            <w:r w:rsidR="00E901CD" w:rsidRPr="00E901CD">
              <w:rPr>
                <w:rFonts w:ascii="宋体" w:eastAsia="宋体" w:hAnsi="宋体"/>
                <w:b/>
              </w:rPr>
              <w:t xml:space="preserve">  声环境质量标准限值 （等效声级 </w:t>
            </w:r>
            <w:r w:rsidR="00E901CD" w:rsidRPr="00E901CD">
              <w:rPr>
                <w:rFonts w:eastAsia="宋体"/>
                <w:b/>
              </w:rPr>
              <w:t>LAeq:dB</w:t>
            </w:r>
            <w:r w:rsidR="00E901CD" w:rsidRPr="00E901CD">
              <w:rPr>
                <w:rFonts w:ascii="宋体" w:eastAsia="宋体" w:hAnsi="宋体"/>
                <w:b/>
              </w:rPr>
              <w:t>）</w:t>
            </w:r>
          </w:p>
          <w:tbl>
            <w:tblPr>
              <w:tblW w:w="5000" w:type="pct"/>
              <w:tblBorders>
                <w:top w:val="single" w:sz="12" w:space="0" w:color="auto"/>
                <w:bottom w:val="single" w:sz="12" w:space="0" w:color="auto"/>
                <w:insideH w:val="single" w:sz="2" w:space="0" w:color="auto"/>
                <w:insideV w:val="single" w:sz="2" w:space="0" w:color="auto"/>
              </w:tblBorders>
              <w:tblLook w:val="0000"/>
            </w:tblPr>
            <w:tblGrid>
              <w:gridCol w:w="4707"/>
              <w:gridCol w:w="2267"/>
              <w:gridCol w:w="2315"/>
            </w:tblGrid>
            <w:tr w:rsidR="00E901CD" w:rsidRPr="00E901CD" w:rsidTr="00E901CD">
              <w:trPr>
                <w:trHeight w:val="257"/>
              </w:trPr>
              <w:tc>
                <w:tcPr>
                  <w:tcW w:w="2534" w:type="pct"/>
                  <w:vAlign w:val="center"/>
                </w:tcPr>
                <w:p w:rsidR="00E901CD" w:rsidRPr="006D658B" w:rsidRDefault="00E901CD" w:rsidP="00D924C8">
                  <w:pPr>
                    <w:jc w:val="center"/>
                    <w:rPr>
                      <w:rFonts w:ascii="宋体" w:eastAsia="宋体" w:hAnsi="宋体"/>
                      <w:b/>
                      <w:bCs/>
                      <w:sz w:val="21"/>
                      <w:szCs w:val="21"/>
                    </w:rPr>
                  </w:pPr>
                  <w:r w:rsidRPr="006D658B">
                    <w:rPr>
                      <w:rFonts w:ascii="宋体" w:eastAsia="宋体" w:hAnsi="宋体"/>
                      <w:b/>
                      <w:bCs/>
                      <w:sz w:val="21"/>
                      <w:szCs w:val="21"/>
                    </w:rPr>
                    <w:t>类别</w:t>
                  </w:r>
                </w:p>
              </w:tc>
              <w:tc>
                <w:tcPr>
                  <w:tcW w:w="1220" w:type="pct"/>
                  <w:tcBorders>
                    <w:left w:val="single" w:sz="4" w:space="0" w:color="auto"/>
                  </w:tcBorders>
                  <w:vAlign w:val="center"/>
                </w:tcPr>
                <w:p w:rsidR="00E901CD" w:rsidRPr="006D658B" w:rsidRDefault="00E901CD" w:rsidP="00D924C8">
                  <w:pPr>
                    <w:jc w:val="center"/>
                    <w:rPr>
                      <w:rFonts w:ascii="宋体" w:eastAsia="宋体" w:hAnsi="宋体"/>
                      <w:b/>
                      <w:bCs/>
                      <w:sz w:val="21"/>
                      <w:szCs w:val="21"/>
                    </w:rPr>
                  </w:pPr>
                  <w:r w:rsidRPr="006D658B">
                    <w:rPr>
                      <w:rFonts w:ascii="宋体" w:eastAsia="宋体" w:hAnsi="宋体"/>
                      <w:b/>
                      <w:bCs/>
                      <w:sz w:val="21"/>
                      <w:szCs w:val="21"/>
                    </w:rPr>
                    <w:t>昼间（</w:t>
                  </w:r>
                  <w:r w:rsidRPr="006D658B">
                    <w:rPr>
                      <w:rFonts w:eastAsia="宋体"/>
                      <w:b/>
                      <w:bCs/>
                      <w:sz w:val="21"/>
                      <w:szCs w:val="21"/>
                    </w:rPr>
                    <w:t>dB</w:t>
                  </w:r>
                  <w:r w:rsidRPr="006D658B">
                    <w:rPr>
                      <w:rFonts w:eastAsia="宋体" w:hAnsi="宋体"/>
                      <w:b/>
                      <w:bCs/>
                      <w:sz w:val="21"/>
                      <w:szCs w:val="21"/>
                    </w:rPr>
                    <w:t>（</w:t>
                  </w:r>
                  <w:r w:rsidRPr="006D658B">
                    <w:rPr>
                      <w:rFonts w:eastAsia="宋体"/>
                      <w:b/>
                      <w:bCs/>
                      <w:sz w:val="21"/>
                      <w:szCs w:val="21"/>
                    </w:rPr>
                    <w:t>A</w:t>
                  </w:r>
                  <w:r w:rsidRPr="006D658B">
                    <w:rPr>
                      <w:rFonts w:eastAsia="宋体" w:hAnsi="宋体"/>
                      <w:b/>
                      <w:bCs/>
                      <w:sz w:val="21"/>
                      <w:szCs w:val="21"/>
                    </w:rPr>
                    <w:t>）</w:t>
                  </w:r>
                  <w:r w:rsidRPr="006D658B">
                    <w:rPr>
                      <w:rFonts w:ascii="宋体" w:eastAsia="宋体" w:hAnsi="宋体"/>
                      <w:b/>
                      <w:bCs/>
                      <w:sz w:val="21"/>
                      <w:szCs w:val="21"/>
                    </w:rPr>
                    <w:t>）</w:t>
                  </w:r>
                </w:p>
              </w:tc>
              <w:tc>
                <w:tcPr>
                  <w:tcW w:w="1246" w:type="pct"/>
                  <w:vAlign w:val="center"/>
                </w:tcPr>
                <w:p w:rsidR="00E901CD" w:rsidRPr="006D658B" w:rsidRDefault="00E901CD" w:rsidP="00D924C8">
                  <w:pPr>
                    <w:jc w:val="center"/>
                    <w:rPr>
                      <w:rFonts w:ascii="宋体" w:eastAsia="宋体" w:hAnsi="宋体"/>
                      <w:b/>
                      <w:bCs/>
                      <w:sz w:val="21"/>
                      <w:szCs w:val="21"/>
                    </w:rPr>
                  </w:pPr>
                  <w:r w:rsidRPr="006D658B">
                    <w:rPr>
                      <w:rFonts w:ascii="宋体" w:eastAsia="宋体" w:hAnsi="宋体"/>
                      <w:b/>
                      <w:bCs/>
                      <w:sz w:val="21"/>
                      <w:szCs w:val="21"/>
                    </w:rPr>
                    <w:t>夜间（</w:t>
                  </w:r>
                  <w:r w:rsidRPr="006D658B">
                    <w:rPr>
                      <w:rFonts w:eastAsia="宋体"/>
                      <w:b/>
                      <w:bCs/>
                      <w:sz w:val="21"/>
                      <w:szCs w:val="21"/>
                    </w:rPr>
                    <w:t>dB</w:t>
                  </w:r>
                  <w:r w:rsidRPr="006D658B">
                    <w:rPr>
                      <w:rFonts w:eastAsia="宋体" w:hAnsi="宋体"/>
                      <w:b/>
                      <w:bCs/>
                      <w:sz w:val="21"/>
                      <w:szCs w:val="21"/>
                    </w:rPr>
                    <w:t>（</w:t>
                  </w:r>
                  <w:r w:rsidRPr="006D658B">
                    <w:rPr>
                      <w:rFonts w:eastAsia="宋体"/>
                      <w:b/>
                      <w:bCs/>
                      <w:sz w:val="21"/>
                      <w:szCs w:val="21"/>
                    </w:rPr>
                    <w:t>A</w:t>
                  </w:r>
                  <w:r w:rsidRPr="006D658B">
                    <w:rPr>
                      <w:rFonts w:eastAsia="宋体" w:hAnsi="宋体"/>
                      <w:b/>
                      <w:bCs/>
                      <w:sz w:val="21"/>
                      <w:szCs w:val="21"/>
                    </w:rPr>
                    <w:t>）</w:t>
                  </w:r>
                  <w:r w:rsidRPr="006D658B">
                    <w:rPr>
                      <w:rFonts w:ascii="宋体" w:eastAsia="宋体" w:hAnsi="宋体"/>
                      <w:b/>
                      <w:bCs/>
                      <w:sz w:val="21"/>
                      <w:szCs w:val="21"/>
                    </w:rPr>
                    <w:t>）</w:t>
                  </w:r>
                </w:p>
              </w:tc>
            </w:tr>
            <w:tr w:rsidR="00E901CD" w:rsidRPr="00E901CD" w:rsidTr="00E901CD">
              <w:trPr>
                <w:trHeight w:val="246"/>
              </w:trPr>
              <w:tc>
                <w:tcPr>
                  <w:tcW w:w="2534" w:type="pct"/>
                  <w:vAlign w:val="center"/>
                </w:tcPr>
                <w:p w:rsidR="00E901CD" w:rsidRPr="006D658B" w:rsidRDefault="00E901CD" w:rsidP="00D924C8">
                  <w:pPr>
                    <w:jc w:val="center"/>
                    <w:rPr>
                      <w:rFonts w:ascii="宋体" w:eastAsia="宋体" w:hAnsi="宋体"/>
                      <w:sz w:val="21"/>
                      <w:szCs w:val="21"/>
                    </w:rPr>
                  </w:pPr>
                  <w:r w:rsidRPr="006D658B">
                    <w:rPr>
                      <w:rFonts w:ascii="宋体" w:eastAsia="宋体" w:hAnsi="宋体"/>
                      <w:sz w:val="21"/>
                      <w:szCs w:val="21"/>
                    </w:rPr>
                    <w:t>《声环境质量标准》（</w:t>
                  </w:r>
                  <w:r w:rsidRPr="006D658B">
                    <w:rPr>
                      <w:rFonts w:eastAsia="宋体"/>
                      <w:sz w:val="21"/>
                      <w:szCs w:val="21"/>
                    </w:rPr>
                    <w:t>GB3096-2008</w:t>
                  </w:r>
                  <w:r w:rsidRPr="006D658B">
                    <w:rPr>
                      <w:rFonts w:ascii="宋体" w:eastAsia="宋体" w:hAnsi="宋体"/>
                      <w:sz w:val="21"/>
                      <w:szCs w:val="21"/>
                    </w:rPr>
                    <w:t>）</w:t>
                  </w:r>
                  <w:r w:rsidRPr="006D658B">
                    <w:rPr>
                      <w:rFonts w:eastAsia="宋体"/>
                      <w:sz w:val="21"/>
                      <w:szCs w:val="21"/>
                    </w:rPr>
                    <w:t>2</w:t>
                  </w:r>
                  <w:r w:rsidRPr="006D658B">
                    <w:rPr>
                      <w:rFonts w:ascii="宋体" w:eastAsia="宋体" w:hAnsi="宋体" w:hint="eastAsia"/>
                      <w:sz w:val="21"/>
                      <w:szCs w:val="21"/>
                    </w:rPr>
                    <w:t>类</w:t>
                  </w:r>
                </w:p>
              </w:tc>
              <w:tc>
                <w:tcPr>
                  <w:tcW w:w="1220" w:type="pct"/>
                  <w:tcBorders>
                    <w:left w:val="single" w:sz="4" w:space="0" w:color="auto"/>
                  </w:tcBorders>
                  <w:vAlign w:val="center"/>
                </w:tcPr>
                <w:p w:rsidR="00E901CD" w:rsidRPr="006D658B" w:rsidRDefault="00E901CD" w:rsidP="00D924C8">
                  <w:pPr>
                    <w:jc w:val="center"/>
                    <w:rPr>
                      <w:rFonts w:eastAsia="宋体"/>
                      <w:sz w:val="21"/>
                      <w:szCs w:val="21"/>
                    </w:rPr>
                  </w:pPr>
                  <w:r w:rsidRPr="006D658B">
                    <w:rPr>
                      <w:rFonts w:eastAsia="宋体"/>
                      <w:sz w:val="21"/>
                      <w:szCs w:val="21"/>
                    </w:rPr>
                    <w:t>60</w:t>
                  </w:r>
                </w:p>
              </w:tc>
              <w:tc>
                <w:tcPr>
                  <w:tcW w:w="1246" w:type="pct"/>
                  <w:vAlign w:val="center"/>
                </w:tcPr>
                <w:p w:rsidR="00E901CD" w:rsidRPr="006D658B" w:rsidRDefault="00E901CD" w:rsidP="00E901CD">
                  <w:pPr>
                    <w:ind w:rightChars="80" w:right="192"/>
                    <w:jc w:val="center"/>
                    <w:rPr>
                      <w:rFonts w:eastAsia="宋体"/>
                      <w:sz w:val="21"/>
                      <w:szCs w:val="21"/>
                    </w:rPr>
                  </w:pPr>
                  <w:r w:rsidRPr="006D658B">
                    <w:rPr>
                      <w:rFonts w:eastAsia="宋体"/>
                      <w:sz w:val="21"/>
                      <w:szCs w:val="21"/>
                    </w:rPr>
                    <w:t>50</w:t>
                  </w:r>
                </w:p>
              </w:tc>
            </w:tr>
          </w:tbl>
          <w:p w:rsidR="00757A6F" w:rsidRDefault="00757A6F" w:rsidP="006971DB">
            <w:pPr>
              <w:spacing w:beforeLines="50" w:line="360" w:lineRule="auto"/>
              <w:ind w:firstLineChars="200" w:firstLine="482"/>
              <w:rPr>
                <w:rFonts w:eastAsia="宋体"/>
                <w:b/>
                <w:color w:val="000000" w:themeColor="text1"/>
                <w:szCs w:val="24"/>
              </w:rPr>
            </w:pPr>
          </w:p>
          <w:p w:rsidR="009A07D3" w:rsidRDefault="009A07D3" w:rsidP="006971DB">
            <w:pPr>
              <w:spacing w:beforeLines="50" w:line="360" w:lineRule="auto"/>
              <w:ind w:firstLineChars="200" w:firstLine="482"/>
              <w:rPr>
                <w:rFonts w:eastAsia="宋体"/>
                <w:b/>
                <w:color w:val="000000" w:themeColor="text1"/>
                <w:szCs w:val="24"/>
              </w:rPr>
            </w:pPr>
          </w:p>
          <w:p w:rsidR="009A07D3" w:rsidRDefault="009A07D3" w:rsidP="006971DB">
            <w:pPr>
              <w:spacing w:beforeLines="50" w:line="360" w:lineRule="auto"/>
              <w:ind w:firstLineChars="200" w:firstLine="482"/>
              <w:rPr>
                <w:rFonts w:eastAsia="宋体"/>
                <w:b/>
                <w:color w:val="000000" w:themeColor="text1"/>
                <w:szCs w:val="24"/>
              </w:rPr>
            </w:pPr>
          </w:p>
          <w:p w:rsidR="009A07D3" w:rsidRDefault="009A07D3" w:rsidP="006971DB">
            <w:pPr>
              <w:spacing w:beforeLines="50" w:line="360" w:lineRule="auto"/>
              <w:ind w:firstLineChars="200" w:firstLine="482"/>
              <w:rPr>
                <w:rFonts w:eastAsia="宋体"/>
                <w:b/>
                <w:color w:val="000000" w:themeColor="text1"/>
                <w:szCs w:val="24"/>
              </w:rPr>
            </w:pPr>
          </w:p>
          <w:p w:rsidR="009A07D3" w:rsidRDefault="009A07D3" w:rsidP="006971DB">
            <w:pPr>
              <w:spacing w:beforeLines="50" w:line="360" w:lineRule="auto"/>
              <w:ind w:firstLineChars="200" w:firstLine="482"/>
              <w:rPr>
                <w:rFonts w:eastAsia="宋体"/>
                <w:b/>
                <w:color w:val="000000" w:themeColor="text1"/>
                <w:szCs w:val="24"/>
              </w:rPr>
            </w:pPr>
          </w:p>
          <w:p w:rsidR="009A07D3" w:rsidRDefault="009A07D3" w:rsidP="006971DB">
            <w:pPr>
              <w:spacing w:beforeLines="50" w:line="360" w:lineRule="auto"/>
              <w:ind w:firstLineChars="200" w:firstLine="482"/>
              <w:rPr>
                <w:rFonts w:eastAsia="宋体"/>
                <w:b/>
                <w:color w:val="000000" w:themeColor="text1"/>
                <w:szCs w:val="24"/>
              </w:rPr>
            </w:pPr>
          </w:p>
          <w:p w:rsidR="009A07D3" w:rsidRDefault="009A07D3" w:rsidP="006971DB">
            <w:pPr>
              <w:spacing w:beforeLines="50" w:line="360" w:lineRule="auto"/>
              <w:ind w:firstLineChars="200" w:firstLine="482"/>
              <w:rPr>
                <w:rFonts w:eastAsia="宋体"/>
                <w:b/>
                <w:color w:val="000000" w:themeColor="text1"/>
                <w:szCs w:val="24"/>
              </w:rPr>
            </w:pPr>
          </w:p>
          <w:p w:rsidR="009A07D3" w:rsidRDefault="009A07D3" w:rsidP="006971DB">
            <w:pPr>
              <w:spacing w:beforeLines="50" w:line="360" w:lineRule="auto"/>
              <w:ind w:firstLineChars="200" w:firstLine="482"/>
              <w:rPr>
                <w:rFonts w:eastAsia="宋体"/>
                <w:b/>
                <w:color w:val="000000" w:themeColor="text1"/>
                <w:szCs w:val="24"/>
              </w:rPr>
            </w:pPr>
          </w:p>
          <w:p w:rsidR="009A07D3" w:rsidRDefault="009A07D3" w:rsidP="006971DB">
            <w:pPr>
              <w:spacing w:beforeLines="50" w:line="360" w:lineRule="auto"/>
              <w:ind w:firstLineChars="200" w:firstLine="482"/>
              <w:rPr>
                <w:rFonts w:eastAsia="宋体"/>
                <w:b/>
                <w:color w:val="000000" w:themeColor="text1"/>
                <w:szCs w:val="24"/>
              </w:rPr>
            </w:pPr>
          </w:p>
          <w:p w:rsidR="009A07D3" w:rsidRDefault="009A07D3" w:rsidP="006971DB">
            <w:pPr>
              <w:spacing w:beforeLines="50" w:line="360" w:lineRule="auto"/>
              <w:ind w:firstLineChars="200" w:firstLine="482"/>
              <w:rPr>
                <w:rFonts w:eastAsia="宋体"/>
                <w:b/>
                <w:color w:val="000000" w:themeColor="text1"/>
                <w:szCs w:val="24"/>
              </w:rPr>
            </w:pPr>
          </w:p>
          <w:p w:rsidR="005A34A3" w:rsidRPr="0081328E" w:rsidRDefault="00EC63A5" w:rsidP="006971DB">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、废气</w:t>
            </w:r>
            <w:r w:rsidRPr="0081328E">
              <w:rPr>
                <w:rFonts w:eastAsia="宋体" w:hint="eastAsia"/>
                <w:b/>
                <w:color w:val="000000" w:themeColor="text1"/>
                <w:szCs w:val="24"/>
              </w:rPr>
              <w:t>排放标准</w:t>
            </w:r>
          </w:p>
          <w:p w:rsidR="004072C0" w:rsidRDefault="00F3244C" w:rsidP="004072C0">
            <w:pPr>
              <w:spacing w:line="360" w:lineRule="auto"/>
              <w:ind w:firstLineChars="200" w:firstLine="480"/>
              <w:jc w:val="both"/>
              <w:rPr>
                <w:rFonts w:eastAsia="宋体"/>
                <w:szCs w:val="24"/>
              </w:rPr>
            </w:pPr>
            <w:r>
              <w:rPr>
                <w:rFonts w:eastAsia="宋体" w:hint="eastAsia"/>
                <w:szCs w:val="24"/>
              </w:rPr>
              <w:t>本</w:t>
            </w:r>
            <w:r w:rsidRPr="002A0729">
              <w:rPr>
                <w:rFonts w:eastAsia="宋体"/>
                <w:szCs w:val="24"/>
              </w:rPr>
              <w:t>项目</w:t>
            </w:r>
            <w:r w:rsidR="004072C0">
              <w:rPr>
                <w:rFonts w:eastAsia="宋体" w:hint="eastAsia"/>
                <w:szCs w:val="24"/>
              </w:rPr>
              <w:t>拼接工序产生的</w:t>
            </w:r>
            <w:r>
              <w:rPr>
                <w:rFonts w:eastAsia="宋体" w:hint="eastAsia"/>
                <w:szCs w:val="24"/>
              </w:rPr>
              <w:t>有机废气非甲烷总烃</w:t>
            </w:r>
            <w:r w:rsidR="004072C0">
              <w:rPr>
                <w:rFonts w:eastAsia="宋体" w:hint="eastAsia"/>
                <w:szCs w:val="24"/>
              </w:rPr>
              <w:t>执行</w:t>
            </w:r>
            <w:r w:rsidR="004072C0">
              <w:rPr>
                <w:rFonts w:eastAsia="宋体"/>
                <w:szCs w:val="24"/>
              </w:rPr>
              <w:t>《大气污染物综合排放标准》（</w:t>
            </w:r>
            <w:r w:rsidR="004072C0">
              <w:rPr>
                <w:rFonts w:eastAsia="宋体"/>
                <w:szCs w:val="24"/>
              </w:rPr>
              <w:t>GB16297-1996</w:t>
            </w:r>
            <w:r w:rsidR="004072C0">
              <w:rPr>
                <w:rFonts w:eastAsia="宋体"/>
                <w:szCs w:val="24"/>
              </w:rPr>
              <w:t>）表</w:t>
            </w:r>
            <w:r w:rsidR="004072C0">
              <w:rPr>
                <w:rFonts w:eastAsia="宋体"/>
                <w:szCs w:val="24"/>
              </w:rPr>
              <w:t>2</w:t>
            </w:r>
            <w:r w:rsidR="004072C0">
              <w:rPr>
                <w:rFonts w:ascii="宋体" w:eastAsia="宋体" w:hAnsi="宋体" w:hint="eastAsia"/>
                <w:color w:val="000000"/>
              </w:rPr>
              <w:t>中二级标准及“周界外浓度最高点限值”</w:t>
            </w:r>
            <w:r w:rsidR="004072C0">
              <w:rPr>
                <w:rFonts w:ascii="宋体" w:eastAsia="宋体" w:hAnsi="宋体" w:hint="eastAsia"/>
              </w:rPr>
              <w:t>标准</w:t>
            </w:r>
            <w:r w:rsidR="004072C0">
              <w:rPr>
                <w:rFonts w:hint="eastAsia"/>
                <w:color w:val="000000"/>
              </w:rPr>
              <w:t>，</w:t>
            </w:r>
            <w:r w:rsidR="004072C0">
              <w:rPr>
                <w:rFonts w:eastAsia="宋体"/>
                <w:szCs w:val="24"/>
              </w:rPr>
              <w:t>具体标准见表</w:t>
            </w:r>
            <w:r w:rsidR="004072C0">
              <w:rPr>
                <w:rFonts w:eastAsia="宋体" w:hint="eastAsia"/>
                <w:szCs w:val="24"/>
              </w:rPr>
              <w:t>4-</w:t>
            </w:r>
            <w:r w:rsidR="004072C0">
              <w:rPr>
                <w:rFonts w:eastAsia="宋体"/>
                <w:szCs w:val="24"/>
              </w:rPr>
              <w:t>4</w:t>
            </w:r>
            <w:r w:rsidR="004072C0">
              <w:rPr>
                <w:rFonts w:eastAsia="宋体" w:hint="eastAsia"/>
                <w:szCs w:val="24"/>
              </w:rPr>
              <w:t>：</w:t>
            </w:r>
          </w:p>
          <w:p w:rsidR="004072C0" w:rsidRDefault="004072C0" w:rsidP="004072C0">
            <w:pPr>
              <w:widowControl w:val="0"/>
              <w:snapToGrid w:val="0"/>
              <w:spacing w:line="360" w:lineRule="auto"/>
              <w:ind w:firstLineChars="1250" w:firstLine="3012"/>
              <w:rPr>
                <w:rFonts w:ascii="宋体" w:eastAsia="宋体" w:hAnsi="宋体"/>
                <w:kern w:val="2"/>
                <w:sz w:val="10"/>
                <w:szCs w:val="10"/>
              </w:rPr>
            </w:pPr>
            <w:r>
              <w:rPr>
                <w:rFonts w:eastAsia="宋体" w:hAnsi="宋体"/>
                <w:b/>
                <w:kern w:val="2"/>
                <w:szCs w:val="24"/>
              </w:rPr>
              <w:t>表</w:t>
            </w:r>
            <w:r>
              <w:rPr>
                <w:rFonts w:eastAsia="宋体" w:hint="eastAsia"/>
                <w:b/>
                <w:kern w:val="2"/>
                <w:szCs w:val="24"/>
              </w:rPr>
              <w:t>4-</w:t>
            </w:r>
            <w:r>
              <w:rPr>
                <w:rFonts w:eastAsia="宋体"/>
                <w:b/>
                <w:kern w:val="2"/>
                <w:szCs w:val="24"/>
              </w:rPr>
              <w:t>4</w:t>
            </w:r>
            <w:r>
              <w:rPr>
                <w:rFonts w:eastAsia="宋体" w:hint="eastAsia"/>
                <w:b/>
                <w:kern w:val="2"/>
                <w:szCs w:val="24"/>
              </w:rPr>
              <w:t xml:space="preserve">  </w:t>
            </w:r>
            <w:r>
              <w:rPr>
                <w:rFonts w:eastAsia="宋体" w:hAnsi="宋体" w:hint="eastAsia"/>
                <w:b/>
                <w:kern w:val="2"/>
                <w:szCs w:val="24"/>
              </w:rPr>
              <w:t>本项目废气污染物</w:t>
            </w:r>
            <w:r>
              <w:rPr>
                <w:rFonts w:eastAsia="宋体" w:hAnsi="宋体"/>
                <w:b/>
                <w:kern w:val="2"/>
                <w:szCs w:val="24"/>
              </w:rPr>
              <w:t>排放标准</w:t>
            </w:r>
            <w:r>
              <w:rPr>
                <w:rFonts w:eastAsia="宋体" w:hAnsi="宋体" w:hint="eastAsia"/>
                <w:b/>
                <w:kern w:val="2"/>
                <w:szCs w:val="24"/>
              </w:rPr>
              <w:t xml:space="preserve"> </w:t>
            </w:r>
          </w:p>
          <w:tbl>
            <w:tblPr>
              <w:tblW w:w="9287"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2449"/>
              <w:gridCol w:w="1137"/>
              <w:gridCol w:w="1547"/>
              <w:gridCol w:w="999"/>
              <w:gridCol w:w="853"/>
              <w:gridCol w:w="1241"/>
              <w:gridCol w:w="1061"/>
            </w:tblGrid>
            <w:tr w:rsidR="004072C0" w:rsidTr="007B1EDF">
              <w:trPr>
                <w:cantSplit/>
                <w:trHeight w:val="208"/>
                <w:jc w:val="center"/>
              </w:trPr>
              <w:tc>
                <w:tcPr>
                  <w:tcW w:w="2449" w:type="dxa"/>
                  <w:vMerge w:val="restart"/>
                  <w:vAlign w:val="center"/>
                </w:tcPr>
                <w:p w:rsidR="004072C0" w:rsidRDefault="004072C0" w:rsidP="007B1EDF">
                  <w:pPr>
                    <w:widowControl w:val="0"/>
                    <w:snapToGrid w:val="0"/>
                    <w:jc w:val="center"/>
                    <w:rPr>
                      <w:rFonts w:eastAsia="宋体"/>
                      <w:b/>
                      <w:kern w:val="2"/>
                      <w:sz w:val="21"/>
                      <w:szCs w:val="21"/>
                    </w:rPr>
                  </w:pPr>
                  <w:r>
                    <w:rPr>
                      <w:rFonts w:eastAsia="宋体" w:hint="eastAsia"/>
                      <w:b/>
                      <w:kern w:val="2"/>
                      <w:sz w:val="21"/>
                      <w:szCs w:val="21"/>
                    </w:rPr>
                    <w:t>执行标准</w:t>
                  </w:r>
                </w:p>
              </w:tc>
              <w:tc>
                <w:tcPr>
                  <w:tcW w:w="1137" w:type="dxa"/>
                  <w:vMerge w:val="restart"/>
                  <w:vAlign w:val="center"/>
                </w:tcPr>
                <w:p w:rsidR="004072C0" w:rsidRDefault="004072C0" w:rsidP="007B1EDF">
                  <w:pPr>
                    <w:widowControl w:val="0"/>
                    <w:snapToGrid w:val="0"/>
                    <w:jc w:val="center"/>
                    <w:rPr>
                      <w:rFonts w:eastAsia="宋体"/>
                      <w:b/>
                      <w:kern w:val="2"/>
                      <w:sz w:val="21"/>
                      <w:szCs w:val="21"/>
                    </w:rPr>
                  </w:pPr>
                  <w:r>
                    <w:rPr>
                      <w:rFonts w:eastAsia="宋体" w:hint="eastAsia"/>
                      <w:b/>
                      <w:kern w:val="2"/>
                      <w:sz w:val="21"/>
                      <w:szCs w:val="21"/>
                    </w:rPr>
                    <w:t>污染物</w:t>
                  </w:r>
                </w:p>
                <w:p w:rsidR="004072C0" w:rsidRDefault="004072C0" w:rsidP="007B1EDF">
                  <w:pPr>
                    <w:widowControl w:val="0"/>
                    <w:snapToGrid w:val="0"/>
                    <w:jc w:val="center"/>
                    <w:rPr>
                      <w:rFonts w:eastAsia="宋体"/>
                      <w:b/>
                      <w:kern w:val="2"/>
                      <w:sz w:val="21"/>
                      <w:szCs w:val="21"/>
                    </w:rPr>
                  </w:pPr>
                  <w:r>
                    <w:rPr>
                      <w:rFonts w:eastAsia="宋体"/>
                      <w:b/>
                      <w:kern w:val="2"/>
                      <w:sz w:val="21"/>
                      <w:szCs w:val="21"/>
                    </w:rPr>
                    <w:t>名称</w:t>
                  </w:r>
                </w:p>
              </w:tc>
              <w:tc>
                <w:tcPr>
                  <w:tcW w:w="1547" w:type="dxa"/>
                  <w:vMerge w:val="restart"/>
                  <w:vAlign w:val="center"/>
                </w:tcPr>
                <w:p w:rsidR="004072C0" w:rsidRDefault="004072C0" w:rsidP="007B1EDF">
                  <w:pPr>
                    <w:widowControl w:val="0"/>
                    <w:snapToGrid w:val="0"/>
                    <w:jc w:val="center"/>
                    <w:rPr>
                      <w:rFonts w:eastAsia="宋体"/>
                      <w:b/>
                      <w:kern w:val="2"/>
                      <w:sz w:val="21"/>
                      <w:szCs w:val="21"/>
                    </w:rPr>
                  </w:pPr>
                  <w:r>
                    <w:rPr>
                      <w:rFonts w:eastAsia="宋体"/>
                      <w:b/>
                      <w:kern w:val="2"/>
                      <w:sz w:val="21"/>
                      <w:szCs w:val="21"/>
                    </w:rPr>
                    <w:t>最高允许排放</w:t>
                  </w:r>
                </w:p>
                <w:p w:rsidR="004072C0" w:rsidRDefault="004072C0" w:rsidP="007B1EDF">
                  <w:pPr>
                    <w:widowControl w:val="0"/>
                    <w:snapToGrid w:val="0"/>
                    <w:jc w:val="center"/>
                    <w:rPr>
                      <w:rFonts w:eastAsia="宋体"/>
                      <w:b/>
                      <w:kern w:val="2"/>
                      <w:sz w:val="21"/>
                      <w:szCs w:val="21"/>
                    </w:rPr>
                  </w:pPr>
                  <w:r>
                    <w:rPr>
                      <w:rFonts w:eastAsia="宋体"/>
                      <w:b/>
                      <w:kern w:val="2"/>
                      <w:sz w:val="21"/>
                      <w:szCs w:val="21"/>
                    </w:rPr>
                    <w:t>浓度（</w:t>
                  </w:r>
                  <w:r>
                    <w:rPr>
                      <w:rFonts w:eastAsia="宋体"/>
                      <w:b/>
                      <w:kern w:val="2"/>
                      <w:sz w:val="21"/>
                      <w:szCs w:val="21"/>
                    </w:rPr>
                    <w:t>mg/m</w:t>
                  </w:r>
                  <w:r>
                    <w:rPr>
                      <w:rFonts w:eastAsia="宋体"/>
                      <w:b/>
                      <w:kern w:val="2"/>
                      <w:sz w:val="21"/>
                      <w:szCs w:val="21"/>
                      <w:vertAlign w:val="superscript"/>
                    </w:rPr>
                    <w:t>3</w:t>
                  </w:r>
                  <w:r>
                    <w:rPr>
                      <w:rFonts w:eastAsia="宋体"/>
                      <w:b/>
                      <w:kern w:val="2"/>
                      <w:sz w:val="21"/>
                      <w:szCs w:val="21"/>
                    </w:rPr>
                    <w:t>）</w:t>
                  </w:r>
                </w:p>
              </w:tc>
              <w:tc>
                <w:tcPr>
                  <w:tcW w:w="1852" w:type="dxa"/>
                  <w:gridSpan w:val="2"/>
                  <w:vAlign w:val="center"/>
                </w:tcPr>
                <w:p w:rsidR="004072C0" w:rsidRDefault="004072C0" w:rsidP="007B1EDF">
                  <w:pPr>
                    <w:widowControl w:val="0"/>
                    <w:snapToGrid w:val="0"/>
                    <w:jc w:val="center"/>
                    <w:rPr>
                      <w:rFonts w:eastAsia="宋体" w:hAnsi="宋体"/>
                      <w:b/>
                      <w:kern w:val="2"/>
                      <w:sz w:val="21"/>
                      <w:szCs w:val="21"/>
                    </w:rPr>
                  </w:pPr>
                  <w:r>
                    <w:rPr>
                      <w:rFonts w:eastAsia="宋体" w:hAnsi="宋体"/>
                      <w:b/>
                      <w:kern w:val="2"/>
                      <w:sz w:val="21"/>
                      <w:szCs w:val="21"/>
                    </w:rPr>
                    <w:t>最高允许排放速率</w:t>
                  </w:r>
                </w:p>
                <w:p w:rsidR="004072C0" w:rsidRDefault="004072C0" w:rsidP="007B1EDF">
                  <w:pPr>
                    <w:widowControl w:val="0"/>
                    <w:snapToGrid w:val="0"/>
                    <w:jc w:val="center"/>
                    <w:rPr>
                      <w:rFonts w:eastAsia="宋体"/>
                      <w:b/>
                      <w:kern w:val="2"/>
                      <w:sz w:val="21"/>
                      <w:szCs w:val="21"/>
                    </w:rPr>
                  </w:pPr>
                  <w:r>
                    <w:rPr>
                      <w:rFonts w:eastAsia="宋体" w:hAnsi="宋体"/>
                      <w:b/>
                      <w:kern w:val="2"/>
                      <w:sz w:val="21"/>
                      <w:szCs w:val="21"/>
                    </w:rPr>
                    <w:t>（</w:t>
                  </w:r>
                  <w:r>
                    <w:rPr>
                      <w:rFonts w:eastAsia="宋体"/>
                      <w:b/>
                      <w:kern w:val="2"/>
                      <w:sz w:val="21"/>
                      <w:szCs w:val="21"/>
                    </w:rPr>
                    <w:t>kg/h</w:t>
                  </w:r>
                  <w:r>
                    <w:rPr>
                      <w:rFonts w:eastAsia="宋体" w:hAnsi="宋体"/>
                      <w:b/>
                      <w:kern w:val="2"/>
                      <w:sz w:val="21"/>
                      <w:szCs w:val="21"/>
                    </w:rPr>
                    <w:t>）</w:t>
                  </w:r>
                </w:p>
              </w:tc>
              <w:tc>
                <w:tcPr>
                  <w:tcW w:w="2302" w:type="dxa"/>
                  <w:gridSpan w:val="2"/>
                  <w:vAlign w:val="center"/>
                </w:tcPr>
                <w:p w:rsidR="004072C0" w:rsidRDefault="004072C0" w:rsidP="007B1EDF">
                  <w:pPr>
                    <w:widowControl w:val="0"/>
                    <w:snapToGrid w:val="0"/>
                    <w:jc w:val="center"/>
                    <w:rPr>
                      <w:rFonts w:eastAsia="宋体" w:hAnsi="宋体"/>
                      <w:b/>
                      <w:kern w:val="2"/>
                      <w:sz w:val="21"/>
                      <w:szCs w:val="21"/>
                    </w:rPr>
                  </w:pPr>
                  <w:r>
                    <w:rPr>
                      <w:rFonts w:eastAsia="宋体" w:hAnsi="宋体" w:hint="eastAsia"/>
                      <w:b/>
                      <w:kern w:val="2"/>
                      <w:sz w:val="21"/>
                      <w:szCs w:val="21"/>
                    </w:rPr>
                    <w:t>无组织排放监控</w:t>
                  </w:r>
                </w:p>
                <w:p w:rsidR="004072C0" w:rsidRDefault="004072C0" w:rsidP="007B1EDF">
                  <w:pPr>
                    <w:widowControl w:val="0"/>
                    <w:snapToGrid w:val="0"/>
                    <w:jc w:val="center"/>
                    <w:rPr>
                      <w:rFonts w:eastAsia="宋体" w:hAnsi="宋体"/>
                      <w:b/>
                      <w:kern w:val="2"/>
                      <w:sz w:val="21"/>
                      <w:szCs w:val="21"/>
                    </w:rPr>
                  </w:pPr>
                  <w:r>
                    <w:rPr>
                      <w:rFonts w:eastAsia="宋体" w:hAnsi="宋体" w:hint="eastAsia"/>
                      <w:b/>
                      <w:kern w:val="2"/>
                      <w:sz w:val="21"/>
                      <w:szCs w:val="21"/>
                    </w:rPr>
                    <w:t>浓度限值</w:t>
                  </w:r>
                </w:p>
              </w:tc>
            </w:tr>
            <w:tr w:rsidR="004072C0" w:rsidTr="007B1EDF">
              <w:trPr>
                <w:cantSplit/>
                <w:trHeight w:val="208"/>
                <w:jc w:val="center"/>
              </w:trPr>
              <w:tc>
                <w:tcPr>
                  <w:tcW w:w="2449" w:type="dxa"/>
                  <w:vMerge/>
                  <w:vAlign w:val="center"/>
                </w:tcPr>
                <w:p w:rsidR="004072C0" w:rsidRDefault="004072C0" w:rsidP="007B1EDF">
                  <w:pPr>
                    <w:widowControl w:val="0"/>
                    <w:snapToGrid w:val="0"/>
                    <w:jc w:val="center"/>
                    <w:rPr>
                      <w:rFonts w:eastAsia="宋体"/>
                      <w:kern w:val="2"/>
                      <w:sz w:val="21"/>
                      <w:szCs w:val="21"/>
                    </w:rPr>
                  </w:pPr>
                </w:p>
              </w:tc>
              <w:tc>
                <w:tcPr>
                  <w:tcW w:w="1137" w:type="dxa"/>
                  <w:vMerge/>
                  <w:vAlign w:val="center"/>
                </w:tcPr>
                <w:p w:rsidR="004072C0" w:rsidRDefault="004072C0" w:rsidP="007B1EDF">
                  <w:pPr>
                    <w:widowControl w:val="0"/>
                    <w:snapToGrid w:val="0"/>
                    <w:jc w:val="center"/>
                    <w:rPr>
                      <w:rFonts w:eastAsia="宋体"/>
                      <w:kern w:val="2"/>
                      <w:sz w:val="21"/>
                      <w:szCs w:val="21"/>
                    </w:rPr>
                  </w:pPr>
                </w:p>
              </w:tc>
              <w:tc>
                <w:tcPr>
                  <w:tcW w:w="1547" w:type="dxa"/>
                  <w:vMerge/>
                  <w:vAlign w:val="center"/>
                </w:tcPr>
                <w:p w:rsidR="004072C0" w:rsidRDefault="004072C0" w:rsidP="007B1EDF">
                  <w:pPr>
                    <w:widowControl w:val="0"/>
                    <w:snapToGrid w:val="0"/>
                    <w:jc w:val="center"/>
                    <w:rPr>
                      <w:rFonts w:eastAsia="宋体"/>
                      <w:kern w:val="2"/>
                      <w:sz w:val="21"/>
                      <w:szCs w:val="21"/>
                    </w:rPr>
                  </w:pPr>
                </w:p>
              </w:tc>
              <w:tc>
                <w:tcPr>
                  <w:tcW w:w="999" w:type="dxa"/>
                  <w:vAlign w:val="center"/>
                </w:tcPr>
                <w:p w:rsidR="004072C0" w:rsidRDefault="004072C0" w:rsidP="007B1EDF">
                  <w:pPr>
                    <w:widowControl w:val="0"/>
                    <w:snapToGrid w:val="0"/>
                    <w:jc w:val="center"/>
                    <w:rPr>
                      <w:rFonts w:eastAsia="宋体" w:hAnsi="宋体"/>
                      <w:b/>
                      <w:kern w:val="2"/>
                      <w:sz w:val="21"/>
                      <w:szCs w:val="21"/>
                    </w:rPr>
                  </w:pPr>
                  <w:r>
                    <w:rPr>
                      <w:rFonts w:eastAsia="宋体" w:hAnsi="宋体"/>
                      <w:b/>
                      <w:kern w:val="2"/>
                      <w:sz w:val="21"/>
                      <w:szCs w:val="21"/>
                    </w:rPr>
                    <w:t>排气筒</w:t>
                  </w:r>
                </w:p>
                <w:p w:rsidR="004072C0" w:rsidRDefault="004072C0" w:rsidP="007B1EDF">
                  <w:pPr>
                    <w:widowControl w:val="0"/>
                    <w:snapToGrid w:val="0"/>
                    <w:jc w:val="center"/>
                    <w:rPr>
                      <w:rFonts w:eastAsia="宋体"/>
                      <w:b/>
                      <w:kern w:val="2"/>
                      <w:sz w:val="21"/>
                      <w:szCs w:val="21"/>
                    </w:rPr>
                  </w:pPr>
                  <w:r>
                    <w:rPr>
                      <w:rFonts w:eastAsia="宋体" w:hAnsi="宋体"/>
                      <w:b/>
                      <w:kern w:val="2"/>
                      <w:sz w:val="21"/>
                      <w:szCs w:val="21"/>
                    </w:rPr>
                    <w:t>（</w:t>
                  </w:r>
                  <w:r>
                    <w:rPr>
                      <w:rFonts w:eastAsia="宋体"/>
                      <w:b/>
                      <w:kern w:val="2"/>
                      <w:sz w:val="21"/>
                      <w:szCs w:val="21"/>
                    </w:rPr>
                    <w:t>m</w:t>
                  </w:r>
                  <w:r>
                    <w:rPr>
                      <w:rFonts w:eastAsia="宋体" w:hAnsi="宋体"/>
                      <w:b/>
                      <w:kern w:val="2"/>
                      <w:sz w:val="21"/>
                      <w:szCs w:val="21"/>
                    </w:rPr>
                    <w:t>）</w:t>
                  </w:r>
                </w:p>
              </w:tc>
              <w:tc>
                <w:tcPr>
                  <w:tcW w:w="853" w:type="dxa"/>
                  <w:vAlign w:val="center"/>
                </w:tcPr>
                <w:p w:rsidR="004072C0" w:rsidRDefault="004072C0" w:rsidP="007B1EDF">
                  <w:pPr>
                    <w:widowControl w:val="0"/>
                    <w:snapToGrid w:val="0"/>
                    <w:jc w:val="center"/>
                    <w:rPr>
                      <w:rFonts w:eastAsia="宋体"/>
                      <w:b/>
                      <w:kern w:val="2"/>
                      <w:sz w:val="21"/>
                      <w:szCs w:val="21"/>
                    </w:rPr>
                  </w:pPr>
                  <w:r>
                    <w:rPr>
                      <w:rFonts w:eastAsia="宋体" w:hAnsi="宋体"/>
                      <w:b/>
                      <w:kern w:val="2"/>
                      <w:sz w:val="21"/>
                      <w:szCs w:val="21"/>
                    </w:rPr>
                    <w:t>二级</w:t>
                  </w:r>
                </w:p>
              </w:tc>
              <w:tc>
                <w:tcPr>
                  <w:tcW w:w="1241" w:type="dxa"/>
                  <w:vAlign w:val="center"/>
                </w:tcPr>
                <w:p w:rsidR="004072C0" w:rsidRDefault="004072C0" w:rsidP="007B1EDF">
                  <w:pPr>
                    <w:widowControl w:val="0"/>
                    <w:snapToGrid w:val="0"/>
                    <w:jc w:val="center"/>
                    <w:rPr>
                      <w:rFonts w:eastAsia="宋体"/>
                      <w:kern w:val="2"/>
                      <w:sz w:val="21"/>
                      <w:szCs w:val="21"/>
                    </w:rPr>
                  </w:pPr>
                  <w:r>
                    <w:rPr>
                      <w:rFonts w:eastAsia="宋体" w:hint="eastAsia"/>
                      <w:b/>
                      <w:kern w:val="2"/>
                      <w:sz w:val="21"/>
                      <w:szCs w:val="21"/>
                    </w:rPr>
                    <w:t>监控点</w:t>
                  </w:r>
                </w:p>
              </w:tc>
              <w:tc>
                <w:tcPr>
                  <w:tcW w:w="1061" w:type="dxa"/>
                  <w:vAlign w:val="center"/>
                </w:tcPr>
                <w:p w:rsidR="004072C0" w:rsidRDefault="004072C0" w:rsidP="007B1EDF">
                  <w:pPr>
                    <w:widowControl w:val="0"/>
                    <w:snapToGrid w:val="0"/>
                    <w:jc w:val="center"/>
                    <w:rPr>
                      <w:rFonts w:eastAsia="宋体"/>
                      <w:kern w:val="2"/>
                      <w:sz w:val="21"/>
                      <w:szCs w:val="21"/>
                    </w:rPr>
                  </w:pPr>
                  <w:r>
                    <w:rPr>
                      <w:rFonts w:eastAsia="宋体" w:hint="eastAsia"/>
                      <w:b/>
                      <w:kern w:val="2"/>
                      <w:sz w:val="21"/>
                      <w:szCs w:val="21"/>
                    </w:rPr>
                    <w:t>浓度（</w:t>
                  </w:r>
                  <w:r>
                    <w:rPr>
                      <w:rFonts w:eastAsia="宋体"/>
                      <w:b/>
                      <w:kern w:val="2"/>
                      <w:sz w:val="21"/>
                      <w:szCs w:val="21"/>
                    </w:rPr>
                    <w:t>mg/m</w:t>
                  </w:r>
                  <w:r>
                    <w:rPr>
                      <w:rFonts w:eastAsia="宋体"/>
                      <w:b/>
                      <w:kern w:val="2"/>
                      <w:sz w:val="21"/>
                      <w:szCs w:val="21"/>
                      <w:vertAlign w:val="superscript"/>
                    </w:rPr>
                    <w:t>3</w:t>
                  </w:r>
                  <w:r>
                    <w:rPr>
                      <w:rFonts w:eastAsia="宋体" w:hint="eastAsia"/>
                      <w:b/>
                      <w:kern w:val="2"/>
                      <w:sz w:val="21"/>
                      <w:szCs w:val="21"/>
                    </w:rPr>
                    <w:t>）</w:t>
                  </w:r>
                </w:p>
              </w:tc>
            </w:tr>
            <w:tr w:rsidR="004072C0" w:rsidTr="007B1EDF">
              <w:trPr>
                <w:cantSplit/>
                <w:trHeight w:val="208"/>
                <w:jc w:val="center"/>
              </w:trPr>
              <w:tc>
                <w:tcPr>
                  <w:tcW w:w="2449" w:type="dxa"/>
                  <w:vAlign w:val="center"/>
                </w:tcPr>
                <w:p w:rsidR="004072C0" w:rsidRDefault="004072C0" w:rsidP="007B1EDF">
                  <w:pPr>
                    <w:widowControl w:val="0"/>
                    <w:snapToGrid w:val="0"/>
                    <w:jc w:val="center"/>
                    <w:rPr>
                      <w:rFonts w:eastAsia="宋体"/>
                      <w:sz w:val="21"/>
                      <w:szCs w:val="21"/>
                    </w:rPr>
                  </w:pPr>
                  <w:r>
                    <w:rPr>
                      <w:rFonts w:eastAsia="宋体"/>
                      <w:sz w:val="21"/>
                      <w:szCs w:val="21"/>
                    </w:rPr>
                    <w:t>《大气污染物综合排放标准》（</w:t>
                  </w:r>
                  <w:r>
                    <w:rPr>
                      <w:rFonts w:eastAsia="宋体"/>
                      <w:sz w:val="21"/>
                      <w:szCs w:val="21"/>
                    </w:rPr>
                    <w:t>GB16297-1996</w:t>
                  </w:r>
                  <w:r>
                    <w:rPr>
                      <w:rFonts w:eastAsia="宋体"/>
                      <w:sz w:val="21"/>
                      <w:szCs w:val="21"/>
                    </w:rPr>
                    <w:t>）</w:t>
                  </w:r>
                </w:p>
                <w:p w:rsidR="004072C0" w:rsidRDefault="004072C0" w:rsidP="007B1EDF">
                  <w:pPr>
                    <w:widowControl w:val="0"/>
                    <w:snapToGrid w:val="0"/>
                    <w:jc w:val="center"/>
                    <w:rPr>
                      <w:rFonts w:eastAsia="宋体"/>
                      <w:kern w:val="2"/>
                      <w:sz w:val="21"/>
                      <w:szCs w:val="21"/>
                    </w:rPr>
                  </w:pPr>
                  <w:r>
                    <w:rPr>
                      <w:rFonts w:eastAsia="宋体"/>
                      <w:sz w:val="21"/>
                      <w:szCs w:val="21"/>
                    </w:rPr>
                    <w:t>表</w:t>
                  </w:r>
                  <w:r>
                    <w:rPr>
                      <w:rFonts w:eastAsia="宋体"/>
                      <w:sz w:val="21"/>
                      <w:szCs w:val="21"/>
                    </w:rPr>
                    <w:t>2</w:t>
                  </w:r>
                  <w:r>
                    <w:rPr>
                      <w:rFonts w:ascii="宋体" w:eastAsia="宋体" w:hAnsi="宋体" w:hint="eastAsia"/>
                      <w:color w:val="000000"/>
                      <w:sz w:val="21"/>
                      <w:szCs w:val="21"/>
                    </w:rPr>
                    <w:t>中二级标准</w:t>
                  </w:r>
                </w:p>
              </w:tc>
              <w:tc>
                <w:tcPr>
                  <w:tcW w:w="1137" w:type="dxa"/>
                  <w:vAlign w:val="center"/>
                </w:tcPr>
                <w:p w:rsidR="004072C0" w:rsidRDefault="004072C0" w:rsidP="007B1EDF">
                  <w:pPr>
                    <w:widowControl w:val="0"/>
                    <w:snapToGrid w:val="0"/>
                    <w:jc w:val="center"/>
                    <w:rPr>
                      <w:rFonts w:eastAsia="宋体"/>
                      <w:kern w:val="2"/>
                      <w:sz w:val="21"/>
                      <w:szCs w:val="21"/>
                    </w:rPr>
                  </w:pPr>
                  <w:r>
                    <w:rPr>
                      <w:rFonts w:eastAsia="宋体" w:hint="eastAsia"/>
                      <w:sz w:val="21"/>
                      <w:szCs w:val="21"/>
                    </w:rPr>
                    <w:t>非甲烷总烃</w:t>
                  </w:r>
                </w:p>
              </w:tc>
              <w:tc>
                <w:tcPr>
                  <w:tcW w:w="1547" w:type="dxa"/>
                  <w:vAlign w:val="center"/>
                </w:tcPr>
                <w:p w:rsidR="004072C0" w:rsidRDefault="004072C0" w:rsidP="007B1EDF">
                  <w:pPr>
                    <w:widowControl w:val="0"/>
                    <w:snapToGrid w:val="0"/>
                    <w:jc w:val="center"/>
                    <w:rPr>
                      <w:rFonts w:eastAsia="宋体"/>
                      <w:kern w:val="2"/>
                      <w:sz w:val="21"/>
                      <w:szCs w:val="21"/>
                    </w:rPr>
                  </w:pPr>
                  <w:r>
                    <w:rPr>
                      <w:rFonts w:eastAsia="宋体" w:hint="eastAsia"/>
                      <w:kern w:val="2"/>
                      <w:sz w:val="21"/>
                      <w:szCs w:val="21"/>
                    </w:rPr>
                    <w:t>120</w:t>
                  </w:r>
                </w:p>
              </w:tc>
              <w:tc>
                <w:tcPr>
                  <w:tcW w:w="999" w:type="dxa"/>
                  <w:vAlign w:val="center"/>
                </w:tcPr>
                <w:p w:rsidR="004072C0" w:rsidRDefault="004072C0" w:rsidP="007B1EDF">
                  <w:pPr>
                    <w:widowControl w:val="0"/>
                    <w:snapToGrid w:val="0"/>
                    <w:jc w:val="center"/>
                    <w:rPr>
                      <w:rFonts w:eastAsia="宋体"/>
                      <w:kern w:val="2"/>
                      <w:sz w:val="21"/>
                      <w:szCs w:val="21"/>
                    </w:rPr>
                  </w:pPr>
                  <w:r>
                    <w:rPr>
                      <w:rFonts w:eastAsia="宋体" w:hint="eastAsia"/>
                      <w:kern w:val="2"/>
                      <w:sz w:val="21"/>
                      <w:szCs w:val="21"/>
                    </w:rPr>
                    <w:t>15</w:t>
                  </w:r>
                </w:p>
              </w:tc>
              <w:tc>
                <w:tcPr>
                  <w:tcW w:w="853" w:type="dxa"/>
                  <w:vAlign w:val="center"/>
                </w:tcPr>
                <w:p w:rsidR="004072C0" w:rsidRDefault="004072C0" w:rsidP="007B1EDF">
                  <w:pPr>
                    <w:widowControl w:val="0"/>
                    <w:snapToGrid w:val="0"/>
                    <w:jc w:val="center"/>
                    <w:rPr>
                      <w:rFonts w:eastAsia="宋体"/>
                      <w:kern w:val="2"/>
                      <w:sz w:val="21"/>
                      <w:szCs w:val="21"/>
                    </w:rPr>
                  </w:pPr>
                  <w:r>
                    <w:rPr>
                      <w:rFonts w:eastAsia="宋体" w:hint="eastAsia"/>
                      <w:kern w:val="2"/>
                      <w:sz w:val="21"/>
                      <w:szCs w:val="21"/>
                    </w:rPr>
                    <w:t>10</w:t>
                  </w:r>
                </w:p>
              </w:tc>
              <w:tc>
                <w:tcPr>
                  <w:tcW w:w="1241" w:type="dxa"/>
                  <w:vAlign w:val="center"/>
                </w:tcPr>
                <w:p w:rsidR="004072C0" w:rsidRDefault="004072C0" w:rsidP="007B1EDF">
                  <w:pPr>
                    <w:widowControl w:val="0"/>
                    <w:snapToGrid w:val="0"/>
                    <w:jc w:val="center"/>
                    <w:rPr>
                      <w:rFonts w:eastAsia="宋体"/>
                      <w:kern w:val="2"/>
                      <w:sz w:val="21"/>
                    </w:rPr>
                  </w:pPr>
                  <w:r>
                    <w:rPr>
                      <w:rFonts w:eastAsia="宋体" w:hint="eastAsia"/>
                      <w:kern w:val="2"/>
                      <w:sz w:val="21"/>
                    </w:rPr>
                    <w:t>周界外</w:t>
                  </w:r>
                </w:p>
                <w:p w:rsidR="004072C0" w:rsidRDefault="004072C0" w:rsidP="007B1EDF">
                  <w:pPr>
                    <w:widowControl w:val="0"/>
                    <w:snapToGrid w:val="0"/>
                    <w:jc w:val="center"/>
                    <w:rPr>
                      <w:rFonts w:eastAsia="宋体"/>
                      <w:kern w:val="2"/>
                      <w:sz w:val="21"/>
                    </w:rPr>
                  </w:pPr>
                  <w:r>
                    <w:rPr>
                      <w:rFonts w:eastAsia="宋体" w:hint="eastAsia"/>
                      <w:kern w:val="2"/>
                      <w:sz w:val="21"/>
                    </w:rPr>
                    <w:t>浓度最高点</w:t>
                  </w:r>
                </w:p>
              </w:tc>
              <w:tc>
                <w:tcPr>
                  <w:tcW w:w="1061" w:type="dxa"/>
                  <w:vAlign w:val="center"/>
                </w:tcPr>
                <w:p w:rsidR="004072C0" w:rsidRDefault="004072C0" w:rsidP="007B1EDF">
                  <w:pPr>
                    <w:widowControl w:val="0"/>
                    <w:snapToGrid w:val="0"/>
                    <w:jc w:val="center"/>
                    <w:rPr>
                      <w:rFonts w:eastAsia="宋体"/>
                      <w:kern w:val="2"/>
                      <w:sz w:val="21"/>
                    </w:rPr>
                  </w:pPr>
                  <w:r>
                    <w:rPr>
                      <w:rFonts w:eastAsia="宋体" w:hint="eastAsia"/>
                      <w:kern w:val="2"/>
                      <w:sz w:val="21"/>
                    </w:rPr>
                    <w:t>4.0</w:t>
                  </w:r>
                </w:p>
              </w:tc>
            </w:tr>
          </w:tbl>
          <w:p w:rsidR="005A34A3" w:rsidRPr="0081328E" w:rsidRDefault="00EC63A5" w:rsidP="006971DB">
            <w:pPr>
              <w:spacing w:beforeLines="50" w:line="360" w:lineRule="auto"/>
              <w:ind w:firstLineChars="200" w:firstLine="482"/>
              <w:jc w:val="both"/>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、废水</w:t>
            </w:r>
            <w:r w:rsidRPr="0081328E">
              <w:rPr>
                <w:rFonts w:eastAsia="宋体" w:hint="eastAsia"/>
                <w:b/>
                <w:color w:val="000000" w:themeColor="text1"/>
                <w:szCs w:val="24"/>
              </w:rPr>
              <w:t>排放标准</w:t>
            </w:r>
          </w:p>
          <w:p w:rsidR="00BD4817" w:rsidRPr="00BD4817" w:rsidRDefault="00BD4817" w:rsidP="00191EC3">
            <w:pPr>
              <w:widowControl w:val="0"/>
              <w:spacing w:line="360" w:lineRule="auto"/>
              <w:ind w:firstLineChars="200" w:firstLine="480"/>
              <w:jc w:val="both"/>
              <w:rPr>
                <w:rFonts w:eastAsia="宋体"/>
                <w:kern w:val="2"/>
                <w:szCs w:val="24"/>
              </w:rPr>
            </w:pPr>
            <w:r w:rsidRPr="00BD4817">
              <w:rPr>
                <w:rFonts w:eastAsia="宋体"/>
                <w:kern w:val="2"/>
                <w:szCs w:val="24"/>
              </w:rPr>
              <w:t>本项目生活污水</w:t>
            </w:r>
            <w:r w:rsidR="004072C0">
              <w:rPr>
                <w:rFonts w:eastAsia="宋体" w:hint="eastAsia"/>
                <w:kern w:val="2"/>
                <w:szCs w:val="24"/>
              </w:rPr>
              <w:t>依托海安华诚线业现有</w:t>
            </w:r>
            <w:r w:rsidRPr="00BD4817">
              <w:rPr>
                <w:rFonts w:eastAsia="宋体"/>
                <w:kern w:val="2"/>
                <w:szCs w:val="24"/>
              </w:rPr>
              <w:t>化粪池</w:t>
            </w:r>
            <w:r w:rsidRPr="00BD4817">
              <w:rPr>
                <w:rFonts w:eastAsia="宋体" w:hint="eastAsia"/>
                <w:kern w:val="2"/>
                <w:szCs w:val="24"/>
              </w:rPr>
              <w:t>预</w:t>
            </w:r>
            <w:r w:rsidRPr="00BD4817">
              <w:rPr>
                <w:rFonts w:eastAsia="宋体"/>
                <w:kern w:val="2"/>
                <w:szCs w:val="24"/>
              </w:rPr>
              <w:t>处理后</w:t>
            </w:r>
            <w:r w:rsidRPr="00BD4817">
              <w:rPr>
                <w:rFonts w:eastAsia="宋体" w:hint="eastAsia"/>
                <w:kern w:val="2"/>
                <w:szCs w:val="24"/>
              </w:rPr>
              <w:t>经市政污水管网排入海安恒泽水务有限公司集中</w:t>
            </w:r>
            <w:r w:rsidRPr="00BD4817">
              <w:rPr>
                <w:rFonts w:eastAsia="宋体"/>
                <w:kern w:val="2"/>
                <w:szCs w:val="24"/>
              </w:rPr>
              <w:t>处理，</w:t>
            </w:r>
            <w:r w:rsidRPr="00BD4817">
              <w:rPr>
                <w:rFonts w:eastAsia="宋体" w:hint="eastAsia"/>
                <w:kern w:val="2"/>
                <w:szCs w:val="24"/>
              </w:rPr>
              <w:t>最终达标</w:t>
            </w:r>
            <w:r w:rsidRPr="00BD4817">
              <w:rPr>
                <w:rFonts w:eastAsia="宋体"/>
                <w:kern w:val="2"/>
                <w:szCs w:val="24"/>
              </w:rPr>
              <w:t>尾水排入</w:t>
            </w:r>
            <w:r w:rsidRPr="00BD4817">
              <w:rPr>
                <w:rFonts w:eastAsia="宋体" w:hint="eastAsia"/>
                <w:kern w:val="2"/>
                <w:szCs w:val="24"/>
              </w:rPr>
              <w:t>老通扬运河</w:t>
            </w:r>
            <w:r w:rsidRPr="00BD4817">
              <w:rPr>
                <w:rFonts w:eastAsia="宋体"/>
                <w:kern w:val="2"/>
                <w:szCs w:val="24"/>
              </w:rPr>
              <w:t>。</w:t>
            </w:r>
            <w:r w:rsidRPr="00BD4817">
              <w:rPr>
                <w:rFonts w:eastAsia="宋体" w:hint="eastAsia"/>
                <w:kern w:val="2"/>
                <w:szCs w:val="24"/>
              </w:rPr>
              <w:t>污水排放标准执行</w:t>
            </w:r>
            <w:r w:rsidRPr="00BD4817">
              <w:rPr>
                <w:rFonts w:eastAsia="宋体"/>
                <w:kern w:val="2"/>
                <w:szCs w:val="24"/>
              </w:rPr>
              <w:t>《污水综合排放标准》（</w:t>
            </w:r>
            <w:r w:rsidRPr="00BD4817">
              <w:rPr>
                <w:rFonts w:eastAsia="宋体"/>
                <w:kern w:val="2"/>
                <w:szCs w:val="24"/>
              </w:rPr>
              <w:t>GB8978-1996</w:t>
            </w:r>
            <w:r w:rsidRPr="00BD4817">
              <w:rPr>
                <w:rFonts w:eastAsia="宋体"/>
                <w:kern w:val="2"/>
                <w:szCs w:val="24"/>
              </w:rPr>
              <w:t>）表</w:t>
            </w:r>
            <w:r w:rsidRPr="00BD4817">
              <w:rPr>
                <w:rFonts w:eastAsia="宋体"/>
                <w:kern w:val="2"/>
                <w:szCs w:val="24"/>
              </w:rPr>
              <w:t>4</w:t>
            </w:r>
            <w:r w:rsidRPr="00BD4817">
              <w:rPr>
                <w:rFonts w:eastAsia="宋体"/>
                <w:kern w:val="2"/>
                <w:szCs w:val="24"/>
              </w:rPr>
              <w:t>中三级标准，其中氨氮和总磷执行《污水排入城镇下水道水质标准》（</w:t>
            </w:r>
            <w:r w:rsidRPr="00BD4817">
              <w:rPr>
                <w:rFonts w:eastAsia="宋体" w:hint="eastAsia"/>
                <w:kern w:val="2"/>
                <w:szCs w:val="24"/>
              </w:rPr>
              <w:t>GB/T31962-2015</w:t>
            </w:r>
            <w:r w:rsidRPr="00BD4817">
              <w:rPr>
                <w:rFonts w:eastAsia="宋体"/>
                <w:kern w:val="2"/>
                <w:szCs w:val="24"/>
              </w:rPr>
              <w:t>）</w:t>
            </w:r>
            <w:r w:rsidRPr="00BD4817">
              <w:rPr>
                <w:rFonts w:eastAsia="宋体" w:hint="eastAsia"/>
                <w:kern w:val="2"/>
                <w:szCs w:val="24"/>
              </w:rPr>
              <w:t>中</w:t>
            </w:r>
            <w:r w:rsidRPr="00BD4817">
              <w:rPr>
                <w:rFonts w:eastAsia="宋体" w:hint="eastAsia"/>
                <w:kern w:val="2"/>
                <w:szCs w:val="24"/>
              </w:rPr>
              <w:t>B</w:t>
            </w:r>
            <w:r w:rsidRPr="00BD4817">
              <w:rPr>
                <w:rFonts w:eastAsia="宋体" w:hint="eastAsia"/>
                <w:kern w:val="2"/>
                <w:szCs w:val="24"/>
              </w:rPr>
              <w:t>等级标准</w:t>
            </w:r>
            <w:r w:rsidRPr="00BD4817">
              <w:rPr>
                <w:rFonts w:eastAsia="宋体"/>
                <w:kern w:val="2"/>
                <w:szCs w:val="24"/>
              </w:rPr>
              <w:t>，同时达到</w:t>
            </w:r>
            <w:r w:rsidRPr="00BD4817">
              <w:rPr>
                <w:rFonts w:eastAsia="宋体" w:hint="eastAsia"/>
                <w:kern w:val="2"/>
                <w:szCs w:val="24"/>
              </w:rPr>
              <w:t>海安恒泽水务有限公司</w:t>
            </w:r>
            <w:r w:rsidRPr="00BD4817">
              <w:rPr>
                <w:rFonts w:eastAsia="宋体"/>
                <w:kern w:val="2"/>
                <w:szCs w:val="24"/>
              </w:rPr>
              <w:t>设计进水标准要求。污水处理厂</w:t>
            </w:r>
            <w:r w:rsidRPr="00BD4817">
              <w:rPr>
                <w:rFonts w:eastAsia="宋体" w:hint="eastAsia"/>
                <w:kern w:val="2"/>
                <w:szCs w:val="24"/>
              </w:rPr>
              <w:t>尾水</w:t>
            </w:r>
            <w:r w:rsidRPr="00BD4817">
              <w:rPr>
                <w:rFonts w:eastAsia="宋体"/>
                <w:kern w:val="2"/>
                <w:szCs w:val="24"/>
              </w:rPr>
              <w:t>排放执行《城镇污水处理厂污染物排放标准》</w:t>
            </w:r>
            <w:r w:rsidRPr="00BD4817">
              <w:rPr>
                <w:rFonts w:eastAsia="宋体" w:hint="eastAsia"/>
                <w:kern w:val="2"/>
                <w:szCs w:val="24"/>
              </w:rPr>
              <w:t>（</w:t>
            </w:r>
            <w:r w:rsidRPr="00BD4817">
              <w:rPr>
                <w:rFonts w:eastAsia="宋体"/>
                <w:kern w:val="2"/>
                <w:szCs w:val="24"/>
              </w:rPr>
              <w:t>GB18918-2002</w:t>
            </w:r>
            <w:r w:rsidRPr="00BD4817">
              <w:rPr>
                <w:rFonts w:eastAsia="宋体" w:hint="eastAsia"/>
                <w:kern w:val="2"/>
                <w:szCs w:val="24"/>
              </w:rPr>
              <w:t>）及其修改单中的一级</w:t>
            </w:r>
            <w:r w:rsidRPr="00BD4817">
              <w:rPr>
                <w:rFonts w:eastAsia="宋体" w:hint="eastAsia"/>
                <w:kern w:val="2"/>
                <w:szCs w:val="24"/>
              </w:rPr>
              <w:t>A</w:t>
            </w:r>
            <w:r w:rsidRPr="00BD4817">
              <w:rPr>
                <w:rFonts w:eastAsia="宋体" w:hint="eastAsia"/>
                <w:kern w:val="2"/>
                <w:szCs w:val="24"/>
              </w:rPr>
              <w:t>标准</w:t>
            </w:r>
            <w:r w:rsidRPr="00BD4817">
              <w:rPr>
                <w:rFonts w:eastAsia="宋体"/>
                <w:kern w:val="2"/>
                <w:szCs w:val="24"/>
              </w:rPr>
              <w:t>，具体标准限值见表</w:t>
            </w:r>
            <w:r w:rsidRPr="00BD4817">
              <w:rPr>
                <w:rFonts w:eastAsia="宋体"/>
                <w:kern w:val="2"/>
                <w:szCs w:val="24"/>
              </w:rPr>
              <w:t>4-</w:t>
            </w:r>
            <w:r w:rsidRPr="00BD4817">
              <w:rPr>
                <w:rFonts w:eastAsia="宋体" w:hint="eastAsia"/>
                <w:kern w:val="2"/>
                <w:szCs w:val="24"/>
              </w:rPr>
              <w:t>5</w:t>
            </w:r>
            <w:r w:rsidRPr="00BD4817">
              <w:rPr>
                <w:rFonts w:eastAsia="宋体"/>
                <w:kern w:val="2"/>
                <w:szCs w:val="24"/>
              </w:rPr>
              <w:t>：</w:t>
            </w:r>
          </w:p>
          <w:p w:rsidR="005A34A3" w:rsidRPr="00AB24FE" w:rsidRDefault="00EC63A5" w:rsidP="006971DB">
            <w:pPr>
              <w:widowControl w:val="0"/>
              <w:adjustRightInd w:val="0"/>
              <w:snapToGrid w:val="0"/>
              <w:spacing w:beforeLines="50"/>
              <w:jc w:val="center"/>
              <w:rPr>
                <w:rFonts w:eastAsia="宋体"/>
                <w:b/>
                <w:kern w:val="2"/>
                <w:szCs w:val="24"/>
              </w:rPr>
            </w:pPr>
            <w:r w:rsidRPr="00AB24FE">
              <w:rPr>
                <w:rFonts w:eastAsia="宋体"/>
                <w:b/>
                <w:kern w:val="2"/>
                <w:szCs w:val="24"/>
              </w:rPr>
              <w:t>表</w:t>
            </w:r>
            <w:r w:rsidRPr="00AB24FE">
              <w:rPr>
                <w:rFonts w:eastAsia="宋体"/>
                <w:b/>
                <w:kern w:val="2"/>
                <w:szCs w:val="24"/>
              </w:rPr>
              <w:t>4-</w:t>
            </w:r>
            <w:r w:rsidR="00BD4817">
              <w:rPr>
                <w:rFonts w:eastAsia="宋体"/>
                <w:b/>
                <w:kern w:val="2"/>
                <w:szCs w:val="24"/>
              </w:rPr>
              <w:t>5</w:t>
            </w:r>
            <w:r w:rsidRPr="00AB24FE">
              <w:rPr>
                <w:rFonts w:eastAsia="宋体"/>
                <w:b/>
                <w:kern w:val="2"/>
                <w:szCs w:val="24"/>
              </w:rPr>
              <w:t xml:space="preserve">  </w:t>
            </w:r>
            <w:r w:rsidRPr="00AB24FE">
              <w:rPr>
                <w:rFonts w:eastAsia="宋体"/>
                <w:b/>
                <w:kern w:val="2"/>
                <w:szCs w:val="24"/>
              </w:rPr>
              <w:t>项目水</w:t>
            </w:r>
            <w:r w:rsidRPr="00AB24FE">
              <w:rPr>
                <w:rFonts w:eastAsia="宋体" w:hint="eastAsia"/>
                <w:b/>
                <w:kern w:val="2"/>
                <w:szCs w:val="24"/>
              </w:rPr>
              <w:t>污染物</w:t>
            </w:r>
            <w:r w:rsidRPr="00AB24FE">
              <w:rPr>
                <w:rFonts w:eastAsia="宋体"/>
                <w:b/>
                <w:kern w:val="2"/>
                <w:szCs w:val="24"/>
              </w:rPr>
              <w:t>排放标准</w:t>
            </w:r>
          </w:p>
          <w:tbl>
            <w:tblPr>
              <w:tblpPr w:leftFromText="180" w:rightFromText="180" w:vertAnchor="text" w:horzAnchor="page" w:tblpX="378" w:tblpY="273"/>
              <w:tblOverlap w:val="never"/>
              <w:tblW w:w="5000" w:type="pct"/>
              <w:tblBorders>
                <w:top w:val="single" w:sz="12" w:space="0" w:color="auto"/>
                <w:bottom w:val="single" w:sz="12" w:space="0" w:color="auto"/>
                <w:insideH w:val="single" w:sz="6" w:space="0" w:color="auto"/>
                <w:insideV w:val="single" w:sz="6" w:space="0" w:color="auto"/>
              </w:tblBorders>
              <w:tblLook w:val="0000"/>
            </w:tblPr>
            <w:tblGrid>
              <w:gridCol w:w="1520"/>
              <w:gridCol w:w="910"/>
              <w:gridCol w:w="1817"/>
              <w:gridCol w:w="1971"/>
              <w:gridCol w:w="3071"/>
            </w:tblGrid>
            <w:tr w:rsidR="00BD4817" w:rsidRPr="00BD4817" w:rsidTr="00403760">
              <w:trPr>
                <w:cantSplit/>
                <w:trHeight w:val="325"/>
              </w:trPr>
              <w:tc>
                <w:tcPr>
                  <w:tcW w:w="818" w:type="pct"/>
                  <w:vAlign w:val="center"/>
                </w:tcPr>
                <w:p w:rsidR="00BD4817" w:rsidRPr="00BD4817" w:rsidRDefault="00BD4817" w:rsidP="00BD4817">
                  <w:pPr>
                    <w:adjustRightInd w:val="0"/>
                    <w:snapToGrid w:val="0"/>
                    <w:jc w:val="center"/>
                    <w:rPr>
                      <w:rFonts w:ascii="宋体" w:eastAsia="宋体" w:hAnsi="宋体"/>
                      <w:b/>
                      <w:sz w:val="21"/>
                      <w:szCs w:val="21"/>
                    </w:rPr>
                  </w:pPr>
                </w:p>
              </w:tc>
              <w:tc>
                <w:tcPr>
                  <w:tcW w:w="490" w:type="pct"/>
                  <w:vAlign w:val="center"/>
                </w:tcPr>
                <w:p w:rsidR="00BD4817" w:rsidRPr="00BD4817" w:rsidRDefault="00BD4817" w:rsidP="00BD4817">
                  <w:pPr>
                    <w:adjustRightInd w:val="0"/>
                    <w:snapToGrid w:val="0"/>
                    <w:jc w:val="center"/>
                    <w:rPr>
                      <w:rFonts w:ascii="宋体" w:eastAsia="宋体" w:hAnsi="宋体"/>
                      <w:b/>
                      <w:sz w:val="21"/>
                      <w:szCs w:val="21"/>
                    </w:rPr>
                  </w:pPr>
                  <w:r w:rsidRPr="00BD4817">
                    <w:rPr>
                      <w:rFonts w:ascii="宋体" w:eastAsia="宋体" w:hAnsi="宋体"/>
                      <w:b/>
                      <w:sz w:val="21"/>
                      <w:szCs w:val="21"/>
                    </w:rPr>
                    <w:t>序号</w:t>
                  </w:r>
                </w:p>
              </w:tc>
              <w:tc>
                <w:tcPr>
                  <w:tcW w:w="978" w:type="pct"/>
                  <w:vAlign w:val="center"/>
                </w:tcPr>
                <w:p w:rsidR="00BD4817" w:rsidRPr="00BD4817" w:rsidRDefault="00BD4817" w:rsidP="00BD4817">
                  <w:pPr>
                    <w:adjustRightInd w:val="0"/>
                    <w:snapToGrid w:val="0"/>
                    <w:jc w:val="center"/>
                    <w:rPr>
                      <w:rFonts w:ascii="宋体" w:eastAsia="宋体" w:hAnsi="宋体"/>
                      <w:b/>
                      <w:sz w:val="21"/>
                      <w:szCs w:val="21"/>
                    </w:rPr>
                  </w:pPr>
                  <w:r w:rsidRPr="00BD4817">
                    <w:rPr>
                      <w:rFonts w:ascii="宋体" w:eastAsia="宋体" w:hAnsi="宋体"/>
                      <w:b/>
                      <w:sz w:val="21"/>
                      <w:szCs w:val="21"/>
                    </w:rPr>
                    <w:t>污染物名称</w:t>
                  </w:r>
                </w:p>
              </w:tc>
              <w:tc>
                <w:tcPr>
                  <w:tcW w:w="1061" w:type="pct"/>
                  <w:vAlign w:val="center"/>
                </w:tcPr>
                <w:p w:rsidR="00BD4817" w:rsidRPr="00BD4817" w:rsidRDefault="00BD4817" w:rsidP="00BD4817">
                  <w:pPr>
                    <w:adjustRightInd w:val="0"/>
                    <w:snapToGrid w:val="0"/>
                    <w:jc w:val="center"/>
                    <w:rPr>
                      <w:rFonts w:ascii="宋体" w:eastAsia="宋体" w:hAnsi="宋体"/>
                      <w:b/>
                      <w:sz w:val="21"/>
                      <w:szCs w:val="21"/>
                    </w:rPr>
                  </w:pPr>
                  <w:r w:rsidRPr="00BD4817">
                    <w:rPr>
                      <w:rFonts w:ascii="宋体" w:eastAsia="宋体" w:hAnsi="宋体"/>
                      <w:b/>
                      <w:sz w:val="21"/>
                      <w:szCs w:val="21"/>
                    </w:rPr>
                    <w:t>标准值</w:t>
                  </w:r>
                </w:p>
              </w:tc>
              <w:tc>
                <w:tcPr>
                  <w:tcW w:w="1653" w:type="pct"/>
                  <w:vAlign w:val="center"/>
                </w:tcPr>
                <w:p w:rsidR="00BD4817" w:rsidRPr="00BD4817" w:rsidRDefault="00BD4817" w:rsidP="00BD4817">
                  <w:pPr>
                    <w:adjustRightInd w:val="0"/>
                    <w:snapToGrid w:val="0"/>
                    <w:jc w:val="center"/>
                    <w:rPr>
                      <w:rFonts w:ascii="宋体" w:eastAsia="宋体" w:hAnsi="宋体"/>
                      <w:b/>
                      <w:sz w:val="21"/>
                      <w:szCs w:val="21"/>
                    </w:rPr>
                  </w:pPr>
                  <w:r w:rsidRPr="00BD4817">
                    <w:rPr>
                      <w:rFonts w:ascii="宋体" w:eastAsia="宋体" w:hAnsi="宋体"/>
                      <w:b/>
                      <w:sz w:val="21"/>
                      <w:szCs w:val="21"/>
                    </w:rPr>
                    <w:t>执行标准</w:t>
                  </w:r>
                </w:p>
              </w:tc>
            </w:tr>
            <w:tr w:rsidR="00BD4817" w:rsidRPr="00BD4817" w:rsidTr="00403760">
              <w:trPr>
                <w:cantSplit/>
                <w:trHeight w:val="265"/>
              </w:trPr>
              <w:tc>
                <w:tcPr>
                  <w:tcW w:w="818" w:type="pct"/>
                  <w:vMerge w:val="restart"/>
                  <w:vAlign w:val="center"/>
                </w:tcPr>
                <w:p w:rsidR="00BD4817" w:rsidRPr="00BD4817" w:rsidRDefault="00BD4817" w:rsidP="00BD4817">
                  <w:pPr>
                    <w:adjustRightInd w:val="0"/>
                    <w:snapToGrid w:val="0"/>
                    <w:ind w:right="-96" w:firstLineChars="100" w:firstLine="210"/>
                    <w:rPr>
                      <w:rFonts w:ascii="宋体" w:eastAsia="宋体" w:hAnsi="宋体"/>
                      <w:sz w:val="21"/>
                      <w:szCs w:val="21"/>
                    </w:rPr>
                  </w:pPr>
                  <w:r w:rsidRPr="00BD4817">
                    <w:rPr>
                      <w:rFonts w:ascii="宋体" w:eastAsia="宋体" w:hAnsi="宋体"/>
                      <w:sz w:val="21"/>
                      <w:szCs w:val="21"/>
                    </w:rPr>
                    <w:t>接管标准</w:t>
                  </w: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1</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pH</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6~9</w:t>
                  </w:r>
                </w:p>
              </w:tc>
              <w:tc>
                <w:tcPr>
                  <w:tcW w:w="1653" w:type="pct"/>
                  <w:vMerge w:val="restart"/>
                  <w:vAlign w:val="center"/>
                </w:tcPr>
                <w:p w:rsidR="00BD4817" w:rsidRPr="00BD4817" w:rsidRDefault="00BD4817" w:rsidP="00BD4817">
                  <w:pPr>
                    <w:adjustRightInd w:val="0"/>
                    <w:snapToGrid w:val="0"/>
                    <w:jc w:val="center"/>
                    <w:rPr>
                      <w:rFonts w:ascii="宋体" w:eastAsia="宋体" w:hAnsi="宋体"/>
                      <w:sz w:val="21"/>
                      <w:szCs w:val="21"/>
                    </w:rPr>
                  </w:pPr>
                  <w:r w:rsidRPr="00BD4817">
                    <w:rPr>
                      <w:rFonts w:ascii="宋体" w:eastAsia="宋体" w:hAnsi="宋体" w:hint="eastAsia"/>
                      <w:sz w:val="21"/>
                      <w:szCs w:val="21"/>
                    </w:rPr>
                    <w:t>海安恒泽水务有限公司</w:t>
                  </w:r>
                </w:p>
                <w:p w:rsidR="00BD4817" w:rsidRPr="00BD4817" w:rsidRDefault="00BD4817" w:rsidP="00BD4817">
                  <w:pPr>
                    <w:adjustRightInd w:val="0"/>
                    <w:snapToGrid w:val="0"/>
                    <w:jc w:val="center"/>
                    <w:rPr>
                      <w:rFonts w:ascii="宋体" w:eastAsia="宋体" w:hAnsi="宋体"/>
                      <w:sz w:val="21"/>
                      <w:szCs w:val="21"/>
                    </w:rPr>
                  </w:pPr>
                  <w:r w:rsidRPr="00BD4817">
                    <w:rPr>
                      <w:rFonts w:ascii="宋体" w:eastAsia="宋体" w:hAnsi="宋体"/>
                      <w:sz w:val="21"/>
                      <w:szCs w:val="21"/>
                    </w:rPr>
                    <w:t>接管要求</w:t>
                  </w:r>
                </w:p>
              </w:tc>
            </w:tr>
            <w:tr w:rsidR="00BD4817" w:rsidRPr="00BD4817" w:rsidTr="00403760">
              <w:trPr>
                <w:cantSplit/>
                <w:trHeight w:val="265"/>
              </w:trPr>
              <w:tc>
                <w:tcPr>
                  <w:tcW w:w="818" w:type="pct"/>
                  <w:vMerge/>
                  <w:vAlign w:val="center"/>
                </w:tcPr>
                <w:p w:rsidR="00BD4817" w:rsidRPr="00BD4817" w:rsidRDefault="00BD4817" w:rsidP="00BD4817">
                  <w:pPr>
                    <w:adjustRightInd w:val="0"/>
                    <w:snapToGrid w:val="0"/>
                    <w:ind w:right="-96"/>
                    <w:jc w:val="center"/>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2</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COD</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≤500mg/L</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r w:rsidR="00BD4817" w:rsidRPr="00BD4817" w:rsidTr="00403760">
              <w:trPr>
                <w:cantSplit/>
                <w:trHeight w:val="265"/>
              </w:trPr>
              <w:tc>
                <w:tcPr>
                  <w:tcW w:w="818" w:type="pct"/>
                  <w:vMerge/>
                  <w:vAlign w:val="center"/>
                </w:tcPr>
                <w:p w:rsidR="00BD4817" w:rsidRPr="00BD4817" w:rsidRDefault="00BD4817" w:rsidP="00BD4817">
                  <w:pPr>
                    <w:adjustRightInd w:val="0"/>
                    <w:snapToGrid w:val="0"/>
                    <w:ind w:right="-96"/>
                    <w:jc w:val="center"/>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3</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SS</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≤400mg/L</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r w:rsidR="00BD4817" w:rsidRPr="00BD4817" w:rsidTr="00403760">
              <w:trPr>
                <w:cantSplit/>
                <w:trHeight w:val="265"/>
              </w:trPr>
              <w:tc>
                <w:tcPr>
                  <w:tcW w:w="818" w:type="pct"/>
                  <w:vMerge/>
                  <w:vAlign w:val="center"/>
                </w:tcPr>
                <w:p w:rsidR="00BD4817" w:rsidRPr="00BD4817" w:rsidRDefault="00BD4817" w:rsidP="00BD4817">
                  <w:pPr>
                    <w:adjustRightInd w:val="0"/>
                    <w:snapToGrid w:val="0"/>
                    <w:ind w:right="-96"/>
                    <w:jc w:val="center"/>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4</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NH</w:t>
                  </w:r>
                  <w:r w:rsidRPr="00BD4817">
                    <w:rPr>
                      <w:rFonts w:eastAsia="宋体"/>
                      <w:sz w:val="21"/>
                      <w:szCs w:val="21"/>
                      <w:vertAlign w:val="subscript"/>
                    </w:rPr>
                    <w:t>3</w:t>
                  </w:r>
                  <w:r w:rsidRPr="00BD4817">
                    <w:rPr>
                      <w:rFonts w:eastAsia="宋体"/>
                      <w:sz w:val="21"/>
                      <w:szCs w:val="21"/>
                    </w:rPr>
                    <w:t>-N</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≤45mg/L</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r w:rsidR="00BD4817" w:rsidRPr="00BD4817" w:rsidTr="00403760">
              <w:trPr>
                <w:cantSplit/>
                <w:trHeight w:val="265"/>
              </w:trPr>
              <w:tc>
                <w:tcPr>
                  <w:tcW w:w="818" w:type="pct"/>
                  <w:vMerge/>
                  <w:vAlign w:val="center"/>
                </w:tcPr>
                <w:p w:rsidR="00BD4817" w:rsidRPr="00BD4817" w:rsidRDefault="00BD4817" w:rsidP="00BD4817">
                  <w:pPr>
                    <w:adjustRightInd w:val="0"/>
                    <w:snapToGrid w:val="0"/>
                    <w:ind w:right="-96"/>
                    <w:jc w:val="center"/>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5</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TN</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r w:rsidR="00BD4817" w:rsidRPr="00BD4817" w:rsidTr="00403760">
              <w:trPr>
                <w:cantSplit/>
                <w:trHeight w:val="324"/>
              </w:trPr>
              <w:tc>
                <w:tcPr>
                  <w:tcW w:w="818" w:type="pct"/>
                  <w:vMerge/>
                  <w:vAlign w:val="center"/>
                </w:tcPr>
                <w:p w:rsidR="00BD4817" w:rsidRPr="00BD4817" w:rsidRDefault="00BD4817" w:rsidP="00BD4817">
                  <w:pPr>
                    <w:adjustRightInd w:val="0"/>
                    <w:snapToGrid w:val="0"/>
                    <w:ind w:right="-96"/>
                    <w:jc w:val="center"/>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6</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TP</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≤8mg/L</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r w:rsidR="00BD4817" w:rsidRPr="00BD4817" w:rsidTr="00403760">
              <w:trPr>
                <w:cantSplit/>
                <w:trHeight w:val="324"/>
              </w:trPr>
              <w:tc>
                <w:tcPr>
                  <w:tcW w:w="818" w:type="pct"/>
                  <w:vMerge w:val="restart"/>
                  <w:vAlign w:val="center"/>
                </w:tcPr>
                <w:p w:rsidR="00BD4817" w:rsidRPr="00BD4817" w:rsidRDefault="00BD4817" w:rsidP="00BD4817">
                  <w:pPr>
                    <w:adjustRightInd w:val="0"/>
                    <w:snapToGrid w:val="0"/>
                    <w:ind w:right="-96" w:firstLineChars="50" w:firstLine="105"/>
                    <w:rPr>
                      <w:rFonts w:ascii="宋体" w:eastAsia="宋体" w:hAnsi="宋体"/>
                      <w:sz w:val="21"/>
                      <w:szCs w:val="21"/>
                    </w:rPr>
                  </w:pPr>
                  <w:r w:rsidRPr="00BD4817">
                    <w:rPr>
                      <w:rFonts w:ascii="宋体" w:eastAsia="宋体" w:hAnsi="宋体"/>
                      <w:sz w:val="21"/>
                      <w:szCs w:val="21"/>
                    </w:rPr>
                    <w:t>污水处理厂</w:t>
                  </w:r>
                </w:p>
                <w:p w:rsidR="00BD4817" w:rsidRPr="00BD4817" w:rsidRDefault="00BD4817" w:rsidP="00BD4817">
                  <w:pPr>
                    <w:adjustRightInd w:val="0"/>
                    <w:snapToGrid w:val="0"/>
                    <w:ind w:right="-96"/>
                    <w:rPr>
                      <w:rFonts w:ascii="宋体" w:eastAsia="宋体" w:hAnsi="宋体"/>
                      <w:sz w:val="21"/>
                      <w:szCs w:val="21"/>
                    </w:rPr>
                  </w:pPr>
                  <w:r w:rsidRPr="00BD4817">
                    <w:rPr>
                      <w:rFonts w:ascii="宋体" w:eastAsia="宋体" w:hAnsi="宋体" w:hint="eastAsia"/>
                      <w:sz w:val="21"/>
                      <w:szCs w:val="21"/>
                    </w:rPr>
                    <w:t>尾水</w:t>
                  </w:r>
                  <w:r w:rsidRPr="00BD4817">
                    <w:rPr>
                      <w:rFonts w:ascii="宋体" w:eastAsia="宋体" w:hAnsi="宋体"/>
                      <w:sz w:val="21"/>
                      <w:szCs w:val="21"/>
                    </w:rPr>
                    <w:t>排放标准</w:t>
                  </w: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1</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pH</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6~9</w:t>
                  </w:r>
                </w:p>
              </w:tc>
              <w:tc>
                <w:tcPr>
                  <w:tcW w:w="1653" w:type="pct"/>
                  <w:vMerge w:val="restart"/>
                  <w:vAlign w:val="center"/>
                </w:tcPr>
                <w:p w:rsidR="00BD4817" w:rsidRPr="00BD4817" w:rsidRDefault="00BD4817" w:rsidP="00BD4817">
                  <w:pPr>
                    <w:adjustRightInd w:val="0"/>
                    <w:snapToGrid w:val="0"/>
                    <w:jc w:val="center"/>
                    <w:rPr>
                      <w:rFonts w:ascii="宋体" w:eastAsia="宋体" w:hAnsi="宋体"/>
                      <w:sz w:val="21"/>
                      <w:szCs w:val="21"/>
                    </w:rPr>
                  </w:pPr>
                  <w:r w:rsidRPr="00BD4817">
                    <w:rPr>
                      <w:rFonts w:ascii="宋体" w:eastAsia="宋体" w:hAnsi="宋体"/>
                      <w:sz w:val="21"/>
                      <w:szCs w:val="21"/>
                    </w:rPr>
                    <w:t>《城镇污水处理厂污染物排放标准》</w:t>
                  </w:r>
                  <w:r w:rsidRPr="00BD4817">
                    <w:rPr>
                      <w:rFonts w:ascii="宋体" w:eastAsia="宋体" w:hAnsi="宋体" w:hint="eastAsia"/>
                      <w:sz w:val="21"/>
                      <w:szCs w:val="21"/>
                    </w:rPr>
                    <w:t>（</w:t>
                  </w:r>
                  <w:r w:rsidRPr="00BD4817">
                    <w:rPr>
                      <w:rFonts w:eastAsia="宋体"/>
                      <w:sz w:val="21"/>
                      <w:szCs w:val="21"/>
                    </w:rPr>
                    <w:t>GB18918-2002</w:t>
                  </w:r>
                  <w:r w:rsidRPr="00BD4817">
                    <w:rPr>
                      <w:rFonts w:ascii="宋体" w:eastAsia="宋体" w:hAnsi="宋体" w:hint="eastAsia"/>
                      <w:sz w:val="21"/>
                      <w:szCs w:val="21"/>
                    </w:rPr>
                    <w:t>）及其修改单中的一级</w:t>
                  </w:r>
                  <w:r w:rsidRPr="00BD4817">
                    <w:rPr>
                      <w:rFonts w:eastAsia="宋体"/>
                      <w:sz w:val="21"/>
                      <w:szCs w:val="21"/>
                    </w:rPr>
                    <w:t>A</w:t>
                  </w:r>
                  <w:r w:rsidRPr="00BD4817">
                    <w:rPr>
                      <w:rFonts w:ascii="宋体" w:eastAsia="宋体" w:hAnsi="宋体" w:hint="eastAsia"/>
                      <w:sz w:val="21"/>
                      <w:szCs w:val="21"/>
                    </w:rPr>
                    <w:t>标准</w:t>
                  </w:r>
                </w:p>
              </w:tc>
            </w:tr>
            <w:tr w:rsidR="00BD4817" w:rsidRPr="00BD4817" w:rsidTr="00403760">
              <w:trPr>
                <w:cantSplit/>
                <w:trHeight w:val="324"/>
              </w:trPr>
              <w:tc>
                <w:tcPr>
                  <w:tcW w:w="818" w:type="pct"/>
                  <w:vMerge/>
                  <w:vAlign w:val="center"/>
                </w:tcPr>
                <w:p w:rsidR="00BD4817" w:rsidRPr="00BD4817" w:rsidRDefault="00BD4817" w:rsidP="00BD4817">
                  <w:pPr>
                    <w:adjustRightInd w:val="0"/>
                    <w:snapToGrid w:val="0"/>
                    <w:ind w:right="-96"/>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2</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COD</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≤50mg/L</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r w:rsidR="00BD4817" w:rsidRPr="00BD4817" w:rsidTr="00403760">
              <w:trPr>
                <w:cantSplit/>
                <w:trHeight w:val="324"/>
              </w:trPr>
              <w:tc>
                <w:tcPr>
                  <w:tcW w:w="818" w:type="pct"/>
                  <w:vMerge/>
                  <w:vAlign w:val="center"/>
                </w:tcPr>
                <w:p w:rsidR="00BD4817" w:rsidRPr="00BD4817" w:rsidRDefault="00BD4817" w:rsidP="00BD4817">
                  <w:pPr>
                    <w:adjustRightInd w:val="0"/>
                    <w:snapToGrid w:val="0"/>
                    <w:ind w:right="-96"/>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3</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SS</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≤10mg/L</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r w:rsidR="00BD4817" w:rsidRPr="00BD4817" w:rsidTr="00403760">
              <w:trPr>
                <w:cantSplit/>
                <w:trHeight w:val="324"/>
              </w:trPr>
              <w:tc>
                <w:tcPr>
                  <w:tcW w:w="818" w:type="pct"/>
                  <w:vMerge/>
                  <w:vAlign w:val="center"/>
                </w:tcPr>
                <w:p w:rsidR="00BD4817" w:rsidRPr="00BD4817" w:rsidRDefault="00BD4817" w:rsidP="00BD4817">
                  <w:pPr>
                    <w:adjustRightInd w:val="0"/>
                    <w:snapToGrid w:val="0"/>
                    <w:ind w:right="-96"/>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4</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NH</w:t>
                  </w:r>
                  <w:r w:rsidRPr="00BD4817">
                    <w:rPr>
                      <w:rFonts w:eastAsia="宋体"/>
                      <w:sz w:val="21"/>
                      <w:szCs w:val="21"/>
                      <w:vertAlign w:val="subscript"/>
                    </w:rPr>
                    <w:t>3</w:t>
                  </w:r>
                  <w:r w:rsidRPr="00BD4817">
                    <w:rPr>
                      <w:rFonts w:eastAsia="宋体"/>
                      <w:sz w:val="21"/>
                      <w:szCs w:val="21"/>
                    </w:rPr>
                    <w:t>-N</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≤5mg/L</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r w:rsidR="00BD4817" w:rsidRPr="00BD4817" w:rsidTr="00403760">
              <w:trPr>
                <w:cantSplit/>
                <w:trHeight w:val="324"/>
              </w:trPr>
              <w:tc>
                <w:tcPr>
                  <w:tcW w:w="818" w:type="pct"/>
                  <w:vMerge/>
                  <w:vAlign w:val="center"/>
                </w:tcPr>
                <w:p w:rsidR="00BD4817" w:rsidRPr="00BD4817" w:rsidRDefault="00BD4817" w:rsidP="00BD4817">
                  <w:pPr>
                    <w:adjustRightInd w:val="0"/>
                    <w:snapToGrid w:val="0"/>
                    <w:ind w:right="-96"/>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5</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TN</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≤15mg/L</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r w:rsidR="00BD4817" w:rsidRPr="00BD4817" w:rsidTr="00403760">
              <w:trPr>
                <w:cantSplit/>
                <w:trHeight w:val="324"/>
              </w:trPr>
              <w:tc>
                <w:tcPr>
                  <w:tcW w:w="818" w:type="pct"/>
                  <w:vMerge/>
                  <w:vAlign w:val="center"/>
                </w:tcPr>
                <w:p w:rsidR="00BD4817" w:rsidRPr="00BD4817" w:rsidRDefault="00BD4817" w:rsidP="00BD4817">
                  <w:pPr>
                    <w:adjustRightInd w:val="0"/>
                    <w:snapToGrid w:val="0"/>
                    <w:ind w:right="-96"/>
                    <w:rPr>
                      <w:rFonts w:ascii="宋体" w:eastAsia="宋体" w:hAnsi="宋体"/>
                      <w:sz w:val="21"/>
                      <w:szCs w:val="21"/>
                    </w:rPr>
                  </w:pPr>
                </w:p>
              </w:tc>
              <w:tc>
                <w:tcPr>
                  <w:tcW w:w="490"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6</w:t>
                  </w:r>
                </w:p>
              </w:tc>
              <w:tc>
                <w:tcPr>
                  <w:tcW w:w="978"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TP</w:t>
                  </w:r>
                </w:p>
              </w:tc>
              <w:tc>
                <w:tcPr>
                  <w:tcW w:w="1061" w:type="pct"/>
                  <w:vAlign w:val="center"/>
                </w:tcPr>
                <w:p w:rsidR="00BD4817" w:rsidRPr="00BD4817" w:rsidRDefault="00BD4817" w:rsidP="00BD4817">
                  <w:pPr>
                    <w:adjustRightInd w:val="0"/>
                    <w:snapToGrid w:val="0"/>
                    <w:ind w:right="-96"/>
                    <w:jc w:val="center"/>
                    <w:rPr>
                      <w:rFonts w:eastAsia="宋体"/>
                      <w:sz w:val="21"/>
                      <w:szCs w:val="21"/>
                    </w:rPr>
                  </w:pPr>
                  <w:r w:rsidRPr="00BD4817">
                    <w:rPr>
                      <w:rFonts w:eastAsia="宋体"/>
                      <w:sz w:val="21"/>
                      <w:szCs w:val="21"/>
                    </w:rPr>
                    <w:t>≤0.5mg/L</w:t>
                  </w:r>
                </w:p>
              </w:tc>
              <w:tc>
                <w:tcPr>
                  <w:tcW w:w="1653" w:type="pct"/>
                  <w:vMerge/>
                  <w:vAlign w:val="center"/>
                </w:tcPr>
                <w:p w:rsidR="00BD4817" w:rsidRPr="00BD4817" w:rsidRDefault="00BD4817" w:rsidP="00BD4817">
                  <w:pPr>
                    <w:adjustRightInd w:val="0"/>
                    <w:snapToGrid w:val="0"/>
                    <w:jc w:val="center"/>
                    <w:rPr>
                      <w:rFonts w:ascii="宋体" w:eastAsia="宋体" w:hAnsi="宋体"/>
                      <w:sz w:val="21"/>
                      <w:szCs w:val="21"/>
                    </w:rPr>
                  </w:pPr>
                </w:p>
              </w:tc>
            </w:tr>
          </w:tbl>
          <w:p w:rsidR="00E901CD" w:rsidRDefault="00E901CD" w:rsidP="006971DB">
            <w:pPr>
              <w:spacing w:beforeLines="50" w:line="360" w:lineRule="auto"/>
              <w:ind w:firstLineChars="200" w:firstLine="482"/>
              <w:rPr>
                <w:rFonts w:eastAsia="宋体"/>
                <w:b/>
                <w:color w:val="000000" w:themeColor="text1"/>
                <w:szCs w:val="24"/>
              </w:rPr>
            </w:pPr>
          </w:p>
          <w:p w:rsidR="004072C0" w:rsidRDefault="004072C0" w:rsidP="006971DB">
            <w:pPr>
              <w:spacing w:beforeLines="50" w:line="360" w:lineRule="auto"/>
              <w:ind w:firstLineChars="200" w:firstLine="482"/>
              <w:rPr>
                <w:rFonts w:eastAsia="宋体"/>
                <w:b/>
                <w:color w:val="000000" w:themeColor="text1"/>
                <w:szCs w:val="24"/>
              </w:rPr>
            </w:pPr>
          </w:p>
          <w:p w:rsidR="005A34A3" w:rsidRPr="0081328E" w:rsidRDefault="00EC63A5" w:rsidP="006971DB">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3</w:t>
            </w:r>
            <w:r w:rsidRPr="0081328E">
              <w:rPr>
                <w:rFonts w:eastAsia="宋体"/>
                <w:b/>
                <w:color w:val="000000" w:themeColor="text1"/>
                <w:szCs w:val="24"/>
              </w:rPr>
              <w:t>、噪声</w:t>
            </w:r>
          </w:p>
          <w:p w:rsidR="00BD4817" w:rsidRPr="00191EC3" w:rsidRDefault="00BD4817" w:rsidP="00191EC3">
            <w:pPr>
              <w:spacing w:line="360" w:lineRule="auto"/>
              <w:ind w:firstLineChars="200" w:firstLine="480"/>
              <w:jc w:val="both"/>
              <w:rPr>
                <w:rFonts w:eastAsia="宋体"/>
                <w:kern w:val="2"/>
                <w:szCs w:val="24"/>
              </w:rPr>
            </w:pPr>
            <w:r w:rsidRPr="00BD4817">
              <w:rPr>
                <w:rFonts w:eastAsia="宋体" w:hint="eastAsia"/>
                <w:kern w:val="2"/>
                <w:szCs w:val="24"/>
              </w:rPr>
              <w:t>根据</w:t>
            </w:r>
            <w:r w:rsidRPr="00BD4817">
              <w:rPr>
                <w:rFonts w:eastAsia="宋体"/>
                <w:kern w:val="2"/>
                <w:szCs w:val="24"/>
              </w:rPr>
              <w:t>项目</w:t>
            </w:r>
            <w:r w:rsidRPr="00BD4817">
              <w:rPr>
                <w:rFonts w:eastAsia="宋体" w:hint="eastAsia"/>
                <w:kern w:val="2"/>
                <w:szCs w:val="24"/>
              </w:rPr>
              <w:t>所在地声环境功能区划，本项目厂界噪声</w:t>
            </w:r>
            <w:r w:rsidRPr="00BD4817">
              <w:rPr>
                <w:rFonts w:eastAsia="宋体"/>
                <w:kern w:val="2"/>
                <w:szCs w:val="24"/>
              </w:rPr>
              <w:t>执行《工业企业厂界环境噪声排放标准》（</w:t>
            </w:r>
            <w:r w:rsidRPr="00BD4817">
              <w:rPr>
                <w:rFonts w:eastAsia="宋体"/>
                <w:kern w:val="2"/>
                <w:szCs w:val="24"/>
              </w:rPr>
              <w:t>GB12348- 2008</w:t>
            </w:r>
            <w:r w:rsidRPr="00BD4817">
              <w:rPr>
                <w:rFonts w:eastAsia="宋体"/>
                <w:kern w:val="2"/>
                <w:szCs w:val="24"/>
              </w:rPr>
              <w:t>）</w:t>
            </w:r>
            <w:r w:rsidR="00867CD1">
              <w:rPr>
                <w:rFonts w:eastAsia="宋体" w:hint="eastAsia"/>
                <w:kern w:val="2"/>
                <w:szCs w:val="24"/>
              </w:rPr>
              <w:t>2</w:t>
            </w:r>
            <w:r w:rsidRPr="00BD4817">
              <w:rPr>
                <w:rFonts w:eastAsia="宋体" w:hint="eastAsia"/>
                <w:kern w:val="2"/>
                <w:szCs w:val="24"/>
              </w:rPr>
              <w:t>类标准，具体标准限值见表</w:t>
            </w:r>
            <w:r w:rsidRPr="00BD4817">
              <w:rPr>
                <w:rFonts w:eastAsia="宋体" w:hint="eastAsia"/>
                <w:kern w:val="2"/>
                <w:szCs w:val="24"/>
              </w:rPr>
              <w:t>4-6</w:t>
            </w:r>
            <w:r w:rsidRPr="00BD4817">
              <w:rPr>
                <w:rFonts w:eastAsia="宋体" w:hint="eastAsia"/>
                <w:kern w:val="2"/>
                <w:szCs w:val="24"/>
              </w:rPr>
              <w:t>：</w:t>
            </w:r>
          </w:p>
          <w:p w:rsidR="005A34A3" w:rsidRPr="0081328E" w:rsidRDefault="004072C0" w:rsidP="006971DB">
            <w:pPr>
              <w:snapToGrid w:val="0"/>
              <w:spacing w:beforeLines="50" w:line="360" w:lineRule="auto"/>
              <w:jc w:val="center"/>
              <w:rPr>
                <w:rFonts w:eastAsia="宋体"/>
                <w:b/>
                <w:color w:val="000000" w:themeColor="text1"/>
              </w:rPr>
            </w:pPr>
            <w:r>
              <w:rPr>
                <w:rFonts w:eastAsia="宋体" w:hint="eastAsia"/>
                <w:b/>
                <w:color w:val="000000" w:themeColor="text1"/>
              </w:rPr>
              <w:t xml:space="preserve">   </w:t>
            </w:r>
            <w:r w:rsidR="00EC63A5" w:rsidRPr="0081328E">
              <w:rPr>
                <w:rFonts w:eastAsia="宋体"/>
                <w:b/>
                <w:color w:val="000000" w:themeColor="text1"/>
              </w:rPr>
              <w:t>表</w:t>
            </w:r>
            <w:r w:rsidR="00EC63A5" w:rsidRPr="0081328E">
              <w:rPr>
                <w:rFonts w:eastAsia="宋体"/>
                <w:b/>
                <w:color w:val="000000" w:themeColor="text1"/>
              </w:rPr>
              <w:t>4-</w:t>
            </w:r>
            <w:r w:rsidR="00BD4817">
              <w:rPr>
                <w:rFonts w:eastAsia="宋体"/>
                <w:b/>
                <w:color w:val="000000" w:themeColor="text1"/>
              </w:rPr>
              <w:t>6</w:t>
            </w:r>
            <w:r w:rsidR="00EC63A5" w:rsidRPr="0081328E">
              <w:rPr>
                <w:rFonts w:eastAsia="宋体"/>
                <w:b/>
                <w:color w:val="000000" w:themeColor="text1"/>
              </w:rPr>
              <w:t xml:space="preserve">  </w:t>
            </w:r>
            <w:r w:rsidR="00EC63A5" w:rsidRPr="0081328E">
              <w:rPr>
                <w:rFonts w:eastAsia="宋体"/>
                <w:b/>
                <w:color w:val="000000" w:themeColor="text1"/>
              </w:rPr>
              <w:t>工业企业厂界噪声排放标准值</w:t>
            </w:r>
          </w:p>
          <w:tbl>
            <w:tblPr>
              <w:tblW w:w="9288" w:type="dxa"/>
              <w:jc w:val="center"/>
              <w:tblBorders>
                <w:top w:val="single" w:sz="12" w:space="0" w:color="auto"/>
                <w:bottom w:val="single" w:sz="12" w:space="0" w:color="auto"/>
                <w:insideH w:val="single" w:sz="2" w:space="0" w:color="auto"/>
                <w:insideV w:val="single" w:sz="2" w:space="0" w:color="auto"/>
              </w:tblBorders>
              <w:tblLook w:val="04A0"/>
            </w:tblPr>
            <w:tblGrid>
              <w:gridCol w:w="2372"/>
              <w:gridCol w:w="3494"/>
              <w:gridCol w:w="3422"/>
            </w:tblGrid>
            <w:tr w:rsidR="005A34A3" w:rsidRPr="0081328E" w:rsidTr="002372AA">
              <w:trPr>
                <w:trHeight w:val="116"/>
                <w:jc w:val="center"/>
              </w:trPr>
              <w:tc>
                <w:tcPr>
                  <w:tcW w:w="2372" w:type="dxa"/>
                  <w:vAlign w:val="center"/>
                </w:tcPr>
                <w:p w:rsidR="005A34A3" w:rsidRPr="00F3244C" w:rsidRDefault="00EC63A5">
                  <w:pPr>
                    <w:snapToGrid w:val="0"/>
                    <w:spacing w:line="340" w:lineRule="exact"/>
                    <w:jc w:val="center"/>
                    <w:rPr>
                      <w:rFonts w:eastAsia="宋体"/>
                      <w:b/>
                      <w:color w:val="000000" w:themeColor="text1"/>
                      <w:sz w:val="21"/>
                      <w:szCs w:val="21"/>
                    </w:rPr>
                  </w:pPr>
                  <w:r w:rsidRPr="00F3244C">
                    <w:rPr>
                      <w:rFonts w:eastAsia="宋体"/>
                      <w:b/>
                      <w:color w:val="000000" w:themeColor="text1"/>
                      <w:sz w:val="21"/>
                      <w:szCs w:val="21"/>
                    </w:rPr>
                    <w:t>类别</w:t>
                  </w:r>
                </w:p>
              </w:tc>
              <w:tc>
                <w:tcPr>
                  <w:tcW w:w="3494" w:type="dxa"/>
                  <w:vAlign w:val="center"/>
                </w:tcPr>
                <w:p w:rsidR="005A34A3" w:rsidRPr="00F3244C" w:rsidRDefault="00EC63A5">
                  <w:pPr>
                    <w:snapToGrid w:val="0"/>
                    <w:spacing w:line="340" w:lineRule="exact"/>
                    <w:jc w:val="center"/>
                    <w:rPr>
                      <w:rFonts w:eastAsia="宋体"/>
                      <w:b/>
                      <w:color w:val="000000" w:themeColor="text1"/>
                      <w:sz w:val="21"/>
                      <w:szCs w:val="21"/>
                    </w:rPr>
                  </w:pPr>
                  <w:r w:rsidRPr="00F3244C">
                    <w:rPr>
                      <w:rFonts w:eastAsia="宋体"/>
                      <w:b/>
                      <w:color w:val="000000" w:themeColor="text1"/>
                      <w:sz w:val="21"/>
                      <w:szCs w:val="21"/>
                    </w:rPr>
                    <w:t>昼间（</w:t>
                  </w:r>
                  <w:r w:rsidRPr="00F3244C">
                    <w:rPr>
                      <w:rFonts w:eastAsia="宋体"/>
                      <w:b/>
                      <w:color w:val="000000" w:themeColor="text1"/>
                      <w:sz w:val="21"/>
                      <w:szCs w:val="21"/>
                    </w:rPr>
                    <w:t>dB</w:t>
                  </w:r>
                  <w:r w:rsidRPr="00F3244C">
                    <w:rPr>
                      <w:rFonts w:eastAsia="宋体"/>
                      <w:b/>
                      <w:color w:val="000000" w:themeColor="text1"/>
                      <w:sz w:val="21"/>
                      <w:szCs w:val="21"/>
                    </w:rPr>
                    <w:t>（</w:t>
                  </w:r>
                  <w:r w:rsidRPr="00F3244C">
                    <w:rPr>
                      <w:rFonts w:eastAsia="宋体"/>
                      <w:b/>
                      <w:color w:val="000000" w:themeColor="text1"/>
                      <w:sz w:val="21"/>
                      <w:szCs w:val="21"/>
                    </w:rPr>
                    <w:t>A</w:t>
                  </w:r>
                  <w:r w:rsidRPr="00F3244C">
                    <w:rPr>
                      <w:rFonts w:eastAsia="宋体"/>
                      <w:b/>
                      <w:color w:val="000000" w:themeColor="text1"/>
                      <w:sz w:val="21"/>
                      <w:szCs w:val="21"/>
                    </w:rPr>
                    <w:t>））</w:t>
                  </w:r>
                </w:p>
              </w:tc>
              <w:tc>
                <w:tcPr>
                  <w:tcW w:w="3422" w:type="dxa"/>
                  <w:vAlign w:val="center"/>
                </w:tcPr>
                <w:p w:rsidR="005A34A3" w:rsidRPr="00F3244C" w:rsidRDefault="00EC63A5">
                  <w:pPr>
                    <w:snapToGrid w:val="0"/>
                    <w:spacing w:line="340" w:lineRule="exact"/>
                    <w:jc w:val="center"/>
                    <w:rPr>
                      <w:rFonts w:eastAsia="宋体"/>
                      <w:b/>
                      <w:color w:val="000000" w:themeColor="text1"/>
                      <w:sz w:val="21"/>
                      <w:szCs w:val="21"/>
                    </w:rPr>
                  </w:pPr>
                  <w:r w:rsidRPr="00F3244C">
                    <w:rPr>
                      <w:rFonts w:eastAsia="宋体"/>
                      <w:b/>
                      <w:color w:val="000000" w:themeColor="text1"/>
                      <w:sz w:val="21"/>
                      <w:szCs w:val="21"/>
                    </w:rPr>
                    <w:t>夜间（</w:t>
                  </w:r>
                  <w:r w:rsidRPr="00F3244C">
                    <w:rPr>
                      <w:rFonts w:eastAsia="宋体"/>
                      <w:b/>
                      <w:color w:val="000000" w:themeColor="text1"/>
                      <w:sz w:val="21"/>
                      <w:szCs w:val="21"/>
                    </w:rPr>
                    <w:t>dB</w:t>
                  </w:r>
                  <w:r w:rsidRPr="00F3244C">
                    <w:rPr>
                      <w:rFonts w:eastAsia="宋体"/>
                      <w:b/>
                      <w:color w:val="000000" w:themeColor="text1"/>
                      <w:sz w:val="21"/>
                      <w:szCs w:val="21"/>
                    </w:rPr>
                    <w:t>（</w:t>
                  </w:r>
                  <w:r w:rsidRPr="00F3244C">
                    <w:rPr>
                      <w:rFonts w:eastAsia="宋体"/>
                      <w:b/>
                      <w:color w:val="000000" w:themeColor="text1"/>
                      <w:sz w:val="21"/>
                      <w:szCs w:val="21"/>
                    </w:rPr>
                    <w:t>A</w:t>
                  </w:r>
                  <w:r w:rsidRPr="00F3244C">
                    <w:rPr>
                      <w:rFonts w:eastAsia="宋体"/>
                      <w:b/>
                      <w:color w:val="000000" w:themeColor="text1"/>
                      <w:sz w:val="21"/>
                      <w:szCs w:val="21"/>
                    </w:rPr>
                    <w:t>））</w:t>
                  </w:r>
                </w:p>
              </w:tc>
            </w:tr>
            <w:tr w:rsidR="00BD4817" w:rsidRPr="0081328E" w:rsidTr="002372AA">
              <w:trPr>
                <w:cantSplit/>
                <w:trHeight w:val="116"/>
                <w:jc w:val="center"/>
              </w:trPr>
              <w:tc>
                <w:tcPr>
                  <w:tcW w:w="2372" w:type="dxa"/>
                  <w:vAlign w:val="center"/>
                </w:tcPr>
                <w:p w:rsidR="00BD4817" w:rsidRPr="00F3244C" w:rsidRDefault="00867CD1" w:rsidP="00BD4817">
                  <w:pPr>
                    <w:snapToGrid w:val="0"/>
                    <w:spacing w:line="340" w:lineRule="exact"/>
                    <w:jc w:val="center"/>
                    <w:rPr>
                      <w:sz w:val="21"/>
                      <w:szCs w:val="21"/>
                    </w:rPr>
                  </w:pPr>
                  <w:r>
                    <w:rPr>
                      <w:rFonts w:hint="eastAsia"/>
                      <w:sz w:val="21"/>
                      <w:szCs w:val="21"/>
                    </w:rPr>
                    <w:t>2</w:t>
                  </w:r>
                  <w:r w:rsidR="00BD4817" w:rsidRPr="00F3244C">
                    <w:rPr>
                      <w:rFonts w:ascii="宋体" w:eastAsia="宋体" w:hAnsi="宋体" w:hint="eastAsia"/>
                      <w:sz w:val="21"/>
                      <w:szCs w:val="21"/>
                    </w:rPr>
                    <w:t>类</w:t>
                  </w:r>
                </w:p>
              </w:tc>
              <w:tc>
                <w:tcPr>
                  <w:tcW w:w="3494" w:type="dxa"/>
                  <w:vAlign w:val="center"/>
                </w:tcPr>
                <w:p w:rsidR="00BD4817" w:rsidRPr="00F3244C" w:rsidRDefault="00BD4817" w:rsidP="00867CD1">
                  <w:pPr>
                    <w:snapToGrid w:val="0"/>
                    <w:spacing w:line="340" w:lineRule="exact"/>
                    <w:jc w:val="center"/>
                    <w:rPr>
                      <w:sz w:val="21"/>
                      <w:szCs w:val="21"/>
                    </w:rPr>
                  </w:pPr>
                  <w:r w:rsidRPr="00F3244C">
                    <w:rPr>
                      <w:rFonts w:hint="eastAsia"/>
                      <w:sz w:val="21"/>
                      <w:szCs w:val="21"/>
                    </w:rPr>
                    <w:t>6</w:t>
                  </w:r>
                  <w:r w:rsidR="00867CD1">
                    <w:rPr>
                      <w:rFonts w:hint="eastAsia"/>
                      <w:sz w:val="21"/>
                      <w:szCs w:val="21"/>
                    </w:rPr>
                    <w:t>0</w:t>
                  </w:r>
                </w:p>
              </w:tc>
              <w:tc>
                <w:tcPr>
                  <w:tcW w:w="3422" w:type="dxa"/>
                  <w:vAlign w:val="center"/>
                </w:tcPr>
                <w:p w:rsidR="00BD4817" w:rsidRPr="00F3244C" w:rsidRDefault="00BD4817" w:rsidP="00867CD1">
                  <w:pPr>
                    <w:snapToGrid w:val="0"/>
                    <w:spacing w:line="340" w:lineRule="exact"/>
                    <w:jc w:val="center"/>
                    <w:rPr>
                      <w:sz w:val="21"/>
                      <w:szCs w:val="21"/>
                    </w:rPr>
                  </w:pPr>
                  <w:r w:rsidRPr="00F3244C">
                    <w:rPr>
                      <w:rFonts w:hint="eastAsia"/>
                      <w:sz w:val="21"/>
                      <w:szCs w:val="21"/>
                    </w:rPr>
                    <w:t>5</w:t>
                  </w:r>
                  <w:r w:rsidR="00867CD1">
                    <w:rPr>
                      <w:rFonts w:hint="eastAsia"/>
                      <w:sz w:val="21"/>
                      <w:szCs w:val="21"/>
                    </w:rPr>
                    <w:t>0</w:t>
                  </w:r>
                </w:p>
              </w:tc>
            </w:tr>
          </w:tbl>
          <w:p w:rsidR="005A34A3" w:rsidRPr="0081328E" w:rsidRDefault="00EC63A5" w:rsidP="006971DB">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4</w:t>
            </w:r>
            <w:r w:rsidRPr="0081328E">
              <w:rPr>
                <w:rFonts w:eastAsia="宋体"/>
                <w:b/>
                <w:color w:val="000000" w:themeColor="text1"/>
                <w:szCs w:val="24"/>
              </w:rPr>
              <w:t>、固废</w:t>
            </w:r>
          </w:p>
          <w:p w:rsidR="005A34A3" w:rsidRPr="0081328E" w:rsidRDefault="00EC63A5" w:rsidP="00191EC3">
            <w:pPr>
              <w:adjustRightInd w:val="0"/>
              <w:snapToGrid w:val="0"/>
              <w:spacing w:line="360" w:lineRule="auto"/>
              <w:ind w:firstLineChars="200" w:firstLine="480"/>
              <w:jc w:val="both"/>
              <w:rPr>
                <w:rFonts w:ascii="宋体" w:eastAsia="宋体" w:hAnsi="宋体"/>
                <w:color w:val="000000" w:themeColor="text1"/>
                <w:szCs w:val="28"/>
              </w:rPr>
            </w:pPr>
            <w:r w:rsidRPr="0081328E">
              <w:rPr>
                <w:rFonts w:eastAsia="宋体" w:hint="eastAsia"/>
                <w:color w:val="000000" w:themeColor="text1"/>
                <w:szCs w:val="24"/>
              </w:rPr>
              <w:t>本</w:t>
            </w:r>
            <w:r w:rsidRPr="0081328E">
              <w:rPr>
                <w:rFonts w:eastAsia="宋体"/>
                <w:color w:val="000000" w:themeColor="text1"/>
                <w:szCs w:val="24"/>
              </w:rPr>
              <w:t>项目</w:t>
            </w:r>
            <w:r w:rsidRPr="0081328E">
              <w:rPr>
                <w:rFonts w:ascii="宋体" w:eastAsia="宋体" w:hAnsi="宋体" w:hint="eastAsia"/>
                <w:color w:val="000000" w:themeColor="text1"/>
              </w:rPr>
              <w:t>一般固废执行《一般工业固体废物贮存、处置场污染物控制标准》（</w:t>
            </w:r>
            <w:r w:rsidRPr="0081328E">
              <w:rPr>
                <w:rFonts w:eastAsia="宋体"/>
                <w:color w:val="000000" w:themeColor="text1"/>
              </w:rPr>
              <w:t>GB18599-2001</w:t>
            </w:r>
            <w:r w:rsidRPr="0081328E">
              <w:rPr>
                <w:rFonts w:ascii="宋体" w:eastAsia="宋体" w:hAnsi="宋体" w:hint="eastAsia"/>
                <w:color w:val="000000" w:themeColor="text1"/>
              </w:rPr>
              <w:t>）及修改单（环保部公告</w:t>
            </w:r>
            <w:r w:rsidRPr="0081328E">
              <w:rPr>
                <w:rStyle w:val="af7"/>
                <w:rFonts w:hint="eastAsia"/>
                <w:color w:val="000000" w:themeColor="text1"/>
                <w:kern w:val="2"/>
                <w:sz w:val="24"/>
                <w:szCs w:val="24"/>
                <w:lang w:val="zh-CN"/>
              </w:rPr>
              <w:t>2</w:t>
            </w:r>
            <w:r w:rsidRPr="0081328E">
              <w:rPr>
                <w:rFonts w:eastAsia="宋体"/>
                <w:color w:val="000000" w:themeColor="text1"/>
              </w:rPr>
              <w:t>013</w:t>
            </w:r>
            <w:r w:rsidRPr="0081328E">
              <w:rPr>
                <w:rFonts w:ascii="宋体" w:eastAsia="宋体" w:hAnsi="宋体"/>
                <w:color w:val="000000" w:themeColor="text1"/>
              </w:rPr>
              <w:t xml:space="preserve"> </w:t>
            </w:r>
            <w:r w:rsidRPr="0081328E">
              <w:rPr>
                <w:rFonts w:ascii="宋体" w:eastAsia="宋体" w:hAnsi="宋体" w:hint="eastAsia"/>
                <w:color w:val="000000" w:themeColor="text1"/>
              </w:rPr>
              <w:t>年第</w:t>
            </w:r>
            <w:r w:rsidRPr="0081328E">
              <w:rPr>
                <w:rFonts w:ascii="宋体" w:eastAsia="宋体" w:hAnsi="宋体"/>
                <w:color w:val="000000" w:themeColor="text1"/>
              </w:rPr>
              <w:t xml:space="preserve"> </w:t>
            </w:r>
            <w:r w:rsidRPr="0081328E">
              <w:rPr>
                <w:rFonts w:eastAsia="宋体"/>
                <w:color w:val="000000" w:themeColor="text1"/>
              </w:rPr>
              <w:t>36</w:t>
            </w:r>
            <w:r w:rsidRPr="0081328E">
              <w:rPr>
                <w:rFonts w:ascii="宋体" w:eastAsia="宋体" w:hAnsi="宋体"/>
                <w:color w:val="000000" w:themeColor="text1"/>
              </w:rPr>
              <w:t xml:space="preserve"> </w:t>
            </w:r>
            <w:r w:rsidRPr="0081328E">
              <w:rPr>
                <w:rFonts w:ascii="宋体" w:eastAsia="宋体" w:hAnsi="宋体" w:hint="eastAsia"/>
                <w:color w:val="000000" w:themeColor="text1"/>
              </w:rPr>
              <w:t>号）中标准要求；危险废物执行《危险废物贮存污染控制标准》（</w:t>
            </w:r>
            <w:r w:rsidRPr="0081328E">
              <w:rPr>
                <w:rFonts w:eastAsia="宋体"/>
                <w:color w:val="000000" w:themeColor="text1"/>
              </w:rPr>
              <w:t>GB18597</w:t>
            </w:r>
            <w:r w:rsidRPr="0081328E">
              <w:rPr>
                <w:rFonts w:ascii="宋体" w:eastAsia="宋体" w:hAnsi="宋体"/>
                <w:color w:val="000000" w:themeColor="text1"/>
              </w:rPr>
              <w:t>-</w:t>
            </w:r>
            <w:r w:rsidRPr="0081328E">
              <w:rPr>
                <w:rFonts w:eastAsia="宋体"/>
                <w:color w:val="000000" w:themeColor="text1"/>
              </w:rPr>
              <w:t>2001</w:t>
            </w:r>
            <w:r w:rsidRPr="0081328E">
              <w:rPr>
                <w:rFonts w:ascii="宋体" w:eastAsia="宋体" w:hAnsi="宋体" w:hint="eastAsia"/>
                <w:color w:val="000000" w:themeColor="text1"/>
              </w:rPr>
              <w:t>）及修改单（环保部公告</w:t>
            </w:r>
            <w:r w:rsidRPr="0081328E">
              <w:rPr>
                <w:rFonts w:eastAsia="宋体"/>
                <w:color w:val="000000" w:themeColor="text1"/>
              </w:rPr>
              <w:t xml:space="preserve"> 2013</w:t>
            </w:r>
            <w:r w:rsidRPr="0081328E">
              <w:rPr>
                <w:rFonts w:ascii="宋体" w:eastAsia="宋体" w:hAnsi="宋体"/>
                <w:color w:val="000000" w:themeColor="text1"/>
              </w:rPr>
              <w:t xml:space="preserve"> </w:t>
            </w:r>
            <w:r w:rsidRPr="0081328E">
              <w:rPr>
                <w:rFonts w:ascii="宋体" w:eastAsia="宋体" w:hAnsi="宋体" w:hint="eastAsia"/>
                <w:color w:val="000000" w:themeColor="text1"/>
              </w:rPr>
              <w:t>年第</w:t>
            </w:r>
            <w:r w:rsidRPr="0081328E">
              <w:rPr>
                <w:rFonts w:eastAsia="宋体"/>
                <w:color w:val="000000" w:themeColor="text1"/>
              </w:rPr>
              <w:t>36</w:t>
            </w:r>
            <w:r w:rsidRPr="0081328E">
              <w:rPr>
                <w:rFonts w:ascii="宋体" w:eastAsia="宋体" w:hAnsi="宋体"/>
                <w:color w:val="000000" w:themeColor="text1"/>
              </w:rPr>
              <w:t xml:space="preserve"> </w:t>
            </w:r>
            <w:r w:rsidRPr="0081328E">
              <w:rPr>
                <w:rFonts w:ascii="宋体" w:eastAsia="宋体" w:hAnsi="宋体" w:hint="eastAsia"/>
                <w:color w:val="000000" w:themeColor="text1"/>
              </w:rPr>
              <w:t>号）中要求。</w:t>
            </w:r>
            <w:r w:rsidRPr="0081328E">
              <w:rPr>
                <w:rFonts w:ascii="宋体" w:eastAsia="宋体" w:hAnsi="宋体"/>
                <w:color w:val="000000" w:themeColor="text1"/>
                <w:szCs w:val="28"/>
              </w:rPr>
              <w:t>生活垃圾处理执行《城市生活垃圾处理及污染防治技术政策》（建城[</w:t>
            </w:r>
            <w:r w:rsidRPr="0081328E">
              <w:rPr>
                <w:rFonts w:eastAsia="宋体"/>
                <w:color w:val="000000" w:themeColor="text1"/>
                <w:szCs w:val="28"/>
              </w:rPr>
              <w:t>2000]120</w:t>
            </w:r>
            <w:r w:rsidRPr="0081328E">
              <w:rPr>
                <w:rFonts w:ascii="宋体" w:eastAsia="宋体" w:hAnsi="宋体"/>
                <w:color w:val="000000" w:themeColor="text1"/>
                <w:szCs w:val="28"/>
              </w:rPr>
              <w:t>号）和《生活垃圾处理技术指南》（建城</w:t>
            </w:r>
            <w:r w:rsidRPr="0081328E">
              <w:rPr>
                <w:rFonts w:eastAsia="宋体"/>
                <w:color w:val="000000" w:themeColor="text1"/>
                <w:szCs w:val="28"/>
              </w:rPr>
              <w:t>[2010]61</w:t>
            </w:r>
            <w:r w:rsidRPr="0081328E">
              <w:rPr>
                <w:rFonts w:ascii="宋体" w:eastAsia="宋体" w:hAnsi="宋体"/>
                <w:color w:val="000000" w:themeColor="text1"/>
                <w:szCs w:val="28"/>
              </w:rPr>
              <w:t>号）以及国家、省市关于固体废物污染环境防治的法律法规。</w:t>
            </w:r>
          </w:p>
          <w:p w:rsidR="005A34A3" w:rsidRDefault="005A34A3">
            <w:pPr>
              <w:adjustRightInd w:val="0"/>
              <w:snapToGrid w:val="0"/>
              <w:spacing w:line="360" w:lineRule="auto"/>
              <w:rPr>
                <w:rFonts w:ascii="宋体" w:eastAsia="宋体" w:hAnsi="宋体"/>
                <w:color w:val="FF0000"/>
              </w:rPr>
            </w:pPr>
          </w:p>
          <w:p w:rsidR="005A34A3" w:rsidRDefault="005A34A3">
            <w:pPr>
              <w:adjustRightInd w:val="0"/>
              <w:snapToGrid w:val="0"/>
              <w:spacing w:line="360" w:lineRule="auto"/>
              <w:rPr>
                <w:rFonts w:ascii="宋体" w:eastAsia="宋体" w:hAnsi="宋体"/>
                <w:color w:val="FF0000"/>
              </w:rPr>
            </w:pPr>
          </w:p>
          <w:p w:rsidR="009A07D3" w:rsidRDefault="009A07D3">
            <w:pPr>
              <w:adjustRightInd w:val="0"/>
              <w:snapToGrid w:val="0"/>
              <w:spacing w:line="360" w:lineRule="auto"/>
              <w:rPr>
                <w:rFonts w:ascii="宋体" w:eastAsia="宋体" w:hAnsi="宋体"/>
                <w:color w:val="FF0000"/>
              </w:rPr>
            </w:pPr>
          </w:p>
          <w:p w:rsidR="009A07D3" w:rsidRDefault="009A07D3">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tc>
      </w:tr>
      <w:tr w:rsidR="005A34A3" w:rsidTr="002372AA">
        <w:trPr>
          <w:trHeight w:val="9145"/>
        </w:trPr>
        <w:tc>
          <w:tcPr>
            <w:tcW w:w="715" w:type="dxa"/>
            <w:vAlign w:val="center"/>
          </w:tcPr>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lastRenderedPageBreak/>
              <w:t>总</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量</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控</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制</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指</w:t>
            </w:r>
          </w:p>
          <w:p w:rsidR="005A34A3" w:rsidRDefault="00EC63A5">
            <w:pPr>
              <w:ind w:firstLineChars="50" w:firstLine="140"/>
              <w:jc w:val="both"/>
              <w:rPr>
                <w:rFonts w:eastAsia="宋体" w:hAnsi="宋体"/>
                <w:color w:val="FF0000"/>
                <w:sz w:val="28"/>
                <w:szCs w:val="28"/>
              </w:rPr>
            </w:pPr>
            <w:r w:rsidRPr="00D91C29">
              <w:rPr>
                <w:rFonts w:eastAsia="宋体" w:hAnsi="宋体"/>
                <w:color w:val="000000" w:themeColor="text1"/>
                <w:sz w:val="28"/>
                <w:szCs w:val="28"/>
              </w:rPr>
              <w:t>标</w:t>
            </w:r>
          </w:p>
        </w:tc>
        <w:tc>
          <w:tcPr>
            <w:tcW w:w="9504" w:type="dxa"/>
          </w:tcPr>
          <w:p w:rsidR="005A34A3" w:rsidRPr="006D4CD4" w:rsidRDefault="00775BAA">
            <w:pPr>
              <w:spacing w:line="360" w:lineRule="auto"/>
              <w:ind w:firstLineChars="200" w:firstLine="480"/>
              <w:rPr>
                <w:rFonts w:eastAsia="宋体"/>
                <w:szCs w:val="24"/>
              </w:rPr>
            </w:pPr>
            <w:r w:rsidRPr="006D4CD4">
              <w:rPr>
                <w:rFonts w:eastAsia="宋体"/>
                <w:szCs w:val="24"/>
              </w:rPr>
              <w:t>本项目</w:t>
            </w:r>
            <w:r w:rsidR="00EC63A5" w:rsidRPr="006D4CD4">
              <w:rPr>
                <w:rFonts w:eastAsia="宋体"/>
                <w:szCs w:val="24"/>
              </w:rPr>
              <w:t>污染物排放总量见表</w:t>
            </w:r>
            <w:r w:rsidR="0066654B" w:rsidRPr="006D4CD4">
              <w:rPr>
                <w:rFonts w:eastAsia="宋体" w:hint="eastAsia"/>
                <w:szCs w:val="24"/>
              </w:rPr>
              <w:t>4-</w:t>
            </w:r>
            <w:r w:rsidR="00BD4817" w:rsidRPr="006D4CD4">
              <w:rPr>
                <w:rFonts w:eastAsia="宋体"/>
                <w:szCs w:val="24"/>
              </w:rPr>
              <w:t>7</w:t>
            </w:r>
            <w:r w:rsidR="00EC63A5" w:rsidRPr="006D4CD4">
              <w:rPr>
                <w:rFonts w:eastAsia="宋体" w:hint="eastAsia"/>
                <w:szCs w:val="24"/>
              </w:rPr>
              <w:t>：</w:t>
            </w:r>
          </w:p>
          <w:p w:rsidR="005A34A3" w:rsidRPr="006D4CD4" w:rsidRDefault="00EC63A5" w:rsidP="00F3244C">
            <w:pPr>
              <w:pStyle w:val="a7"/>
              <w:snapToGrid w:val="0"/>
              <w:spacing w:beforeLines="0" w:line="360" w:lineRule="auto"/>
              <w:ind w:firstLine="0"/>
              <w:jc w:val="center"/>
              <w:rPr>
                <w:rFonts w:ascii="Times New Roman" w:eastAsia="宋体"/>
                <w:szCs w:val="24"/>
              </w:rPr>
            </w:pPr>
            <w:r w:rsidRPr="006D4CD4">
              <w:rPr>
                <w:rFonts w:ascii="Times New Roman" w:eastAsia="宋体" w:hAnsi="宋体"/>
                <w:b/>
                <w:szCs w:val="24"/>
              </w:rPr>
              <w:t>表</w:t>
            </w:r>
            <w:r w:rsidR="0066654B" w:rsidRPr="006D4CD4">
              <w:rPr>
                <w:rFonts w:ascii="Times New Roman" w:eastAsia="宋体" w:hint="eastAsia"/>
                <w:b/>
                <w:szCs w:val="24"/>
              </w:rPr>
              <w:t>4-</w:t>
            </w:r>
            <w:r w:rsidR="00BD4817" w:rsidRPr="006D4CD4">
              <w:rPr>
                <w:rFonts w:ascii="Times New Roman" w:eastAsia="宋体"/>
                <w:b/>
                <w:szCs w:val="24"/>
              </w:rPr>
              <w:t>7</w:t>
            </w:r>
            <w:r w:rsidRPr="006D4CD4">
              <w:rPr>
                <w:rFonts w:ascii="Times New Roman" w:eastAsia="宋体" w:hint="eastAsia"/>
                <w:b/>
                <w:szCs w:val="24"/>
              </w:rPr>
              <w:t xml:space="preserve"> </w:t>
            </w:r>
            <w:r w:rsidRPr="006D4CD4">
              <w:rPr>
                <w:rFonts w:ascii="Times New Roman" w:eastAsia="宋体"/>
                <w:b/>
                <w:szCs w:val="24"/>
              </w:rPr>
              <w:t xml:space="preserve"> </w:t>
            </w:r>
            <w:r w:rsidRPr="006D4CD4">
              <w:rPr>
                <w:rFonts w:ascii="Times New Roman" w:eastAsia="宋体" w:hAnsi="宋体"/>
                <w:b/>
                <w:szCs w:val="24"/>
              </w:rPr>
              <w:t>本</w:t>
            </w:r>
            <w:r w:rsidRPr="006D4CD4">
              <w:rPr>
                <w:rFonts w:ascii="Times New Roman" w:eastAsia="宋体" w:hAnsi="宋体"/>
                <w:b/>
                <w:bCs/>
                <w:szCs w:val="24"/>
              </w:rPr>
              <w:t>项目污染物排放总量表</w:t>
            </w:r>
            <w:r w:rsidR="00BD4817" w:rsidRPr="006D4CD4">
              <w:rPr>
                <w:rFonts w:ascii="Times New Roman" w:eastAsia="宋体" w:hint="eastAsia"/>
                <w:b/>
                <w:szCs w:val="24"/>
              </w:rPr>
              <w:t>（</w:t>
            </w:r>
            <w:r w:rsidR="00BD4817" w:rsidRPr="006D4CD4">
              <w:rPr>
                <w:rFonts w:ascii="Times New Roman" w:eastAsia="宋体" w:hAnsi="宋体"/>
                <w:b/>
                <w:szCs w:val="24"/>
              </w:rPr>
              <w:t>单位：</w:t>
            </w:r>
            <w:r w:rsidR="00BD4817" w:rsidRPr="006D4CD4">
              <w:rPr>
                <w:rFonts w:ascii="Times New Roman" w:eastAsia="宋体"/>
                <w:b/>
                <w:szCs w:val="24"/>
              </w:rPr>
              <w:t>t/a</w:t>
            </w:r>
            <w:r w:rsidR="00BD4817" w:rsidRPr="006D4CD4">
              <w:rPr>
                <w:rFonts w:ascii="Times New Roman" w:eastAsia="宋体" w:hint="eastAsia"/>
                <w:b/>
                <w:szCs w:val="24"/>
              </w:rPr>
              <w:t>）</w:t>
            </w:r>
          </w:p>
          <w:tbl>
            <w:tblPr>
              <w:tblW w:w="9289"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095"/>
              <w:gridCol w:w="973"/>
              <w:gridCol w:w="258"/>
              <w:gridCol w:w="1531"/>
              <w:gridCol w:w="1194"/>
              <w:gridCol w:w="1492"/>
              <w:gridCol w:w="1373"/>
              <w:gridCol w:w="1373"/>
            </w:tblGrid>
            <w:tr w:rsidR="005A34A3" w:rsidRPr="006D4CD4" w:rsidTr="00F3244C">
              <w:trPr>
                <w:cantSplit/>
                <w:trHeight w:val="20"/>
              </w:trPr>
              <w:tc>
                <w:tcPr>
                  <w:tcW w:w="1095" w:type="dxa"/>
                  <w:vAlign w:val="center"/>
                </w:tcPr>
                <w:p w:rsidR="005A34A3" w:rsidRPr="006D4CD4" w:rsidRDefault="00EC63A5">
                  <w:pPr>
                    <w:snapToGrid w:val="0"/>
                    <w:jc w:val="center"/>
                    <w:rPr>
                      <w:rFonts w:eastAsia="宋体"/>
                      <w:b/>
                      <w:bCs/>
                      <w:sz w:val="21"/>
                      <w:szCs w:val="21"/>
                    </w:rPr>
                  </w:pPr>
                  <w:r w:rsidRPr="006D4CD4">
                    <w:rPr>
                      <w:rFonts w:eastAsia="宋体" w:hAnsi="宋体"/>
                      <w:b/>
                      <w:bCs/>
                      <w:sz w:val="21"/>
                      <w:szCs w:val="21"/>
                    </w:rPr>
                    <w:t>类别</w:t>
                  </w:r>
                </w:p>
              </w:tc>
              <w:tc>
                <w:tcPr>
                  <w:tcW w:w="2762" w:type="dxa"/>
                  <w:gridSpan w:val="3"/>
                  <w:vAlign w:val="center"/>
                </w:tcPr>
                <w:p w:rsidR="005A34A3" w:rsidRPr="006D4CD4" w:rsidRDefault="00EC63A5">
                  <w:pPr>
                    <w:adjustRightInd w:val="0"/>
                    <w:snapToGrid w:val="0"/>
                    <w:jc w:val="center"/>
                    <w:rPr>
                      <w:rFonts w:eastAsia="宋体" w:hAnsi="宋体"/>
                      <w:b/>
                      <w:sz w:val="21"/>
                      <w:szCs w:val="21"/>
                    </w:rPr>
                  </w:pPr>
                  <w:r w:rsidRPr="006D4CD4">
                    <w:rPr>
                      <w:rFonts w:eastAsia="宋体" w:hAnsi="宋体"/>
                      <w:b/>
                      <w:sz w:val="21"/>
                      <w:szCs w:val="21"/>
                    </w:rPr>
                    <w:t>污染物名称</w:t>
                  </w:r>
                </w:p>
              </w:tc>
              <w:tc>
                <w:tcPr>
                  <w:tcW w:w="1194" w:type="dxa"/>
                  <w:vAlign w:val="center"/>
                </w:tcPr>
                <w:p w:rsidR="005A34A3" w:rsidRPr="006D4CD4" w:rsidRDefault="00EC63A5">
                  <w:pPr>
                    <w:snapToGrid w:val="0"/>
                    <w:jc w:val="center"/>
                    <w:rPr>
                      <w:rFonts w:eastAsia="宋体"/>
                      <w:b/>
                      <w:bCs/>
                      <w:sz w:val="21"/>
                      <w:szCs w:val="21"/>
                    </w:rPr>
                  </w:pPr>
                  <w:r w:rsidRPr="006D4CD4">
                    <w:rPr>
                      <w:rFonts w:eastAsia="宋体" w:hAnsi="宋体"/>
                      <w:b/>
                      <w:bCs/>
                      <w:sz w:val="21"/>
                      <w:szCs w:val="21"/>
                    </w:rPr>
                    <w:t>产</w:t>
                  </w:r>
                  <w:r w:rsidRPr="006D4CD4">
                    <w:rPr>
                      <w:rFonts w:eastAsia="宋体" w:hAnsi="宋体" w:hint="eastAsia"/>
                      <w:b/>
                      <w:bCs/>
                      <w:sz w:val="21"/>
                      <w:szCs w:val="21"/>
                    </w:rPr>
                    <w:t>生</w:t>
                  </w:r>
                  <w:r w:rsidRPr="006D4CD4">
                    <w:rPr>
                      <w:rFonts w:eastAsia="宋体" w:hAnsi="宋体"/>
                      <w:b/>
                      <w:bCs/>
                      <w:sz w:val="21"/>
                      <w:szCs w:val="21"/>
                    </w:rPr>
                    <w:t>量</w:t>
                  </w:r>
                </w:p>
              </w:tc>
              <w:tc>
                <w:tcPr>
                  <w:tcW w:w="1492" w:type="dxa"/>
                  <w:vAlign w:val="center"/>
                </w:tcPr>
                <w:p w:rsidR="005A34A3" w:rsidRPr="006D4CD4" w:rsidRDefault="00EC63A5">
                  <w:pPr>
                    <w:snapToGrid w:val="0"/>
                    <w:jc w:val="center"/>
                    <w:rPr>
                      <w:rFonts w:eastAsia="宋体"/>
                      <w:b/>
                      <w:bCs/>
                      <w:sz w:val="21"/>
                      <w:szCs w:val="21"/>
                    </w:rPr>
                  </w:pPr>
                  <w:r w:rsidRPr="006D4CD4">
                    <w:rPr>
                      <w:rFonts w:eastAsia="宋体" w:hAnsi="宋体"/>
                      <w:b/>
                      <w:bCs/>
                      <w:sz w:val="21"/>
                      <w:szCs w:val="21"/>
                    </w:rPr>
                    <w:t>削减量</w:t>
                  </w:r>
                </w:p>
              </w:tc>
              <w:tc>
                <w:tcPr>
                  <w:tcW w:w="1373" w:type="dxa"/>
                  <w:vAlign w:val="center"/>
                </w:tcPr>
                <w:p w:rsidR="005A34A3" w:rsidRPr="006D4CD4" w:rsidRDefault="00EC63A5">
                  <w:pPr>
                    <w:snapToGrid w:val="0"/>
                    <w:jc w:val="center"/>
                    <w:rPr>
                      <w:rFonts w:eastAsia="宋体"/>
                      <w:b/>
                      <w:bCs/>
                      <w:sz w:val="21"/>
                      <w:szCs w:val="21"/>
                    </w:rPr>
                  </w:pPr>
                  <w:r w:rsidRPr="006D4CD4">
                    <w:rPr>
                      <w:rFonts w:eastAsia="宋体" w:hint="eastAsia"/>
                      <w:b/>
                      <w:bCs/>
                      <w:sz w:val="21"/>
                      <w:szCs w:val="21"/>
                    </w:rPr>
                    <w:t>接管量</w:t>
                  </w:r>
                </w:p>
              </w:tc>
              <w:tc>
                <w:tcPr>
                  <w:tcW w:w="1373" w:type="dxa"/>
                  <w:vAlign w:val="center"/>
                </w:tcPr>
                <w:p w:rsidR="005A34A3" w:rsidRPr="006D4CD4" w:rsidRDefault="00EC63A5">
                  <w:pPr>
                    <w:snapToGrid w:val="0"/>
                    <w:jc w:val="center"/>
                    <w:rPr>
                      <w:rFonts w:eastAsia="宋体"/>
                      <w:b/>
                      <w:bCs/>
                      <w:sz w:val="21"/>
                      <w:szCs w:val="21"/>
                    </w:rPr>
                  </w:pPr>
                  <w:r w:rsidRPr="006D4CD4">
                    <w:rPr>
                      <w:rFonts w:eastAsia="宋体" w:hint="eastAsia"/>
                      <w:b/>
                      <w:bCs/>
                      <w:sz w:val="21"/>
                      <w:szCs w:val="21"/>
                    </w:rPr>
                    <w:t>进入环境量</w:t>
                  </w:r>
                </w:p>
              </w:tc>
            </w:tr>
            <w:tr w:rsidR="005A34A3" w:rsidRPr="0049343E" w:rsidTr="00F3244C">
              <w:trPr>
                <w:cantSplit/>
                <w:trHeight w:val="20"/>
              </w:trPr>
              <w:tc>
                <w:tcPr>
                  <w:tcW w:w="1095" w:type="dxa"/>
                  <w:vAlign w:val="center"/>
                </w:tcPr>
                <w:p w:rsidR="005A34A3" w:rsidRPr="0049343E" w:rsidRDefault="00EC63A5">
                  <w:pPr>
                    <w:adjustRightInd w:val="0"/>
                    <w:snapToGrid w:val="0"/>
                    <w:jc w:val="center"/>
                    <w:rPr>
                      <w:rFonts w:eastAsia="宋体" w:hAnsi="宋体"/>
                      <w:sz w:val="21"/>
                      <w:szCs w:val="21"/>
                    </w:rPr>
                  </w:pPr>
                  <w:r w:rsidRPr="0049343E">
                    <w:rPr>
                      <w:rFonts w:eastAsia="宋体" w:hAnsi="宋体" w:hint="eastAsia"/>
                      <w:sz w:val="21"/>
                      <w:szCs w:val="21"/>
                    </w:rPr>
                    <w:t>废气</w:t>
                  </w:r>
                </w:p>
              </w:tc>
              <w:tc>
                <w:tcPr>
                  <w:tcW w:w="1231" w:type="dxa"/>
                  <w:gridSpan w:val="2"/>
                  <w:vAlign w:val="center"/>
                </w:tcPr>
                <w:p w:rsidR="005A34A3" w:rsidRPr="0049343E" w:rsidRDefault="00EC63A5">
                  <w:pPr>
                    <w:adjustRightInd w:val="0"/>
                    <w:snapToGrid w:val="0"/>
                    <w:jc w:val="center"/>
                    <w:rPr>
                      <w:rFonts w:eastAsia="宋体" w:hAnsi="宋体"/>
                      <w:sz w:val="21"/>
                      <w:szCs w:val="21"/>
                    </w:rPr>
                  </w:pPr>
                  <w:r w:rsidRPr="0049343E">
                    <w:rPr>
                      <w:rFonts w:eastAsia="宋体" w:hAnsi="宋体" w:hint="eastAsia"/>
                      <w:sz w:val="21"/>
                      <w:szCs w:val="21"/>
                    </w:rPr>
                    <w:t>无组织</w:t>
                  </w:r>
                </w:p>
              </w:tc>
              <w:tc>
                <w:tcPr>
                  <w:tcW w:w="1531" w:type="dxa"/>
                  <w:vAlign w:val="center"/>
                </w:tcPr>
                <w:p w:rsidR="00F3244C" w:rsidRPr="0049343E" w:rsidRDefault="00564FAC">
                  <w:pPr>
                    <w:adjustRightInd w:val="0"/>
                    <w:snapToGrid w:val="0"/>
                    <w:jc w:val="center"/>
                    <w:rPr>
                      <w:rFonts w:eastAsia="宋体" w:hAnsi="宋体"/>
                      <w:sz w:val="21"/>
                      <w:szCs w:val="21"/>
                    </w:rPr>
                  </w:pPr>
                  <w:r w:rsidRPr="0049343E">
                    <w:rPr>
                      <w:rFonts w:eastAsia="宋体" w:hAnsi="宋体" w:hint="eastAsia"/>
                      <w:sz w:val="21"/>
                      <w:szCs w:val="21"/>
                    </w:rPr>
                    <w:t>VOCs</w:t>
                  </w:r>
                </w:p>
                <w:p w:rsidR="005A34A3" w:rsidRPr="0049343E" w:rsidRDefault="00F3244C">
                  <w:pPr>
                    <w:adjustRightInd w:val="0"/>
                    <w:snapToGrid w:val="0"/>
                    <w:jc w:val="center"/>
                    <w:rPr>
                      <w:rFonts w:eastAsia="宋体" w:hAnsi="宋体"/>
                      <w:sz w:val="21"/>
                      <w:szCs w:val="21"/>
                    </w:rPr>
                  </w:pPr>
                  <w:r w:rsidRPr="0049343E">
                    <w:rPr>
                      <w:rFonts w:eastAsia="宋体" w:hAnsi="宋体" w:hint="eastAsia"/>
                      <w:sz w:val="21"/>
                      <w:szCs w:val="21"/>
                    </w:rPr>
                    <w:t>（非甲烷总烃）</w:t>
                  </w:r>
                </w:p>
              </w:tc>
              <w:tc>
                <w:tcPr>
                  <w:tcW w:w="1194" w:type="dxa"/>
                  <w:vAlign w:val="center"/>
                </w:tcPr>
                <w:p w:rsidR="005A34A3" w:rsidRPr="0049343E" w:rsidRDefault="003F264B" w:rsidP="00C17365">
                  <w:pPr>
                    <w:adjustRightInd w:val="0"/>
                    <w:spacing w:line="200" w:lineRule="exact"/>
                    <w:jc w:val="center"/>
                    <w:rPr>
                      <w:rFonts w:eastAsia="宋体" w:hAnsi="宋体"/>
                      <w:sz w:val="21"/>
                      <w:szCs w:val="21"/>
                    </w:rPr>
                  </w:pPr>
                  <w:r w:rsidRPr="0049343E">
                    <w:rPr>
                      <w:rFonts w:eastAsia="宋体" w:hAnsi="宋体"/>
                      <w:sz w:val="21"/>
                      <w:szCs w:val="21"/>
                    </w:rPr>
                    <w:t>0.0</w:t>
                  </w:r>
                  <w:r w:rsidR="00C17365" w:rsidRPr="0049343E">
                    <w:rPr>
                      <w:rFonts w:eastAsia="宋体" w:hAnsi="宋体" w:hint="eastAsia"/>
                      <w:sz w:val="21"/>
                      <w:szCs w:val="21"/>
                    </w:rPr>
                    <w:t>527</w:t>
                  </w:r>
                </w:p>
              </w:tc>
              <w:tc>
                <w:tcPr>
                  <w:tcW w:w="1492" w:type="dxa"/>
                  <w:vAlign w:val="center"/>
                </w:tcPr>
                <w:p w:rsidR="005A34A3" w:rsidRPr="0049343E" w:rsidRDefault="00564FAC" w:rsidP="009C44C5">
                  <w:pPr>
                    <w:adjustRightInd w:val="0"/>
                    <w:spacing w:line="200" w:lineRule="exact"/>
                    <w:jc w:val="center"/>
                    <w:rPr>
                      <w:rFonts w:eastAsia="宋体" w:hAnsi="宋体"/>
                      <w:sz w:val="21"/>
                      <w:szCs w:val="21"/>
                    </w:rPr>
                  </w:pPr>
                  <w:r w:rsidRPr="0049343E">
                    <w:rPr>
                      <w:rFonts w:eastAsia="宋体" w:hAnsi="宋体" w:hint="eastAsia"/>
                      <w:sz w:val="21"/>
                      <w:szCs w:val="21"/>
                    </w:rPr>
                    <w:t>--</w:t>
                  </w:r>
                </w:p>
              </w:tc>
              <w:tc>
                <w:tcPr>
                  <w:tcW w:w="1373" w:type="dxa"/>
                  <w:vAlign w:val="center"/>
                </w:tcPr>
                <w:p w:rsidR="005A34A3" w:rsidRPr="0049343E" w:rsidRDefault="00EC63A5">
                  <w:pPr>
                    <w:adjustRightInd w:val="0"/>
                    <w:spacing w:line="200" w:lineRule="exact"/>
                    <w:jc w:val="center"/>
                    <w:rPr>
                      <w:rFonts w:eastAsia="宋体" w:hAnsi="宋体"/>
                      <w:sz w:val="21"/>
                      <w:szCs w:val="21"/>
                    </w:rPr>
                  </w:pPr>
                  <w:r w:rsidRPr="0049343E">
                    <w:rPr>
                      <w:rFonts w:eastAsia="宋体" w:hAnsi="宋体" w:hint="eastAsia"/>
                      <w:sz w:val="21"/>
                      <w:szCs w:val="21"/>
                    </w:rPr>
                    <w:t>--</w:t>
                  </w:r>
                </w:p>
              </w:tc>
              <w:tc>
                <w:tcPr>
                  <w:tcW w:w="1373" w:type="dxa"/>
                  <w:vAlign w:val="center"/>
                </w:tcPr>
                <w:p w:rsidR="005A34A3" w:rsidRPr="0049343E" w:rsidRDefault="003F264B" w:rsidP="00C17365">
                  <w:pPr>
                    <w:adjustRightInd w:val="0"/>
                    <w:spacing w:line="200" w:lineRule="exact"/>
                    <w:jc w:val="center"/>
                    <w:rPr>
                      <w:rFonts w:eastAsia="宋体" w:hAnsi="宋体"/>
                      <w:sz w:val="21"/>
                      <w:szCs w:val="21"/>
                    </w:rPr>
                  </w:pPr>
                  <w:r w:rsidRPr="0049343E">
                    <w:rPr>
                      <w:rFonts w:eastAsia="宋体" w:hAnsi="宋体"/>
                      <w:sz w:val="21"/>
                      <w:szCs w:val="21"/>
                    </w:rPr>
                    <w:t>0.0</w:t>
                  </w:r>
                  <w:r w:rsidR="00C17365" w:rsidRPr="0049343E">
                    <w:rPr>
                      <w:rFonts w:eastAsia="宋体" w:hAnsi="宋体" w:hint="eastAsia"/>
                      <w:sz w:val="21"/>
                      <w:szCs w:val="21"/>
                    </w:rPr>
                    <w:t>527</w:t>
                  </w:r>
                </w:p>
              </w:tc>
            </w:tr>
            <w:tr w:rsidR="00564FAC" w:rsidRPr="0049343E" w:rsidTr="00F3244C">
              <w:trPr>
                <w:cantSplit/>
                <w:trHeight w:val="20"/>
              </w:trPr>
              <w:tc>
                <w:tcPr>
                  <w:tcW w:w="1095" w:type="dxa"/>
                  <w:vMerge w:val="restart"/>
                  <w:vAlign w:val="center"/>
                </w:tcPr>
                <w:p w:rsidR="00564FAC" w:rsidRPr="0049343E" w:rsidRDefault="00564FAC">
                  <w:pPr>
                    <w:adjustRightInd w:val="0"/>
                    <w:snapToGrid w:val="0"/>
                    <w:jc w:val="center"/>
                    <w:rPr>
                      <w:rFonts w:eastAsia="宋体" w:hAnsi="宋体"/>
                      <w:sz w:val="21"/>
                      <w:szCs w:val="21"/>
                    </w:rPr>
                  </w:pPr>
                  <w:r w:rsidRPr="0049343E">
                    <w:rPr>
                      <w:rFonts w:eastAsia="宋体" w:hAnsi="宋体" w:hint="eastAsia"/>
                      <w:sz w:val="21"/>
                      <w:szCs w:val="21"/>
                    </w:rPr>
                    <w:t>废水</w:t>
                  </w:r>
                </w:p>
              </w:tc>
              <w:tc>
                <w:tcPr>
                  <w:tcW w:w="2762" w:type="dxa"/>
                  <w:gridSpan w:val="3"/>
                  <w:vAlign w:val="center"/>
                </w:tcPr>
                <w:p w:rsidR="00564FAC" w:rsidRPr="0049343E" w:rsidRDefault="00564FAC">
                  <w:pPr>
                    <w:adjustRightInd w:val="0"/>
                    <w:snapToGrid w:val="0"/>
                    <w:jc w:val="center"/>
                    <w:rPr>
                      <w:rFonts w:eastAsia="宋体" w:hAnsi="宋体"/>
                      <w:sz w:val="21"/>
                      <w:szCs w:val="21"/>
                    </w:rPr>
                  </w:pPr>
                  <w:r w:rsidRPr="0049343E">
                    <w:rPr>
                      <w:rFonts w:eastAsia="宋体" w:hAnsi="宋体"/>
                      <w:sz w:val="21"/>
                      <w:szCs w:val="21"/>
                    </w:rPr>
                    <w:t>废水量</w:t>
                  </w:r>
                </w:p>
              </w:tc>
              <w:tc>
                <w:tcPr>
                  <w:tcW w:w="1194" w:type="dxa"/>
                  <w:vAlign w:val="center"/>
                </w:tcPr>
                <w:p w:rsidR="00564FAC" w:rsidRPr="0049343E" w:rsidRDefault="006D4CD4">
                  <w:pPr>
                    <w:adjustRightInd w:val="0"/>
                    <w:spacing w:line="200" w:lineRule="exact"/>
                    <w:jc w:val="center"/>
                    <w:rPr>
                      <w:rFonts w:eastAsia="宋体" w:hAnsi="宋体"/>
                      <w:sz w:val="21"/>
                      <w:szCs w:val="21"/>
                    </w:rPr>
                  </w:pPr>
                  <w:r w:rsidRPr="0049343E">
                    <w:rPr>
                      <w:rFonts w:eastAsia="宋体" w:hAnsi="宋体" w:hint="eastAsia"/>
                      <w:sz w:val="21"/>
                      <w:szCs w:val="21"/>
                    </w:rPr>
                    <w:t>120</w:t>
                  </w:r>
                </w:p>
              </w:tc>
              <w:tc>
                <w:tcPr>
                  <w:tcW w:w="1492" w:type="dxa"/>
                  <w:vAlign w:val="center"/>
                </w:tcPr>
                <w:p w:rsidR="00564FAC" w:rsidRPr="0049343E" w:rsidRDefault="00564FAC">
                  <w:pPr>
                    <w:adjustRightInd w:val="0"/>
                    <w:spacing w:line="200" w:lineRule="exact"/>
                    <w:jc w:val="center"/>
                    <w:rPr>
                      <w:rFonts w:eastAsia="宋体" w:hAnsi="宋体"/>
                      <w:sz w:val="21"/>
                      <w:szCs w:val="21"/>
                    </w:rPr>
                  </w:pPr>
                  <w:r w:rsidRPr="0049343E">
                    <w:rPr>
                      <w:rFonts w:eastAsia="宋体" w:hAnsi="宋体" w:hint="eastAsia"/>
                      <w:sz w:val="21"/>
                      <w:szCs w:val="21"/>
                    </w:rPr>
                    <w:t>0</w:t>
                  </w:r>
                </w:p>
              </w:tc>
              <w:tc>
                <w:tcPr>
                  <w:tcW w:w="1373" w:type="dxa"/>
                  <w:vAlign w:val="center"/>
                </w:tcPr>
                <w:p w:rsidR="00564FAC" w:rsidRPr="0049343E" w:rsidRDefault="006D4CD4">
                  <w:pPr>
                    <w:adjustRightInd w:val="0"/>
                    <w:spacing w:line="200" w:lineRule="exact"/>
                    <w:jc w:val="center"/>
                    <w:rPr>
                      <w:rFonts w:eastAsia="宋体" w:hAnsi="宋体"/>
                      <w:sz w:val="21"/>
                      <w:szCs w:val="21"/>
                    </w:rPr>
                  </w:pPr>
                  <w:r w:rsidRPr="0049343E">
                    <w:rPr>
                      <w:rFonts w:eastAsia="宋体" w:hAnsi="宋体" w:hint="eastAsia"/>
                      <w:sz w:val="21"/>
                      <w:szCs w:val="21"/>
                    </w:rPr>
                    <w:t>120</w:t>
                  </w:r>
                </w:p>
              </w:tc>
              <w:tc>
                <w:tcPr>
                  <w:tcW w:w="1373" w:type="dxa"/>
                  <w:vAlign w:val="center"/>
                </w:tcPr>
                <w:p w:rsidR="00564FAC" w:rsidRPr="0049343E" w:rsidRDefault="006D4CD4">
                  <w:pPr>
                    <w:adjustRightInd w:val="0"/>
                    <w:spacing w:line="200" w:lineRule="exact"/>
                    <w:jc w:val="center"/>
                    <w:rPr>
                      <w:rFonts w:eastAsia="宋体" w:hAnsi="宋体"/>
                      <w:sz w:val="21"/>
                      <w:szCs w:val="21"/>
                    </w:rPr>
                  </w:pPr>
                  <w:r w:rsidRPr="0049343E">
                    <w:rPr>
                      <w:rFonts w:eastAsia="宋体" w:hAnsi="宋体" w:hint="eastAsia"/>
                      <w:sz w:val="21"/>
                      <w:szCs w:val="21"/>
                    </w:rPr>
                    <w:t>120</w:t>
                  </w:r>
                </w:p>
              </w:tc>
            </w:tr>
            <w:tr w:rsidR="00564FAC" w:rsidRPr="0049343E" w:rsidTr="00F3244C">
              <w:trPr>
                <w:cantSplit/>
                <w:trHeight w:val="20"/>
              </w:trPr>
              <w:tc>
                <w:tcPr>
                  <w:tcW w:w="1095" w:type="dxa"/>
                  <w:vMerge/>
                  <w:vAlign w:val="center"/>
                </w:tcPr>
                <w:p w:rsidR="00564FAC" w:rsidRPr="0049343E" w:rsidRDefault="00564FAC">
                  <w:pPr>
                    <w:adjustRightInd w:val="0"/>
                    <w:snapToGrid w:val="0"/>
                    <w:jc w:val="center"/>
                    <w:rPr>
                      <w:rFonts w:eastAsia="宋体" w:hAnsi="宋体"/>
                      <w:sz w:val="21"/>
                      <w:szCs w:val="21"/>
                    </w:rPr>
                  </w:pPr>
                </w:p>
              </w:tc>
              <w:tc>
                <w:tcPr>
                  <w:tcW w:w="2762" w:type="dxa"/>
                  <w:gridSpan w:val="3"/>
                  <w:vAlign w:val="center"/>
                </w:tcPr>
                <w:p w:rsidR="00564FAC" w:rsidRPr="0049343E" w:rsidRDefault="00564FAC">
                  <w:pPr>
                    <w:adjustRightInd w:val="0"/>
                    <w:snapToGrid w:val="0"/>
                    <w:jc w:val="center"/>
                    <w:rPr>
                      <w:rFonts w:eastAsia="宋体" w:hAnsi="宋体"/>
                      <w:sz w:val="21"/>
                      <w:szCs w:val="21"/>
                    </w:rPr>
                  </w:pPr>
                  <w:r w:rsidRPr="0049343E">
                    <w:rPr>
                      <w:rFonts w:eastAsia="宋体" w:hAnsi="宋体" w:hint="eastAsia"/>
                      <w:sz w:val="21"/>
                      <w:szCs w:val="21"/>
                    </w:rPr>
                    <w:t>COD</w:t>
                  </w:r>
                </w:p>
              </w:tc>
              <w:tc>
                <w:tcPr>
                  <w:tcW w:w="1194" w:type="dxa"/>
                  <w:vAlign w:val="center"/>
                </w:tcPr>
                <w:p w:rsidR="00564FAC"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w:t>
                  </w:r>
                  <w:r w:rsidR="006D4CD4" w:rsidRPr="0049343E">
                    <w:rPr>
                      <w:rFonts w:eastAsia="宋体" w:hint="eastAsia"/>
                      <w:sz w:val="21"/>
                      <w:szCs w:val="21"/>
                    </w:rPr>
                    <w:t>048</w:t>
                  </w:r>
                </w:p>
              </w:tc>
              <w:tc>
                <w:tcPr>
                  <w:tcW w:w="1492" w:type="dxa"/>
                  <w:vAlign w:val="bottom"/>
                </w:tcPr>
                <w:p w:rsidR="00564FAC" w:rsidRPr="0049343E" w:rsidRDefault="003F264B" w:rsidP="006D4CD4">
                  <w:pPr>
                    <w:adjustRightInd w:val="0"/>
                    <w:spacing w:line="200" w:lineRule="exact"/>
                    <w:jc w:val="center"/>
                    <w:rPr>
                      <w:rFonts w:eastAsia="宋体" w:hAnsi="宋体"/>
                      <w:sz w:val="21"/>
                      <w:szCs w:val="21"/>
                    </w:rPr>
                  </w:pPr>
                  <w:r w:rsidRPr="0049343E">
                    <w:rPr>
                      <w:rFonts w:eastAsia="宋体" w:hAnsi="宋体" w:hint="eastAsia"/>
                      <w:sz w:val="21"/>
                      <w:szCs w:val="21"/>
                    </w:rPr>
                    <w:t>0</w:t>
                  </w:r>
                  <w:r w:rsidRPr="0049343E">
                    <w:rPr>
                      <w:rFonts w:eastAsia="宋体" w:hAnsi="宋体"/>
                      <w:sz w:val="21"/>
                      <w:szCs w:val="21"/>
                    </w:rPr>
                    <w:t>.0</w:t>
                  </w:r>
                  <w:r w:rsidR="006D4CD4" w:rsidRPr="0049343E">
                    <w:rPr>
                      <w:rFonts w:eastAsia="宋体" w:hAnsi="宋体" w:hint="eastAsia"/>
                      <w:sz w:val="21"/>
                      <w:szCs w:val="21"/>
                    </w:rPr>
                    <w:t>12</w:t>
                  </w:r>
                </w:p>
              </w:tc>
              <w:tc>
                <w:tcPr>
                  <w:tcW w:w="1373" w:type="dxa"/>
                  <w:vAlign w:val="bottom"/>
                </w:tcPr>
                <w:p w:rsidR="00564FAC"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w:t>
                  </w:r>
                  <w:r w:rsidR="006D4CD4" w:rsidRPr="0049343E">
                    <w:rPr>
                      <w:rFonts w:eastAsia="宋体" w:hint="eastAsia"/>
                      <w:sz w:val="21"/>
                      <w:szCs w:val="21"/>
                    </w:rPr>
                    <w:t>36</w:t>
                  </w:r>
                </w:p>
              </w:tc>
              <w:tc>
                <w:tcPr>
                  <w:tcW w:w="1373" w:type="dxa"/>
                  <w:vAlign w:val="bottom"/>
                </w:tcPr>
                <w:p w:rsidR="00564FAC"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w:t>
                  </w:r>
                  <w:r w:rsidR="006D4CD4" w:rsidRPr="0049343E">
                    <w:rPr>
                      <w:rFonts w:eastAsia="宋体" w:hint="eastAsia"/>
                      <w:sz w:val="21"/>
                      <w:szCs w:val="21"/>
                    </w:rPr>
                    <w:t>06</w:t>
                  </w:r>
                </w:p>
              </w:tc>
            </w:tr>
            <w:tr w:rsidR="00564FAC" w:rsidRPr="0049343E" w:rsidTr="00F3244C">
              <w:trPr>
                <w:cantSplit/>
                <w:trHeight w:val="20"/>
              </w:trPr>
              <w:tc>
                <w:tcPr>
                  <w:tcW w:w="1095" w:type="dxa"/>
                  <w:vMerge/>
                  <w:vAlign w:val="center"/>
                </w:tcPr>
                <w:p w:rsidR="00564FAC" w:rsidRPr="0049343E" w:rsidRDefault="00564FAC">
                  <w:pPr>
                    <w:adjustRightInd w:val="0"/>
                    <w:snapToGrid w:val="0"/>
                    <w:jc w:val="center"/>
                    <w:rPr>
                      <w:rFonts w:eastAsia="宋体" w:hAnsi="宋体"/>
                      <w:sz w:val="21"/>
                      <w:szCs w:val="21"/>
                    </w:rPr>
                  </w:pPr>
                </w:p>
              </w:tc>
              <w:tc>
                <w:tcPr>
                  <w:tcW w:w="2762" w:type="dxa"/>
                  <w:gridSpan w:val="3"/>
                  <w:vAlign w:val="center"/>
                </w:tcPr>
                <w:p w:rsidR="00564FAC" w:rsidRPr="0049343E" w:rsidRDefault="00564FAC">
                  <w:pPr>
                    <w:adjustRightInd w:val="0"/>
                    <w:snapToGrid w:val="0"/>
                    <w:jc w:val="center"/>
                    <w:rPr>
                      <w:rFonts w:eastAsia="宋体" w:hAnsi="宋体"/>
                      <w:sz w:val="21"/>
                      <w:szCs w:val="21"/>
                    </w:rPr>
                  </w:pPr>
                  <w:r w:rsidRPr="0049343E">
                    <w:rPr>
                      <w:rFonts w:eastAsia="宋体" w:hAnsi="宋体" w:hint="eastAsia"/>
                      <w:sz w:val="21"/>
                      <w:szCs w:val="21"/>
                    </w:rPr>
                    <w:t>SS</w:t>
                  </w:r>
                </w:p>
              </w:tc>
              <w:tc>
                <w:tcPr>
                  <w:tcW w:w="1194" w:type="dxa"/>
                  <w:vAlign w:val="center"/>
                </w:tcPr>
                <w:p w:rsidR="00564FAC"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w:t>
                  </w:r>
                  <w:r w:rsidR="006D4CD4" w:rsidRPr="0049343E">
                    <w:rPr>
                      <w:rFonts w:eastAsia="宋体" w:hint="eastAsia"/>
                      <w:sz w:val="21"/>
                      <w:szCs w:val="21"/>
                    </w:rPr>
                    <w:t>36</w:t>
                  </w:r>
                </w:p>
              </w:tc>
              <w:tc>
                <w:tcPr>
                  <w:tcW w:w="1492" w:type="dxa"/>
                  <w:vAlign w:val="bottom"/>
                </w:tcPr>
                <w:p w:rsidR="00564FAC" w:rsidRPr="0049343E" w:rsidRDefault="003F264B" w:rsidP="006D4CD4">
                  <w:pPr>
                    <w:adjustRightInd w:val="0"/>
                    <w:spacing w:line="200" w:lineRule="exact"/>
                    <w:jc w:val="center"/>
                    <w:rPr>
                      <w:rFonts w:eastAsia="宋体" w:hAnsi="宋体"/>
                      <w:sz w:val="21"/>
                      <w:szCs w:val="21"/>
                    </w:rPr>
                  </w:pPr>
                  <w:r w:rsidRPr="0049343E">
                    <w:rPr>
                      <w:rFonts w:eastAsia="宋体" w:hAnsi="宋体" w:hint="eastAsia"/>
                      <w:sz w:val="21"/>
                      <w:szCs w:val="21"/>
                    </w:rPr>
                    <w:t>0</w:t>
                  </w:r>
                  <w:r w:rsidRPr="0049343E">
                    <w:rPr>
                      <w:rFonts w:eastAsia="宋体" w:hAnsi="宋体"/>
                      <w:sz w:val="21"/>
                      <w:szCs w:val="21"/>
                    </w:rPr>
                    <w:t>.0</w:t>
                  </w:r>
                  <w:r w:rsidR="006D4CD4" w:rsidRPr="0049343E">
                    <w:rPr>
                      <w:rFonts w:eastAsia="宋体" w:hAnsi="宋体" w:hint="eastAsia"/>
                      <w:sz w:val="21"/>
                      <w:szCs w:val="21"/>
                    </w:rPr>
                    <w:t>12</w:t>
                  </w:r>
                </w:p>
              </w:tc>
              <w:tc>
                <w:tcPr>
                  <w:tcW w:w="1373" w:type="dxa"/>
                  <w:vAlign w:val="bottom"/>
                </w:tcPr>
                <w:p w:rsidR="00564FAC"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w:t>
                  </w:r>
                  <w:r w:rsidR="006D4CD4" w:rsidRPr="0049343E">
                    <w:rPr>
                      <w:rFonts w:eastAsia="宋体" w:hint="eastAsia"/>
                      <w:sz w:val="21"/>
                      <w:szCs w:val="21"/>
                    </w:rPr>
                    <w:t>24</w:t>
                  </w:r>
                </w:p>
              </w:tc>
              <w:tc>
                <w:tcPr>
                  <w:tcW w:w="1373" w:type="dxa"/>
                  <w:vAlign w:val="bottom"/>
                </w:tcPr>
                <w:p w:rsidR="00564FAC"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w:t>
                  </w:r>
                  <w:r w:rsidR="006D4CD4" w:rsidRPr="0049343E">
                    <w:rPr>
                      <w:rFonts w:eastAsia="宋体" w:hint="eastAsia"/>
                      <w:sz w:val="21"/>
                      <w:szCs w:val="21"/>
                    </w:rPr>
                    <w:t>12</w:t>
                  </w:r>
                </w:p>
              </w:tc>
            </w:tr>
            <w:tr w:rsidR="00564FAC" w:rsidRPr="0049343E" w:rsidTr="00F3244C">
              <w:trPr>
                <w:cantSplit/>
                <w:trHeight w:val="20"/>
              </w:trPr>
              <w:tc>
                <w:tcPr>
                  <w:tcW w:w="1095" w:type="dxa"/>
                  <w:vMerge/>
                  <w:vAlign w:val="center"/>
                </w:tcPr>
                <w:p w:rsidR="00564FAC" w:rsidRPr="0049343E" w:rsidRDefault="00564FAC">
                  <w:pPr>
                    <w:adjustRightInd w:val="0"/>
                    <w:snapToGrid w:val="0"/>
                    <w:jc w:val="center"/>
                    <w:rPr>
                      <w:rFonts w:eastAsia="宋体" w:hAnsi="宋体"/>
                      <w:sz w:val="21"/>
                      <w:szCs w:val="21"/>
                    </w:rPr>
                  </w:pPr>
                </w:p>
              </w:tc>
              <w:tc>
                <w:tcPr>
                  <w:tcW w:w="2762" w:type="dxa"/>
                  <w:gridSpan w:val="3"/>
                  <w:vAlign w:val="center"/>
                </w:tcPr>
                <w:p w:rsidR="00564FAC" w:rsidRPr="0049343E" w:rsidRDefault="00564FAC">
                  <w:pPr>
                    <w:adjustRightInd w:val="0"/>
                    <w:snapToGrid w:val="0"/>
                    <w:jc w:val="center"/>
                    <w:rPr>
                      <w:rFonts w:eastAsia="宋体" w:hAnsi="宋体"/>
                      <w:sz w:val="21"/>
                      <w:szCs w:val="21"/>
                    </w:rPr>
                  </w:pPr>
                  <w:r w:rsidRPr="0049343E">
                    <w:rPr>
                      <w:rFonts w:eastAsia="宋体" w:hAnsi="宋体"/>
                      <w:sz w:val="21"/>
                      <w:szCs w:val="21"/>
                    </w:rPr>
                    <w:t>氨氮</w:t>
                  </w:r>
                </w:p>
              </w:tc>
              <w:tc>
                <w:tcPr>
                  <w:tcW w:w="1194" w:type="dxa"/>
                  <w:vAlign w:val="center"/>
                </w:tcPr>
                <w:p w:rsidR="00564FAC"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w:t>
                  </w:r>
                  <w:r w:rsidR="006D4CD4" w:rsidRPr="0049343E">
                    <w:rPr>
                      <w:rFonts w:eastAsia="宋体" w:hint="eastAsia"/>
                      <w:sz w:val="21"/>
                      <w:szCs w:val="21"/>
                    </w:rPr>
                    <w:t>3</w:t>
                  </w:r>
                </w:p>
              </w:tc>
              <w:tc>
                <w:tcPr>
                  <w:tcW w:w="1492" w:type="dxa"/>
                  <w:vAlign w:val="bottom"/>
                </w:tcPr>
                <w:p w:rsidR="00564FAC" w:rsidRPr="0049343E" w:rsidRDefault="003F264B">
                  <w:pPr>
                    <w:adjustRightInd w:val="0"/>
                    <w:spacing w:line="200" w:lineRule="exact"/>
                    <w:jc w:val="center"/>
                    <w:rPr>
                      <w:rFonts w:eastAsia="宋体" w:hAnsi="宋体"/>
                      <w:sz w:val="21"/>
                      <w:szCs w:val="21"/>
                    </w:rPr>
                  </w:pPr>
                  <w:r w:rsidRPr="0049343E">
                    <w:rPr>
                      <w:rFonts w:eastAsia="宋体" w:hAnsi="宋体" w:hint="eastAsia"/>
                      <w:sz w:val="21"/>
                      <w:szCs w:val="21"/>
                    </w:rPr>
                    <w:t>0</w:t>
                  </w:r>
                </w:p>
              </w:tc>
              <w:tc>
                <w:tcPr>
                  <w:tcW w:w="1373" w:type="dxa"/>
                  <w:vAlign w:val="bottom"/>
                </w:tcPr>
                <w:p w:rsidR="00564FAC"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w:t>
                  </w:r>
                  <w:r w:rsidR="006D4CD4" w:rsidRPr="0049343E">
                    <w:rPr>
                      <w:rFonts w:eastAsia="宋体" w:hint="eastAsia"/>
                      <w:sz w:val="21"/>
                      <w:szCs w:val="21"/>
                    </w:rPr>
                    <w:t>3</w:t>
                  </w:r>
                </w:p>
              </w:tc>
              <w:tc>
                <w:tcPr>
                  <w:tcW w:w="1373" w:type="dxa"/>
                  <w:vAlign w:val="bottom"/>
                </w:tcPr>
                <w:p w:rsidR="00564FAC"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w:t>
                  </w:r>
                  <w:r w:rsidR="006D4CD4" w:rsidRPr="0049343E">
                    <w:rPr>
                      <w:rFonts w:eastAsia="宋体" w:hint="eastAsia"/>
                      <w:sz w:val="21"/>
                      <w:szCs w:val="21"/>
                    </w:rPr>
                    <w:t>06</w:t>
                  </w:r>
                </w:p>
              </w:tc>
            </w:tr>
            <w:tr w:rsidR="00BD4817" w:rsidRPr="0049343E" w:rsidTr="00F3244C">
              <w:trPr>
                <w:cantSplit/>
                <w:trHeight w:val="20"/>
              </w:trPr>
              <w:tc>
                <w:tcPr>
                  <w:tcW w:w="1095" w:type="dxa"/>
                  <w:vMerge/>
                  <w:vAlign w:val="center"/>
                </w:tcPr>
                <w:p w:rsidR="00BD4817" w:rsidRPr="0049343E" w:rsidRDefault="00BD4817" w:rsidP="00BD4817">
                  <w:pPr>
                    <w:adjustRightInd w:val="0"/>
                    <w:snapToGrid w:val="0"/>
                    <w:jc w:val="center"/>
                    <w:rPr>
                      <w:rFonts w:eastAsia="宋体" w:hAnsi="宋体"/>
                      <w:sz w:val="21"/>
                      <w:szCs w:val="21"/>
                    </w:rPr>
                  </w:pPr>
                </w:p>
              </w:tc>
              <w:tc>
                <w:tcPr>
                  <w:tcW w:w="2762" w:type="dxa"/>
                  <w:gridSpan w:val="3"/>
                  <w:vAlign w:val="center"/>
                </w:tcPr>
                <w:p w:rsidR="00BD4817" w:rsidRPr="0049343E" w:rsidRDefault="00BD4817" w:rsidP="00BD4817">
                  <w:pPr>
                    <w:adjustRightInd w:val="0"/>
                    <w:snapToGrid w:val="0"/>
                    <w:jc w:val="center"/>
                    <w:rPr>
                      <w:rFonts w:ascii="宋体" w:eastAsia="宋体" w:hAnsi="宋体"/>
                      <w:sz w:val="21"/>
                      <w:szCs w:val="21"/>
                    </w:rPr>
                  </w:pPr>
                  <w:r w:rsidRPr="0049343E">
                    <w:rPr>
                      <w:rFonts w:ascii="宋体" w:eastAsia="宋体" w:hAnsi="宋体" w:hint="eastAsia"/>
                      <w:sz w:val="21"/>
                      <w:szCs w:val="21"/>
                    </w:rPr>
                    <w:t>总氮</w:t>
                  </w:r>
                </w:p>
              </w:tc>
              <w:tc>
                <w:tcPr>
                  <w:tcW w:w="1194" w:type="dxa"/>
                  <w:vAlign w:val="center"/>
                </w:tcPr>
                <w:p w:rsidR="00BD4817"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w:t>
                  </w:r>
                  <w:r w:rsidR="006D4CD4" w:rsidRPr="0049343E">
                    <w:rPr>
                      <w:rFonts w:eastAsia="宋体" w:hint="eastAsia"/>
                      <w:sz w:val="21"/>
                      <w:szCs w:val="21"/>
                    </w:rPr>
                    <w:t>42</w:t>
                  </w:r>
                </w:p>
              </w:tc>
              <w:tc>
                <w:tcPr>
                  <w:tcW w:w="1492" w:type="dxa"/>
                  <w:vAlign w:val="center"/>
                </w:tcPr>
                <w:p w:rsidR="00BD4817" w:rsidRPr="0049343E" w:rsidRDefault="003F264B" w:rsidP="00BD4817">
                  <w:pPr>
                    <w:adjustRightInd w:val="0"/>
                    <w:spacing w:line="200" w:lineRule="exact"/>
                    <w:jc w:val="center"/>
                    <w:rPr>
                      <w:rFonts w:eastAsia="宋体" w:hAnsi="宋体"/>
                      <w:sz w:val="21"/>
                      <w:szCs w:val="21"/>
                    </w:rPr>
                  </w:pPr>
                  <w:r w:rsidRPr="0049343E">
                    <w:rPr>
                      <w:rFonts w:eastAsia="宋体" w:hAnsi="宋体" w:hint="eastAsia"/>
                      <w:sz w:val="21"/>
                      <w:szCs w:val="21"/>
                    </w:rPr>
                    <w:t>0</w:t>
                  </w:r>
                </w:p>
              </w:tc>
              <w:tc>
                <w:tcPr>
                  <w:tcW w:w="1373" w:type="dxa"/>
                  <w:vAlign w:val="center"/>
                </w:tcPr>
                <w:p w:rsidR="00BD4817"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w:t>
                  </w:r>
                  <w:r w:rsidR="006D4CD4" w:rsidRPr="0049343E">
                    <w:rPr>
                      <w:rFonts w:eastAsia="宋体" w:hint="eastAsia"/>
                      <w:sz w:val="21"/>
                      <w:szCs w:val="21"/>
                    </w:rPr>
                    <w:t>4</w:t>
                  </w:r>
                  <w:r w:rsidRPr="0049343E">
                    <w:rPr>
                      <w:rFonts w:eastAsia="宋体"/>
                      <w:sz w:val="21"/>
                      <w:szCs w:val="21"/>
                    </w:rPr>
                    <w:t>2</w:t>
                  </w:r>
                </w:p>
              </w:tc>
              <w:tc>
                <w:tcPr>
                  <w:tcW w:w="1373" w:type="dxa"/>
                  <w:vAlign w:val="center"/>
                </w:tcPr>
                <w:p w:rsidR="00BD4817"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w:t>
                  </w:r>
                  <w:r w:rsidR="006D4CD4" w:rsidRPr="0049343E">
                    <w:rPr>
                      <w:rFonts w:eastAsia="宋体" w:hint="eastAsia"/>
                      <w:sz w:val="21"/>
                      <w:szCs w:val="21"/>
                    </w:rPr>
                    <w:t>3</w:t>
                  </w:r>
                </w:p>
              </w:tc>
            </w:tr>
            <w:tr w:rsidR="00BD4817" w:rsidRPr="0049343E" w:rsidTr="00F3244C">
              <w:trPr>
                <w:cantSplit/>
                <w:trHeight w:val="20"/>
              </w:trPr>
              <w:tc>
                <w:tcPr>
                  <w:tcW w:w="1095" w:type="dxa"/>
                  <w:vMerge/>
                  <w:vAlign w:val="center"/>
                </w:tcPr>
                <w:p w:rsidR="00BD4817" w:rsidRPr="0049343E" w:rsidRDefault="00BD4817" w:rsidP="00BD4817">
                  <w:pPr>
                    <w:adjustRightInd w:val="0"/>
                    <w:snapToGrid w:val="0"/>
                    <w:jc w:val="center"/>
                    <w:rPr>
                      <w:rFonts w:eastAsia="宋体" w:hAnsi="宋体"/>
                      <w:sz w:val="21"/>
                      <w:szCs w:val="21"/>
                    </w:rPr>
                  </w:pPr>
                </w:p>
              </w:tc>
              <w:tc>
                <w:tcPr>
                  <w:tcW w:w="2762" w:type="dxa"/>
                  <w:gridSpan w:val="3"/>
                  <w:vAlign w:val="center"/>
                </w:tcPr>
                <w:p w:rsidR="00BD4817" w:rsidRPr="0049343E" w:rsidRDefault="00BD4817" w:rsidP="00BD4817">
                  <w:pPr>
                    <w:adjustRightInd w:val="0"/>
                    <w:snapToGrid w:val="0"/>
                    <w:jc w:val="center"/>
                    <w:rPr>
                      <w:rFonts w:ascii="宋体" w:eastAsia="宋体" w:hAnsi="宋体"/>
                      <w:sz w:val="21"/>
                      <w:szCs w:val="21"/>
                    </w:rPr>
                  </w:pPr>
                  <w:r w:rsidRPr="0049343E">
                    <w:rPr>
                      <w:rFonts w:ascii="宋体" w:eastAsia="宋体" w:hAnsi="宋体"/>
                      <w:sz w:val="21"/>
                      <w:szCs w:val="21"/>
                    </w:rPr>
                    <w:t>总磷</w:t>
                  </w:r>
                </w:p>
              </w:tc>
              <w:tc>
                <w:tcPr>
                  <w:tcW w:w="1194" w:type="dxa"/>
                  <w:vAlign w:val="center"/>
                </w:tcPr>
                <w:p w:rsidR="00BD4817"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w:t>
                  </w:r>
                  <w:r w:rsidR="006D4CD4" w:rsidRPr="0049343E">
                    <w:rPr>
                      <w:rFonts w:eastAsia="宋体" w:hint="eastAsia"/>
                      <w:sz w:val="21"/>
                      <w:szCs w:val="21"/>
                    </w:rPr>
                    <w:t>05</w:t>
                  </w:r>
                </w:p>
              </w:tc>
              <w:tc>
                <w:tcPr>
                  <w:tcW w:w="1492" w:type="dxa"/>
                  <w:vAlign w:val="center"/>
                </w:tcPr>
                <w:p w:rsidR="00BD4817" w:rsidRPr="0049343E" w:rsidRDefault="003F264B" w:rsidP="00BD4817">
                  <w:pPr>
                    <w:adjustRightInd w:val="0"/>
                    <w:spacing w:line="200" w:lineRule="exact"/>
                    <w:jc w:val="center"/>
                    <w:rPr>
                      <w:rFonts w:eastAsia="宋体" w:hAnsi="宋体"/>
                      <w:sz w:val="21"/>
                      <w:szCs w:val="21"/>
                    </w:rPr>
                  </w:pPr>
                  <w:r w:rsidRPr="0049343E">
                    <w:rPr>
                      <w:rFonts w:eastAsia="宋体" w:hAnsi="宋体" w:hint="eastAsia"/>
                      <w:sz w:val="21"/>
                      <w:szCs w:val="21"/>
                    </w:rPr>
                    <w:t>0</w:t>
                  </w:r>
                </w:p>
              </w:tc>
              <w:tc>
                <w:tcPr>
                  <w:tcW w:w="1373" w:type="dxa"/>
                  <w:vAlign w:val="center"/>
                </w:tcPr>
                <w:p w:rsidR="00BD4817" w:rsidRPr="0049343E" w:rsidRDefault="003F264B" w:rsidP="006D4CD4">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w:t>
                  </w:r>
                  <w:r w:rsidR="006D4CD4" w:rsidRPr="0049343E">
                    <w:rPr>
                      <w:rFonts w:eastAsia="宋体" w:hint="eastAsia"/>
                      <w:sz w:val="21"/>
                      <w:szCs w:val="21"/>
                    </w:rPr>
                    <w:t>05</w:t>
                  </w:r>
                </w:p>
              </w:tc>
              <w:tc>
                <w:tcPr>
                  <w:tcW w:w="1373" w:type="dxa"/>
                  <w:vAlign w:val="center"/>
                </w:tcPr>
                <w:p w:rsidR="00BD4817" w:rsidRPr="0049343E" w:rsidRDefault="003F264B" w:rsidP="00BD4817">
                  <w:pPr>
                    <w:adjustRightInd w:val="0"/>
                    <w:snapToGrid w:val="0"/>
                    <w:jc w:val="center"/>
                    <w:rPr>
                      <w:rFonts w:eastAsia="宋体"/>
                      <w:sz w:val="21"/>
                      <w:szCs w:val="21"/>
                    </w:rPr>
                  </w:pPr>
                  <w:r w:rsidRPr="0049343E">
                    <w:rPr>
                      <w:rFonts w:eastAsia="宋体" w:hint="eastAsia"/>
                      <w:sz w:val="21"/>
                      <w:szCs w:val="21"/>
                    </w:rPr>
                    <w:t>0</w:t>
                  </w:r>
                  <w:r w:rsidRPr="0049343E">
                    <w:rPr>
                      <w:rFonts w:eastAsia="宋体"/>
                      <w:sz w:val="21"/>
                      <w:szCs w:val="21"/>
                    </w:rPr>
                    <w:t>.0001</w:t>
                  </w:r>
                </w:p>
              </w:tc>
            </w:tr>
            <w:tr w:rsidR="003F264B" w:rsidRPr="0049343E" w:rsidTr="00F3244C">
              <w:trPr>
                <w:cantSplit/>
                <w:trHeight w:val="20"/>
              </w:trPr>
              <w:tc>
                <w:tcPr>
                  <w:tcW w:w="1095" w:type="dxa"/>
                  <w:vMerge w:val="restart"/>
                  <w:vAlign w:val="center"/>
                </w:tcPr>
                <w:p w:rsidR="003F264B" w:rsidRPr="0049343E" w:rsidRDefault="003F264B" w:rsidP="003F264B">
                  <w:pPr>
                    <w:adjustRightInd w:val="0"/>
                    <w:snapToGrid w:val="0"/>
                    <w:jc w:val="center"/>
                    <w:rPr>
                      <w:rFonts w:eastAsia="宋体" w:hAnsi="宋体"/>
                      <w:sz w:val="21"/>
                      <w:szCs w:val="21"/>
                    </w:rPr>
                  </w:pPr>
                  <w:r w:rsidRPr="0049343E">
                    <w:rPr>
                      <w:rFonts w:eastAsia="宋体" w:hAnsi="宋体" w:hint="eastAsia"/>
                      <w:sz w:val="21"/>
                      <w:szCs w:val="21"/>
                    </w:rPr>
                    <w:t>固废</w:t>
                  </w:r>
                </w:p>
              </w:tc>
              <w:tc>
                <w:tcPr>
                  <w:tcW w:w="973" w:type="dxa"/>
                  <w:vMerge w:val="restart"/>
                  <w:vAlign w:val="center"/>
                </w:tcPr>
                <w:p w:rsidR="003F264B" w:rsidRPr="0049343E" w:rsidRDefault="003F264B" w:rsidP="003F264B">
                  <w:pPr>
                    <w:adjustRightInd w:val="0"/>
                    <w:jc w:val="center"/>
                    <w:rPr>
                      <w:rFonts w:eastAsia="宋体" w:hAnsi="宋体"/>
                      <w:sz w:val="21"/>
                      <w:szCs w:val="21"/>
                    </w:rPr>
                  </w:pPr>
                  <w:r w:rsidRPr="0049343E">
                    <w:rPr>
                      <w:rFonts w:eastAsia="宋体" w:hAnsi="宋体" w:hint="eastAsia"/>
                      <w:sz w:val="21"/>
                      <w:szCs w:val="21"/>
                    </w:rPr>
                    <w:t>一般工业</w:t>
                  </w:r>
                </w:p>
                <w:p w:rsidR="003F264B" w:rsidRPr="0049343E" w:rsidRDefault="003F264B" w:rsidP="003F264B">
                  <w:pPr>
                    <w:adjustRightInd w:val="0"/>
                    <w:jc w:val="center"/>
                    <w:rPr>
                      <w:rFonts w:eastAsia="宋体" w:hAnsi="宋体"/>
                      <w:sz w:val="21"/>
                      <w:szCs w:val="21"/>
                    </w:rPr>
                  </w:pPr>
                  <w:r w:rsidRPr="0049343E">
                    <w:rPr>
                      <w:rFonts w:eastAsia="宋体" w:hAnsi="宋体" w:hint="eastAsia"/>
                      <w:sz w:val="21"/>
                      <w:szCs w:val="21"/>
                    </w:rPr>
                    <w:t>固废</w:t>
                  </w:r>
                </w:p>
              </w:tc>
              <w:tc>
                <w:tcPr>
                  <w:tcW w:w="1789" w:type="dxa"/>
                  <w:gridSpan w:val="2"/>
                  <w:vAlign w:val="center"/>
                </w:tcPr>
                <w:p w:rsidR="003F264B" w:rsidRPr="0049343E" w:rsidRDefault="006D4CD4" w:rsidP="003F264B">
                  <w:pPr>
                    <w:jc w:val="center"/>
                    <w:rPr>
                      <w:rFonts w:eastAsia="宋体"/>
                      <w:sz w:val="21"/>
                      <w:szCs w:val="21"/>
                    </w:rPr>
                  </w:pPr>
                  <w:r w:rsidRPr="0049343E">
                    <w:rPr>
                      <w:rFonts w:eastAsia="宋体" w:hint="eastAsia"/>
                      <w:sz w:val="21"/>
                      <w:szCs w:val="21"/>
                    </w:rPr>
                    <w:t>瓷砖</w:t>
                  </w:r>
                  <w:r w:rsidR="003F264B" w:rsidRPr="0049343E">
                    <w:rPr>
                      <w:rFonts w:eastAsia="宋体" w:hint="eastAsia"/>
                      <w:sz w:val="21"/>
                      <w:szCs w:val="21"/>
                    </w:rPr>
                    <w:t>边角料</w:t>
                  </w:r>
                </w:p>
              </w:tc>
              <w:tc>
                <w:tcPr>
                  <w:tcW w:w="1194" w:type="dxa"/>
                  <w:vAlign w:val="center"/>
                </w:tcPr>
                <w:p w:rsidR="003F264B" w:rsidRPr="0049343E" w:rsidRDefault="006D4CD4" w:rsidP="003F264B">
                  <w:pPr>
                    <w:jc w:val="center"/>
                    <w:rPr>
                      <w:rFonts w:eastAsia="宋体"/>
                      <w:sz w:val="21"/>
                      <w:szCs w:val="21"/>
                    </w:rPr>
                  </w:pPr>
                  <w:r w:rsidRPr="0049343E">
                    <w:rPr>
                      <w:rFonts w:eastAsia="宋体" w:hint="eastAsia"/>
                      <w:sz w:val="21"/>
                      <w:szCs w:val="21"/>
                    </w:rPr>
                    <w:t>30</w:t>
                  </w:r>
                </w:p>
              </w:tc>
              <w:tc>
                <w:tcPr>
                  <w:tcW w:w="1492" w:type="dxa"/>
                  <w:vAlign w:val="center"/>
                </w:tcPr>
                <w:p w:rsidR="003F264B" w:rsidRPr="0049343E" w:rsidRDefault="006D4CD4" w:rsidP="003F264B">
                  <w:pPr>
                    <w:jc w:val="center"/>
                    <w:rPr>
                      <w:rFonts w:eastAsia="宋体"/>
                      <w:sz w:val="21"/>
                      <w:szCs w:val="21"/>
                    </w:rPr>
                  </w:pPr>
                  <w:r w:rsidRPr="0049343E">
                    <w:rPr>
                      <w:rFonts w:eastAsia="宋体" w:hint="eastAsia"/>
                      <w:sz w:val="21"/>
                      <w:szCs w:val="21"/>
                    </w:rPr>
                    <w:t>30</w:t>
                  </w:r>
                </w:p>
              </w:tc>
              <w:tc>
                <w:tcPr>
                  <w:tcW w:w="1373" w:type="dxa"/>
                  <w:vAlign w:val="center"/>
                </w:tcPr>
                <w:p w:rsidR="003F264B" w:rsidRPr="0049343E" w:rsidRDefault="003F264B" w:rsidP="003F264B">
                  <w:pPr>
                    <w:adjustRightInd w:val="0"/>
                    <w:snapToGrid w:val="0"/>
                    <w:jc w:val="center"/>
                    <w:rPr>
                      <w:rFonts w:eastAsia="宋体" w:hAnsi="宋体"/>
                      <w:sz w:val="21"/>
                      <w:szCs w:val="21"/>
                    </w:rPr>
                  </w:pPr>
                  <w:r w:rsidRPr="0049343E">
                    <w:rPr>
                      <w:rFonts w:eastAsia="宋体" w:hAnsi="宋体"/>
                      <w:sz w:val="21"/>
                      <w:szCs w:val="21"/>
                    </w:rPr>
                    <w:t>0</w:t>
                  </w:r>
                </w:p>
              </w:tc>
              <w:tc>
                <w:tcPr>
                  <w:tcW w:w="1373" w:type="dxa"/>
                  <w:vAlign w:val="center"/>
                </w:tcPr>
                <w:p w:rsidR="003F264B" w:rsidRPr="0049343E" w:rsidRDefault="003F264B" w:rsidP="003F264B">
                  <w:pPr>
                    <w:adjustRightInd w:val="0"/>
                    <w:snapToGrid w:val="0"/>
                    <w:jc w:val="center"/>
                    <w:rPr>
                      <w:rFonts w:eastAsia="宋体" w:hAnsi="宋体"/>
                      <w:sz w:val="21"/>
                      <w:szCs w:val="21"/>
                    </w:rPr>
                  </w:pPr>
                  <w:r w:rsidRPr="0049343E">
                    <w:rPr>
                      <w:rFonts w:eastAsia="宋体" w:hAnsi="宋体" w:hint="eastAsia"/>
                      <w:sz w:val="21"/>
                      <w:szCs w:val="21"/>
                    </w:rPr>
                    <w:t>0</w:t>
                  </w:r>
                </w:p>
              </w:tc>
            </w:tr>
            <w:tr w:rsidR="003F264B" w:rsidRPr="0049343E" w:rsidTr="00F3244C">
              <w:trPr>
                <w:cantSplit/>
                <w:trHeight w:val="20"/>
              </w:trPr>
              <w:tc>
                <w:tcPr>
                  <w:tcW w:w="1095" w:type="dxa"/>
                  <w:vMerge/>
                  <w:vAlign w:val="center"/>
                </w:tcPr>
                <w:p w:rsidR="003F264B" w:rsidRPr="0049343E" w:rsidRDefault="003F264B" w:rsidP="003F264B">
                  <w:pPr>
                    <w:adjustRightInd w:val="0"/>
                    <w:snapToGrid w:val="0"/>
                    <w:jc w:val="center"/>
                    <w:rPr>
                      <w:rFonts w:eastAsia="宋体" w:hAnsi="宋体"/>
                      <w:sz w:val="21"/>
                      <w:szCs w:val="21"/>
                    </w:rPr>
                  </w:pPr>
                </w:p>
              </w:tc>
              <w:tc>
                <w:tcPr>
                  <w:tcW w:w="973" w:type="dxa"/>
                  <w:vMerge/>
                  <w:vAlign w:val="center"/>
                </w:tcPr>
                <w:p w:rsidR="003F264B" w:rsidRPr="0049343E" w:rsidRDefault="003F264B" w:rsidP="003F264B">
                  <w:pPr>
                    <w:adjustRightInd w:val="0"/>
                    <w:jc w:val="center"/>
                    <w:rPr>
                      <w:rFonts w:eastAsia="宋体" w:hAnsi="宋体"/>
                      <w:sz w:val="21"/>
                      <w:szCs w:val="21"/>
                    </w:rPr>
                  </w:pPr>
                </w:p>
              </w:tc>
              <w:tc>
                <w:tcPr>
                  <w:tcW w:w="1789" w:type="dxa"/>
                  <w:gridSpan w:val="2"/>
                  <w:vAlign w:val="center"/>
                </w:tcPr>
                <w:p w:rsidR="003F264B" w:rsidRPr="0049343E" w:rsidRDefault="006D4CD4" w:rsidP="003F264B">
                  <w:pPr>
                    <w:jc w:val="center"/>
                    <w:rPr>
                      <w:rFonts w:eastAsia="宋体"/>
                      <w:sz w:val="21"/>
                      <w:szCs w:val="21"/>
                    </w:rPr>
                  </w:pPr>
                  <w:r w:rsidRPr="0049343E">
                    <w:rPr>
                      <w:rFonts w:eastAsia="宋体" w:hint="eastAsia"/>
                      <w:sz w:val="21"/>
                      <w:szCs w:val="21"/>
                    </w:rPr>
                    <w:t>瓷砖沉渣</w:t>
                  </w:r>
                </w:p>
              </w:tc>
              <w:tc>
                <w:tcPr>
                  <w:tcW w:w="1194" w:type="dxa"/>
                  <w:vAlign w:val="center"/>
                </w:tcPr>
                <w:p w:rsidR="003F264B" w:rsidRPr="0049343E" w:rsidRDefault="001D1372" w:rsidP="003F264B">
                  <w:pPr>
                    <w:jc w:val="center"/>
                    <w:rPr>
                      <w:rFonts w:eastAsia="宋体"/>
                      <w:sz w:val="21"/>
                      <w:szCs w:val="21"/>
                    </w:rPr>
                  </w:pPr>
                  <w:r>
                    <w:rPr>
                      <w:rFonts w:eastAsia="宋体" w:hint="eastAsia"/>
                      <w:sz w:val="21"/>
                      <w:szCs w:val="21"/>
                    </w:rPr>
                    <w:t>2.16</w:t>
                  </w:r>
                </w:p>
              </w:tc>
              <w:tc>
                <w:tcPr>
                  <w:tcW w:w="1492" w:type="dxa"/>
                  <w:vAlign w:val="center"/>
                </w:tcPr>
                <w:p w:rsidR="003F264B" w:rsidRPr="0049343E" w:rsidRDefault="001D1372" w:rsidP="003F264B">
                  <w:pPr>
                    <w:jc w:val="center"/>
                    <w:rPr>
                      <w:rFonts w:eastAsia="宋体"/>
                      <w:sz w:val="21"/>
                      <w:szCs w:val="21"/>
                    </w:rPr>
                  </w:pPr>
                  <w:r>
                    <w:rPr>
                      <w:rFonts w:eastAsia="宋体" w:hint="eastAsia"/>
                      <w:sz w:val="21"/>
                      <w:szCs w:val="21"/>
                    </w:rPr>
                    <w:t>2.16</w:t>
                  </w:r>
                </w:p>
              </w:tc>
              <w:tc>
                <w:tcPr>
                  <w:tcW w:w="1373" w:type="dxa"/>
                  <w:vAlign w:val="center"/>
                </w:tcPr>
                <w:p w:rsidR="003F264B" w:rsidRPr="0049343E" w:rsidRDefault="003F264B" w:rsidP="003F264B">
                  <w:pPr>
                    <w:adjustRightInd w:val="0"/>
                    <w:snapToGrid w:val="0"/>
                    <w:jc w:val="center"/>
                    <w:rPr>
                      <w:rFonts w:eastAsia="宋体" w:hAnsi="宋体"/>
                      <w:sz w:val="21"/>
                      <w:szCs w:val="21"/>
                    </w:rPr>
                  </w:pPr>
                  <w:r w:rsidRPr="0049343E">
                    <w:rPr>
                      <w:rFonts w:eastAsia="宋体" w:hAnsi="宋体" w:hint="eastAsia"/>
                      <w:sz w:val="21"/>
                      <w:szCs w:val="21"/>
                    </w:rPr>
                    <w:t>0</w:t>
                  </w:r>
                </w:p>
              </w:tc>
              <w:tc>
                <w:tcPr>
                  <w:tcW w:w="1373" w:type="dxa"/>
                  <w:vAlign w:val="center"/>
                </w:tcPr>
                <w:p w:rsidR="003F264B" w:rsidRPr="0049343E" w:rsidRDefault="003F264B" w:rsidP="003F264B">
                  <w:pPr>
                    <w:adjustRightInd w:val="0"/>
                    <w:snapToGrid w:val="0"/>
                    <w:jc w:val="center"/>
                    <w:rPr>
                      <w:rFonts w:eastAsia="宋体" w:hAnsi="宋体"/>
                      <w:sz w:val="21"/>
                      <w:szCs w:val="21"/>
                    </w:rPr>
                  </w:pPr>
                  <w:r w:rsidRPr="0049343E">
                    <w:rPr>
                      <w:rFonts w:eastAsia="宋体" w:hAnsi="宋体" w:hint="eastAsia"/>
                      <w:sz w:val="21"/>
                      <w:szCs w:val="21"/>
                    </w:rPr>
                    <w:t>0</w:t>
                  </w:r>
                </w:p>
              </w:tc>
            </w:tr>
            <w:tr w:rsidR="003F264B" w:rsidRPr="0049343E" w:rsidTr="00F3244C">
              <w:trPr>
                <w:cantSplit/>
                <w:trHeight w:val="20"/>
              </w:trPr>
              <w:tc>
                <w:tcPr>
                  <w:tcW w:w="1095" w:type="dxa"/>
                  <w:vMerge/>
                  <w:vAlign w:val="center"/>
                </w:tcPr>
                <w:p w:rsidR="003F264B" w:rsidRPr="0049343E" w:rsidRDefault="003F264B" w:rsidP="003F264B">
                  <w:pPr>
                    <w:adjustRightInd w:val="0"/>
                    <w:snapToGrid w:val="0"/>
                    <w:jc w:val="center"/>
                    <w:rPr>
                      <w:rFonts w:eastAsia="宋体" w:hAnsi="宋体"/>
                      <w:sz w:val="21"/>
                      <w:szCs w:val="21"/>
                    </w:rPr>
                  </w:pPr>
                </w:p>
              </w:tc>
              <w:tc>
                <w:tcPr>
                  <w:tcW w:w="973" w:type="dxa"/>
                  <w:vAlign w:val="center"/>
                </w:tcPr>
                <w:p w:rsidR="003F264B" w:rsidRPr="0049343E" w:rsidRDefault="003F264B" w:rsidP="003F264B">
                  <w:pPr>
                    <w:adjustRightInd w:val="0"/>
                    <w:jc w:val="center"/>
                    <w:rPr>
                      <w:rFonts w:eastAsia="宋体" w:hAnsi="宋体"/>
                      <w:sz w:val="21"/>
                      <w:szCs w:val="21"/>
                    </w:rPr>
                  </w:pPr>
                  <w:r w:rsidRPr="0049343E">
                    <w:rPr>
                      <w:rFonts w:eastAsia="宋体" w:hAnsi="宋体" w:hint="eastAsia"/>
                      <w:sz w:val="21"/>
                      <w:szCs w:val="21"/>
                    </w:rPr>
                    <w:t>危险废物</w:t>
                  </w:r>
                </w:p>
              </w:tc>
              <w:tc>
                <w:tcPr>
                  <w:tcW w:w="1789" w:type="dxa"/>
                  <w:gridSpan w:val="2"/>
                  <w:vAlign w:val="center"/>
                </w:tcPr>
                <w:p w:rsidR="003F264B" w:rsidRPr="0049343E" w:rsidRDefault="006D4CD4" w:rsidP="003F264B">
                  <w:pPr>
                    <w:jc w:val="center"/>
                    <w:rPr>
                      <w:rFonts w:eastAsia="宋体"/>
                      <w:sz w:val="21"/>
                      <w:szCs w:val="21"/>
                    </w:rPr>
                  </w:pPr>
                  <w:r w:rsidRPr="0049343E">
                    <w:rPr>
                      <w:rFonts w:eastAsia="宋体" w:hint="eastAsia"/>
                      <w:sz w:val="21"/>
                      <w:szCs w:val="21"/>
                    </w:rPr>
                    <w:t>废包装桶</w:t>
                  </w:r>
                </w:p>
              </w:tc>
              <w:tc>
                <w:tcPr>
                  <w:tcW w:w="1194" w:type="dxa"/>
                  <w:vAlign w:val="center"/>
                </w:tcPr>
                <w:p w:rsidR="003F264B" w:rsidRPr="0049343E" w:rsidRDefault="003F264B" w:rsidP="006D4CD4">
                  <w:pPr>
                    <w:jc w:val="center"/>
                    <w:rPr>
                      <w:rFonts w:eastAsia="宋体"/>
                      <w:sz w:val="21"/>
                      <w:szCs w:val="21"/>
                    </w:rPr>
                  </w:pPr>
                  <w:r w:rsidRPr="0049343E">
                    <w:rPr>
                      <w:rFonts w:eastAsia="宋体" w:hint="eastAsia"/>
                      <w:sz w:val="21"/>
                      <w:szCs w:val="21"/>
                    </w:rPr>
                    <w:t>0</w:t>
                  </w:r>
                  <w:r w:rsidRPr="0049343E">
                    <w:rPr>
                      <w:rFonts w:eastAsia="宋体"/>
                      <w:sz w:val="21"/>
                      <w:szCs w:val="21"/>
                    </w:rPr>
                    <w:t>.</w:t>
                  </w:r>
                  <w:r w:rsidR="006D4CD4" w:rsidRPr="0049343E">
                    <w:rPr>
                      <w:rFonts w:eastAsia="宋体" w:hint="eastAsia"/>
                      <w:sz w:val="21"/>
                      <w:szCs w:val="21"/>
                    </w:rPr>
                    <w:t>0</w:t>
                  </w:r>
                  <w:r w:rsidR="001D1372">
                    <w:rPr>
                      <w:rFonts w:eastAsia="宋体" w:hint="eastAsia"/>
                      <w:sz w:val="21"/>
                      <w:szCs w:val="21"/>
                    </w:rPr>
                    <w:t>2</w:t>
                  </w:r>
                  <w:r w:rsidR="006D4CD4" w:rsidRPr="0049343E">
                    <w:rPr>
                      <w:rFonts w:eastAsia="宋体" w:hint="eastAsia"/>
                      <w:sz w:val="21"/>
                      <w:szCs w:val="21"/>
                    </w:rPr>
                    <w:t>5</w:t>
                  </w:r>
                </w:p>
              </w:tc>
              <w:tc>
                <w:tcPr>
                  <w:tcW w:w="1492" w:type="dxa"/>
                  <w:vAlign w:val="center"/>
                </w:tcPr>
                <w:p w:rsidR="003F264B" w:rsidRPr="0049343E" w:rsidRDefault="003F264B" w:rsidP="006D4CD4">
                  <w:pPr>
                    <w:jc w:val="center"/>
                    <w:rPr>
                      <w:rFonts w:eastAsia="宋体"/>
                      <w:sz w:val="21"/>
                      <w:szCs w:val="21"/>
                    </w:rPr>
                  </w:pPr>
                  <w:r w:rsidRPr="0049343E">
                    <w:rPr>
                      <w:rFonts w:eastAsia="宋体" w:hint="eastAsia"/>
                      <w:sz w:val="21"/>
                      <w:szCs w:val="21"/>
                    </w:rPr>
                    <w:t>0</w:t>
                  </w:r>
                  <w:r w:rsidRPr="0049343E">
                    <w:rPr>
                      <w:rFonts w:eastAsia="宋体"/>
                      <w:sz w:val="21"/>
                      <w:szCs w:val="21"/>
                    </w:rPr>
                    <w:t>.</w:t>
                  </w:r>
                  <w:r w:rsidR="006D4CD4" w:rsidRPr="0049343E">
                    <w:rPr>
                      <w:rFonts w:eastAsia="宋体" w:hint="eastAsia"/>
                      <w:sz w:val="21"/>
                      <w:szCs w:val="21"/>
                    </w:rPr>
                    <w:t>0</w:t>
                  </w:r>
                  <w:r w:rsidR="001D1372">
                    <w:rPr>
                      <w:rFonts w:eastAsia="宋体" w:hint="eastAsia"/>
                      <w:sz w:val="21"/>
                      <w:szCs w:val="21"/>
                    </w:rPr>
                    <w:t>2</w:t>
                  </w:r>
                  <w:r w:rsidR="006D4CD4" w:rsidRPr="0049343E">
                    <w:rPr>
                      <w:rFonts w:eastAsia="宋体" w:hint="eastAsia"/>
                      <w:sz w:val="21"/>
                      <w:szCs w:val="21"/>
                    </w:rPr>
                    <w:t>5</w:t>
                  </w:r>
                </w:p>
              </w:tc>
              <w:tc>
                <w:tcPr>
                  <w:tcW w:w="1373" w:type="dxa"/>
                  <w:vAlign w:val="center"/>
                </w:tcPr>
                <w:p w:rsidR="003F264B" w:rsidRPr="0049343E" w:rsidRDefault="003F264B" w:rsidP="003F264B">
                  <w:pPr>
                    <w:adjustRightInd w:val="0"/>
                    <w:snapToGrid w:val="0"/>
                    <w:jc w:val="center"/>
                    <w:rPr>
                      <w:rFonts w:eastAsia="宋体" w:hAnsi="宋体"/>
                      <w:sz w:val="21"/>
                      <w:szCs w:val="21"/>
                    </w:rPr>
                  </w:pPr>
                  <w:r w:rsidRPr="0049343E">
                    <w:rPr>
                      <w:rFonts w:eastAsia="宋体" w:hAnsi="宋体" w:hint="eastAsia"/>
                      <w:sz w:val="21"/>
                      <w:szCs w:val="21"/>
                    </w:rPr>
                    <w:t>0</w:t>
                  </w:r>
                </w:p>
              </w:tc>
              <w:tc>
                <w:tcPr>
                  <w:tcW w:w="1373" w:type="dxa"/>
                  <w:vAlign w:val="center"/>
                </w:tcPr>
                <w:p w:rsidR="003F264B" w:rsidRPr="0049343E" w:rsidRDefault="003F264B" w:rsidP="003F264B">
                  <w:pPr>
                    <w:adjustRightInd w:val="0"/>
                    <w:snapToGrid w:val="0"/>
                    <w:jc w:val="center"/>
                    <w:rPr>
                      <w:rFonts w:eastAsia="宋体" w:hAnsi="宋体"/>
                      <w:sz w:val="21"/>
                      <w:szCs w:val="21"/>
                    </w:rPr>
                  </w:pPr>
                  <w:r w:rsidRPr="0049343E">
                    <w:rPr>
                      <w:rFonts w:eastAsia="宋体" w:hAnsi="宋体" w:hint="eastAsia"/>
                      <w:sz w:val="21"/>
                      <w:szCs w:val="21"/>
                    </w:rPr>
                    <w:t>0</w:t>
                  </w:r>
                </w:p>
              </w:tc>
            </w:tr>
            <w:tr w:rsidR="003F264B" w:rsidRPr="0049343E" w:rsidTr="00F3244C">
              <w:trPr>
                <w:cantSplit/>
                <w:trHeight w:val="20"/>
              </w:trPr>
              <w:tc>
                <w:tcPr>
                  <w:tcW w:w="1095" w:type="dxa"/>
                  <w:vMerge/>
                  <w:vAlign w:val="center"/>
                </w:tcPr>
                <w:p w:rsidR="003F264B" w:rsidRPr="0049343E" w:rsidRDefault="003F264B" w:rsidP="003F264B">
                  <w:pPr>
                    <w:adjustRightInd w:val="0"/>
                    <w:snapToGrid w:val="0"/>
                    <w:jc w:val="center"/>
                    <w:rPr>
                      <w:rFonts w:eastAsia="宋体" w:hAnsi="宋体"/>
                      <w:sz w:val="21"/>
                      <w:szCs w:val="21"/>
                    </w:rPr>
                  </w:pPr>
                </w:p>
              </w:tc>
              <w:tc>
                <w:tcPr>
                  <w:tcW w:w="2762" w:type="dxa"/>
                  <w:gridSpan w:val="3"/>
                  <w:vAlign w:val="center"/>
                </w:tcPr>
                <w:p w:rsidR="003F264B" w:rsidRPr="0049343E" w:rsidRDefault="003F264B" w:rsidP="003F264B">
                  <w:pPr>
                    <w:jc w:val="center"/>
                    <w:rPr>
                      <w:rFonts w:eastAsia="宋体"/>
                      <w:sz w:val="21"/>
                      <w:szCs w:val="21"/>
                    </w:rPr>
                  </w:pPr>
                  <w:r w:rsidRPr="0049343E">
                    <w:rPr>
                      <w:rFonts w:eastAsia="宋体" w:hint="eastAsia"/>
                      <w:sz w:val="21"/>
                      <w:szCs w:val="21"/>
                    </w:rPr>
                    <w:t>生活垃圾</w:t>
                  </w:r>
                </w:p>
              </w:tc>
              <w:tc>
                <w:tcPr>
                  <w:tcW w:w="1194" w:type="dxa"/>
                  <w:vAlign w:val="center"/>
                </w:tcPr>
                <w:p w:rsidR="003F264B" w:rsidRPr="0049343E" w:rsidRDefault="006D4CD4" w:rsidP="003F264B">
                  <w:pPr>
                    <w:jc w:val="center"/>
                    <w:rPr>
                      <w:rFonts w:eastAsia="宋体"/>
                      <w:sz w:val="21"/>
                      <w:szCs w:val="21"/>
                    </w:rPr>
                  </w:pPr>
                  <w:r w:rsidRPr="0049343E">
                    <w:rPr>
                      <w:rFonts w:eastAsia="宋体" w:hint="eastAsia"/>
                      <w:sz w:val="21"/>
                      <w:szCs w:val="21"/>
                    </w:rPr>
                    <w:t>1.5</w:t>
                  </w:r>
                </w:p>
              </w:tc>
              <w:tc>
                <w:tcPr>
                  <w:tcW w:w="1492" w:type="dxa"/>
                  <w:vAlign w:val="center"/>
                </w:tcPr>
                <w:p w:rsidR="003F264B" w:rsidRPr="0049343E" w:rsidRDefault="006D4CD4" w:rsidP="003F264B">
                  <w:pPr>
                    <w:jc w:val="center"/>
                    <w:rPr>
                      <w:rFonts w:eastAsia="宋体"/>
                      <w:sz w:val="21"/>
                      <w:szCs w:val="21"/>
                    </w:rPr>
                  </w:pPr>
                  <w:r w:rsidRPr="0049343E">
                    <w:rPr>
                      <w:rFonts w:eastAsia="宋体" w:hint="eastAsia"/>
                      <w:sz w:val="21"/>
                      <w:szCs w:val="21"/>
                    </w:rPr>
                    <w:t>1.5</w:t>
                  </w:r>
                </w:p>
              </w:tc>
              <w:tc>
                <w:tcPr>
                  <w:tcW w:w="1373" w:type="dxa"/>
                  <w:vAlign w:val="center"/>
                </w:tcPr>
                <w:p w:rsidR="003F264B" w:rsidRPr="0049343E" w:rsidRDefault="003F264B" w:rsidP="003F264B">
                  <w:pPr>
                    <w:adjustRightInd w:val="0"/>
                    <w:snapToGrid w:val="0"/>
                    <w:jc w:val="center"/>
                    <w:rPr>
                      <w:rFonts w:eastAsia="宋体" w:hAnsi="宋体"/>
                      <w:sz w:val="21"/>
                      <w:szCs w:val="21"/>
                    </w:rPr>
                  </w:pPr>
                  <w:r w:rsidRPr="0049343E">
                    <w:rPr>
                      <w:rFonts w:eastAsia="宋体" w:hAnsi="宋体" w:hint="eastAsia"/>
                      <w:sz w:val="21"/>
                      <w:szCs w:val="21"/>
                    </w:rPr>
                    <w:t>0</w:t>
                  </w:r>
                </w:p>
              </w:tc>
              <w:tc>
                <w:tcPr>
                  <w:tcW w:w="1373" w:type="dxa"/>
                  <w:vAlign w:val="center"/>
                </w:tcPr>
                <w:p w:rsidR="003F264B" w:rsidRPr="0049343E" w:rsidRDefault="003F264B" w:rsidP="003F264B">
                  <w:pPr>
                    <w:adjustRightInd w:val="0"/>
                    <w:snapToGrid w:val="0"/>
                    <w:jc w:val="center"/>
                    <w:rPr>
                      <w:rFonts w:eastAsia="宋体" w:hAnsi="宋体"/>
                      <w:sz w:val="21"/>
                      <w:szCs w:val="21"/>
                    </w:rPr>
                  </w:pPr>
                  <w:r w:rsidRPr="0049343E">
                    <w:rPr>
                      <w:rFonts w:eastAsia="宋体" w:hAnsi="宋体" w:hint="eastAsia"/>
                      <w:sz w:val="21"/>
                      <w:szCs w:val="21"/>
                    </w:rPr>
                    <w:t>0</w:t>
                  </w:r>
                </w:p>
              </w:tc>
            </w:tr>
          </w:tbl>
          <w:p w:rsidR="006D4CD4" w:rsidRPr="0049343E" w:rsidRDefault="006D4CD4" w:rsidP="00564A7B">
            <w:pPr>
              <w:widowControl w:val="0"/>
              <w:spacing w:line="360" w:lineRule="auto"/>
              <w:ind w:firstLineChars="200" w:firstLine="480"/>
              <w:jc w:val="both"/>
              <w:rPr>
                <w:rFonts w:eastAsia="宋体"/>
                <w:kern w:val="2"/>
                <w:szCs w:val="24"/>
              </w:rPr>
            </w:pPr>
          </w:p>
          <w:p w:rsidR="00564A7B" w:rsidRPr="0049343E" w:rsidRDefault="00564A7B" w:rsidP="006D4CD4">
            <w:pPr>
              <w:widowControl w:val="0"/>
              <w:spacing w:line="360" w:lineRule="auto"/>
              <w:ind w:firstLineChars="200" w:firstLine="480"/>
              <w:jc w:val="both"/>
              <w:rPr>
                <w:rFonts w:eastAsia="宋体"/>
                <w:kern w:val="2"/>
                <w:szCs w:val="24"/>
              </w:rPr>
            </w:pPr>
            <w:r w:rsidRPr="0049343E">
              <w:rPr>
                <w:rFonts w:eastAsia="宋体" w:hint="eastAsia"/>
                <w:kern w:val="2"/>
                <w:szCs w:val="24"/>
              </w:rPr>
              <w:t>本项目污染物排放总量控制建议指标如下：</w:t>
            </w:r>
          </w:p>
          <w:p w:rsidR="00564A7B" w:rsidRPr="0049343E" w:rsidRDefault="00564A7B" w:rsidP="006D4CD4">
            <w:pPr>
              <w:widowControl w:val="0"/>
              <w:spacing w:line="360" w:lineRule="auto"/>
              <w:ind w:firstLineChars="200" w:firstLine="480"/>
              <w:jc w:val="both"/>
              <w:rPr>
                <w:rFonts w:eastAsia="宋体"/>
                <w:kern w:val="2"/>
                <w:szCs w:val="24"/>
              </w:rPr>
            </w:pPr>
            <w:r w:rsidRPr="0049343E">
              <w:rPr>
                <w:rFonts w:eastAsia="宋体" w:hint="eastAsia"/>
                <w:kern w:val="2"/>
                <w:szCs w:val="24"/>
              </w:rPr>
              <w:t>根据南通市生态环境局文件</w:t>
            </w:r>
            <w:r w:rsidRPr="0049343E">
              <w:rPr>
                <w:rFonts w:ascii="宋体" w:eastAsia="宋体" w:hAnsi="宋体" w:hint="eastAsia"/>
                <w:kern w:val="2"/>
                <w:szCs w:val="24"/>
              </w:rPr>
              <w:t>《关于做好建设项目环评审批中主要污染物排放总量指标审核与排污权交易衔接工作的通知》（通环办[</w:t>
            </w:r>
            <w:r w:rsidRPr="0049343E">
              <w:rPr>
                <w:rFonts w:eastAsia="宋体"/>
                <w:kern w:val="2"/>
                <w:szCs w:val="24"/>
              </w:rPr>
              <w:t>2019</w:t>
            </w:r>
            <w:r w:rsidRPr="0049343E">
              <w:rPr>
                <w:rFonts w:ascii="宋体" w:eastAsia="宋体" w:hAnsi="宋体" w:hint="eastAsia"/>
                <w:kern w:val="2"/>
                <w:szCs w:val="24"/>
              </w:rPr>
              <w:t>]</w:t>
            </w:r>
            <w:r w:rsidRPr="0049343E">
              <w:rPr>
                <w:rFonts w:eastAsia="宋体"/>
                <w:kern w:val="2"/>
                <w:szCs w:val="24"/>
              </w:rPr>
              <w:t>8</w:t>
            </w:r>
            <w:r w:rsidRPr="0049343E">
              <w:rPr>
                <w:rFonts w:ascii="宋体" w:eastAsia="宋体" w:hAnsi="宋体" w:hint="eastAsia"/>
                <w:kern w:val="2"/>
                <w:szCs w:val="24"/>
              </w:rPr>
              <w:t>号），本项目总量控制因子为</w:t>
            </w:r>
            <w:r w:rsidRPr="0049343E">
              <w:rPr>
                <w:rFonts w:eastAsia="宋体"/>
                <w:kern w:val="2"/>
                <w:szCs w:val="24"/>
              </w:rPr>
              <w:t>COD</w:t>
            </w:r>
            <w:r w:rsidRPr="0049343E">
              <w:rPr>
                <w:rFonts w:eastAsia="宋体" w:hAnsi="宋体"/>
                <w:kern w:val="2"/>
                <w:szCs w:val="24"/>
              </w:rPr>
              <w:t>、</w:t>
            </w:r>
            <w:r w:rsidRPr="0049343E">
              <w:rPr>
                <w:rFonts w:eastAsia="宋体"/>
                <w:kern w:val="2"/>
                <w:szCs w:val="24"/>
              </w:rPr>
              <w:t>NH</w:t>
            </w:r>
            <w:r w:rsidRPr="0049343E">
              <w:rPr>
                <w:rFonts w:eastAsia="宋体"/>
                <w:kern w:val="2"/>
                <w:szCs w:val="24"/>
                <w:vertAlign w:val="subscript"/>
              </w:rPr>
              <w:t>3</w:t>
            </w:r>
            <w:r w:rsidRPr="0049343E">
              <w:rPr>
                <w:rFonts w:eastAsia="宋体"/>
                <w:kern w:val="2"/>
                <w:szCs w:val="24"/>
              </w:rPr>
              <w:t>-N</w:t>
            </w:r>
            <w:r w:rsidRPr="0049343E">
              <w:rPr>
                <w:rFonts w:eastAsia="宋体" w:hAnsi="宋体"/>
                <w:kern w:val="2"/>
                <w:szCs w:val="24"/>
              </w:rPr>
              <w:t>、</w:t>
            </w:r>
            <w:r w:rsidRPr="0049343E">
              <w:rPr>
                <w:rFonts w:eastAsia="宋体" w:hAnsi="宋体" w:hint="eastAsia"/>
                <w:kern w:val="2"/>
                <w:szCs w:val="24"/>
              </w:rPr>
              <w:t>TN</w:t>
            </w:r>
            <w:r w:rsidRPr="0049343E">
              <w:rPr>
                <w:rFonts w:eastAsia="宋体" w:hAnsi="宋体" w:hint="eastAsia"/>
                <w:kern w:val="2"/>
                <w:szCs w:val="24"/>
              </w:rPr>
              <w:t>、</w:t>
            </w:r>
            <w:r w:rsidRPr="0049343E">
              <w:rPr>
                <w:rFonts w:eastAsia="宋体"/>
                <w:kern w:val="2"/>
                <w:szCs w:val="24"/>
              </w:rPr>
              <w:t>TP</w:t>
            </w:r>
            <w:r w:rsidR="00AC0917" w:rsidRPr="0049343E">
              <w:rPr>
                <w:rFonts w:eastAsia="宋体" w:hint="eastAsia"/>
                <w:kern w:val="2"/>
                <w:szCs w:val="24"/>
              </w:rPr>
              <w:t>、</w:t>
            </w:r>
            <w:r w:rsidRPr="0049343E">
              <w:rPr>
                <w:rFonts w:eastAsia="宋体" w:hint="eastAsia"/>
                <w:kern w:val="2"/>
                <w:szCs w:val="24"/>
              </w:rPr>
              <w:t>挥发性有机物</w:t>
            </w:r>
            <w:r w:rsidRPr="0049343E">
              <w:rPr>
                <w:rFonts w:ascii="宋体" w:eastAsia="宋体" w:hAnsi="宋体" w:hint="eastAsia"/>
                <w:kern w:val="2"/>
                <w:szCs w:val="24"/>
              </w:rPr>
              <w:t>。</w:t>
            </w:r>
          </w:p>
          <w:p w:rsidR="00564A7B" w:rsidRPr="000234E7" w:rsidRDefault="00564A7B" w:rsidP="006D4CD4">
            <w:pPr>
              <w:spacing w:line="360" w:lineRule="auto"/>
              <w:ind w:firstLineChars="200" w:firstLine="480"/>
              <w:jc w:val="both"/>
              <w:rPr>
                <w:rFonts w:ascii="宋体" w:eastAsia="宋体" w:hAnsi="宋体"/>
              </w:rPr>
            </w:pPr>
            <w:r w:rsidRPr="0049343E">
              <w:rPr>
                <w:rFonts w:ascii="宋体" w:eastAsia="宋体" w:hAnsi="宋体" w:hint="eastAsia"/>
              </w:rPr>
              <w:t>大气污染物：本项目运行投产后，无组织废气污染物排放量</w:t>
            </w:r>
            <w:r w:rsidRPr="0049343E">
              <w:rPr>
                <w:rFonts w:hint="eastAsia"/>
              </w:rPr>
              <w:t>VOCs</w:t>
            </w:r>
            <w:r w:rsidRPr="0049343E">
              <w:rPr>
                <w:rFonts w:hint="eastAsia"/>
              </w:rPr>
              <w:t>：</w:t>
            </w:r>
            <w:r w:rsidRPr="0049343E">
              <w:rPr>
                <w:rFonts w:hint="eastAsia"/>
              </w:rPr>
              <w:t>0.0</w:t>
            </w:r>
            <w:r w:rsidR="00C17365" w:rsidRPr="0049343E">
              <w:rPr>
                <w:rFonts w:hint="eastAsia"/>
              </w:rPr>
              <w:t>527</w:t>
            </w:r>
            <w:r w:rsidRPr="0049343E">
              <w:rPr>
                <w:rFonts w:hint="eastAsia"/>
              </w:rPr>
              <w:t>t/a</w:t>
            </w:r>
            <w:r w:rsidRPr="0049343E">
              <w:rPr>
                <w:rFonts w:hint="eastAsia"/>
              </w:rPr>
              <w:t>，</w:t>
            </w:r>
            <w:r w:rsidRPr="000234E7">
              <w:rPr>
                <w:rFonts w:ascii="宋体" w:eastAsia="宋体" w:hAnsi="宋体" w:hint="eastAsia"/>
              </w:rPr>
              <w:t>仅作为考核量在海安市范围内平衡。</w:t>
            </w:r>
          </w:p>
          <w:p w:rsidR="00564A7B" w:rsidRPr="00C95FB4" w:rsidRDefault="00564A7B" w:rsidP="006D4CD4">
            <w:pPr>
              <w:widowControl w:val="0"/>
              <w:spacing w:line="360" w:lineRule="auto"/>
              <w:ind w:firstLineChars="200" w:firstLine="480"/>
              <w:jc w:val="both"/>
              <w:rPr>
                <w:rFonts w:eastAsia="宋体"/>
                <w:kern w:val="2"/>
                <w:szCs w:val="24"/>
              </w:rPr>
            </w:pPr>
            <w:r w:rsidRPr="00C95FB4">
              <w:rPr>
                <w:rFonts w:eastAsia="宋体" w:hint="eastAsia"/>
                <w:kern w:val="2"/>
                <w:szCs w:val="24"/>
              </w:rPr>
              <w:t>水污染物：</w:t>
            </w:r>
            <w:r w:rsidRPr="00C95FB4">
              <w:rPr>
                <w:rFonts w:eastAsia="宋体"/>
                <w:kern w:val="2"/>
                <w:szCs w:val="24"/>
              </w:rPr>
              <w:t>本项目</w:t>
            </w:r>
            <w:r w:rsidRPr="00C95FB4">
              <w:rPr>
                <w:rFonts w:eastAsia="宋体" w:hint="eastAsia"/>
                <w:kern w:val="2"/>
                <w:szCs w:val="24"/>
              </w:rPr>
              <w:t>产生生活污水</w:t>
            </w:r>
            <w:r w:rsidR="006D4CD4">
              <w:rPr>
                <w:rFonts w:eastAsia="宋体" w:hint="eastAsia"/>
                <w:kern w:val="2"/>
                <w:szCs w:val="24"/>
              </w:rPr>
              <w:t>120</w:t>
            </w:r>
            <w:r w:rsidRPr="00C95FB4">
              <w:rPr>
                <w:rFonts w:eastAsia="宋体" w:hint="eastAsia"/>
                <w:kern w:val="2"/>
                <w:szCs w:val="24"/>
              </w:rPr>
              <w:t>t/a</w:t>
            </w:r>
            <w:r w:rsidR="006D4CD4">
              <w:rPr>
                <w:rFonts w:eastAsia="宋体" w:hint="eastAsia"/>
                <w:kern w:val="2"/>
                <w:szCs w:val="24"/>
              </w:rPr>
              <w:t>，经</w:t>
            </w:r>
            <w:r w:rsidRPr="00C95FB4">
              <w:rPr>
                <w:rFonts w:eastAsia="宋体" w:hint="eastAsia"/>
                <w:kern w:val="2"/>
                <w:szCs w:val="24"/>
              </w:rPr>
              <w:t>化粪池预处理后各污染物接管考核量为</w:t>
            </w:r>
            <w:r w:rsidRPr="00C95FB4">
              <w:rPr>
                <w:rFonts w:eastAsia="宋体" w:hint="eastAsia"/>
                <w:kern w:val="2"/>
                <w:szCs w:val="24"/>
              </w:rPr>
              <w:t>COD</w:t>
            </w:r>
            <w:r w:rsidRPr="00C95FB4">
              <w:rPr>
                <w:rFonts w:eastAsia="宋体" w:hint="eastAsia"/>
                <w:kern w:val="2"/>
                <w:szCs w:val="24"/>
              </w:rPr>
              <w:t>：</w:t>
            </w:r>
            <w:r>
              <w:rPr>
                <w:rFonts w:eastAsia="宋体"/>
                <w:kern w:val="2"/>
                <w:szCs w:val="24"/>
              </w:rPr>
              <w:t>0.0</w:t>
            </w:r>
            <w:r w:rsidR="006D4CD4">
              <w:rPr>
                <w:rFonts w:eastAsia="宋体" w:hint="eastAsia"/>
                <w:kern w:val="2"/>
                <w:szCs w:val="24"/>
              </w:rPr>
              <w:t>36</w:t>
            </w:r>
            <w:r w:rsidRPr="00C95FB4">
              <w:rPr>
                <w:rFonts w:eastAsia="宋体" w:hint="eastAsia"/>
                <w:kern w:val="2"/>
                <w:szCs w:val="24"/>
              </w:rPr>
              <w:t>t/a</w:t>
            </w:r>
            <w:r w:rsidRPr="00C95FB4">
              <w:rPr>
                <w:rFonts w:eastAsia="宋体" w:hint="eastAsia"/>
                <w:kern w:val="2"/>
                <w:szCs w:val="24"/>
              </w:rPr>
              <w:t>、</w:t>
            </w:r>
            <w:r w:rsidR="006D4CD4">
              <w:rPr>
                <w:rFonts w:eastAsia="宋体" w:hint="eastAsia"/>
                <w:kern w:val="2"/>
                <w:szCs w:val="24"/>
              </w:rPr>
              <w:t>SS</w:t>
            </w:r>
            <w:r w:rsidR="006D4CD4">
              <w:rPr>
                <w:rFonts w:eastAsia="宋体" w:hint="eastAsia"/>
                <w:kern w:val="2"/>
                <w:szCs w:val="24"/>
              </w:rPr>
              <w:t>：</w:t>
            </w:r>
            <w:r w:rsidR="006D4CD4">
              <w:rPr>
                <w:rFonts w:eastAsia="宋体" w:hint="eastAsia"/>
                <w:kern w:val="2"/>
                <w:szCs w:val="24"/>
              </w:rPr>
              <w:t>0.024t/a</w:t>
            </w:r>
            <w:r w:rsidR="006D4CD4">
              <w:rPr>
                <w:rFonts w:eastAsia="宋体" w:hint="eastAsia"/>
                <w:kern w:val="2"/>
                <w:szCs w:val="24"/>
              </w:rPr>
              <w:t>、</w:t>
            </w:r>
            <w:r w:rsidRPr="00C95FB4">
              <w:rPr>
                <w:rFonts w:eastAsia="宋体" w:hint="eastAsia"/>
                <w:kern w:val="2"/>
                <w:szCs w:val="24"/>
              </w:rPr>
              <w:t>氨氮：</w:t>
            </w:r>
            <w:r>
              <w:rPr>
                <w:rFonts w:eastAsia="宋体"/>
                <w:kern w:val="2"/>
                <w:szCs w:val="24"/>
              </w:rPr>
              <w:t>0.00</w:t>
            </w:r>
            <w:r w:rsidR="006D4CD4">
              <w:rPr>
                <w:rFonts w:eastAsia="宋体" w:hint="eastAsia"/>
                <w:kern w:val="2"/>
                <w:szCs w:val="24"/>
              </w:rPr>
              <w:t>3</w:t>
            </w:r>
            <w:r w:rsidRPr="00C95FB4">
              <w:rPr>
                <w:rFonts w:eastAsia="宋体" w:hint="eastAsia"/>
                <w:kern w:val="2"/>
                <w:szCs w:val="24"/>
              </w:rPr>
              <w:t>t/a</w:t>
            </w:r>
            <w:r w:rsidRPr="00C95FB4">
              <w:rPr>
                <w:rFonts w:eastAsia="宋体" w:hint="eastAsia"/>
                <w:kern w:val="2"/>
                <w:szCs w:val="24"/>
              </w:rPr>
              <w:t>、</w:t>
            </w:r>
            <w:r w:rsidRPr="00C95FB4">
              <w:rPr>
                <w:rFonts w:eastAsia="宋体" w:hint="eastAsia"/>
                <w:kern w:val="2"/>
                <w:szCs w:val="24"/>
              </w:rPr>
              <w:t>TN</w:t>
            </w:r>
            <w:r w:rsidRPr="00C95FB4">
              <w:rPr>
                <w:rFonts w:eastAsia="宋体" w:hint="eastAsia"/>
                <w:kern w:val="2"/>
                <w:szCs w:val="24"/>
              </w:rPr>
              <w:t>：</w:t>
            </w:r>
            <w:r>
              <w:rPr>
                <w:rFonts w:eastAsia="宋体"/>
                <w:kern w:val="2"/>
                <w:szCs w:val="24"/>
              </w:rPr>
              <w:t>0.00</w:t>
            </w:r>
            <w:r w:rsidR="006D4CD4">
              <w:rPr>
                <w:rFonts w:eastAsia="宋体" w:hint="eastAsia"/>
                <w:kern w:val="2"/>
                <w:szCs w:val="24"/>
              </w:rPr>
              <w:t>4</w:t>
            </w:r>
            <w:r>
              <w:rPr>
                <w:rFonts w:eastAsia="宋体"/>
                <w:kern w:val="2"/>
                <w:szCs w:val="24"/>
              </w:rPr>
              <w:t>2</w:t>
            </w:r>
            <w:r w:rsidRPr="00C95FB4">
              <w:rPr>
                <w:rFonts w:eastAsia="宋体" w:hint="eastAsia"/>
                <w:kern w:val="2"/>
                <w:szCs w:val="24"/>
              </w:rPr>
              <w:t>t/a</w:t>
            </w:r>
            <w:r w:rsidRPr="00C95FB4">
              <w:rPr>
                <w:rFonts w:eastAsia="宋体" w:hint="eastAsia"/>
                <w:kern w:val="2"/>
                <w:szCs w:val="24"/>
              </w:rPr>
              <w:t>、</w:t>
            </w:r>
            <w:r w:rsidRPr="00C95FB4">
              <w:rPr>
                <w:rFonts w:eastAsia="宋体" w:hint="eastAsia"/>
                <w:kern w:val="2"/>
                <w:szCs w:val="24"/>
              </w:rPr>
              <w:t>TP</w:t>
            </w:r>
            <w:r w:rsidRPr="00C95FB4">
              <w:rPr>
                <w:rFonts w:eastAsia="宋体" w:hint="eastAsia"/>
                <w:kern w:val="2"/>
                <w:szCs w:val="24"/>
              </w:rPr>
              <w:t>：</w:t>
            </w:r>
            <w:r>
              <w:rPr>
                <w:rFonts w:eastAsia="宋体"/>
                <w:kern w:val="2"/>
                <w:szCs w:val="24"/>
              </w:rPr>
              <w:t>0.00</w:t>
            </w:r>
            <w:r w:rsidR="006D4CD4">
              <w:rPr>
                <w:rFonts w:eastAsia="宋体" w:hint="eastAsia"/>
                <w:kern w:val="2"/>
                <w:szCs w:val="24"/>
              </w:rPr>
              <w:t>05</w:t>
            </w:r>
            <w:r w:rsidRPr="00C95FB4">
              <w:rPr>
                <w:rFonts w:eastAsia="宋体" w:hint="eastAsia"/>
                <w:kern w:val="2"/>
                <w:szCs w:val="24"/>
              </w:rPr>
              <w:t>t/a</w:t>
            </w:r>
            <w:r w:rsidRPr="00C95FB4">
              <w:rPr>
                <w:rFonts w:eastAsia="宋体" w:hint="eastAsia"/>
                <w:kern w:val="2"/>
                <w:szCs w:val="24"/>
              </w:rPr>
              <w:t>，经市政污水管网排入海安恒泽水务有限公司集中处理，</w:t>
            </w:r>
            <w:r>
              <w:rPr>
                <w:rFonts w:eastAsia="宋体" w:hint="eastAsia"/>
                <w:kern w:val="2"/>
                <w:szCs w:val="24"/>
              </w:rPr>
              <w:t>最终</w:t>
            </w:r>
            <w:r w:rsidRPr="00C95FB4">
              <w:rPr>
                <w:rFonts w:eastAsia="宋体" w:hint="eastAsia"/>
                <w:kern w:val="2"/>
                <w:szCs w:val="24"/>
              </w:rPr>
              <w:t>外排环境量为</w:t>
            </w:r>
            <w:r w:rsidRPr="00C95FB4">
              <w:rPr>
                <w:rFonts w:eastAsia="宋体" w:hint="eastAsia"/>
                <w:kern w:val="2"/>
                <w:szCs w:val="24"/>
              </w:rPr>
              <w:t>COD</w:t>
            </w:r>
            <w:r w:rsidRPr="00C95FB4">
              <w:rPr>
                <w:rFonts w:eastAsia="宋体" w:hint="eastAsia"/>
                <w:kern w:val="2"/>
                <w:szCs w:val="24"/>
              </w:rPr>
              <w:t>：</w:t>
            </w:r>
            <w:r>
              <w:rPr>
                <w:rFonts w:eastAsia="宋体"/>
                <w:kern w:val="2"/>
                <w:szCs w:val="24"/>
              </w:rPr>
              <w:t>0.0</w:t>
            </w:r>
            <w:r w:rsidR="006D4CD4">
              <w:rPr>
                <w:rFonts w:eastAsia="宋体" w:hint="eastAsia"/>
                <w:kern w:val="2"/>
                <w:szCs w:val="24"/>
              </w:rPr>
              <w:t>06</w:t>
            </w:r>
            <w:r w:rsidRPr="00C95FB4">
              <w:rPr>
                <w:rFonts w:eastAsia="宋体" w:hint="eastAsia"/>
                <w:kern w:val="2"/>
                <w:szCs w:val="24"/>
              </w:rPr>
              <w:t>t/a</w:t>
            </w:r>
            <w:r w:rsidRPr="00C95FB4">
              <w:rPr>
                <w:rFonts w:eastAsia="宋体" w:hint="eastAsia"/>
                <w:kern w:val="2"/>
                <w:szCs w:val="24"/>
              </w:rPr>
              <w:t>、</w:t>
            </w:r>
            <w:r w:rsidR="006D4CD4">
              <w:rPr>
                <w:rFonts w:eastAsia="宋体" w:hint="eastAsia"/>
                <w:kern w:val="2"/>
                <w:szCs w:val="24"/>
              </w:rPr>
              <w:t>SS</w:t>
            </w:r>
            <w:r w:rsidR="006D4CD4">
              <w:rPr>
                <w:rFonts w:eastAsia="宋体" w:hint="eastAsia"/>
                <w:kern w:val="2"/>
                <w:szCs w:val="24"/>
              </w:rPr>
              <w:t>：</w:t>
            </w:r>
            <w:r w:rsidR="006D4CD4">
              <w:rPr>
                <w:rFonts w:eastAsia="宋体" w:hint="eastAsia"/>
                <w:kern w:val="2"/>
                <w:szCs w:val="24"/>
              </w:rPr>
              <w:t>0.0012t/a</w:t>
            </w:r>
            <w:r w:rsidR="006D4CD4">
              <w:rPr>
                <w:rFonts w:eastAsia="宋体" w:hint="eastAsia"/>
                <w:kern w:val="2"/>
                <w:szCs w:val="24"/>
              </w:rPr>
              <w:t>、</w:t>
            </w:r>
            <w:r w:rsidRPr="00C95FB4">
              <w:rPr>
                <w:rFonts w:eastAsia="宋体" w:hint="eastAsia"/>
                <w:kern w:val="2"/>
                <w:szCs w:val="24"/>
              </w:rPr>
              <w:t>氨氮：</w:t>
            </w:r>
            <w:r>
              <w:rPr>
                <w:rFonts w:eastAsia="宋体"/>
                <w:kern w:val="2"/>
                <w:szCs w:val="24"/>
              </w:rPr>
              <w:t>0.00</w:t>
            </w:r>
            <w:r w:rsidR="006D4CD4">
              <w:rPr>
                <w:rFonts w:eastAsia="宋体" w:hint="eastAsia"/>
                <w:kern w:val="2"/>
                <w:szCs w:val="24"/>
              </w:rPr>
              <w:t>06</w:t>
            </w:r>
            <w:r w:rsidRPr="00C95FB4">
              <w:rPr>
                <w:rFonts w:eastAsia="宋体" w:hint="eastAsia"/>
                <w:kern w:val="2"/>
                <w:szCs w:val="24"/>
              </w:rPr>
              <w:t>t/a</w:t>
            </w:r>
            <w:r w:rsidRPr="00C95FB4">
              <w:rPr>
                <w:rFonts w:eastAsia="宋体" w:hint="eastAsia"/>
                <w:kern w:val="2"/>
                <w:szCs w:val="24"/>
              </w:rPr>
              <w:t>、</w:t>
            </w:r>
            <w:r w:rsidRPr="00C95FB4">
              <w:rPr>
                <w:rFonts w:eastAsia="宋体" w:hint="eastAsia"/>
                <w:kern w:val="2"/>
                <w:szCs w:val="24"/>
              </w:rPr>
              <w:t>TN</w:t>
            </w:r>
            <w:r w:rsidRPr="00C95FB4">
              <w:rPr>
                <w:rFonts w:eastAsia="宋体" w:hint="eastAsia"/>
                <w:kern w:val="2"/>
                <w:szCs w:val="24"/>
              </w:rPr>
              <w:t>：</w:t>
            </w:r>
            <w:r>
              <w:rPr>
                <w:rFonts w:eastAsia="宋体"/>
                <w:kern w:val="2"/>
                <w:szCs w:val="24"/>
              </w:rPr>
              <w:t>0.00</w:t>
            </w:r>
            <w:r w:rsidR="006D4CD4">
              <w:rPr>
                <w:rFonts w:eastAsia="宋体" w:hint="eastAsia"/>
                <w:kern w:val="2"/>
                <w:szCs w:val="24"/>
              </w:rPr>
              <w:t>3</w:t>
            </w:r>
            <w:r w:rsidRPr="00C95FB4">
              <w:rPr>
                <w:rFonts w:eastAsia="宋体" w:hint="eastAsia"/>
                <w:kern w:val="2"/>
                <w:szCs w:val="24"/>
              </w:rPr>
              <w:t>t/a</w:t>
            </w:r>
            <w:r w:rsidRPr="00C95FB4">
              <w:rPr>
                <w:rFonts w:eastAsia="宋体" w:hint="eastAsia"/>
                <w:kern w:val="2"/>
                <w:szCs w:val="24"/>
              </w:rPr>
              <w:t>、</w:t>
            </w:r>
            <w:r w:rsidRPr="00C95FB4">
              <w:rPr>
                <w:rFonts w:eastAsia="宋体" w:hint="eastAsia"/>
                <w:kern w:val="2"/>
                <w:szCs w:val="24"/>
              </w:rPr>
              <w:t>TP</w:t>
            </w:r>
            <w:r w:rsidRPr="00C95FB4">
              <w:rPr>
                <w:rFonts w:eastAsia="宋体" w:hint="eastAsia"/>
                <w:kern w:val="2"/>
                <w:szCs w:val="24"/>
              </w:rPr>
              <w:t>：</w:t>
            </w:r>
            <w:r>
              <w:rPr>
                <w:rFonts w:eastAsia="宋体"/>
                <w:kern w:val="2"/>
                <w:szCs w:val="24"/>
              </w:rPr>
              <w:t>0.0001</w:t>
            </w:r>
            <w:r w:rsidRPr="00C95FB4">
              <w:rPr>
                <w:rFonts w:eastAsia="宋体" w:hint="eastAsia"/>
                <w:kern w:val="2"/>
                <w:szCs w:val="24"/>
              </w:rPr>
              <w:t>t/a</w:t>
            </w:r>
            <w:r w:rsidRPr="00C95FB4">
              <w:rPr>
                <w:rFonts w:eastAsia="宋体" w:hint="eastAsia"/>
                <w:kern w:val="2"/>
                <w:szCs w:val="24"/>
              </w:rPr>
              <w:t>，在海安市范围内平衡。</w:t>
            </w:r>
          </w:p>
          <w:p w:rsidR="00564A7B" w:rsidRPr="00C95FB4" w:rsidRDefault="00564A7B" w:rsidP="006D4CD4">
            <w:pPr>
              <w:widowControl w:val="0"/>
              <w:spacing w:line="360" w:lineRule="auto"/>
              <w:ind w:firstLineChars="200" w:firstLine="480"/>
              <w:jc w:val="both"/>
              <w:rPr>
                <w:rFonts w:eastAsia="宋体"/>
                <w:kern w:val="2"/>
                <w:szCs w:val="24"/>
              </w:rPr>
            </w:pPr>
            <w:r w:rsidRPr="00C95FB4">
              <w:rPr>
                <w:rFonts w:eastAsia="宋体" w:hint="eastAsia"/>
                <w:kern w:val="2"/>
                <w:szCs w:val="24"/>
              </w:rPr>
              <w:t>固废排放量为零，不申请总量。</w:t>
            </w:r>
          </w:p>
          <w:p w:rsidR="00564A7B" w:rsidRPr="00C95FB4" w:rsidRDefault="009A70E3" w:rsidP="006D4CD4">
            <w:pPr>
              <w:widowControl w:val="0"/>
              <w:spacing w:line="360" w:lineRule="auto"/>
              <w:ind w:firstLineChars="200" w:firstLine="480"/>
              <w:jc w:val="both"/>
              <w:rPr>
                <w:rFonts w:eastAsia="宋体"/>
                <w:kern w:val="2"/>
                <w:szCs w:val="24"/>
              </w:rPr>
            </w:pPr>
            <w:r>
              <w:rPr>
                <w:rFonts w:eastAsia="宋体" w:hint="eastAsia"/>
                <w:kern w:val="2"/>
                <w:szCs w:val="24"/>
              </w:rPr>
              <w:t>根据《国民经济行业分类》，</w:t>
            </w:r>
            <w:r w:rsidR="00564A7B" w:rsidRPr="00C95FB4">
              <w:rPr>
                <w:rFonts w:eastAsia="宋体" w:hint="eastAsia"/>
                <w:kern w:val="2"/>
                <w:szCs w:val="24"/>
              </w:rPr>
              <w:t>本项目属于</w:t>
            </w:r>
            <w:r w:rsidR="00564A7B" w:rsidRPr="0049343E">
              <w:rPr>
                <w:rFonts w:eastAsia="宋体" w:hint="eastAsia"/>
                <w:kern w:val="2"/>
                <w:szCs w:val="24"/>
              </w:rPr>
              <w:t>[C</w:t>
            </w:r>
            <w:r w:rsidR="00564A7B" w:rsidRPr="0049343E">
              <w:rPr>
                <w:rFonts w:eastAsia="宋体"/>
                <w:kern w:val="2"/>
                <w:szCs w:val="24"/>
              </w:rPr>
              <w:t>3</w:t>
            </w:r>
            <w:r w:rsidR="006D4CD4" w:rsidRPr="0049343E">
              <w:rPr>
                <w:rFonts w:eastAsia="宋体" w:hint="eastAsia"/>
                <w:kern w:val="2"/>
                <w:szCs w:val="24"/>
              </w:rPr>
              <w:t>0</w:t>
            </w:r>
            <w:r w:rsidRPr="0049343E">
              <w:rPr>
                <w:rFonts w:eastAsia="宋体" w:hint="eastAsia"/>
                <w:kern w:val="2"/>
                <w:szCs w:val="24"/>
              </w:rPr>
              <w:t>71</w:t>
            </w:r>
            <w:r w:rsidR="00564A7B" w:rsidRPr="0049343E">
              <w:rPr>
                <w:rFonts w:eastAsia="宋体" w:hint="eastAsia"/>
                <w:kern w:val="2"/>
                <w:szCs w:val="24"/>
              </w:rPr>
              <w:t xml:space="preserve">] </w:t>
            </w:r>
            <w:r w:rsidRPr="0049343E">
              <w:rPr>
                <w:rFonts w:eastAsia="宋体" w:hint="eastAsia"/>
                <w:kern w:val="2"/>
                <w:szCs w:val="24"/>
              </w:rPr>
              <w:t>建筑陶瓷制品制造</w:t>
            </w:r>
            <w:r w:rsidR="006D4CD4" w:rsidRPr="0049343E">
              <w:rPr>
                <w:rFonts w:eastAsia="宋体" w:hint="eastAsia"/>
                <w:kern w:val="2"/>
                <w:szCs w:val="24"/>
              </w:rPr>
              <w:t>，</w:t>
            </w:r>
            <w:r w:rsidR="00564A7B" w:rsidRPr="0049343E">
              <w:rPr>
                <w:rFonts w:eastAsia="宋体" w:hint="eastAsia"/>
                <w:kern w:val="2"/>
                <w:szCs w:val="24"/>
              </w:rPr>
              <w:t>对</w:t>
            </w:r>
            <w:r w:rsidR="00564A7B" w:rsidRPr="00C95FB4">
              <w:rPr>
                <w:rFonts w:eastAsia="宋体" w:hint="eastAsia"/>
                <w:kern w:val="2"/>
                <w:szCs w:val="24"/>
              </w:rPr>
              <w:t>照《固定污染源排污许可分类管理名录》（</w:t>
            </w:r>
            <w:r w:rsidR="00564A7B" w:rsidRPr="00C95FB4">
              <w:rPr>
                <w:rFonts w:eastAsia="宋体" w:hint="eastAsia"/>
                <w:kern w:val="2"/>
                <w:szCs w:val="24"/>
              </w:rPr>
              <w:t>201</w:t>
            </w:r>
            <w:r w:rsidR="009B3786">
              <w:rPr>
                <w:rFonts w:eastAsia="宋体" w:hint="eastAsia"/>
                <w:kern w:val="2"/>
                <w:szCs w:val="24"/>
              </w:rPr>
              <w:t>9</w:t>
            </w:r>
            <w:r w:rsidR="00564A7B" w:rsidRPr="00C95FB4">
              <w:rPr>
                <w:rFonts w:eastAsia="宋体" w:hint="eastAsia"/>
                <w:kern w:val="2"/>
                <w:szCs w:val="24"/>
              </w:rPr>
              <w:t>版），</w:t>
            </w:r>
            <w:r w:rsidR="00564A7B">
              <w:rPr>
                <w:rFonts w:eastAsia="宋体" w:hint="eastAsia"/>
                <w:kern w:val="2"/>
                <w:szCs w:val="24"/>
              </w:rPr>
              <w:t>属于名录中</w:t>
            </w:r>
            <w:r>
              <w:rPr>
                <w:rFonts w:eastAsia="宋体" w:hint="eastAsia"/>
                <w:kern w:val="2"/>
                <w:szCs w:val="24"/>
              </w:rPr>
              <w:t>登记</w:t>
            </w:r>
            <w:r w:rsidR="006D4CD4">
              <w:rPr>
                <w:rFonts w:eastAsia="宋体" w:hint="eastAsia"/>
                <w:kern w:val="2"/>
                <w:szCs w:val="24"/>
              </w:rPr>
              <w:t>管理</w:t>
            </w:r>
            <w:r w:rsidR="00564A7B">
              <w:rPr>
                <w:rFonts w:eastAsia="宋体" w:hint="eastAsia"/>
                <w:kern w:val="2"/>
                <w:szCs w:val="24"/>
              </w:rPr>
              <w:t>行业</w:t>
            </w:r>
            <w:r w:rsidR="00564A7B" w:rsidRPr="00C95FB4">
              <w:rPr>
                <w:rFonts w:eastAsia="宋体" w:hint="eastAsia"/>
                <w:kern w:val="2"/>
                <w:szCs w:val="24"/>
              </w:rPr>
              <w:t>。</w:t>
            </w:r>
          </w:p>
          <w:p w:rsidR="00A228CA" w:rsidRDefault="00564A7B" w:rsidP="006D4CD4">
            <w:pPr>
              <w:spacing w:line="360" w:lineRule="auto"/>
              <w:ind w:firstLineChars="200" w:firstLine="480"/>
              <w:jc w:val="both"/>
              <w:rPr>
                <w:rFonts w:ascii="宋体" w:eastAsia="宋体" w:hAnsi="宋体"/>
              </w:rPr>
            </w:pPr>
            <w:r w:rsidRPr="00564A7B">
              <w:rPr>
                <w:rFonts w:ascii="宋体" w:eastAsia="宋体" w:hAnsi="宋体" w:hint="eastAsia"/>
              </w:rPr>
              <w:t>根据《关于做好建设项目环评审批中主要污染物排放总量指标审核与排污权交易衔接工作的通知》（通环办[</w:t>
            </w:r>
            <w:r w:rsidRPr="00564A7B">
              <w:rPr>
                <w:rFonts w:eastAsia="宋体"/>
              </w:rPr>
              <w:t>2019</w:t>
            </w:r>
            <w:r w:rsidRPr="00564A7B">
              <w:rPr>
                <w:rFonts w:ascii="宋体" w:eastAsia="宋体" w:hAnsi="宋体" w:hint="eastAsia"/>
              </w:rPr>
              <w:t>]</w:t>
            </w:r>
            <w:r w:rsidRPr="00564A7B">
              <w:rPr>
                <w:rFonts w:eastAsia="宋体"/>
              </w:rPr>
              <w:t>8</w:t>
            </w:r>
            <w:r w:rsidRPr="00564A7B">
              <w:rPr>
                <w:rFonts w:ascii="宋体" w:eastAsia="宋体" w:hAnsi="宋体" w:hint="eastAsia"/>
              </w:rPr>
              <w:t>号）及排污许可证核发技术规范，本项目</w:t>
            </w:r>
            <w:r w:rsidR="006D4CD4">
              <w:rPr>
                <w:rFonts w:ascii="宋体" w:eastAsia="宋体" w:hAnsi="宋体" w:hint="eastAsia"/>
              </w:rPr>
              <w:t>属于</w:t>
            </w:r>
            <w:r w:rsidRPr="00564A7B">
              <w:rPr>
                <w:rFonts w:ascii="宋体" w:eastAsia="宋体" w:hAnsi="宋体" w:hint="eastAsia"/>
              </w:rPr>
              <w:t>《固定污染源排污许可分类管理名录》（</w:t>
            </w:r>
            <w:r w:rsidRPr="00564A7B">
              <w:rPr>
                <w:rFonts w:eastAsia="宋体"/>
              </w:rPr>
              <w:t>201</w:t>
            </w:r>
            <w:r w:rsidR="009B3786">
              <w:rPr>
                <w:rFonts w:eastAsia="宋体" w:hint="eastAsia"/>
              </w:rPr>
              <w:t>9</w:t>
            </w:r>
            <w:r w:rsidRPr="00564A7B">
              <w:rPr>
                <w:rFonts w:ascii="宋体" w:eastAsia="宋体" w:hAnsi="宋体" w:hint="eastAsia"/>
              </w:rPr>
              <w:t>版）</w:t>
            </w:r>
            <w:r w:rsidR="006D4CD4">
              <w:rPr>
                <w:rFonts w:ascii="宋体" w:eastAsia="宋体" w:hAnsi="宋体" w:hint="eastAsia"/>
              </w:rPr>
              <w:t>中简化管理行业</w:t>
            </w:r>
            <w:r w:rsidRPr="00564A7B">
              <w:rPr>
                <w:rFonts w:ascii="宋体" w:eastAsia="宋体" w:hAnsi="宋体" w:hint="eastAsia"/>
              </w:rPr>
              <w:t>，暂不实施总量指标审核及排污权交易。</w:t>
            </w:r>
          </w:p>
          <w:p w:rsidR="006D4CD4" w:rsidRPr="00564A7B" w:rsidRDefault="006D4CD4" w:rsidP="006D4CD4">
            <w:pPr>
              <w:spacing w:line="360" w:lineRule="auto"/>
              <w:rPr>
                <w:rFonts w:ascii="宋体" w:eastAsia="宋体" w:hAnsi="宋体"/>
              </w:rPr>
            </w:pPr>
          </w:p>
        </w:tc>
      </w:tr>
    </w:tbl>
    <w:p w:rsidR="005A34A3" w:rsidRPr="00161458" w:rsidRDefault="00EC63A5">
      <w:pPr>
        <w:pStyle w:val="af1"/>
        <w:spacing w:before="0" w:after="0"/>
        <w:jc w:val="left"/>
        <w:rPr>
          <w:rFonts w:ascii="Times New Roman" w:hAnsi="Times New Roman"/>
          <w:color w:val="000000" w:themeColor="text1"/>
        </w:rPr>
      </w:pPr>
      <w:r w:rsidRPr="00161458">
        <w:rPr>
          <w:rFonts w:ascii="Times New Roman" w:hAnsi="宋体"/>
          <w:color w:val="000000" w:themeColor="text1"/>
        </w:rPr>
        <w:lastRenderedPageBreak/>
        <w:t>五、</w:t>
      </w:r>
      <w:r w:rsidR="00BC63B1">
        <w:rPr>
          <w:rFonts w:ascii="Times New Roman" w:hAnsi="宋体"/>
          <w:color w:val="000000" w:themeColor="text1"/>
        </w:rPr>
        <w:t>本项目</w:t>
      </w:r>
      <w:r w:rsidRPr="00161458">
        <w:rPr>
          <w:rFonts w:ascii="Times New Roman" w:hAnsi="宋体"/>
          <w:color w:val="000000" w:themeColor="text1"/>
        </w:rPr>
        <w:t>工程分析</w:t>
      </w:r>
    </w:p>
    <w:tbl>
      <w:tblPr>
        <w:tblW w:w="1021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251"/>
      </w:tblGrid>
      <w:tr w:rsidR="005A34A3" w:rsidTr="00C82173">
        <w:trPr>
          <w:trHeight w:val="11744"/>
        </w:trPr>
        <w:tc>
          <w:tcPr>
            <w:tcW w:w="10251" w:type="dxa"/>
          </w:tcPr>
          <w:p w:rsidR="005A34A3" w:rsidRPr="00CB7C1F" w:rsidRDefault="005A41F4" w:rsidP="00936C48">
            <w:pPr>
              <w:adjustRightInd w:val="0"/>
              <w:snapToGrid w:val="0"/>
              <w:spacing w:line="360" w:lineRule="auto"/>
              <w:jc w:val="both"/>
              <w:rPr>
                <w:rFonts w:eastAsia="宋体"/>
                <w:sz w:val="28"/>
                <w:szCs w:val="28"/>
              </w:rPr>
            </w:pPr>
            <w:r w:rsidRPr="005A41F4">
              <w:rPr>
                <w:rFonts w:eastAsia="宋体" w:hAnsi="宋体"/>
                <w:b/>
                <w:bCs/>
                <w:noProof/>
                <w:sz w:val="28"/>
                <w:szCs w:val="28"/>
              </w:rPr>
              <w:pict>
                <v:line id="_x0000_s3868" style="position:absolute;left:0;text-align:left;z-index:252071424" from="386.85pt,422.95pt" to="416.85pt,422.95pt" strokeweight=".5pt">
                  <v:stroke dashstyle="dash" endarrow="block"/>
                </v:line>
              </w:pict>
            </w:r>
            <w:r w:rsidRPr="005A41F4">
              <w:rPr>
                <w:rFonts w:eastAsia="宋体" w:hAnsi="宋体"/>
                <w:b/>
                <w:bCs/>
                <w:noProof/>
                <w:sz w:val="28"/>
                <w:szCs w:val="28"/>
              </w:rPr>
              <w:pict>
                <v:rect id="_x0000_s3867" style="position:absolute;left:0;text-align:left;margin-left:325.9pt;margin-top:467.35pt;width:57.25pt;height:21.55pt;z-index:252070400" strokeweight=".25pt">
                  <v:fill angle="90" type="gradient">
                    <o:fill v:ext="view" type="gradientUnscaled"/>
                  </v:fill>
                  <v:textbox style="mso-next-textbox:#_x0000_s3867">
                    <w:txbxContent>
                      <w:p w:rsidR="001D1372" w:rsidRPr="00623B4C" w:rsidRDefault="001D1372" w:rsidP="009B3786">
                        <w:pPr>
                          <w:ind w:firstLineChars="50" w:firstLine="105"/>
                          <w:rPr>
                            <w:rFonts w:ascii="宋体" w:eastAsia="宋体" w:hAnsi="宋体"/>
                            <w:sz w:val="21"/>
                            <w:szCs w:val="21"/>
                          </w:rPr>
                        </w:pPr>
                        <w:r>
                          <w:rPr>
                            <w:rFonts w:ascii="宋体" w:eastAsia="宋体" w:hAnsi="宋体" w:hint="eastAsia"/>
                            <w:sz w:val="21"/>
                            <w:szCs w:val="21"/>
                          </w:rPr>
                          <w:t>成  品</w:t>
                        </w:r>
                      </w:p>
                    </w:txbxContent>
                  </v:textbox>
                </v:rect>
              </w:pict>
            </w:r>
            <w:r w:rsidRPr="005A41F4">
              <w:rPr>
                <w:rFonts w:eastAsia="宋体" w:hAnsi="宋体"/>
                <w:b/>
                <w:bCs/>
                <w:noProof/>
                <w:sz w:val="28"/>
                <w:szCs w:val="28"/>
              </w:rPr>
              <w:pict>
                <v:shapetype id="_x0000_t32" coordsize="21600,21600" o:spt="32" o:oned="t" path="m,l21600,21600e" filled="f">
                  <v:path arrowok="t" fillok="f" o:connecttype="none"/>
                  <o:lock v:ext="edit" shapetype="t"/>
                </v:shapetype>
                <v:shape id="_x0000_s3866" type="#_x0000_t32" style="position:absolute;left:0;text-align:left;margin-left:354.35pt;margin-top:433.35pt;width:.1pt;height:34pt;flip:x;z-index:252069376" o:connectortype="straight" strokeweight=".25pt">
                  <v:stroke endarrow="block"/>
                </v:shape>
              </w:pict>
            </w:r>
            <w:r w:rsidR="00EC63A5" w:rsidRPr="00CB7C1F">
              <w:rPr>
                <w:rFonts w:eastAsia="宋体" w:hAnsi="宋体"/>
                <w:b/>
                <w:bCs/>
                <w:sz w:val="28"/>
                <w:szCs w:val="28"/>
              </w:rPr>
              <w:t>工艺流程简述（图示）</w:t>
            </w:r>
            <w:r w:rsidR="00EC63A5" w:rsidRPr="00CB7C1F">
              <w:rPr>
                <w:rFonts w:eastAsia="宋体"/>
                <w:b/>
                <w:bCs/>
                <w:sz w:val="28"/>
                <w:szCs w:val="28"/>
              </w:rPr>
              <w:t>：</w:t>
            </w:r>
          </w:p>
          <w:p w:rsidR="005A34A3" w:rsidRPr="00CB7C1F" w:rsidRDefault="00EC63A5" w:rsidP="00191EC3">
            <w:pPr>
              <w:spacing w:line="360" w:lineRule="auto"/>
              <w:ind w:firstLineChars="200" w:firstLine="482"/>
              <w:jc w:val="both"/>
              <w:rPr>
                <w:rFonts w:ascii="宋体" w:eastAsia="宋体" w:hAnsi="宋体"/>
                <w:b/>
                <w:bCs/>
                <w:szCs w:val="24"/>
              </w:rPr>
            </w:pPr>
            <w:r w:rsidRPr="00CB7C1F">
              <w:rPr>
                <w:rFonts w:eastAsia="宋体"/>
                <w:b/>
                <w:bCs/>
                <w:szCs w:val="24"/>
              </w:rPr>
              <w:t>5.1</w:t>
            </w:r>
            <w:r w:rsidRPr="00CB7C1F">
              <w:rPr>
                <w:rFonts w:ascii="宋体" w:eastAsia="宋体" w:hAnsi="宋体" w:hint="eastAsia"/>
                <w:b/>
                <w:bCs/>
                <w:szCs w:val="24"/>
              </w:rPr>
              <w:t>、</w:t>
            </w:r>
            <w:r w:rsidRPr="00CB7C1F">
              <w:rPr>
                <w:rFonts w:ascii="宋体" w:eastAsia="宋体" w:hAnsi="宋体"/>
                <w:b/>
                <w:bCs/>
                <w:szCs w:val="24"/>
              </w:rPr>
              <w:t>施工期</w:t>
            </w:r>
            <w:r w:rsidRPr="00CB7C1F">
              <w:rPr>
                <w:rFonts w:ascii="宋体" w:eastAsia="宋体" w:hAnsi="宋体" w:hint="eastAsia"/>
                <w:b/>
                <w:bCs/>
                <w:szCs w:val="24"/>
              </w:rPr>
              <w:t>工程分析</w:t>
            </w:r>
          </w:p>
          <w:p w:rsidR="00352F83" w:rsidRPr="00851770" w:rsidRDefault="00352F83" w:rsidP="00352F83">
            <w:pPr>
              <w:spacing w:line="360" w:lineRule="auto"/>
              <w:ind w:firstLineChars="196" w:firstLine="470"/>
              <w:rPr>
                <w:rFonts w:ascii="宋体" w:eastAsia="宋体" w:hAnsi="宋体"/>
                <w:color w:val="000000"/>
                <w:sz w:val="32"/>
              </w:rPr>
            </w:pPr>
            <w:r w:rsidRPr="00851770">
              <w:rPr>
                <w:rFonts w:ascii="宋体" w:eastAsia="宋体" w:hAnsi="宋体" w:hint="eastAsia"/>
                <w:color w:val="000000"/>
              </w:rPr>
              <w:t>本项目生产所用厂房为</w:t>
            </w:r>
            <w:r>
              <w:rPr>
                <w:rFonts w:ascii="宋体" w:eastAsia="宋体" w:hAnsi="宋体" w:hint="eastAsia"/>
                <w:color w:val="000000"/>
              </w:rPr>
              <w:t>租赁</w:t>
            </w:r>
            <w:r w:rsidRPr="00851770">
              <w:rPr>
                <w:rFonts w:ascii="宋体" w:eastAsia="宋体" w:hAnsi="宋体" w:hint="eastAsia"/>
                <w:color w:val="000000"/>
              </w:rPr>
              <w:t>已建构筑物，基本无需基建工作。本项目利用现有厂房，施工期主要为设备安装调试，施工期短，对周围环境影响较小，因此不作施工期环境影响评述。</w:t>
            </w:r>
          </w:p>
          <w:p w:rsidR="005A34A3" w:rsidRPr="00161458" w:rsidRDefault="00EC63A5" w:rsidP="00191EC3">
            <w:pPr>
              <w:spacing w:line="360" w:lineRule="auto"/>
              <w:ind w:firstLineChars="200" w:firstLine="482"/>
              <w:jc w:val="both"/>
              <w:rPr>
                <w:rFonts w:ascii="宋体" w:eastAsia="宋体" w:hAnsi="宋体"/>
                <w:b/>
                <w:color w:val="000000" w:themeColor="text1"/>
                <w:szCs w:val="24"/>
              </w:rPr>
            </w:pPr>
            <w:r w:rsidRPr="00161458">
              <w:rPr>
                <w:rFonts w:eastAsia="宋体"/>
                <w:b/>
                <w:color w:val="000000" w:themeColor="text1"/>
                <w:szCs w:val="24"/>
              </w:rPr>
              <w:t>5.2</w:t>
            </w:r>
            <w:r w:rsidRPr="00161458">
              <w:rPr>
                <w:rFonts w:ascii="宋体" w:eastAsia="宋体" w:hAnsi="宋体" w:hint="eastAsia"/>
                <w:b/>
                <w:color w:val="000000" w:themeColor="text1"/>
                <w:szCs w:val="24"/>
              </w:rPr>
              <w:t>、营运期工程分析：</w:t>
            </w:r>
          </w:p>
          <w:p w:rsidR="00111EE3" w:rsidRDefault="00EC63A5" w:rsidP="00191EC3">
            <w:pPr>
              <w:spacing w:line="360" w:lineRule="auto"/>
              <w:ind w:firstLineChars="200" w:firstLine="482"/>
              <w:jc w:val="both"/>
              <w:rPr>
                <w:rFonts w:eastAsia="宋体" w:hAnsi="宋体"/>
                <w:b/>
                <w:color w:val="000000" w:themeColor="text1"/>
                <w:szCs w:val="24"/>
              </w:rPr>
            </w:pPr>
            <w:r w:rsidRPr="00161458">
              <w:rPr>
                <w:rFonts w:eastAsia="宋体" w:hAnsi="宋体" w:hint="eastAsia"/>
                <w:b/>
                <w:color w:val="000000" w:themeColor="text1"/>
                <w:szCs w:val="24"/>
              </w:rPr>
              <w:t>1</w:t>
            </w:r>
            <w:r w:rsidRPr="00161458">
              <w:rPr>
                <w:rFonts w:eastAsia="宋体" w:hAnsi="宋体" w:hint="eastAsia"/>
                <w:b/>
                <w:color w:val="000000" w:themeColor="text1"/>
                <w:szCs w:val="24"/>
              </w:rPr>
              <w:t>、</w:t>
            </w:r>
            <w:r w:rsidR="00111EE3">
              <w:rPr>
                <w:rFonts w:eastAsia="宋体" w:hAnsi="宋体" w:hint="eastAsia"/>
                <w:b/>
                <w:color w:val="000000" w:themeColor="text1"/>
                <w:szCs w:val="24"/>
              </w:rPr>
              <w:t>生产工艺流程：</w:t>
            </w:r>
          </w:p>
          <w:p w:rsidR="009B3786" w:rsidRDefault="005A41F4" w:rsidP="009B3786">
            <w:pPr>
              <w:spacing w:line="360" w:lineRule="auto"/>
              <w:ind w:firstLineChars="250" w:firstLine="703"/>
              <w:rPr>
                <w:rFonts w:eastAsia="宋体" w:hAnsi="宋体"/>
                <w:szCs w:val="24"/>
              </w:rPr>
            </w:pPr>
            <w:r w:rsidRPr="005A41F4">
              <w:rPr>
                <w:rFonts w:eastAsia="宋体"/>
                <w:b/>
                <w:bCs/>
                <w:noProof/>
                <w:sz w:val="28"/>
                <w:szCs w:val="28"/>
              </w:rPr>
              <w:pict>
                <v:rect id="_x0000_s3817" style="position:absolute;left:0;text-align:left;margin-left:114.15pt;margin-top:10.55pt;width:53.4pt;height:17.1pt;z-index:252019200" stroked="f">
                  <v:textbox style="mso-next-textbox:#_x0000_s3817" inset="0,0,0,0">
                    <w:txbxContent>
                      <w:p w:rsidR="001D1372" w:rsidRPr="00E6216E" w:rsidRDefault="001D1372" w:rsidP="009B3786">
                        <w:pPr>
                          <w:ind w:firstLineChars="50" w:firstLine="105"/>
                          <w:rPr>
                            <w:rFonts w:eastAsia="宋体"/>
                            <w:sz w:val="21"/>
                            <w:szCs w:val="21"/>
                          </w:rPr>
                        </w:pPr>
                        <w:r>
                          <w:rPr>
                            <w:rFonts w:eastAsia="宋体" w:hint="eastAsia"/>
                            <w:sz w:val="21"/>
                            <w:szCs w:val="21"/>
                          </w:rPr>
                          <w:t>瓷砖原片</w:t>
                        </w:r>
                      </w:p>
                    </w:txbxContent>
                  </v:textbox>
                </v:rect>
              </w:pict>
            </w:r>
          </w:p>
          <w:p w:rsidR="009B3786" w:rsidRDefault="005A41F4" w:rsidP="009B3786">
            <w:pPr>
              <w:spacing w:line="360" w:lineRule="auto"/>
              <w:ind w:firstLineChars="250" w:firstLine="703"/>
              <w:rPr>
                <w:rFonts w:eastAsia="宋体" w:hAnsi="宋体"/>
                <w:szCs w:val="24"/>
              </w:rPr>
            </w:pPr>
            <w:r w:rsidRPr="005A41F4">
              <w:rPr>
                <w:rFonts w:eastAsia="宋体"/>
                <w:b/>
                <w:bCs/>
                <w:noProof/>
                <w:sz w:val="28"/>
                <w:szCs w:val="28"/>
              </w:rPr>
              <w:pict>
                <v:shape id="_x0000_s3821" type="#_x0000_t32" style="position:absolute;left:0;text-align:left;margin-left:139.5pt;margin-top:4.25pt;width:.1pt;height:42.5pt;flip:x;z-index:252023296" o:connectortype="straight" strokeweight=".25pt">
                  <v:stroke endarrow="block"/>
                </v:shape>
              </w:pict>
            </w:r>
          </w:p>
          <w:p w:rsidR="009B3786" w:rsidRDefault="005A41F4" w:rsidP="009B3786">
            <w:pPr>
              <w:spacing w:line="360" w:lineRule="auto"/>
              <w:ind w:firstLineChars="250" w:firstLine="703"/>
              <w:rPr>
                <w:rFonts w:eastAsia="宋体" w:hAnsi="宋体"/>
                <w:szCs w:val="24"/>
              </w:rPr>
            </w:pPr>
            <w:r w:rsidRPr="005A41F4">
              <w:rPr>
                <w:rFonts w:eastAsia="宋体"/>
                <w:b/>
                <w:bCs/>
                <w:noProof/>
                <w:sz w:val="28"/>
                <w:szCs w:val="28"/>
              </w:rPr>
              <w:pict>
                <v:rect id="_x0000_s3819" style="position:absolute;left:0;text-align:left;margin-left:201.35pt;margin-top:6.5pt;width:149.45pt;height:48.4pt;z-index:252021248" stroked="f">
                  <v:textbox style="mso-next-textbox:#_x0000_s3819" inset="0,0,0,0">
                    <w:txbxContent>
                      <w:p w:rsidR="001D1372" w:rsidRDefault="001D1372" w:rsidP="009B3786">
                        <w:pPr>
                          <w:rPr>
                            <w:rFonts w:ascii="宋体" w:eastAsia="宋体" w:hAnsi="宋体"/>
                            <w:sz w:val="21"/>
                            <w:szCs w:val="21"/>
                          </w:rPr>
                        </w:pPr>
                        <w:r>
                          <w:rPr>
                            <w:rFonts w:eastAsia="宋体" w:hint="eastAsia"/>
                            <w:sz w:val="21"/>
                            <w:szCs w:val="21"/>
                          </w:rPr>
                          <w:t>W</w:t>
                        </w:r>
                        <w:r w:rsidRPr="00637426">
                          <w:rPr>
                            <w:rFonts w:eastAsia="宋体" w:hint="eastAsia"/>
                            <w:sz w:val="21"/>
                            <w:szCs w:val="21"/>
                            <w:vertAlign w:val="subscript"/>
                          </w:rPr>
                          <w:t>1-1</w:t>
                        </w:r>
                        <w:r>
                          <w:rPr>
                            <w:rFonts w:ascii="宋体" w:eastAsia="宋体" w:hAnsi="宋体" w:hint="eastAsia"/>
                            <w:sz w:val="21"/>
                            <w:szCs w:val="21"/>
                          </w:rPr>
                          <w:t xml:space="preserve"> 生产废水</w:t>
                        </w:r>
                      </w:p>
                      <w:p w:rsidR="001D1372" w:rsidRDefault="001D1372" w:rsidP="009B3786">
                        <w:pPr>
                          <w:rPr>
                            <w:rFonts w:ascii="宋体" w:eastAsia="宋体" w:hAnsi="宋体"/>
                            <w:sz w:val="21"/>
                            <w:szCs w:val="21"/>
                          </w:rPr>
                        </w:pPr>
                        <w:r>
                          <w:rPr>
                            <w:rFonts w:eastAsia="宋体" w:hint="eastAsia"/>
                            <w:sz w:val="21"/>
                            <w:szCs w:val="21"/>
                          </w:rPr>
                          <w:t>S</w:t>
                        </w:r>
                        <w:r>
                          <w:rPr>
                            <w:rFonts w:eastAsia="宋体" w:hint="eastAsia"/>
                            <w:sz w:val="21"/>
                            <w:szCs w:val="21"/>
                            <w:vertAlign w:val="subscript"/>
                          </w:rPr>
                          <w:t>1</w:t>
                        </w:r>
                        <w:r w:rsidRPr="00571580">
                          <w:rPr>
                            <w:rFonts w:ascii="宋体" w:eastAsia="宋体" w:hAnsi="宋体" w:hint="eastAsia"/>
                            <w:sz w:val="21"/>
                            <w:szCs w:val="21"/>
                          </w:rPr>
                          <w:t xml:space="preserve"> </w:t>
                        </w:r>
                        <w:r>
                          <w:rPr>
                            <w:rFonts w:ascii="宋体" w:eastAsia="宋体" w:hAnsi="宋体" w:hint="eastAsia"/>
                            <w:sz w:val="21"/>
                            <w:szCs w:val="21"/>
                          </w:rPr>
                          <w:t>瓷砖边角料、</w:t>
                        </w:r>
                        <w:r>
                          <w:rPr>
                            <w:rFonts w:eastAsia="宋体" w:hint="eastAsia"/>
                            <w:sz w:val="21"/>
                            <w:szCs w:val="21"/>
                          </w:rPr>
                          <w:t>S</w:t>
                        </w:r>
                        <w:r>
                          <w:rPr>
                            <w:rFonts w:eastAsia="宋体" w:hint="eastAsia"/>
                            <w:sz w:val="21"/>
                            <w:szCs w:val="21"/>
                            <w:vertAlign w:val="subscript"/>
                          </w:rPr>
                          <w:t>2-1</w:t>
                        </w:r>
                        <w:r w:rsidRPr="00571580">
                          <w:rPr>
                            <w:rFonts w:ascii="宋体" w:eastAsia="宋体" w:hAnsi="宋体" w:hint="eastAsia"/>
                            <w:sz w:val="21"/>
                            <w:szCs w:val="21"/>
                          </w:rPr>
                          <w:t xml:space="preserve"> </w:t>
                        </w:r>
                        <w:r>
                          <w:rPr>
                            <w:rFonts w:ascii="宋体" w:eastAsia="宋体" w:hAnsi="宋体" w:hint="eastAsia"/>
                            <w:sz w:val="21"/>
                            <w:szCs w:val="21"/>
                          </w:rPr>
                          <w:t>瓷砖沉渣</w:t>
                        </w:r>
                      </w:p>
                      <w:p w:rsidR="001D1372" w:rsidRPr="00571580" w:rsidRDefault="001D1372" w:rsidP="009B3786">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1</w:t>
                        </w:r>
                        <w:r>
                          <w:rPr>
                            <w:rFonts w:ascii="宋体" w:eastAsia="宋体" w:hAnsi="宋体" w:hint="eastAsia"/>
                            <w:sz w:val="21"/>
                            <w:szCs w:val="21"/>
                          </w:rPr>
                          <w:t xml:space="preserve"> 噪声</w:t>
                        </w:r>
                      </w:p>
                      <w:p w:rsidR="001D1372" w:rsidRPr="00571580" w:rsidRDefault="001D1372" w:rsidP="009B3786">
                        <w:pPr>
                          <w:rPr>
                            <w:rFonts w:ascii="宋体" w:eastAsia="宋体" w:hAnsi="宋体"/>
                            <w:sz w:val="21"/>
                            <w:szCs w:val="21"/>
                          </w:rPr>
                        </w:pPr>
                      </w:p>
                      <w:p w:rsidR="001D1372" w:rsidRPr="00571580" w:rsidRDefault="001D1372" w:rsidP="009B3786">
                        <w:pPr>
                          <w:rPr>
                            <w:rFonts w:ascii="宋体" w:eastAsia="宋体" w:hAnsi="宋体"/>
                            <w:sz w:val="21"/>
                            <w:szCs w:val="21"/>
                          </w:rPr>
                        </w:pPr>
                      </w:p>
                      <w:p w:rsidR="001D1372" w:rsidRPr="00571580" w:rsidRDefault="001D1372" w:rsidP="009B3786">
                        <w:pPr>
                          <w:rPr>
                            <w:rFonts w:ascii="宋体" w:eastAsia="宋体" w:hAnsi="宋体"/>
                            <w:sz w:val="21"/>
                            <w:szCs w:val="21"/>
                          </w:rPr>
                        </w:pPr>
                      </w:p>
                    </w:txbxContent>
                  </v:textbox>
                </v:rect>
              </w:pict>
            </w:r>
          </w:p>
          <w:p w:rsidR="009B3786" w:rsidRDefault="005A41F4" w:rsidP="009B3786">
            <w:pPr>
              <w:spacing w:line="360" w:lineRule="auto"/>
              <w:ind w:firstLineChars="250" w:firstLine="703"/>
              <w:rPr>
                <w:rFonts w:eastAsia="宋体" w:hAnsi="宋体"/>
                <w:szCs w:val="24"/>
              </w:rPr>
            </w:pPr>
            <w:r w:rsidRPr="005A41F4">
              <w:rPr>
                <w:rFonts w:eastAsia="宋体" w:hAnsi="宋体"/>
                <w:b/>
                <w:bCs/>
                <w:noProof/>
                <w:sz w:val="28"/>
                <w:szCs w:val="28"/>
              </w:rPr>
              <w:pict>
                <v:shape id="_x0000_s3822" type="#_x0000_t32" style="position:absolute;left:0;text-align:left;margin-left:139.4pt;margin-top:21.55pt;width:.1pt;height:56.7pt;flip:x;z-index:252024320" o:connectortype="straight" strokeweight=".25pt">
                  <v:stroke endarrow="block"/>
                </v:shape>
              </w:pict>
            </w:r>
            <w:r w:rsidRPr="005A41F4">
              <w:rPr>
                <w:rFonts w:eastAsia="宋体"/>
                <w:b/>
                <w:bCs/>
                <w:noProof/>
                <w:sz w:val="28"/>
                <w:szCs w:val="28"/>
              </w:rPr>
              <w:pict>
                <v:line id="_x0000_s3818" style="position:absolute;left:0;text-align:left;z-index:252020224" from="167.55pt,8.95pt" to="197.55pt,8.95pt" strokeweight=".5pt">
                  <v:stroke dashstyle="dash" endarrow="block"/>
                </v:line>
              </w:pict>
            </w:r>
            <w:r w:rsidRPr="005A41F4">
              <w:rPr>
                <w:rFonts w:eastAsia="宋体"/>
                <w:b/>
                <w:bCs/>
                <w:noProof/>
                <w:sz w:val="28"/>
                <w:szCs w:val="28"/>
              </w:rPr>
              <w:pict>
                <v:rect id="_x0000_s3816" style="position:absolute;left:0;text-align:left;margin-left:111.95pt;margin-top:0;width:55.6pt;height:21.55pt;z-index:252018176" strokeweight=".25pt">
                  <v:fill angle="90" type="gradient">
                    <o:fill v:ext="view" type="gradientUnscaled"/>
                  </v:fill>
                  <v:textbox style="mso-next-textbox:#_x0000_s3816">
                    <w:txbxContent>
                      <w:p w:rsidR="001D1372" w:rsidRPr="00623B4C" w:rsidRDefault="001D1372" w:rsidP="009B3786">
                        <w:pPr>
                          <w:ind w:firstLineChars="50" w:firstLine="105"/>
                          <w:rPr>
                            <w:rFonts w:ascii="宋体" w:eastAsia="宋体" w:hAnsi="宋体"/>
                            <w:sz w:val="21"/>
                            <w:szCs w:val="21"/>
                          </w:rPr>
                        </w:pPr>
                        <w:r>
                          <w:rPr>
                            <w:rFonts w:ascii="宋体" w:eastAsia="宋体" w:hAnsi="宋体" w:hint="eastAsia"/>
                            <w:sz w:val="21"/>
                            <w:szCs w:val="21"/>
                          </w:rPr>
                          <w:t>切  割</w:t>
                        </w:r>
                      </w:p>
                    </w:txbxContent>
                  </v:textbox>
                </v:rect>
              </w:pict>
            </w:r>
            <w:r w:rsidRPr="005A41F4">
              <w:rPr>
                <w:rFonts w:eastAsia="宋体" w:hAnsi="宋体"/>
                <w:b/>
                <w:bCs/>
                <w:noProof/>
                <w:sz w:val="28"/>
                <w:szCs w:val="28"/>
              </w:rPr>
              <w:pict>
                <v:line id="_x0000_s3860" style="position:absolute;left:0;text-align:left;z-index:252063232" from="81.95pt,8.95pt" to="111.95pt,8.95pt" strokeweight=".5pt">
                  <v:stroke dashstyle="dash" endarrow="block"/>
                </v:line>
              </w:pict>
            </w:r>
            <w:r w:rsidRPr="005A41F4">
              <w:rPr>
                <w:rFonts w:eastAsia="宋体" w:hAnsi="宋体"/>
                <w:b/>
                <w:bCs/>
                <w:noProof/>
                <w:sz w:val="28"/>
                <w:szCs w:val="28"/>
              </w:rPr>
              <w:pict>
                <v:rect id="_x0000_s3824" style="position:absolute;left:0;text-align:left;margin-left:39.7pt;margin-top:0;width:42.25pt;height:19.3pt;z-index:252026368" stroked="f">
                  <v:textbox style="mso-next-textbox:#_x0000_s3824" inset="0,0,0,0">
                    <w:txbxContent>
                      <w:p w:rsidR="001D1372" w:rsidRPr="00637426" w:rsidRDefault="001D1372" w:rsidP="009B3786">
                        <w:pPr>
                          <w:rPr>
                            <w:rFonts w:eastAsia="宋体"/>
                            <w:sz w:val="21"/>
                            <w:szCs w:val="21"/>
                          </w:rPr>
                        </w:pPr>
                        <w:r>
                          <w:rPr>
                            <w:rFonts w:eastAsia="宋体" w:hint="eastAsia"/>
                            <w:sz w:val="21"/>
                            <w:szCs w:val="21"/>
                          </w:rPr>
                          <w:t>自来水</w:t>
                        </w:r>
                      </w:p>
                      <w:p w:rsidR="001D1372" w:rsidRPr="00571580" w:rsidRDefault="001D1372" w:rsidP="009B3786">
                        <w:pPr>
                          <w:rPr>
                            <w:rFonts w:ascii="宋体" w:eastAsia="宋体" w:hAnsi="宋体"/>
                            <w:sz w:val="21"/>
                            <w:szCs w:val="21"/>
                          </w:rPr>
                        </w:pPr>
                      </w:p>
                    </w:txbxContent>
                  </v:textbox>
                </v:rect>
              </w:pict>
            </w:r>
          </w:p>
          <w:p w:rsidR="009B3786" w:rsidRDefault="009B3786" w:rsidP="009B3786">
            <w:pPr>
              <w:spacing w:line="360" w:lineRule="auto"/>
              <w:ind w:firstLineChars="250" w:firstLine="600"/>
              <w:rPr>
                <w:rFonts w:eastAsia="宋体" w:hAnsi="宋体"/>
                <w:szCs w:val="24"/>
              </w:rPr>
            </w:pPr>
          </w:p>
          <w:p w:rsidR="009B3786" w:rsidRDefault="005A41F4" w:rsidP="009B3786">
            <w:pPr>
              <w:spacing w:line="360" w:lineRule="auto"/>
              <w:ind w:firstLineChars="250" w:firstLine="703"/>
              <w:rPr>
                <w:rFonts w:eastAsia="宋体" w:hAnsi="宋体"/>
                <w:szCs w:val="24"/>
              </w:rPr>
            </w:pPr>
            <w:r w:rsidRPr="005A41F4">
              <w:rPr>
                <w:rFonts w:eastAsia="宋体" w:hAnsi="宋体"/>
                <w:b/>
                <w:bCs/>
                <w:noProof/>
                <w:sz w:val="28"/>
                <w:szCs w:val="28"/>
              </w:rPr>
              <w:pict>
                <v:rect id="_x0000_s3862" style="position:absolute;left:0;text-align:left;margin-left:201.35pt;margin-top:17.25pt;width:74.15pt;height:48.4pt;z-index:252065280" stroked="f">
                  <v:textbox style="mso-next-textbox:#_x0000_s3862" inset="0,0,0,0">
                    <w:txbxContent>
                      <w:p w:rsidR="001D1372" w:rsidRDefault="001D1372" w:rsidP="009B3786">
                        <w:pPr>
                          <w:rPr>
                            <w:rFonts w:ascii="宋体" w:eastAsia="宋体" w:hAnsi="宋体"/>
                            <w:sz w:val="21"/>
                            <w:szCs w:val="21"/>
                          </w:rPr>
                        </w:pPr>
                        <w:r>
                          <w:rPr>
                            <w:rFonts w:eastAsia="宋体" w:hint="eastAsia"/>
                            <w:sz w:val="21"/>
                            <w:szCs w:val="21"/>
                          </w:rPr>
                          <w:t>W</w:t>
                        </w:r>
                        <w:r w:rsidRPr="00637426">
                          <w:rPr>
                            <w:rFonts w:eastAsia="宋体" w:hint="eastAsia"/>
                            <w:sz w:val="21"/>
                            <w:szCs w:val="21"/>
                            <w:vertAlign w:val="subscript"/>
                          </w:rPr>
                          <w:t>1-</w:t>
                        </w:r>
                        <w:r>
                          <w:rPr>
                            <w:rFonts w:eastAsia="宋体" w:hint="eastAsia"/>
                            <w:sz w:val="21"/>
                            <w:szCs w:val="21"/>
                            <w:vertAlign w:val="subscript"/>
                          </w:rPr>
                          <w:t>2</w:t>
                        </w:r>
                        <w:r>
                          <w:rPr>
                            <w:rFonts w:ascii="宋体" w:eastAsia="宋体" w:hAnsi="宋体" w:hint="eastAsia"/>
                            <w:sz w:val="21"/>
                            <w:szCs w:val="21"/>
                          </w:rPr>
                          <w:t xml:space="preserve"> 生产废水</w:t>
                        </w:r>
                      </w:p>
                      <w:p w:rsidR="001D1372" w:rsidRDefault="001D1372" w:rsidP="009B3786">
                        <w:pPr>
                          <w:rPr>
                            <w:rFonts w:ascii="宋体" w:eastAsia="宋体" w:hAnsi="宋体"/>
                            <w:sz w:val="21"/>
                            <w:szCs w:val="21"/>
                          </w:rPr>
                        </w:pPr>
                        <w:r>
                          <w:rPr>
                            <w:rFonts w:eastAsia="宋体" w:hint="eastAsia"/>
                            <w:sz w:val="21"/>
                            <w:szCs w:val="21"/>
                          </w:rPr>
                          <w:t>S</w:t>
                        </w:r>
                        <w:r>
                          <w:rPr>
                            <w:rFonts w:eastAsia="宋体" w:hint="eastAsia"/>
                            <w:sz w:val="21"/>
                            <w:szCs w:val="21"/>
                            <w:vertAlign w:val="subscript"/>
                          </w:rPr>
                          <w:t>2-2</w:t>
                        </w:r>
                        <w:r w:rsidRPr="00571580">
                          <w:rPr>
                            <w:rFonts w:ascii="宋体" w:eastAsia="宋体" w:hAnsi="宋体" w:hint="eastAsia"/>
                            <w:sz w:val="21"/>
                            <w:szCs w:val="21"/>
                          </w:rPr>
                          <w:t xml:space="preserve"> </w:t>
                        </w:r>
                        <w:r>
                          <w:rPr>
                            <w:rFonts w:ascii="宋体" w:eastAsia="宋体" w:hAnsi="宋体" w:hint="eastAsia"/>
                            <w:sz w:val="21"/>
                            <w:szCs w:val="21"/>
                          </w:rPr>
                          <w:t>瓷砖沉渣</w:t>
                        </w:r>
                      </w:p>
                      <w:p w:rsidR="001D1372" w:rsidRPr="00571580" w:rsidRDefault="001D1372" w:rsidP="009B3786">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2</w:t>
                        </w:r>
                        <w:r>
                          <w:rPr>
                            <w:rFonts w:ascii="宋体" w:eastAsia="宋体" w:hAnsi="宋体" w:hint="eastAsia"/>
                            <w:sz w:val="21"/>
                            <w:szCs w:val="21"/>
                          </w:rPr>
                          <w:t xml:space="preserve"> 噪声</w:t>
                        </w:r>
                      </w:p>
                      <w:p w:rsidR="001D1372" w:rsidRPr="00571580" w:rsidRDefault="001D1372" w:rsidP="009B3786">
                        <w:pPr>
                          <w:rPr>
                            <w:rFonts w:ascii="宋体" w:eastAsia="宋体" w:hAnsi="宋体"/>
                            <w:sz w:val="21"/>
                            <w:szCs w:val="21"/>
                          </w:rPr>
                        </w:pPr>
                      </w:p>
                      <w:p w:rsidR="001D1372" w:rsidRPr="00571580" w:rsidRDefault="001D1372" w:rsidP="009B3786">
                        <w:pPr>
                          <w:rPr>
                            <w:rFonts w:ascii="宋体" w:eastAsia="宋体" w:hAnsi="宋体"/>
                            <w:sz w:val="21"/>
                            <w:szCs w:val="21"/>
                          </w:rPr>
                        </w:pPr>
                      </w:p>
                      <w:p w:rsidR="001D1372" w:rsidRPr="00571580" w:rsidRDefault="001D1372" w:rsidP="009B3786">
                        <w:pPr>
                          <w:rPr>
                            <w:rFonts w:ascii="宋体" w:eastAsia="宋体" w:hAnsi="宋体"/>
                            <w:sz w:val="21"/>
                            <w:szCs w:val="21"/>
                          </w:rPr>
                        </w:pPr>
                      </w:p>
                    </w:txbxContent>
                  </v:textbox>
                </v:rect>
              </w:pict>
            </w:r>
          </w:p>
          <w:p w:rsidR="009B3786" w:rsidRDefault="005A41F4" w:rsidP="009B3786">
            <w:pPr>
              <w:spacing w:line="360" w:lineRule="auto"/>
              <w:ind w:firstLineChars="250" w:firstLine="703"/>
              <w:rPr>
                <w:rFonts w:eastAsia="宋体" w:hAnsi="宋体"/>
                <w:szCs w:val="24"/>
              </w:rPr>
            </w:pPr>
            <w:r w:rsidRPr="005A41F4">
              <w:rPr>
                <w:rFonts w:eastAsia="宋体" w:hAnsi="宋体"/>
                <w:b/>
                <w:bCs/>
                <w:noProof/>
                <w:sz w:val="28"/>
                <w:szCs w:val="28"/>
              </w:rPr>
              <w:pict>
                <v:rect id="_x0000_s3848" style="position:absolute;left:0;text-align:left;margin-left:315.05pt;margin-top:19.95pt;width:83.55pt;height:19.3pt;z-index:252050944" stroked="f">
                  <v:textbox style="mso-next-textbox:#_x0000_s3848" inset="0,0,0,0">
                    <w:txbxContent>
                      <w:p w:rsidR="001D1372" w:rsidRPr="00637426" w:rsidRDefault="001D1372" w:rsidP="009B3786">
                        <w:pPr>
                          <w:rPr>
                            <w:rFonts w:eastAsia="宋体"/>
                            <w:sz w:val="21"/>
                            <w:szCs w:val="21"/>
                          </w:rPr>
                        </w:pPr>
                        <w:r>
                          <w:rPr>
                            <w:rFonts w:eastAsia="宋体" w:hint="eastAsia"/>
                            <w:sz w:val="21"/>
                            <w:szCs w:val="21"/>
                          </w:rPr>
                          <w:t>云石胶及固化剂</w:t>
                        </w:r>
                      </w:p>
                      <w:p w:rsidR="001D1372" w:rsidRPr="00571580" w:rsidRDefault="001D1372" w:rsidP="009B3786">
                        <w:pPr>
                          <w:rPr>
                            <w:rFonts w:ascii="宋体" w:eastAsia="宋体" w:hAnsi="宋体"/>
                            <w:sz w:val="21"/>
                            <w:szCs w:val="21"/>
                          </w:rPr>
                        </w:pPr>
                      </w:p>
                    </w:txbxContent>
                  </v:textbox>
                </v:rect>
              </w:pict>
            </w:r>
            <w:r w:rsidRPr="005A41F4">
              <w:rPr>
                <w:rFonts w:eastAsia="宋体" w:hAnsi="宋体"/>
                <w:b/>
                <w:bCs/>
                <w:noProof/>
                <w:sz w:val="28"/>
                <w:szCs w:val="28"/>
              </w:rPr>
              <w:pict>
                <v:line id="_x0000_s3861" style="position:absolute;left:0;text-align:left;z-index:252064256" from="167.55pt,19.95pt" to="197.55pt,19.95pt" strokeweight=".5pt">
                  <v:stroke dashstyle="dash" endarrow="block"/>
                </v:line>
              </w:pict>
            </w:r>
            <w:r w:rsidRPr="005A41F4">
              <w:rPr>
                <w:rFonts w:eastAsia="宋体" w:hAnsi="宋体"/>
                <w:b/>
                <w:bCs/>
                <w:noProof/>
                <w:sz w:val="28"/>
                <w:szCs w:val="28"/>
              </w:rPr>
              <w:pict>
                <v:rect id="_x0000_s3834" style="position:absolute;left:0;text-align:left;margin-left:45.65pt;margin-top:8.05pt;width:42.25pt;height:19.3pt;z-index:252036608" stroked="f">
                  <v:textbox style="mso-next-textbox:#_x0000_s3834" inset="0,0,0,0">
                    <w:txbxContent>
                      <w:p w:rsidR="001D1372" w:rsidRPr="00637426" w:rsidRDefault="001D1372" w:rsidP="009B3786">
                        <w:pPr>
                          <w:rPr>
                            <w:rFonts w:eastAsia="宋体"/>
                            <w:sz w:val="21"/>
                            <w:szCs w:val="21"/>
                          </w:rPr>
                        </w:pPr>
                        <w:r>
                          <w:rPr>
                            <w:rFonts w:eastAsia="宋体" w:hint="eastAsia"/>
                            <w:sz w:val="21"/>
                            <w:szCs w:val="21"/>
                          </w:rPr>
                          <w:t>自来水</w:t>
                        </w:r>
                      </w:p>
                      <w:p w:rsidR="001D1372" w:rsidRPr="00571580" w:rsidRDefault="001D1372" w:rsidP="009B3786">
                        <w:pPr>
                          <w:rPr>
                            <w:rFonts w:ascii="宋体" w:eastAsia="宋体" w:hAnsi="宋体"/>
                            <w:sz w:val="21"/>
                            <w:szCs w:val="21"/>
                          </w:rPr>
                        </w:pPr>
                      </w:p>
                    </w:txbxContent>
                  </v:textbox>
                </v:rect>
              </w:pict>
            </w:r>
            <w:r w:rsidRPr="005A41F4">
              <w:rPr>
                <w:rFonts w:eastAsia="宋体" w:hAnsi="宋体"/>
                <w:b/>
                <w:bCs/>
                <w:noProof/>
                <w:sz w:val="28"/>
                <w:szCs w:val="28"/>
              </w:rPr>
              <w:pict>
                <v:line id="_x0000_s3830" style="position:absolute;left:0;text-align:left;z-index:252032512" from="81.95pt,15.4pt" to="111.95pt,15.4pt" strokeweight=".5pt">
                  <v:stroke dashstyle="dash" endarrow="block"/>
                </v:line>
              </w:pict>
            </w:r>
            <w:r w:rsidRPr="005A41F4">
              <w:rPr>
                <w:rFonts w:eastAsia="宋体" w:hAnsi="宋体"/>
                <w:b/>
                <w:bCs/>
                <w:noProof/>
                <w:sz w:val="28"/>
                <w:szCs w:val="28"/>
              </w:rPr>
              <w:pict>
                <v:rect id="_x0000_s3829" style="position:absolute;left:0;text-align:left;margin-left:111.95pt;margin-top:8.05pt;width:55.6pt;height:21.55pt;z-index:252031488" strokeweight=".25pt">
                  <v:fill angle="90" type="gradient">
                    <o:fill v:ext="view" type="gradientUnscaled"/>
                  </v:fill>
                  <v:textbox style="mso-next-textbox:#_x0000_s3829">
                    <w:txbxContent>
                      <w:p w:rsidR="001D1372" w:rsidRPr="00623B4C" w:rsidRDefault="001D1372" w:rsidP="009B3786">
                        <w:pPr>
                          <w:ind w:firstLineChars="50" w:firstLine="105"/>
                          <w:rPr>
                            <w:rFonts w:ascii="宋体" w:eastAsia="宋体" w:hAnsi="宋体"/>
                            <w:sz w:val="21"/>
                            <w:szCs w:val="21"/>
                          </w:rPr>
                        </w:pPr>
                        <w:r>
                          <w:rPr>
                            <w:rFonts w:ascii="宋体" w:eastAsia="宋体" w:hAnsi="宋体" w:hint="eastAsia"/>
                            <w:sz w:val="21"/>
                            <w:szCs w:val="21"/>
                          </w:rPr>
                          <w:t>磨  边</w:t>
                        </w:r>
                      </w:p>
                    </w:txbxContent>
                  </v:textbox>
                </v:rect>
              </w:pict>
            </w:r>
          </w:p>
          <w:p w:rsidR="009B3786" w:rsidRDefault="005A41F4" w:rsidP="00315DD1">
            <w:pPr>
              <w:spacing w:line="360" w:lineRule="auto"/>
              <w:ind w:firstLineChars="200" w:firstLine="562"/>
              <w:rPr>
                <w:rFonts w:eastAsia="宋体" w:hAnsi="宋体"/>
                <w:b/>
                <w:szCs w:val="24"/>
              </w:rPr>
            </w:pPr>
            <w:r w:rsidRPr="005A41F4">
              <w:rPr>
                <w:rFonts w:eastAsia="宋体" w:hAnsi="宋体"/>
                <w:b/>
                <w:bCs/>
                <w:noProof/>
                <w:sz w:val="28"/>
                <w:szCs w:val="28"/>
              </w:rPr>
              <w:pict>
                <v:shape id="_x0000_s3844" type="#_x0000_t32" style="position:absolute;left:0;text-align:left;margin-left:139.6pt;margin-top:7.4pt;width:.1pt;height:155.9pt;flip:x;z-index:252046848" o:connectortype="straight" strokeweight=".25pt">
                  <v:stroke endarrow="block"/>
                </v:shape>
              </w:pict>
            </w:r>
            <w:r w:rsidRPr="005A41F4">
              <w:rPr>
                <w:rFonts w:eastAsia="宋体" w:hAnsi="宋体"/>
                <w:b/>
                <w:bCs/>
                <w:noProof/>
                <w:sz w:val="28"/>
                <w:szCs w:val="28"/>
              </w:rPr>
              <w:pict>
                <v:shape id="_x0000_s3855" type="#_x0000_t32" style="position:absolute;left:0;text-align:left;margin-left:354.55pt;margin-top:15.85pt;width:.1pt;height:31.2pt;flip:x;z-index:252058112" o:connectortype="straight" strokeweight=".25pt">
                  <v:stroke endarrow="block"/>
                </v:shape>
              </w:pict>
            </w:r>
          </w:p>
          <w:p w:rsidR="009B3786" w:rsidRDefault="009B3786" w:rsidP="00315DD1">
            <w:pPr>
              <w:spacing w:line="360" w:lineRule="auto"/>
              <w:ind w:firstLineChars="200" w:firstLine="482"/>
              <w:rPr>
                <w:rFonts w:eastAsia="宋体" w:hAnsi="宋体"/>
                <w:b/>
                <w:szCs w:val="24"/>
              </w:rPr>
            </w:pPr>
          </w:p>
          <w:p w:rsidR="009B3786" w:rsidRDefault="005A41F4" w:rsidP="009B3786">
            <w:pPr>
              <w:spacing w:line="360" w:lineRule="auto"/>
              <w:ind w:firstLineChars="200" w:firstLine="562"/>
              <w:rPr>
                <w:rFonts w:eastAsia="宋体" w:hAnsi="宋体"/>
                <w:b/>
                <w:szCs w:val="24"/>
              </w:rPr>
            </w:pPr>
            <w:r w:rsidRPr="005A41F4">
              <w:rPr>
                <w:rFonts w:eastAsia="宋体" w:hAnsi="宋体"/>
                <w:b/>
                <w:bCs/>
                <w:noProof/>
                <w:sz w:val="28"/>
                <w:szCs w:val="28"/>
              </w:rPr>
              <w:pict>
                <v:rect id="_x0000_s3859" style="position:absolute;left:0;text-align:left;margin-left:411.5pt;margin-top:.25pt;width:78.5pt;height:32.85pt;z-index:252062208" stroked="f">
                  <v:textbox style="mso-next-textbox:#_x0000_s3859" inset="0,0,0,0">
                    <w:txbxContent>
                      <w:p w:rsidR="001D1372" w:rsidRDefault="001D1372" w:rsidP="00315DD1">
                        <w:pPr>
                          <w:ind w:firstLineChars="50" w:firstLine="105"/>
                          <w:rPr>
                            <w:rFonts w:ascii="宋体" w:eastAsia="宋体" w:hAnsi="宋体"/>
                            <w:sz w:val="21"/>
                            <w:szCs w:val="21"/>
                          </w:rPr>
                        </w:pPr>
                        <w:r>
                          <w:rPr>
                            <w:rFonts w:eastAsia="宋体" w:hint="eastAsia"/>
                            <w:sz w:val="21"/>
                            <w:szCs w:val="21"/>
                          </w:rPr>
                          <w:t>G</w:t>
                        </w:r>
                        <w:r>
                          <w:rPr>
                            <w:rFonts w:eastAsia="宋体" w:hint="eastAsia"/>
                            <w:sz w:val="21"/>
                            <w:szCs w:val="21"/>
                            <w:vertAlign w:val="subscript"/>
                          </w:rPr>
                          <w:t>1</w:t>
                        </w:r>
                        <w:r w:rsidRPr="00571580">
                          <w:rPr>
                            <w:rFonts w:ascii="宋体" w:eastAsia="宋体" w:hAnsi="宋体" w:hint="eastAsia"/>
                            <w:sz w:val="21"/>
                            <w:szCs w:val="21"/>
                          </w:rPr>
                          <w:t xml:space="preserve"> </w:t>
                        </w:r>
                        <w:r>
                          <w:rPr>
                            <w:rFonts w:ascii="宋体" w:eastAsia="宋体" w:hAnsi="宋体" w:hint="eastAsia"/>
                            <w:sz w:val="21"/>
                            <w:szCs w:val="21"/>
                          </w:rPr>
                          <w:t>有机废气</w:t>
                        </w:r>
                      </w:p>
                      <w:p w:rsidR="001D1372" w:rsidRPr="00571580" w:rsidRDefault="001D1372" w:rsidP="009B3786">
                        <w:pPr>
                          <w:rPr>
                            <w:rFonts w:ascii="宋体" w:eastAsia="宋体" w:hAnsi="宋体"/>
                            <w:sz w:val="21"/>
                            <w:szCs w:val="21"/>
                          </w:rPr>
                        </w:pPr>
                        <w:r>
                          <w:rPr>
                            <w:rFonts w:ascii="宋体" w:eastAsia="宋体" w:hAnsi="宋体" w:hint="eastAsia"/>
                            <w:sz w:val="21"/>
                            <w:szCs w:val="21"/>
                          </w:rPr>
                          <w:t>（非甲烷总烃）</w:t>
                        </w:r>
                      </w:p>
                      <w:p w:rsidR="001D1372" w:rsidRPr="00571580" w:rsidRDefault="001D1372" w:rsidP="009B3786">
                        <w:pPr>
                          <w:rPr>
                            <w:rFonts w:ascii="宋体" w:eastAsia="宋体" w:hAnsi="宋体"/>
                            <w:sz w:val="21"/>
                            <w:szCs w:val="21"/>
                          </w:rPr>
                        </w:pPr>
                      </w:p>
                      <w:p w:rsidR="001D1372" w:rsidRPr="00571580" w:rsidRDefault="001D1372" w:rsidP="009B3786">
                        <w:pPr>
                          <w:rPr>
                            <w:rFonts w:ascii="宋体" w:eastAsia="宋体" w:hAnsi="宋体"/>
                            <w:sz w:val="21"/>
                            <w:szCs w:val="21"/>
                          </w:rPr>
                        </w:pPr>
                      </w:p>
                      <w:p w:rsidR="001D1372" w:rsidRPr="00571580" w:rsidRDefault="001D1372" w:rsidP="009B3786">
                        <w:pPr>
                          <w:rPr>
                            <w:rFonts w:ascii="宋体" w:eastAsia="宋体" w:hAnsi="宋体"/>
                            <w:sz w:val="21"/>
                            <w:szCs w:val="21"/>
                          </w:rPr>
                        </w:pPr>
                      </w:p>
                    </w:txbxContent>
                  </v:textbox>
                </v:rect>
              </w:pict>
            </w:r>
            <w:r w:rsidRPr="005A41F4">
              <w:rPr>
                <w:rFonts w:eastAsia="宋体" w:hAnsi="宋体"/>
                <w:b/>
                <w:bCs/>
                <w:noProof/>
                <w:sz w:val="28"/>
                <w:szCs w:val="28"/>
              </w:rPr>
              <w:pict>
                <v:line id="_x0000_s3865" style="position:absolute;left:0;text-align:left;z-index:252068352" from="381.5pt,13pt" to="411.5pt,13pt" strokeweight=".5pt">
                  <v:stroke dashstyle="dash" endarrow="block"/>
                </v:line>
              </w:pict>
            </w:r>
            <w:r w:rsidRPr="005A41F4">
              <w:rPr>
                <w:rFonts w:eastAsia="宋体" w:hAnsi="宋体"/>
                <w:b/>
                <w:bCs/>
                <w:noProof/>
                <w:sz w:val="28"/>
                <w:szCs w:val="28"/>
              </w:rPr>
              <w:pict>
                <v:rect id="_x0000_s3849" style="position:absolute;left:0;text-align:left;margin-left:325.9pt;margin-top:1.4pt;width:55.6pt;height:21.55pt;z-index:252051968" strokeweight=".25pt">
                  <v:fill angle="90" type="gradient">
                    <o:fill v:ext="view" type="gradientUnscaled"/>
                  </v:fill>
                  <v:textbox style="mso-next-textbox:#_x0000_s3849">
                    <w:txbxContent>
                      <w:p w:rsidR="001D1372" w:rsidRPr="00623B4C" w:rsidRDefault="001D1372" w:rsidP="009B3786">
                        <w:pPr>
                          <w:ind w:firstLineChars="50" w:firstLine="105"/>
                          <w:rPr>
                            <w:rFonts w:ascii="宋体" w:eastAsia="宋体" w:hAnsi="宋体"/>
                            <w:sz w:val="21"/>
                            <w:szCs w:val="21"/>
                          </w:rPr>
                        </w:pPr>
                        <w:r>
                          <w:rPr>
                            <w:rFonts w:ascii="宋体" w:eastAsia="宋体" w:hAnsi="宋体" w:hint="eastAsia"/>
                            <w:sz w:val="21"/>
                            <w:szCs w:val="21"/>
                          </w:rPr>
                          <w:t>拼  接  切</w:t>
                        </w:r>
                      </w:p>
                    </w:txbxContent>
                  </v:textbox>
                </v:rect>
              </w:pict>
            </w:r>
            <w:r w:rsidRPr="005A41F4">
              <w:rPr>
                <w:rFonts w:eastAsia="宋体" w:hAnsi="宋体"/>
                <w:b/>
                <w:bCs/>
                <w:noProof/>
                <w:sz w:val="28"/>
                <w:szCs w:val="28"/>
              </w:rPr>
              <w:pict>
                <v:line id="_x0000_s3853" style="position:absolute;left:0;text-align:left;z-index:252056064" from="139.7pt,13pt" to="326.8pt,13pt" strokeweight=".5pt">
                  <v:stroke endarrow="block"/>
                </v:line>
              </w:pict>
            </w:r>
          </w:p>
          <w:p w:rsidR="009B3786" w:rsidRPr="00905C03" w:rsidRDefault="005A41F4" w:rsidP="009B3786">
            <w:pPr>
              <w:spacing w:line="360" w:lineRule="auto"/>
              <w:ind w:firstLineChars="200" w:firstLine="562"/>
              <w:rPr>
                <w:rFonts w:eastAsia="宋体" w:hAnsi="宋体"/>
                <w:b/>
                <w:szCs w:val="24"/>
              </w:rPr>
            </w:pPr>
            <w:r w:rsidRPr="005A41F4">
              <w:rPr>
                <w:rFonts w:eastAsia="宋体" w:hAnsi="宋体"/>
                <w:b/>
                <w:bCs/>
                <w:noProof/>
                <w:sz w:val="28"/>
                <w:szCs w:val="28"/>
              </w:rPr>
              <w:pict>
                <v:shape id="_x0000_s3863" type="#_x0000_t32" style="position:absolute;left:0;text-align:left;margin-left:354.45pt;margin-top:-.45pt;width:.1pt;height:34pt;flip:x;z-index:252066304" o:connectortype="straight" strokeweight=".25pt">
                  <v:stroke endarrow="block"/>
                </v:shape>
              </w:pict>
            </w:r>
          </w:p>
          <w:p w:rsidR="009B3786" w:rsidRPr="0002183D" w:rsidRDefault="005A41F4" w:rsidP="009B3786">
            <w:pPr>
              <w:spacing w:line="360" w:lineRule="auto"/>
              <w:rPr>
                <w:rFonts w:ascii="宋体" w:eastAsia="宋体" w:hAnsi="宋体"/>
              </w:rPr>
            </w:pPr>
            <w:r w:rsidRPr="005A41F4">
              <w:rPr>
                <w:rFonts w:eastAsia="宋体" w:hAnsi="宋体"/>
                <w:b/>
                <w:bCs/>
                <w:noProof/>
                <w:sz w:val="28"/>
                <w:szCs w:val="28"/>
              </w:rPr>
              <w:pict>
                <v:rect id="_x0000_s3869" style="position:absolute;margin-left:424.75pt;margin-top:14.4pt;width:48.45pt;height:15.85pt;z-index:252072448" stroked="f">
                  <v:textbox style="mso-next-textbox:#_x0000_s3869" inset="0,0,0,0">
                    <w:txbxContent>
                      <w:p w:rsidR="001D1372" w:rsidRPr="00571580" w:rsidRDefault="001D1372" w:rsidP="009B3786">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3</w:t>
                        </w:r>
                        <w:r>
                          <w:rPr>
                            <w:rFonts w:ascii="宋体" w:eastAsia="宋体" w:hAnsi="宋体" w:hint="eastAsia"/>
                            <w:sz w:val="21"/>
                            <w:szCs w:val="21"/>
                          </w:rPr>
                          <w:t xml:space="preserve"> 噪声</w:t>
                        </w:r>
                      </w:p>
                      <w:p w:rsidR="001D1372" w:rsidRPr="00571580" w:rsidRDefault="001D1372" w:rsidP="009B3786">
                        <w:pPr>
                          <w:rPr>
                            <w:rFonts w:ascii="宋体" w:eastAsia="宋体" w:hAnsi="宋体"/>
                            <w:sz w:val="21"/>
                            <w:szCs w:val="21"/>
                          </w:rPr>
                        </w:pPr>
                      </w:p>
                      <w:p w:rsidR="001D1372" w:rsidRPr="00571580" w:rsidRDefault="001D1372" w:rsidP="009B3786">
                        <w:pPr>
                          <w:rPr>
                            <w:rFonts w:ascii="宋体" w:eastAsia="宋体" w:hAnsi="宋体"/>
                            <w:sz w:val="21"/>
                            <w:szCs w:val="21"/>
                          </w:rPr>
                        </w:pPr>
                      </w:p>
                      <w:p w:rsidR="001D1372" w:rsidRPr="00571580" w:rsidRDefault="001D1372" w:rsidP="009B3786">
                        <w:pPr>
                          <w:rPr>
                            <w:rFonts w:ascii="宋体" w:eastAsia="宋体" w:hAnsi="宋体"/>
                            <w:sz w:val="21"/>
                            <w:szCs w:val="21"/>
                          </w:rPr>
                        </w:pPr>
                      </w:p>
                    </w:txbxContent>
                  </v:textbox>
                </v:rect>
              </w:pict>
            </w:r>
            <w:r w:rsidRPr="005A41F4">
              <w:rPr>
                <w:rFonts w:eastAsia="宋体" w:hAnsi="宋体"/>
                <w:b/>
                <w:bCs/>
                <w:noProof/>
                <w:sz w:val="28"/>
                <w:szCs w:val="28"/>
              </w:rPr>
              <w:pict>
                <v:rect id="_x0000_s3864" style="position:absolute;margin-left:319.8pt;margin-top:10.15pt;width:67.05pt;height:21.55pt;z-index:252067328" strokeweight=".25pt">
                  <v:fill angle="90" type="gradient">
                    <o:fill v:ext="view" type="gradientUnscaled"/>
                  </v:fill>
                  <v:textbox style="mso-next-textbox:#_x0000_s3864">
                    <w:txbxContent>
                      <w:p w:rsidR="001D1372" w:rsidRPr="00623B4C" w:rsidRDefault="001D1372" w:rsidP="009B3786">
                        <w:pPr>
                          <w:ind w:firstLineChars="50" w:firstLine="105"/>
                          <w:rPr>
                            <w:rFonts w:ascii="宋体" w:eastAsia="宋体" w:hAnsi="宋体"/>
                            <w:sz w:val="21"/>
                            <w:szCs w:val="21"/>
                          </w:rPr>
                        </w:pPr>
                        <w:r>
                          <w:rPr>
                            <w:rFonts w:ascii="宋体" w:eastAsia="宋体" w:hAnsi="宋体" w:hint="eastAsia"/>
                            <w:sz w:val="21"/>
                            <w:szCs w:val="21"/>
                          </w:rPr>
                          <w:t>压制定型</w:t>
                        </w:r>
                      </w:p>
                    </w:txbxContent>
                  </v:textbox>
                </v:rect>
              </w:pict>
            </w:r>
          </w:p>
          <w:p w:rsidR="009B3786" w:rsidRPr="0002183D" w:rsidRDefault="009B3786" w:rsidP="009B3786">
            <w:pPr>
              <w:spacing w:line="360" w:lineRule="auto"/>
              <w:rPr>
                <w:rFonts w:ascii="宋体" w:eastAsia="宋体" w:hAnsi="宋体"/>
              </w:rPr>
            </w:pPr>
          </w:p>
          <w:p w:rsidR="009B3786" w:rsidRDefault="009B3786" w:rsidP="00315DD1">
            <w:pPr>
              <w:spacing w:line="360" w:lineRule="auto"/>
              <w:ind w:firstLineChars="200" w:firstLine="480"/>
              <w:jc w:val="center"/>
            </w:pPr>
          </w:p>
          <w:p w:rsidR="009B3786" w:rsidRDefault="005A41F4" w:rsidP="009B3786">
            <w:pPr>
              <w:spacing w:line="360" w:lineRule="auto"/>
              <w:jc w:val="center"/>
              <w:rPr>
                <w:rFonts w:ascii="宋体" w:eastAsia="宋体" w:hAnsi="宋体"/>
                <w:b/>
              </w:rPr>
            </w:pPr>
            <w:r w:rsidRPr="005A41F4">
              <w:rPr>
                <w:rFonts w:eastAsia="宋体" w:hAnsi="宋体"/>
                <w:b/>
                <w:bCs/>
                <w:noProof/>
                <w:sz w:val="28"/>
                <w:szCs w:val="28"/>
              </w:rPr>
              <w:pict>
                <v:rect id="_x0000_s3825" style="position:absolute;left:0;text-align:left;margin-left:424.75pt;margin-top:17.05pt;width:53.85pt;height:48.6pt;z-index:252027392" stroked="f">
                  <v:textbox style="mso-next-textbox:#_x0000_s3825" inset="0,0,0,0">
                    <w:txbxContent>
                      <w:p w:rsidR="001D1372" w:rsidRDefault="001D1372" w:rsidP="009B3786">
                        <w:pPr>
                          <w:rPr>
                            <w:rFonts w:ascii="宋体" w:eastAsia="宋体" w:hAnsi="宋体"/>
                            <w:sz w:val="21"/>
                            <w:szCs w:val="21"/>
                          </w:rPr>
                        </w:pPr>
                        <w:r>
                          <w:rPr>
                            <w:rFonts w:eastAsia="宋体" w:hint="eastAsia"/>
                            <w:sz w:val="21"/>
                            <w:szCs w:val="21"/>
                          </w:rPr>
                          <w:t>W</w:t>
                        </w:r>
                        <w:r>
                          <w:rPr>
                            <w:rFonts w:eastAsia="宋体"/>
                            <w:sz w:val="21"/>
                            <w:szCs w:val="21"/>
                          </w:rPr>
                          <w:t>—</w:t>
                        </w:r>
                        <w:r>
                          <w:rPr>
                            <w:rFonts w:ascii="宋体" w:eastAsia="宋体" w:hAnsi="宋体" w:hint="eastAsia"/>
                            <w:sz w:val="21"/>
                            <w:szCs w:val="21"/>
                          </w:rPr>
                          <w:t>废水</w:t>
                        </w:r>
                      </w:p>
                      <w:p w:rsidR="001D1372" w:rsidRDefault="001D1372" w:rsidP="009B3786">
                        <w:pPr>
                          <w:rPr>
                            <w:rFonts w:ascii="宋体" w:eastAsia="宋体" w:hAnsi="宋体"/>
                            <w:sz w:val="21"/>
                            <w:szCs w:val="21"/>
                          </w:rPr>
                        </w:pPr>
                        <w:r>
                          <w:rPr>
                            <w:rFonts w:eastAsia="宋体" w:hint="eastAsia"/>
                            <w:sz w:val="21"/>
                            <w:szCs w:val="21"/>
                          </w:rPr>
                          <w:t>S</w:t>
                        </w:r>
                        <w:r>
                          <w:rPr>
                            <w:rFonts w:eastAsia="宋体"/>
                            <w:sz w:val="21"/>
                            <w:szCs w:val="21"/>
                          </w:rPr>
                          <w:t>—</w:t>
                        </w:r>
                        <w:r>
                          <w:rPr>
                            <w:rFonts w:ascii="宋体" w:eastAsia="宋体" w:hAnsi="宋体" w:hint="eastAsia"/>
                            <w:sz w:val="21"/>
                            <w:szCs w:val="21"/>
                          </w:rPr>
                          <w:t>固废</w:t>
                        </w:r>
                      </w:p>
                      <w:p w:rsidR="001D1372" w:rsidRDefault="001D1372" w:rsidP="009B3786">
                        <w:pPr>
                          <w:rPr>
                            <w:rFonts w:ascii="宋体" w:eastAsia="宋体" w:hAnsi="宋体"/>
                            <w:sz w:val="21"/>
                            <w:szCs w:val="21"/>
                          </w:rPr>
                        </w:pPr>
                        <w:r>
                          <w:rPr>
                            <w:rFonts w:eastAsia="宋体" w:hint="eastAsia"/>
                            <w:sz w:val="21"/>
                            <w:szCs w:val="21"/>
                          </w:rPr>
                          <w:t>N</w:t>
                        </w:r>
                        <w:r>
                          <w:rPr>
                            <w:rFonts w:eastAsia="宋体"/>
                            <w:sz w:val="21"/>
                            <w:szCs w:val="21"/>
                          </w:rPr>
                          <w:t>—</w:t>
                        </w:r>
                        <w:r>
                          <w:rPr>
                            <w:rFonts w:ascii="宋体" w:eastAsia="宋体" w:hAnsi="宋体" w:hint="eastAsia"/>
                            <w:sz w:val="21"/>
                            <w:szCs w:val="21"/>
                          </w:rPr>
                          <w:t>噪声</w:t>
                        </w:r>
                      </w:p>
                      <w:p w:rsidR="001D1372" w:rsidRPr="00571580" w:rsidRDefault="001D1372" w:rsidP="009B3786">
                        <w:pPr>
                          <w:rPr>
                            <w:rFonts w:ascii="宋体" w:eastAsia="宋体" w:hAnsi="宋体"/>
                            <w:sz w:val="21"/>
                            <w:szCs w:val="21"/>
                          </w:rPr>
                        </w:pPr>
                      </w:p>
                    </w:txbxContent>
                  </v:textbox>
                </v:rect>
              </w:pict>
            </w:r>
            <w:r w:rsidRPr="005A41F4">
              <w:rPr>
                <w:rFonts w:eastAsia="宋体" w:hAnsi="宋体"/>
                <w:b/>
                <w:bCs/>
                <w:noProof/>
                <w:sz w:val="28"/>
                <w:szCs w:val="28"/>
              </w:rPr>
              <w:pict>
                <v:rect id="_x0000_s3858" style="position:absolute;left:0;text-align:left;margin-left:114.15pt;margin-top:.3pt;width:57.25pt;height:21.55pt;z-index:252061184" strokeweight=".25pt">
                  <v:fill angle="90" type="gradient">
                    <o:fill v:ext="view" type="gradientUnscaled"/>
                  </v:fill>
                  <v:textbox style="mso-next-textbox:#_x0000_s3858">
                    <w:txbxContent>
                      <w:p w:rsidR="001D1372" w:rsidRPr="00623B4C" w:rsidRDefault="001D1372" w:rsidP="009B3786">
                        <w:pPr>
                          <w:ind w:firstLineChars="50" w:firstLine="105"/>
                          <w:rPr>
                            <w:rFonts w:ascii="宋体" w:eastAsia="宋体" w:hAnsi="宋体"/>
                            <w:sz w:val="21"/>
                            <w:szCs w:val="21"/>
                          </w:rPr>
                        </w:pPr>
                        <w:r>
                          <w:rPr>
                            <w:rFonts w:ascii="宋体" w:eastAsia="宋体" w:hAnsi="宋体" w:hint="eastAsia"/>
                            <w:sz w:val="21"/>
                            <w:szCs w:val="21"/>
                          </w:rPr>
                          <w:t>成  品</w:t>
                        </w:r>
                      </w:p>
                    </w:txbxContent>
                  </v:textbox>
                </v:rect>
              </w:pict>
            </w:r>
          </w:p>
          <w:p w:rsidR="009B3786" w:rsidRDefault="009B3786" w:rsidP="009B3786">
            <w:pPr>
              <w:spacing w:line="360" w:lineRule="auto"/>
              <w:jc w:val="center"/>
              <w:rPr>
                <w:rFonts w:ascii="宋体" w:eastAsia="宋体" w:hAnsi="宋体"/>
                <w:b/>
              </w:rPr>
            </w:pPr>
          </w:p>
          <w:p w:rsidR="009B3786" w:rsidRDefault="009B3786" w:rsidP="009B3786">
            <w:pPr>
              <w:spacing w:line="360" w:lineRule="auto"/>
              <w:jc w:val="center"/>
              <w:rPr>
                <w:rFonts w:ascii="宋体" w:eastAsia="宋体" w:hAnsi="宋体"/>
                <w:b/>
              </w:rPr>
            </w:pPr>
            <w:r w:rsidRPr="005715C6">
              <w:rPr>
                <w:rFonts w:ascii="宋体" w:eastAsia="宋体" w:hAnsi="宋体"/>
                <w:b/>
              </w:rPr>
              <w:t>图</w:t>
            </w:r>
            <w:r w:rsidRPr="0041059A">
              <w:rPr>
                <w:rFonts w:eastAsia="宋体"/>
                <w:b/>
              </w:rPr>
              <w:t>5-1</w:t>
            </w:r>
            <w:r w:rsidRPr="005715C6">
              <w:rPr>
                <w:rFonts w:ascii="宋体" w:eastAsia="宋体" w:hAnsi="宋体"/>
                <w:b/>
              </w:rPr>
              <w:t xml:space="preserve">  </w:t>
            </w:r>
            <w:r w:rsidRPr="005715C6">
              <w:rPr>
                <w:rFonts w:ascii="宋体" w:eastAsia="宋体" w:hAnsi="宋体" w:hint="eastAsia"/>
                <w:b/>
              </w:rPr>
              <w:t>本项目</w:t>
            </w:r>
            <w:r w:rsidR="00580098">
              <w:rPr>
                <w:rFonts w:ascii="宋体" w:eastAsia="宋体" w:hAnsi="宋体" w:hint="eastAsia"/>
                <w:b/>
              </w:rPr>
              <w:t>瓷砖加工</w:t>
            </w:r>
            <w:r w:rsidRPr="005715C6">
              <w:rPr>
                <w:rFonts w:ascii="宋体" w:eastAsia="宋体" w:hAnsi="宋体" w:hint="eastAsia"/>
                <w:b/>
              </w:rPr>
              <w:t>工艺流程及产污环节</w:t>
            </w:r>
            <w:r w:rsidRPr="005715C6">
              <w:rPr>
                <w:rFonts w:ascii="宋体" w:eastAsia="宋体" w:hAnsi="宋体"/>
                <w:b/>
              </w:rPr>
              <w:t>图</w:t>
            </w:r>
          </w:p>
          <w:p w:rsidR="009B3786" w:rsidRDefault="009B3786" w:rsidP="009B3786">
            <w:pPr>
              <w:spacing w:line="360" w:lineRule="auto"/>
              <w:jc w:val="center"/>
              <w:rPr>
                <w:rFonts w:ascii="宋体" w:eastAsia="宋体" w:hAnsi="宋体"/>
                <w:b/>
              </w:rPr>
            </w:pPr>
          </w:p>
          <w:p w:rsidR="00C24A8A" w:rsidRPr="00111EE3" w:rsidRDefault="00111EE3" w:rsidP="00B6329C">
            <w:pPr>
              <w:spacing w:line="360" w:lineRule="auto"/>
              <w:ind w:firstLineChars="200" w:firstLine="482"/>
              <w:jc w:val="both"/>
              <w:rPr>
                <w:rFonts w:eastAsia="宋体" w:hAnsi="宋体"/>
                <w:b/>
                <w:bCs/>
                <w:color w:val="000000" w:themeColor="text1"/>
                <w:szCs w:val="24"/>
              </w:rPr>
            </w:pPr>
            <w:r w:rsidRPr="00111EE3">
              <w:rPr>
                <w:rFonts w:eastAsia="宋体" w:hAnsi="宋体" w:hint="eastAsia"/>
                <w:b/>
                <w:bCs/>
                <w:color w:val="000000" w:themeColor="text1"/>
                <w:szCs w:val="24"/>
              </w:rPr>
              <w:t>工艺流程说明：</w:t>
            </w:r>
          </w:p>
          <w:p w:rsidR="001A7AB5" w:rsidRDefault="000F56CB" w:rsidP="00191EC3">
            <w:pPr>
              <w:spacing w:line="360" w:lineRule="auto"/>
              <w:ind w:firstLineChars="200" w:firstLine="480"/>
              <w:jc w:val="both"/>
              <w:rPr>
                <w:rFonts w:ascii="宋体" w:hAnsi="宋体"/>
              </w:rPr>
            </w:pPr>
            <w:r>
              <w:rPr>
                <w:rFonts w:eastAsia="宋体" w:hAnsi="宋体" w:hint="eastAsia"/>
                <w:szCs w:val="24"/>
              </w:rPr>
              <w:t>本项目生产工艺较为简单，</w:t>
            </w:r>
            <w:r w:rsidR="00111EE3" w:rsidRPr="00D83D26">
              <w:rPr>
                <w:rFonts w:eastAsia="宋体" w:hAnsi="宋体" w:hint="eastAsia"/>
                <w:szCs w:val="24"/>
              </w:rPr>
              <w:t>根据厂方介绍，</w:t>
            </w:r>
            <w:r w:rsidR="00111EE3" w:rsidRPr="00D83D26">
              <w:rPr>
                <w:rFonts w:eastAsia="宋体" w:hAnsi="宋体" w:hint="eastAsia"/>
                <w:bCs/>
                <w:szCs w:val="24"/>
              </w:rPr>
              <w:t>首先将外购的</w:t>
            </w:r>
            <w:r>
              <w:rPr>
                <w:rFonts w:eastAsia="宋体" w:hAnsi="宋体" w:hint="eastAsia"/>
                <w:bCs/>
                <w:szCs w:val="24"/>
              </w:rPr>
              <w:t>瓷砖原片</w:t>
            </w:r>
            <w:r w:rsidR="00B6329C">
              <w:rPr>
                <w:rFonts w:eastAsia="宋体" w:hAnsi="宋体" w:hint="eastAsia"/>
                <w:bCs/>
                <w:szCs w:val="24"/>
              </w:rPr>
              <w:t>经</w:t>
            </w:r>
            <w:r>
              <w:rPr>
                <w:rFonts w:eastAsia="宋体" w:hAnsi="宋体" w:hint="eastAsia"/>
                <w:bCs/>
                <w:szCs w:val="24"/>
              </w:rPr>
              <w:t>瓷砖手推切割机、数控双开机</w:t>
            </w:r>
            <w:r w:rsidR="00B6329C">
              <w:rPr>
                <w:rFonts w:eastAsia="宋体" w:hAnsi="宋体" w:hint="eastAsia"/>
                <w:bCs/>
                <w:szCs w:val="24"/>
              </w:rPr>
              <w:t>切割成所需尺寸，</w:t>
            </w:r>
            <w:r>
              <w:rPr>
                <w:rFonts w:eastAsia="宋体" w:hAnsi="宋体" w:hint="eastAsia"/>
                <w:bCs/>
                <w:szCs w:val="24"/>
              </w:rPr>
              <w:t>然后利用磨边圆弧机将瓷砖四周打磨光滑</w:t>
            </w:r>
            <w:r w:rsidR="00DE0093">
              <w:rPr>
                <w:rFonts w:eastAsia="宋体" w:hAnsi="宋体" w:hint="eastAsia"/>
                <w:bCs/>
                <w:szCs w:val="24"/>
              </w:rPr>
              <w:t>，即为成品</w:t>
            </w:r>
            <w:r>
              <w:rPr>
                <w:rFonts w:eastAsia="宋体" w:hAnsi="宋体" w:hint="eastAsia"/>
                <w:bCs/>
                <w:szCs w:val="24"/>
              </w:rPr>
              <w:t>。</w:t>
            </w:r>
            <w:r w:rsidR="00DE0093">
              <w:rPr>
                <w:rFonts w:eastAsia="宋体" w:hAnsi="宋体" w:hint="eastAsia"/>
                <w:bCs/>
                <w:szCs w:val="24"/>
              </w:rPr>
              <w:t>部分瓷砖原片经数控水刀切割机切割成图案，供后续拼接时使用。</w:t>
            </w:r>
            <w:r>
              <w:rPr>
                <w:rFonts w:eastAsia="宋体" w:hAnsi="宋体" w:hint="eastAsia"/>
                <w:bCs/>
                <w:szCs w:val="24"/>
              </w:rPr>
              <w:t>本项目瓷砖手推切割机、数控双开机、数控水</w:t>
            </w:r>
            <w:r>
              <w:rPr>
                <w:rFonts w:eastAsia="宋体" w:hAnsi="宋体" w:hint="eastAsia"/>
                <w:bCs/>
                <w:szCs w:val="24"/>
              </w:rPr>
              <w:lastRenderedPageBreak/>
              <w:t>刀切割机均在切割头附件自带水喷头，</w:t>
            </w:r>
            <w:r w:rsidR="00DE0093">
              <w:rPr>
                <w:rFonts w:eastAsia="宋体" w:hAnsi="宋体" w:hint="eastAsia"/>
                <w:bCs/>
                <w:szCs w:val="24"/>
              </w:rPr>
              <w:t>切割头工作的同时有水喷在工件表面，起到抑尘、降温的作用。</w:t>
            </w:r>
            <w:r w:rsidR="001243C6" w:rsidRPr="001243C6">
              <w:rPr>
                <w:rFonts w:ascii="宋体" w:eastAsia="宋体" w:hAnsi="宋体" w:hint="eastAsia"/>
              </w:rPr>
              <w:t>该工序产生</w:t>
            </w:r>
            <w:r w:rsidR="00DE0093">
              <w:rPr>
                <w:rFonts w:ascii="宋体" w:eastAsia="宋体" w:hAnsi="宋体" w:hint="eastAsia"/>
                <w:color w:val="000000" w:themeColor="text1"/>
              </w:rPr>
              <w:t>生产废水</w:t>
            </w:r>
            <w:r w:rsidR="00DE0093">
              <w:rPr>
                <w:rFonts w:eastAsia="宋体" w:hint="eastAsia"/>
                <w:color w:val="000000" w:themeColor="text1"/>
              </w:rPr>
              <w:t>W</w:t>
            </w:r>
            <w:r w:rsidR="001243C6" w:rsidRPr="00D83D26">
              <w:rPr>
                <w:rFonts w:eastAsia="宋体"/>
                <w:color w:val="000000" w:themeColor="text1"/>
                <w:vertAlign w:val="subscript"/>
              </w:rPr>
              <w:t>1-</w:t>
            </w:r>
            <w:r w:rsidR="001243C6">
              <w:rPr>
                <w:rFonts w:eastAsia="宋体" w:hint="eastAsia"/>
                <w:color w:val="000000" w:themeColor="text1"/>
                <w:vertAlign w:val="subscript"/>
              </w:rPr>
              <w:t>1</w:t>
            </w:r>
            <w:r w:rsidR="00DE0093" w:rsidRPr="00DE0093">
              <w:rPr>
                <w:rFonts w:eastAsia="宋体" w:hint="eastAsia"/>
                <w:color w:val="000000" w:themeColor="text1"/>
              </w:rPr>
              <w:t>、</w:t>
            </w:r>
            <w:r w:rsidR="00DE0093">
              <w:rPr>
                <w:rFonts w:eastAsia="宋体" w:hint="eastAsia"/>
                <w:color w:val="000000" w:themeColor="text1"/>
              </w:rPr>
              <w:t>W</w:t>
            </w:r>
            <w:r w:rsidR="00DE0093" w:rsidRPr="00D83D26">
              <w:rPr>
                <w:rFonts w:eastAsia="宋体"/>
                <w:color w:val="000000" w:themeColor="text1"/>
                <w:vertAlign w:val="subscript"/>
              </w:rPr>
              <w:t>1-</w:t>
            </w:r>
            <w:r w:rsidR="00DE0093">
              <w:rPr>
                <w:rFonts w:eastAsia="宋体" w:hint="eastAsia"/>
                <w:color w:val="000000" w:themeColor="text1"/>
                <w:vertAlign w:val="subscript"/>
              </w:rPr>
              <w:t>2</w:t>
            </w:r>
            <w:r w:rsidR="00DE0093" w:rsidRPr="00E9187A">
              <w:rPr>
                <w:rFonts w:eastAsia="宋体" w:hint="eastAsia"/>
                <w:color w:val="000000" w:themeColor="text1"/>
              </w:rPr>
              <w:t>，</w:t>
            </w:r>
            <w:r w:rsidR="00DE0093" w:rsidRPr="00DE0093">
              <w:rPr>
                <w:rFonts w:eastAsia="宋体" w:hint="eastAsia"/>
                <w:color w:val="000000" w:themeColor="text1"/>
              </w:rPr>
              <w:t>瓷砖边角料</w:t>
            </w:r>
            <w:r w:rsidR="00DE0093">
              <w:rPr>
                <w:rFonts w:eastAsia="宋体" w:hint="eastAsia"/>
                <w:color w:val="000000" w:themeColor="text1"/>
              </w:rPr>
              <w:t>S</w:t>
            </w:r>
            <w:r w:rsidR="00DE0093" w:rsidRPr="00DE0093">
              <w:rPr>
                <w:rFonts w:eastAsia="宋体" w:hint="eastAsia"/>
                <w:color w:val="000000" w:themeColor="text1"/>
                <w:vertAlign w:val="subscript"/>
              </w:rPr>
              <w:t>2-1</w:t>
            </w:r>
            <w:r w:rsidR="00DE0093">
              <w:rPr>
                <w:rFonts w:eastAsia="宋体" w:hint="eastAsia"/>
                <w:color w:val="000000" w:themeColor="text1"/>
              </w:rPr>
              <w:t>，瓷砖沉渣</w:t>
            </w:r>
            <w:r w:rsidR="00DE0093">
              <w:rPr>
                <w:rFonts w:eastAsia="宋体" w:hint="eastAsia"/>
                <w:color w:val="000000" w:themeColor="text1"/>
              </w:rPr>
              <w:t>S</w:t>
            </w:r>
            <w:r w:rsidR="00DE0093">
              <w:rPr>
                <w:rFonts w:eastAsia="宋体" w:hint="eastAsia"/>
                <w:color w:val="000000" w:themeColor="text1"/>
                <w:vertAlign w:val="subscript"/>
              </w:rPr>
              <w:t>3</w:t>
            </w:r>
            <w:r w:rsidR="00DE0093" w:rsidRPr="00DE0093">
              <w:rPr>
                <w:rFonts w:eastAsia="宋体" w:hint="eastAsia"/>
                <w:color w:val="000000" w:themeColor="text1"/>
                <w:vertAlign w:val="subscript"/>
              </w:rPr>
              <w:t>-1</w:t>
            </w:r>
            <w:r w:rsidR="00DE0093" w:rsidRPr="00DE0093">
              <w:rPr>
                <w:rFonts w:eastAsia="宋体" w:hint="eastAsia"/>
                <w:color w:val="000000" w:themeColor="text1"/>
              </w:rPr>
              <w:t>、</w:t>
            </w:r>
            <w:r w:rsidR="00DE0093">
              <w:rPr>
                <w:rFonts w:eastAsia="宋体" w:hint="eastAsia"/>
                <w:color w:val="000000" w:themeColor="text1"/>
              </w:rPr>
              <w:t>S</w:t>
            </w:r>
            <w:r w:rsidR="00DE0093">
              <w:rPr>
                <w:rFonts w:eastAsia="宋体" w:hint="eastAsia"/>
                <w:color w:val="000000" w:themeColor="text1"/>
                <w:vertAlign w:val="subscript"/>
              </w:rPr>
              <w:t>3</w:t>
            </w:r>
            <w:r w:rsidR="00DE0093" w:rsidRPr="00DE0093">
              <w:rPr>
                <w:rFonts w:eastAsia="宋体" w:hint="eastAsia"/>
                <w:color w:val="000000" w:themeColor="text1"/>
                <w:vertAlign w:val="subscript"/>
              </w:rPr>
              <w:t>-</w:t>
            </w:r>
            <w:r w:rsidR="00DE0093">
              <w:rPr>
                <w:rFonts w:eastAsia="宋体" w:hint="eastAsia"/>
                <w:color w:val="000000" w:themeColor="text1"/>
                <w:vertAlign w:val="subscript"/>
              </w:rPr>
              <w:t>2</w:t>
            </w:r>
            <w:r w:rsidR="001243C6" w:rsidRPr="001243C6">
              <w:rPr>
                <w:rFonts w:ascii="宋体" w:eastAsia="宋体" w:hAnsi="宋体" w:hint="eastAsia"/>
                <w:color w:val="000000" w:themeColor="text1"/>
              </w:rPr>
              <w:t>和</w:t>
            </w:r>
            <w:r w:rsidR="001243C6" w:rsidRPr="001243C6">
              <w:rPr>
                <w:rFonts w:ascii="宋体" w:eastAsia="宋体" w:hAnsi="宋体" w:hint="eastAsia"/>
              </w:rPr>
              <w:t>设备噪声</w:t>
            </w:r>
            <w:r w:rsidR="001243C6">
              <w:t>N</w:t>
            </w:r>
            <w:r w:rsidR="001243C6">
              <w:rPr>
                <w:vertAlign w:val="subscript"/>
              </w:rPr>
              <w:t>1</w:t>
            </w:r>
            <w:r w:rsidR="00DE0093" w:rsidRPr="00DE0093">
              <w:rPr>
                <w:rFonts w:hint="eastAsia"/>
              </w:rPr>
              <w:t>、</w:t>
            </w:r>
            <w:r w:rsidR="00DE0093">
              <w:t>N</w:t>
            </w:r>
            <w:r w:rsidR="00DE0093">
              <w:rPr>
                <w:rFonts w:hint="eastAsia"/>
                <w:vertAlign w:val="subscript"/>
              </w:rPr>
              <w:t>2</w:t>
            </w:r>
            <w:r w:rsidR="001243C6">
              <w:rPr>
                <w:rFonts w:ascii="宋体" w:hAnsi="宋体" w:hint="eastAsia"/>
              </w:rPr>
              <w:t>。</w:t>
            </w:r>
          </w:p>
          <w:p w:rsidR="00DE0093" w:rsidRDefault="00DE0093" w:rsidP="00DE0093">
            <w:pPr>
              <w:spacing w:line="360" w:lineRule="auto"/>
              <w:ind w:firstLineChars="200" w:firstLine="480"/>
              <w:jc w:val="both"/>
              <w:rPr>
                <w:rFonts w:ascii="宋体" w:eastAsia="宋体" w:hAnsi="宋体"/>
                <w:szCs w:val="24"/>
              </w:rPr>
            </w:pPr>
            <w:r>
              <w:rPr>
                <w:rFonts w:eastAsia="宋体" w:hint="eastAsia"/>
                <w:kern w:val="2"/>
              </w:rPr>
              <w:t>根据客户需求，约</w:t>
            </w:r>
            <w:r>
              <w:rPr>
                <w:rFonts w:eastAsia="宋体" w:hint="eastAsia"/>
                <w:kern w:val="2"/>
              </w:rPr>
              <w:t>20%</w:t>
            </w:r>
            <w:r>
              <w:rPr>
                <w:rFonts w:eastAsia="宋体" w:hint="eastAsia"/>
                <w:kern w:val="2"/>
              </w:rPr>
              <w:t>的产品需进一步拼接处理。即通过数控水刀切割机切割的图案，使用云石胶及固化剂拼接在瓷砖特定部位，并经平压机</w:t>
            </w:r>
            <w:r w:rsidR="007D33C0">
              <w:rPr>
                <w:rFonts w:eastAsia="宋体" w:hint="eastAsia"/>
                <w:kern w:val="2"/>
              </w:rPr>
              <w:t>压制定型即为成品。</w:t>
            </w:r>
            <w:r>
              <w:rPr>
                <w:rFonts w:ascii="宋体" w:eastAsia="宋体" w:hAnsi="宋体" w:hint="eastAsia"/>
                <w:kern w:val="2"/>
              </w:rPr>
              <w:t>该工序</w:t>
            </w:r>
            <w:r w:rsidR="007D33C0">
              <w:rPr>
                <w:rFonts w:ascii="宋体" w:eastAsia="宋体" w:hAnsi="宋体" w:hint="eastAsia"/>
                <w:kern w:val="2"/>
              </w:rPr>
              <w:t>使用云石胶时</w:t>
            </w:r>
            <w:r>
              <w:rPr>
                <w:rFonts w:ascii="宋体" w:eastAsia="宋体" w:hAnsi="宋体" w:hint="eastAsia"/>
                <w:kern w:val="2"/>
              </w:rPr>
              <w:t>产生</w:t>
            </w:r>
            <w:r>
              <w:rPr>
                <w:rFonts w:eastAsia="宋体" w:hAnsi="宋体" w:hint="eastAsia"/>
                <w:szCs w:val="24"/>
              </w:rPr>
              <w:t>少量有机废气</w:t>
            </w:r>
            <w:r>
              <w:rPr>
                <w:rFonts w:eastAsia="宋体" w:hAnsi="宋体" w:hint="eastAsia"/>
                <w:szCs w:val="24"/>
              </w:rPr>
              <w:t>G</w:t>
            </w:r>
            <w:r>
              <w:rPr>
                <w:rFonts w:eastAsia="宋体" w:hAnsi="宋体" w:hint="eastAsia"/>
                <w:szCs w:val="24"/>
                <w:vertAlign w:val="subscript"/>
              </w:rPr>
              <w:t>1</w:t>
            </w:r>
            <w:r>
              <w:rPr>
                <w:rFonts w:eastAsia="宋体" w:hAnsi="宋体" w:hint="eastAsia"/>
                <w:szCs w:val="24"/>
              </w:rPr>
              <w:t>。</w:t>
            </w:r>
          </w:p>
          <w:p w:rsidR="00C40508" w:rsidRPr="00F5215A" w:rsidRDefault="00C40508" w:rsidP="00F5215A">
            <w:pPr>
              <w:spacing w:line="360" w:lineRule="auto"/>
              <w:ind w:firstLineChars="200" w:firstLine="480"/>
              <w:jc w:val="both"/>
              <w:rPr>
                <w:rFonts w:eastAsia="宋体" w:hAnsi="宋体"/>
                <w:color w:val="000000" w:themeColor="text1"/>
                <w:szCs w:val="24"/>
              </w:rPr>
            </w:pPr>
          </w:p>
          <w:p w:rsidR="005A34A3" w:rsidRPr="00161458" w:rsidRDefault="00A028E0" w:rsidP="00F5215A">
            <w:pPr>
              <w:pStyle w:val="13"/>
              <w:spacing w:line="360" w:lineRule="auto"/>
              <w:ind w:firstLineChars="174" w:firstLine="419"/>
              <w:jc w:val="both"/>
              <w:rPr>
                <w:rFonts w:ascii="宋体" w:hAnsi="宋体"/>
                <w:b/>
                <w:color w:val="000000" w:themeColor="text1"/>
              </w:rPr>
            </w:pPr>
            <w:r>
              <w:rPr>
                <w:b/>
                <w:color w:val="000000" w:themeColor="text1"/>
              </w:rPr>
              <w:t>2</w:t>
            </w:r>
            <w:r w:rsidR="00EC63A5" w:rsidRPr="00161458">
              <w:rPr>
                <w:rFonts w:hAnsi="宋体"/>
                <w:b/>
                <w:color w:val="000000" w:themeColor="text1"/>
              </w:rPr>
              <w:t>、</w:t>
            </w:r>
            <w:r w:rsidR="00EC63A5" w:rsidRPr="00161458">
              <w:rPr>
                <w:rFonts w:ascii="宋体" w:eastAsia="宋体" w:hAnsi="宋体" w:hint="eastAsia"/>
                <w:b/>
                <w:color w:val="000000" w:themeColor="text1"/>
              </w:rPr>
              <w:t>主要产污环节</w:t>
            </w:r>
          </w:p>
          <w:p w:rsidR="005A34A3" w:rsidRPr="00161458" w:rsidRDefault="00775BAA" w:rsidP="00F5215A">
            <w:pPr>
              <w:pStyle w:val="13"/>
              <w:spacing w:line="360" w:lineRule="auto"/>
              <w:ind w:firstLineChars="175"/>
              <w:jc w:val="both"/>
              <w:rPr>
                <w:rFonts w:ascii="宋体" w:hAnsi="宋体"/>
                <w:color w:val="000000" w:themeColor="text1"/>
              </w:rPr>
            </w:pPr>
            <w:r>
              <w:rPr>
                <w:rFonts w:ascii="宋体" w:eastAsia="宋体" w:hAnsi="宋体" w:hint="eastAsia"/>
                <w:color w:val="000000" w:themeColor="text1"/>
              </w:rPr>
              <w:t>本项目</w:t>
            </w:r>
            <w:r w:rsidR="00EC63A5" w:rsidRPr="00161458">
              <w:rPr>
                <w:rFonts w:ascii="宋体" w:eastAsia="宋体" w:hAnsi="宋体" w:hint="eastAsia"/>
                <w:color w:val="000000" w:themeColor="text1"/>
              </w:rPr>
              <w:t>主要的产污环节和排污特征见表</w:t>
            </w:r>
            <w:r w:rsidR="00EC63A5" w:rsidRPr="00161458">
              <w:rPr>
                <w:color w:val="000000" w:themeColor="text1"/>
              </w:rPr>
              <w:t>5-1</w:t>
            </w:r>
            <w:r w:rsidR="00EC63A5" w:rsidRPr="00161458">
              <w:rPr>
                <w:rFonts w:ascii="宋体" w:hAnsi="宋体" w:hint="eastAsia"/>
                <w:color w:val="000000" w:themeColor="text1"/>
              </w:rPr>
              <w:t>：</w:t>
            </w:r>
          </w:p>
          <w:p w:rsidR="005A34A3" w:rsidRPr="00161458" w:rsidRDefault="00EC63A5">
            <w:pPr>
              <w:pStyle w:val="13"/>
              <w:spacing w:line="360" w:lineRule="auto"/>
              <w:ind w:firstLine="482"/>
              <w:jc w:val="center"/>
              <w:rPr>
                <w:rFonts w:ascii="宋体" w:eastAsia="宋体" w:hAnsi="宋体"/>
                <w:b/>
                <w:color w:val="000000" w:themeColor="text1"/>
              </w:rPr>
            </w:pPr>
            <w:r w:rsidRPr="00161458">
              <w:rPr>
                <w:rFonts w:ascii="宋体" w:eastAsia="宋体" w:hAnsi="宋体" w:hint="eastAsia"/>
                <w:b/>
                <w:color w:val="000000" w:themeColor="text1"/>
              </w:rPr>
              <w:t>表</w:t>
            </w:r>
            <w:r w:rsidRPr="00161458">
              <w:rPr>
                <w:b/>
                <w:color w:val="000000" w:themeColor="text1"/>
              </w:rPr>
              <w:t xml:space="preserve">5-1  </w:t>
            </w:r>
            <w:r w:rsidRPr="00161458">
              <w:rPr>
                <w:rFonts w:ascii="宋体" w:eastAsia="宋体" w:hAnsi="宋体" w:hint="eastAsia"/>
                <w:b/>
                <w:color w:val="000000" w:themeColor="text1"/>
              </w:rPr>
              <w:t>主要产污环节和排污特征</w:t>
            </w:r>
          </w:p>
          <w:tbl>
            <w:tblPr>
              <w:tblW w:w="10035" w:type="dxa"/>
              <w:jc w:val="center"/>
              <w:tblBorders>
                <w:top w:val="single" w:sz="12" w:space="0" w:color="auto"/>
                <w:bottom w:val="single" w:sz="12" w:space="0" w:color="auto"/>
                <w:insideH w:val="single" w:sz="4" w:space="0" w:color="auto"/>
                <w:insideV w:val="single" w:sz="4" w:space="0" w:color="auto"/>
              </w:tblBorders>
              <w:tblLook w:val="04A0"/>
            </w:tblPr>
            <w:tblGrid>
              <w:gridCol w:w="799"/>
              <w:gridCol w:w="1362"/>
              <w:gridCol w:w="1840"/>
              <w:gridCol w:w="2126"/>
              <w:gridCol w:w="1137"/>
              <w:gridCol w:w="2771"/>
            </w:tblGrid>
            <w:tr w:rsidR="005A34A3" w:rsidRPr="00161458" w:rsidTr="00580098">
              <w:trPr>
                <w:jc w:val="center"/>
              </w:trPr>
              <w:tc>
                <w:tcPr>
                  <w:tcW w:w="799" w:type="dxa"/>
                  <w:shd w:val="clear" w:color="auto" w:fill="auto"/>
                  <w:vAlign w:val="center"/>
                </w:tcPr>
                <w:p w:rsidR="005A34A3" w:rsidRPr="00161458" w:rsidRDefault="00EC63A5">
                  <w:pPr>
                    <w:jc w:val="center"/>
                    <w:rPr>
                      <w:rFonts w:ascii="宋体" w:eastAsia="宋体" w:hAnsi="宋体"/>
                      <w:b/>
                      <w:color w:val="000000" w:themeColor="text1"/>
                      <w:sz w:val="21"/>
                      <w:szCs w:val="21"/>
                    </w:rPr>
                  </w:pPr>
                  <w:bookmarkStart w:id="0" w:name="_Hlk18673651"/>
                  <w:r w:rsidRPr="00161458">
                    <w:rPr>
                      <w:rFonts w:ascii="宋体" w:eastAsia="宋体" w:hAnsi="宋体"/>
                      <w:b/>
                      <w:color w:val="000000" w:themeColor="text1"/>
                      <w:sz w:val="21"/>
                      <w:szCs w:val="21"/>
                    </w:rPr>
                    <w:t>类别</w:t>
                  </w:r>
                </w:p>
              </w:tc>
              <w:tc>
                <w:tcPr>
                  <w:tcW w:w="1362"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代码</w:t>
                  </w:r>
                </w:p>
              </w:tc>
              <w:tc>
                <w:tcPr>
                  <w:tcW w:w="1840"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产生点</w:t>
                  </w:r>
                </w:p>
              </w:tc>
              <w:tc>
                <w:tcPr>
                  <w:tcW w:w="2126"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污染物</w:t>
                  </w:r>
                </w:p>
              </w:tc>
              <w:tc>
                <w:tcPr>
                  <w:tcW w:w="1137" w:type="dxa"/>
                  <w:shd w:val="clear" w:color="auto" w:fill="auto"/>
                  <w:vAlign w:val="center"/>
                </w:tcPr>
                <w:p w:rsidR="005A34A3" w:rsidRPr="00161458" w:rsidRDefault="00EC63A5" w:rsidP="00A028E0">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产生特征</w:t>
                  </w:r>
                </w:p>
              </w:tc>
              <w:tc>
                <w:tcPr>
                  <w:tcW w:w="2771" w:type="dxa"/>
                  <w:shd w:val="clear" w:color="auto" w:fill="auto"/>
                  <w:vAlign w:val="center"/>
                </w:tcPr>
                <w:p w:rsidR="005A34A3" w:rsidRPr="00161458" w:rsidRDefault="00DA0AC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处理措施</w:t>
                  </w:r>
                </w:p>
              </w:tc>
            </w:tr>
            <w:tr w:rsidR="005A34A3" w:rsidRPr="00161458" w:rsidTr="00580098">
              <w:trPr>
                <w:jc w:val="center"/>
              </w:trPr>
              <w:tc>
                <w:tcPr>
                  <w:tcW w:w="799" w:type="dxa"/>
                  <w:shd w:val="clear" w:color="auto" w:fill="auto"/>
                  <w:vAlign w:val="center"/>
                </w:tcPr>
                <w:p w:rsidR="005A34A3" w:rsidRPr="00161458" w:rsidRDefault="00C15E4D">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废气</w:t>
                  </w:r>
                </w:p>
              </w:tc>
              <w:tc>
                <w:tcPr>
                  <w:tcW w:w="1362" w:type="dxa"/>
                  <w:shd w:val="clear" w:color="auto" w:fill="auto"/>
                  <w:vAlign w:val="center"/>
                </w:tcPr>
                <w:p w:rsidR="00B35FCE" w:rsidRPr="00DC0BF6" w:rsidRDefault="00EC63A5" w:rsidP="00580098">
                  <w:pPr>
                    <w:jc w:val="center"/>
                    <w:rPr>
                      <w:color w:val="000000" w:themeColor="text1"/>
                      <w:sz w:val="21"/>
                      <w:szCs w:val="21"/>
                    </w:rPr>
                  </w:pPr>
                  <w:r w:rsidRPr="00B35FCE">
                    <w:rPr>
                      <w:color w:val="000000" w:themeColor="text1"/>
                      <w:sz w:val="21"/>
                      <w:szCs w:val="21"/>
                    </w:rPr>
                    <w:t>G</w:t>
                  </w:r>
                  <w:r w:rsidR="00B35FCE" w:rsidRPr="00B35FCE">
                    <w:rPr>
                      <w:color w:val="000000" w:themeColor="text1"/>
                      <w:sz w:val="21"/>
                      <w:szCs w:val="21"/>
                      <w:vertAlign w:val="subscript"/>
                    </w:rPr>
                    <w:t>1</w:t>
                  </w:r>
                </w:p>
              </w:tc>
              <w:tc>
                <w:tcPr>
                  <w:tcW w:w="1840" w:type="dxa"/>
                  <w:shd w:val="clear" w:color="auto" w:fill="auto"/>
                  <w:vAlign w:val="center"/>
                </w:tcPr>
                <w:p w:rsidR="005A34A3" w:rsidRPr="00161458" w:rsidRDefault="00580098" w:rsidP="00DC0BF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拼接</w:t>
                  </w:r>
                  <w:r w:rsidR="00A028E0">
                    <w:rPr>
                      <w:rFonts w:ascii="宋体" w:eastAsia="宋体" w:hAnsi="宋体" w:hint="eastAsia"/>
                      <w:color w:val="000000" w:themeColor="text1"/>
                      <w:sz w:val="21"/>
                      <w:szCs w:val="21"/>
                    </w:rPr>
                    <w:t>工序</w:t>
                  </w:r>
                </w:p>
              </w:tc>
              <w:tc>
                <w:tcPr>
                  <w:tcW w:w="2126" w:type="dxa"/>
                  <w:shd w:val="clear" w:color="auto" w:fill="auto"/>
                  <w:vAlign w:val="center"/>
                </w:tcPr>
                <w:p w:rsidR="003911FA" w:rsidRDefault="00B35FCE" w:rsidP="003911FA">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有机废气</w:t>
                  </w:r>
                </w:p>
                <w:p w:rsidR="005A34A3" w:rsidRPr="00161458" w:rsidRDefault="00B35FCE" w:rsidP="003911FA">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r w:rsidR="003911FA">
                    <w:rPr>
                      <w:rFonts w:eastAsia="宋体" w:hint="eastAsia"/>
                      <w:color w:val="000000" w:themeColor="text1"/>
                      <w:sz w:val="21"/>
                      <w:szCs w:val="21"/>
                    </w:rPr>
                    <w:t>非甲烷总烃</w:t>
                  </w:r>
                  <w:r>
                    <w:rPr>
                      <w:rFonts w:ascii="宋体" w:eastAsia="宋体" w:hAnsi="宋体" w:hint="eastAsia"/>
                      <w:color w:val="000000" w:themeColor="text1"/>
                      <w:sz w:val="21"/>
                      <w:szCs w:val="21"/>
                    </w:rPr>
                    <w:t>）</w:t>
                  </w:r>
                </w:p>
              </w:tc>
              <w:tc>
                <w:tcPr>
                  <w:tcW w:w="1137"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771" w:type="dxa"/>
                  <w:shd w:val="clear" w:color="auto" w:fill="auto"/>
                  <w:vAlign w:val="center"/>
                </w:tcPr>
                <w:p w:rsidR="005A34A3" w:rsidRPr="00274396" w:rsidRDefault="00B35FCE" w:rsidP="00274396">
                  <w:pPr>
                    <w:jc w:val="center"/>
                    <w:rPr>
                      <w:rFonts w:ascii="宋体" w:eastAsia="宋体" w:hAnsi="宋体"/>
                      <w:sz w:val="21"/>
                      <w:szCs w:val="21"/>
                    </w:rPr>
                  </w:pPr>
                  <w:r w:rsidRPr="00274396">
                    <w:rPr>
                      <w:rFonts w:ascii="宋体" w:eastAsia="宋体" w:hAnsi="宋体" w:hint="eastAsia"/>
                      <w:sz w:val="21"/>
                      <w:szCs w:val="21"/>
                    </w:rPr>
                    <w:t>无组织排放</w:t>
                  </w:r>
                  <w:r w:rsidR="003911FA" w:rsidRPr="00274396">
                    <w:rPr>
                      <w:rFonts w:ascii="宋体" w:eastAsia="宋体" w:hAnsi="宋体" w:hint="eastAsia"/>
                      <w:sz w:val="21"/>
                      <w:szCs w:val="21"/>
                    </w:rPr>
                    <w:t>于</w:t>
                  </w:r>
                  <w:r w:rsidR="00274396" w:rsidRPr="00274396">
                    <w:rPr>
                      <w:rFonts w:ascii="宋体" w:eastAsia="宋体" w:hAnsi="宋体" w:hint="eastAsia"/>
                      <w:sz w:val="21"/>
                      <w:szCs w:val="21"/>
                    </w:rPr>
                    <w:t>生产车间</w:t>
                  </w:r>
                </w:p>
              </w:tc>
            </w:tr>
            <w:tr w:rsidR="00580098" w:rsidRPr="00161458" w:rsidTr="00580098">
              <w:trPr>
                <w:trHeight w:val="643"/>
                <w:jc w:val="center"/>
              </w:trPr>
              <w:tc>
                <w:tcPr>
                  <w:tcW w:w="799" w:type="dxa"/>
                  <w:vMerge w:val="restart"/>
                  <w:shd w:val="clear" w:color="auto" w:fill="auto"/>
                  <w:vAlign w:val="center"/>
                </w:tcPr>
                <w:p w:rsidR="00580098" w:rsidRPr="00161458" w:rsidRDefault="00580098">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废水</w:t>
                  </w:r>
                </w:p>
              </w:tc>
              <w:tc>
                <w:tcPr>
                  <w:tcW w:w="1362" w:type="dxa"/>
                  <w:shd w:val="clear" w:color="auto" w:fill="auto"/>
                  <w:vAlign w:val="center"/>
                </w:tcPr>
                <w:p w:rsidR="00580098" w:rsidRPr="00161458" w:rsidRDefault="00580098">
                  <w:pPr>
                    <w:jc w:val="center"/>
                    <w:rPr>
                      <w:color w:val="000000" w:themeColor="text1"/>
                      <w:sz w:val="21"/>
                      <w:szCs w:val="21"/>
                    </w:rPr>
                  </w:pPr>
                  <w:r w:rsidRPr="00161458">
                    <w:rPr>
                      <w:color w:val="000000" w:themeColor="text1"/>
                      <w:sz w:val="21"/>
                      <w:szCs w:val="21"/>
                    </w:rPr>
                    <w:t>W</w:t>
                  </w:r>
                  <w:r w:rsidRPr="00161458">
                    <w:rPr>
                      <w:rFonts w:hint="eastAsia"/>
                      <w:color w:val="000000" w:themeColor="text1"/>
                      <w:sz w:val="21"/>
                      <w:szCs w:val="21"/>
                      <w:vertAlign w:val="subscript"/>
                    </w:rPr>
                    <w:t>1</w:t>
                  </w:r>
                </w:p>
              </w:tc>
              <w:tc>
                <w:tcPr>
                  <w:tcW w:w="1840" w:type="dxa"/>
                  <w:shd w:val="clear" w:color="auto" w:fill="auto"/>
                  <w:vAlign w:val="center"/>
                </w:tcPr>
                <w:p w:rsidR="00580098" w:rsidRPr="00161458" w:rsidRDefault="00580098">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切割、磨边工序</w:t>
                  </w:r>
                </w:p>
              </w:tc>
              <w:tc>
                <w:tcPr>
                  <w:tcW w:w="2126" w:type="dxa"/>
                  <w:shd w:val="clear" w:color="auto" w:fill="auto"/>
                  <w:vAlign w:val="center"/>
                </w:tcPr>
                <w:p w:rsidR="00580098" w:rsidRDefault="00580098" w:rsidP="00580098">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生产废水</w:t>
                  </w:r>
                </w:p>
                <w:p w:rsidR="00580098" w:rsidRPr="00161458" w:rsidRDefault="00580098" w:rsidP="00580098">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r>
                    <w:rPr>
                      <w:rFonts w:eastAsia="宋体" w:hint="eastAsia"/>
                      <w:color w:val="000000" w:themeColor="text1"/>
                      <w:sz w:val="21"/>
                      <w:szCs w:val="21"/>
                    </w:rPr>
                    <w:t>COD</w:t>
                  </w:r>
                  <w:r>
                    <w:rPr>
                      <w:rFonts w:eastAsia="宋体" w:hint="eastAsia"/>
                      <w:color w:val="000000" w:themeColor="text1"/>
                      <w:sz w:val="21"/>
                      <w:szCs w:val="21"/>
                    </w:rPr>
                    <w:t>、</w:t>
                  </w:r>
                  <w:r>
                    <w:rPr>
                      <w:rFonts w:eastAsia="宋体" w:hint="eastAsia"/>
                      <w:color w:val="000000" w:themeColor="text1"/>
                      <w:sz w:val="21"/>
                      <w:szCs w:val="21"/>
                    </w:rPr>
                    <w:t>SS</w:t>
                  </w:r>
                  <w:r>
                    <w:rPr>
                      <w:rFonts w:ascii="宋体" w:eastAsia="宋体" w:hAnsi="宋体" w:hint="eastAsia"/>
                      <w:color w:val="000000" w:themeColor="text1"/>
                      <w:sz w:val="21"/>
                      <w:szCs w:val="21"/>
                    </w:rPr>
                    <w:t>）</w:t>
                  </w:r>
                </w:p>
              </w:tc>
              <w:tc>
                <w:tcPr>
                  <w:tcW w:w="1137" w:type="dxa"/>
                  <w:shd w:val="clear" w:color="auto" w:fill="auto"/>
                  <w:vAlign w:val="center"/>
                </w:tcPr>
                <w:p w:rsidR="00580098" w:rsidRPr="00161458" w:rsidRDefault="00580098">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771" w:type="dxa"/>
                  <w:shd w:val="clear" w:color="auto" w:fill="auto"/>
                  <w:vAlign w:val="center"/>
                </w:tcPr>
                <w:p w:rsidR="00580098" w:rsidRPr="003911FA" w:rsidRDefault="00A12C61" w:rsidP="00A12C61">
                  <w:pPr>
                    <w:jc w:val="center"/>
                    <w:rPr>
                      <w:rFonts w:ascii="宋体" w:eastAsia="宋体" w:hAnsi="宋体"/>
                      <w:sz w:val="21"/>
                      <w:szCs w:val="21"/>
                    </w:rPr>
                  </w:pPr>
                  <w:r>
                    <w:rPr>
                      <w:rFonts w:ascii="宋体" w:eastAsia="宋体" w:hAnsi="宋体" w:hint="eastAsia"/>
                      <w:sz w:val="21"/>
                      <w:szCs w:val="21"/>
                    </w:rPr>
                    <w:t>经</w:t>
                  </w:r>
                  <w:r w:rsidR="00580098">
                    <w:rPr>
                      <w:rFonts w:ascii="宋体" w:eastAsia="宋体" w:hAnsi="宋体" w:hint="eastAsia"/>
                      <w:sz w:val="21"/>
                      <w:szCs w:val="21"/>
                    </w:rPr>
                    <w:t>厂内</w:t>
                  </w:r>
                  <w:r>
                    <w:rPr>
                      <w:rFonts w:ascii="宋体" w:eastAsia="宋体" w:hAnsi="宋体" w:hint="eastAsia"/>
                      <w:sz w:val="21"/>
                      <w:szCs w:val="21"/>
                    </w:rPr>
                    <w:t>斜板</w:t>
                  </w:r>
                  <w:r w:rsidR="00580098">
                    <w:rPr>
                      <w:rFonts w:ascii="宋体" w:eastAsia="宋体" w:hAnsi="宋体" w:hint="eastAsia"/>
                      <w:sz w:val="21"/>
                      <w:szCs w:val="21"/>
                    </w:rPr>
                    <w:t>沉淀池沉淀处理后循环使用，不对外排放</w:t>
                  </w:r>
                </w:p>
              </w:tc>
            </w:tr>
            <w:tr w:rsidR="00580098" w:rsidRPr="00161458" w:rsidTr="00580098">
              <w:trPr>
                <w:trHeight w:val="643"/>
                <w:jc w:val="center"/>
              </w:trPr>
              <w:tc>
                <w:tcPr>
                  <w:tcW w:w="799" w:type="dxa"/>
                  <w:vMerge/>
                  <w:shd w:val="clear" w:color="auto" w:fill="auto"/>
                  <w:vAlign w:val="center"/>
                </w:tcPr>
                <w:p w:rsidR="00580098" w:rsidRPr="00161458" w:rsidRDefault="00580098">
                  <w:pPr>
                    <w:jc w:val="center"/>
                    <w:rPr>
                      <w:rFonts w:ascii="宋体" w:eastAsia="宋体" w:hAnsi="宋体"/>
                      <w:color w:val="000000" w:themeColor="text1"/>
                      <w:sz w:val="21"/>
                      <w:szCs w:val="21"/>
                    </w:rPr>
                  </w:pPr>
                </w:p>
              </w:tc>
              <w:tc>
                <w:tcPr>
                  <w:tcW w:w="1362" w:type="dxa"/>
                  <w:shd w:val="clear" w:color="auto" w:fill="auto"/>
                  <w:vAlign w:val="center"/>
                </w:tcPr>
                <w:p w:rsidR="00580098" w:rsidRPr="00161458" w:rsidRDefault="00580098" w:rsidP="00580098">
                  <w:pPr>
                    <w:jc w:val="center"/>
                    <w:rPr>
                      <w:color w:val="000000" w:themeColor="text1"/>
                      <w:sz w:val="21"/>
                      <w:szCs w:val="21"/>
                    </w:rPr>
                  </w:pPr>
                  <w:r w:rsidRPr="00161458">
                    <w:rPr>
                      <w:color w:val="000000" w:themeColor="text1"/>
                      <w:sz w:val="21"/>
                      <w:szCs w:val="21"/>
                    </w:rPr>
                    <w:t>W</w:t>
                  </w:r>
                  <w:r>
                    <w:rPr>
                      <w:rFonts w:hint="eastAsia"/>
                      <w:color w:val="000000" w:themeColor="text1"/>
                      <w:sz w:val="21"/>
                      <w:szCs w:val="21"/>
                      <w:vertAlign w:val="subscript"/>
                    </w:rPr>
                    <w:t>2</w:t>
                  </w:r>
                </w:p>
              </w:tc>
              <w:tc>
                <w:tcPr>
                  <w:tcW w:w="1840" w:type="dxa"/>
                  <w:shd w:val="clear" w:color="auto" w:fill="auto"/>
                  <w:vAlign w:val="center"/>
                </w:tcPr>
                <w:p w:rsidR="00580098" w:rsidRPr="00161458" w:rsidRDefault="00580098">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职工生活</w:t>
                  </w:r>
                </w:p>
              </w:tc>
              <w:tc>
                <w:tcPr>
                  <w:tcW w:w="2126" w:type="dxa"/>
                  <w:shd w:val="clear" w:color="auto" w:fill="auto"/>
                  <w:vAlign w:val="center"/>
                </w:tcPr>
                <w:p w:rsidR="00580098" w:rsidRDefault="00580098" w:rsidP="00580098">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生活污水（</w:t>
                  </w:r>
                  <w:r w:rsidRPr="006A5CF9">
                    <w:rPr>
                      <w:rFonts w:eastAsia="宋体"/>
                      <w:color w:val="000000" w:themeColor="text1"/>
                      <w:sz w:val="21"/>
                      <w:szCs w:val="21"/>
                    </w:rPr>
                    <w:t>COD</w:t>
                  </w:r>
                  <w:r w:rsidRPr="006A5CF9">
                    <w:rPr>
                      <w:rFonts w:eastAsia="宋体" w:hAnsi="宋体"/>
                      <w:color w:val="000000" w:themeColor="text1"/>
                      <w:sz w:val="21"/>
                      <w:szCs w:val="21"/>
                    </w:rPr>
                    <w:t>、</w:t>
                  </w:r>
                  <w:r w:rsidRPr="006A5CF9">
                    <w:rPr>
                      <w:rFonts w:eastAsia="宋体"/>
                      <w:color w:val="000000" w:themeColor="text1"/>
                      <w:sz w:val="21"/>
                      <w:szCs w:val="21"/>
                    </w:rPr>
                    <w:t>SS</w:t>
                  </w:r>
                </w:p>
                <w:p w:rsidR="00580098" w:rsidRPr="00161458" w:rsidRDefault="00580098" w:rsidP="00580098">
                  <w:pPr>
                    <w:jc w:val="center"/>
                    <w:rPr>
                      <w:rFonts w:ascii="宋体" w:eastAsia="宋体" w:hAnsi="宋体"/>
                      <w:color w:val="000000" w:themeColor="text1"/>
                      <w:sz w:val="21"/>
                      <w:szCs w:val="21"/>
                    </w:rPr>
                  </w:pPr>
                  <w:r w:rsidRPr="006A5CF9">
                    <w:rPr>
                      <w:rFonts w:eastAsia="宋体"/>
                      <w:color w:val="000000" w:themeColor="text1"/>
                      <w:sz w:val="21"/>
                      <w:szCs w:val="21"/>
                    </w:rPr>
                    <w:t>NH</w:t>
                  </w:r>
                  <w:r w:rsidRPr="006A5CF9">
                    <w:rPr>
                      <w:rFonts w:eastAsia="宋体"/>
                      <w:color w:val="000000" w:themeColor="text1"/>
                      <w:sz w:val="21"/>
                      <w:szCs w:val="21"/>
                      <w:vertAlign w:val="subscript"/>
                    </w:rPr>
                    <w:t>3</w:t>
                  </w:r>
                  <w:r w:rsidRPr="006A5CF9">
                    <w:rPr>
                      <w:rFonts w:eastAsia="宋体"/>
                      <w:color w:val="000000" w:themeColor="text1"/>
                      <w:sz w:val="21"/>
                      <w:szCs w:val="21"/>
                    </w:rPr>
                    <w:t>-N</w:t>
                  </w:r>
                  <w:r w:rsidRPr="006A5CF9">
                    <w:rPr>
                      <w:rFonts w:eastAsia="宋体" w:hAnsi="宋体"/>
                      <w:color w:val="000000" w:themeColor="text1"/>
                      <w:sz w:val="21"/>
                      <w:szCs w:val="21"/>
                    </w:rPr>
                    <w:t>、</w:t>
                  </w:r>
                  <w:r w:rsidRPr="006A5CF9">
                    <w:rPr>
                      <w:rFonts w:eastAsia="宋体"/>
                      <w:color w:val="000000" w:themeColor="text1"/>
                      <w:sz w:val="21"/>
                      <w:szCs w:val="21"/>
                    </w:rPr>
                    <w:t>TP</w:t>
                  </w:r>
                  <w:r>
                    <w:rPr>
                      <w:rFonts w:eastAsia="宋体" w:hint="eastAsia"/>
                      <w:color w:val="000000" w:themeColor="text1"/>
                      <w:sz w:val="21"/>
                      <w:szCs w:val="21"/>
                    </w:rPr>
                    <w:t>、</w:t>
                  </w:r>
                  <w:r>
                    <w:rPr>
                      <w:rFonts w:eastAsia="宋体" w:hint="eastAsia"/>
                      <w:color w:val="000000" w:themeColor="text1"/>
                      <w:sz w:val="21"/>
                      <w:szCs w:val="21"/>
                    </w:rPr>
                    <w:t>T</w:t>
                  </w:r>
                  <w:r>
                    <w:rPr>
                      <w:rFonts w:eastAsia="宋体"/>
                      <w:color w:val="000000" w:themeColor="text1"/>
                      <w:sz w:val="21"/>
                      <w:szCs w:val="21"/>
                    </w:rPr>
                    <w:t>N</w:t>
                  </w:r>
                  <w:r w:rsidRPr="00161458">
                    <w:rPr>
                      <w:rFonts w:ascii="宋体" w:eastAsia="宋体" w:hAnsi="宋体" w:hint="eastAsia"/>
                      <w:color w:val="000000" w:themeColor="text1"/>
                      <w:sz w:val="21"/>
                      <w:szCs w:val="21"/>
                    </w:rPr>
                    <w:t>）</w:t>
                  </w:r>
                </w:p>
              </w:tc>
              <w:tc>
                <w:tcPr>
                  <w:tcW w:w="1137" w:type="dxa"/>
                  <w:shd w:val="clear" w:color="auto" w:fill="auto"/>
                  <w:vAlign w:val="center"/>
                </w:tcPr>
                <w:p w:rsidR="00580098" w:rsidRPr="00161458" w:rsidRDefault="00580098">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771" w:type="dxa"/>
                  <w:shd w:val="clear" w:color="auto" w:fill="auto"/>
                  <w:vAlign w:val="center"/>
                </w:tcPr>
                <w:p w:rsidR="00580098" w:rsidRPr="003911FA" w:rsidRDefault="00580098">
                  <w:pPr>
                    <w:jc w:val="center"/>
                    <w:rPr>
                      <w:rFonts w:ascii="宋体" w:eastAsia="宋体" w:hAnsi="宋体"/>
                      <w:color w:val="000000" w:themeColor="text1"/>
                      <w:sz w:val="21"/>
                      <w:szCs w:val="21"/>
                    </w:rPr>
                  </w:pPr>
                  <w:r w:rsidRPr="003911FA">
                    <w:rPr>
                      <w:rFonts w:ascii="宋体" w:eastAsia="宋体" w:hAnsi="宋体" w:hint="eastAsia"/>
                      <w:color w:val="000000" w:themeColor="text1"/>
                      <w:sz w:val="21"/>
                      <w:szCs w:val="21"/>
                    </w:rPr>
                    <w:t>经厂内化粪池预处理后通过市政污水管网排入海安恒泽水务有限公司集中处理</w:t>
                  </w:r>
                </w:p>
              </w:tc>
            </w:tr>
            <w:tr w:rsidR="005A34A3" w:rsidRPr="00161458" w:rsidTr="00580098">
              <w:trPr>
                <w:jc w:val="center"/>
              </w:trPr>
              <w:tc>
                <w:tcPr>
                  <w:tcW w:w="799"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1362" w:type="dxa"/>
                  <w:shd w:val="clear" w:color="auto" w:fill="auto"/>
                  <w:vAlign w:val="center"/>
                </w:tcPr>
                <w:p w:rsidR="003911FA" w:rsidRPr="003911FA" w:rsidRDefault="00EC63A5" w:rsidP="00580098">
                  <w:pPr>
                    <w:jc w:val="center"/>
                    <w:rPr>
                      <w:color w:val="000000" w:themeColor="text1"/>
                      <w:sz w:val="21"/>
                      <w:szCs w:val="21"/>
                      <w:vertAlign w:val="subscript"/>
                    </w:rPr>
                  </w:pPr>
                  <w:r w:rsidRPr="00B35FCE">
                    <w:rPr>
                      <w:color w:val="000000" w:themeColor="text1"/>
                      <w:sz w:val="21"/>
                      <w:szCs w:val="21"/>
                    </w:rPr>
                    <w:t>N</w:t>
                  </w:r>
                  <w:r w:rsidR="00A028E0">
                    <w:rPr>
                      <w:color w:val="000000" w:themeColor="text1"/>
                      <w:sz w:val="21"/>
                      <w:szCs w:val="21"/>
                      <w:vertAlign w:val="subscript"/>
                    </w:rPr>
                    <w:t>1</w:t>
                  </w:r>
                  <w:r w:rsidR="00580098">
                    <w:rPr>
                      <w:rFonts w:ascii="宋体" w:eastAsia="宋体" w:hAnsi="宋体" w:hint="eastAsia"/>
                      <w:kern w:val="2"/>
                      <w:sz w:val="21"/>
                      <w:szCs w:val="21"/>
                    </w:rPr>
                    <w:t>、</w:t>
                  </w:r>
                  <w:r w:rsidR="003911FA" w:rsidRPr="00B35FCE">
                    <w:rPr>
                      <w:color w:val="000000" w:themeColor="text1"/>
                      <w:sz w:val="21"/>
                      <w:szCs w:val="21"/>
                    </w:rPr>
                    <w:t>N</w:t>
                  </w:r>
                  <w:r w:rsidR="003911FA">
                    <w:rPr>
                      <w:rFonts w:hint="eastAsia"/>
                      <w:color w:val="000000" w:themeColor="text1"/>
                      <w:sz w:val="21"/>
                      <w:szCs w:val="21"/>
                      <w:vertAlign w:val="subscript"/>
                    </w:rPr>
                    <w:t>2</w:t>
                  </w:r>
                  <w:r w:rsidR="00580098">
                    <w:rPr>
                      <w:rFonts w:ascii="宋体" w:eastAsia="宋体" w:hAnsi="宋体" w:hint="eastAsia"/>
                      <w:kern w:val="2"/>
                      <w:sz w:val="21"/>
                      <w:szCs w:val="21"/>
                    </w:rPr>
                    <w:t>、</w:t>
                  </w:r>
                  <w:r w:rsidR="003911FA">
                    <w:rPr>
                      <w:rFonts w:hint="eastAsia"/>
                      <w:color w:val="000000" w:themeColor="text1"/>
                      <w:sz w:val="21"/>
                      <w:szCs w:val="21"/>
                    </w:rPr>
                    <w:t>N</w:t>
                  </w:r>
                  <w:r w:rsidR="00580098">
                    <w:rPr>
                      <w:rFonts w:hint="eastAsia"/>
                      <w:color w:val="000000" w:themeColor="text1"/>
                      <w:sz w:val="21"/>
                      <w:szCs w:val="21"/>
                      <w:vertAlign w:val="subscript"/>
                    </w:rPr>
                    <w:t>3</w:t>
                  </w:r>
                </w:p>
              </w:tc>
              <w:tc>
                <w:tcPr>
                  <w:tcW w:w="1840" w:type="dxa"/>
                  <w:shd w:val="clear" w:color="auto" w:fill="auto"/>
                  <w:vAlign w:val="center"/>
                </w:tcPr>
                <w:p w:rsidR="005A34A3" w:rsidRPr="00161458" w:rsidRDefault="00BA2316" w:rsidP="00B35FC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生产过程</w:t>
                  </w:r>
                </w:p>
              </w:tc>
              <w:tc>
                <w:tcPr>
                  <w:tcW w:w="2126" w:type="dxa"/>
                  <w:shd w:val="clear" w:color="auto" w:fill="auto"/>
                  <w:vAlign w:val="center"/>
                </w:tcPr>
                <w:p w:rsidR="005A34A3" w:rsidRPr="00161458" w:rsidRDefault="00BA231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设备</w:t>
                  </w:r>
                  <w:r w:rsidR="00EC63A5" w:rsidRPr="00161458">
                    <w:rPr>
                      <w:rFonts w:ascii="宋体" w:eastAsia="宋体" w:hAnsi="宋体"/>
                      <w:color w:val="000000" w:themeColor="text1"/>
                      <w:sz w:val="21"/>
                      <w:szCs w:val="21"/>
                    </w:rPr>
                    <w:t>噪声</w:t>
                  </w:r>
                </w:p>
              </w:tc>
              <w:tc>
                <w:tcPr>
                  <w:tcW w:w="1137"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771" w:type="dxa"/>
                  <w:shd w:val="clear" w:color="auto" w:fill="auto"/>
                  <w:vAlign w:val="center"/>
                </w:tcPr>
                <w:p w:rsidR="005A34A3" w:rsidRPr="00AA280C" w:rsidRDefault="003911FA" w:rsidP="00C15E4D">
                  <w:pPr>
                    <w:jc w:val="center"/>
                    <w:rPr>
                      <w:rFonts w:ascii="宋体" w:eastAsia="宋体" w:hAnsi="宋体"/>
                      <w:sz w:val="21"/>
                      <w:szCs w:val="21"/>
                    </w:rPr>
                  </w:pPr>
                  <w:r>
                    <w:rPr>
                      <w:rFonts w:ascii="宋体" w:eastAsia="宋体" w:hAnsi="宋体" w:hint="eastAsia"/>
                      <w:sz w:val="21"/>
                      <w:szCs w:val="21"/>
                    </w:rPr>
                    <w:t>厂方隔声、设备减震</w:t>
                  </w:r>
                </w:p>
              </w:tc>
            </w:tr>
            <w:tr w:rsidR="005A34A3" w:rsidRPr="00161458" w:rsidTr="00580098">
              <w:trPr>
                <w:jc w:val="center"/>
              </w:trPr>
              <w:tc>
                <w:tcPr>
                  <w:tcW w:w="799" w:type="dxa"/>
                  <w:vMerge w:val="restart"/>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固废</w:t>
                  </w:r>
                </w:p>
              </w:tc>
              <w:tc>
                <w:tcPr>
                  <w:tcW w:w="1362" w:type="dxa"/>
                  <w:shd w:val="clear" w:color="auto" w:fill="auto"/>
                  <w:vAlign w:val="center"/>
                </w:tcPr>
                <w:p w:rsidR="00DB0D96" w:rsidRPr="00580098" w:rsidRDefault="00373CC7" w:rsidP="00580098">
                  <w:pPr>
                    <w:jc w:val="center"/>
                    <w:rPr>
                      <w:color w:val="000000" w:themeColor="text1"/>
                      <w:sz w:val="21"/>
                      <w:szCs w:val="21"/>
                      <w:vertAlign w:val="subscript"/>
                    </w:rPr>
                  </w:pPr>
                  <w:r w:rsidRPr="00161458">
                    <w:rPr>
                      <w:color w:val="000000" w:themeColor="text1"/>
                      <w:sz w:val="21"/>
                      <w:szCs w:val="21"/>
                    </w:rPr>
                    <w:t>S</w:t>
                  </w:r>
                  <w:r>
                    <w:rPr>
                      <w:color w:val="000000" w:themeColor="text1"/>
                      <w:sz w:val="21"/>
                      <w:szCs w:val="21"/>
                      <w:vertAlign w:val="subscript"/>
                    </w:rPr>
                    <w:t>1</w:t>
                  </w:r>
                </w:p>
              </w:tc>
              <w:tc>
                <w:tcPr>
                  <w:tcW w:w="1840" w:type="dxa"/>
                  <w:shd w:val="clear" w:color="auto" w:fill="auto"/>
                  <w:vAlign w:val="center"/>
                </w:tcPr>
                <w:p w:rsidR="005A34A3" w:rsidRPr="00161458" w:rsidRDefault="00580098" w:rsidP="00DB0D9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切割</w:t>
                  </w:r>
                  <w:r w:rsidR="00DB0D96" w:rsidRPr="00161458">
                    <w:rPr>
                      <w:rFonts w:ascii="宋体" w:eastAsia="宋体" w:hAnsi="宋体" w:hint="eastAsia"/>
                      <w:color w:val="000000" w:themeColor="text1"/>
                      <w:sz w:val="21"/>
                      <w:szCs w:val="21"/>
                    </w:rPr>
                    <w:t>工序</w:t>
                  </w:r>
                </w:p>
              </w:tc>
              <w:tc>
                <w:tcPr>
                  <w:tcW w:w="2126" w:type="dxa"/>
                  <w:shd w:val="clear" w:color="auto" w:fill="auto"/>
                  <w:vAlign w:val="center"/>
                </w:tcPr>
                <w:p w:rsidR="005A34A3" w:rsidRPr="00161458" w:rsidRDefault="00580098">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瓷砖</w:t>
                  </w:r>
                  <w:r w:rsidR="00DB0D96" w:rsidRPr="00161458">
                    <w:rPr>
                      <w:rFonts w:ascii="宋体" w:eastAsia="宋体" w:hAnsi="宋体" w:hint="eastAsia"/>
                      <w:color w:val="000000" w:themeColor="text1"/>
                      <w:sz w:val="21"/>
                      <w:szCs w:val="21"/>
                    </w:rPr>
                    <w:t>边角料</w:t>
                  </w:r>
                </w:p>
              </w:tc>
              <w:tc>
                <w:tcPr>
                  <w:tcW w:w="1137"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771" w:type="dxa"/>
                  <w:shd w:val="clear" w:color="auto" w:fill="auto"/>
                  <w:vAlign w:val="center"/>
                </w:tcPr>
                <w:p w:rsidR="005A34A3" w:rsidRPr="00AA280C" w:rsidRDefault="00274396" w:rsidP="00DB0D96">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373CC7" w:rsidRPr="00161458" w:rsidTr="00580098">
              <w:trPr>
                <w:jc w:val="center"/>
              </w:trPr>
              <w:tc>
                <w:tcPr>
                  <w:tcW w:w="799" w:type="dxa"/>
                  <w:vMerge/>
                  <w:shd w:val="clear" w:color="auto" w:fill="auto"/>
                  <w:vAlign w:val="center"/>
                </w:tcPr>
                <w:p w:rsidR="00373CC7" w:rsidRPr="00161458" w:rsidRDefault="00373CC7">
                  <w:pPr>
                    <w:jc w:val="center"/>
                    <w:rPr>
                      <w:rFonts w:ascii="宋体" w:eastAsia="宋体" w:hAnsi="宋体"/>
                      <w:color w:val="000000" w:themeColor="text1"/>
                      <w:sz w:val="21"/>
                      <w:szCs w:val="21"/>
                    </w:rPr>
                  </w:pPr>
                </w:p>
              </w:tc>
              <w:tc>
                <w:tcPr>
                  <w:tcW w:w="1362" w:type="dxa"/>
                  <w:shd w:val="clear" w:color="auto" w:fill="auto"/>
                  <w:vAlign w:val="center"/>
                </w:tcPr>
                <w:p w:rsidR="00373CC7" w:rsidRPr="00DB0D96" w:rsidRDefault="00373CC7" w:rsidP="00580098">
                  <w:pPr>
                    <w:jc w:val="center"/>
                    <w:rPr>
                      <w:color w:val="000000" w:themeColor="text1"/>
                      <w:sz w:val="21"/>
                      <w:szCs w:val="21"/>
                      <w:vertAlign w:val="subscript"/>
                    </w:rPr>
                  </w:pPr>
                  <w:r w:rsidRPr="00161458">
                    <w:rPr>
                      <w:color w:val="000000" w:themeColor="text1"/>
                      <w:sz w:val="21"/>
                      <w:szCs w:val="21"/>
                    </w:rPr>
                    <w:t>S</w:t>
                  </w:r>
                  <w:r w:rsidR="00580098" w:rsidRPr="00580098">
                    <w:rPr>
                      <w:rFonts w:hint="eastAsia"/>
                      <w:color w:val="000000" w:themeColor="text1"/>
                      <w:sz w:val="21"/>
                      <w:szCs w:val="21"/>
                      <w:vertAlign w:val="subscript"/>
                    </w:rPr>
                    <w:t>2-</w:t>
                  </w:r>
                  <w:r w:rsidRPr="00580098">
                    <w:rPr>
                      <w:color w:val="000000" w:themeColor="text1"/>
                      <w:sz w:val="21"/>
                      <w:szCs w:val="21"/>
                      <w:vertAlign w:val="subscript"/>
                    </w:rPr>
                    <w:t>1</w:t>
                  </w:r>
                  <w:r w:rsidR="00580098" w:rsidRPr="00580098">
                    <w:rPr>
                      <w:rFonts w:hint="eastAsia"/>
                      <w:color w:val="000000" w:themeColor="text1"/>
                      <w:sz w:val="21"/>
                      <w:szCs w:val="21"/>
                    </w:rPr>
                    <w:t>、</w:t>
                  </w:r>
                  <w:r w:rsidR="00580098" w:rsidRPr="00161458">
                    <w:rPr>
                      <w:color w:val="000000" w:themeColor="text1"/>
                      <w:sz w:val="21"/>
                      <w:szCs w:val="21"/>
                    </w:rPr>
                    <w:t>S</w:t>
                  </w:r>
                  <w:r w:rsidR="00580098" w:rsidRPr="00580098">
                    <w:rPr>
                      <w:rFonts w:hint="eastAsia"/>
                      <w:color w:val="000000" w:themeColor="text1"/>
                      <w:sz w:val="21"/>
                      <w:szCs w:val="21"/>
                      <w:vertAlign w:val="subscript"/>
                    </w:rPr>
                    <w:t>2-</w:t>
                  </w:r>
                  <w:r w:rsidR="00580098">
                    <w:rPr>
                      <w:rFonts w:hint="eastAsia"/>
                      <w:color w:val="000000" w:themeColor="text1"/>
                      <w:sz w:val="21"/>
                      <w:szCs w:val="21"/>
                      <w:vertAlign w:val="subscript"/>
                    </w:rPr>
                    <w:t>2</w:t>
                  </w:r>
                </w:p>
              </w:tc>
              <w:tc>
                <w:tcPr>
                  <w:tcW w:w="1840" w:type="dxa"/>
                  <w:shd w:val="clear" w:color="auto" w:fill="auto"/>
                  <w:vAlign w:val="center"/>
                </w:tcPr>
                <w:p w:rsidR="00373CC7" w:rsidRDefault="00D603BB" w:rsidP="003911FA">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斜板</w:t>
                  </w:r>
                  <w:r w:rsidR="00580098">
                    <w:rPr>
                      <w:rFonts w:ascii="宋体" w:eastAsia="宋体" w:hAnsi="宋体" w:hint="eastAsia"/>
                      <w:color w:val="000000" w:themeColor="text1"/>
                      <w:sz w:val="21"/>
                      <w:szCs w:val="21"/>
                    </w:rPr>
                    <w:t>沉淀池</w:t>
                  </w:r>
                </w:p>
              </w:tc>
              <w:tc>
                <w:tcPr>
                  <w:tcW w:w="2126" w:type="dxa"/>
                  <w:shd w:val="clear" w:color="auto" w:fill="auto"/>
                  <w:vAlign w:val="center"/>
                </w:tcPr>
                <w:p w:rsidR="00373CC7" w:rsidRDefault="00580098">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瓷砖沉渣</w:t>
                  </w:r>
                </w:p>
              </w:tc>
              <w:tc>
                <w:tcPr>
                  <w:tcW w:w="1137" w:type="dxa"/>
                  <w:shd w:val="clear" w:color="auto" w:fill="auto"/>
                  <w:vAlign w:val="center"/>
                </w:tcPr>
                <w:p w:rsidR="00373CC7" w:rsidRPr="00161458" w:rsidRDefault="00373CC7">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771" w:type="dxa"/>
                  <w:shd w:val="clear" w:color="auto" w:fill="auto"/>
                  <w:vAlign w:val="center"/>
                </w:tcPr>
                <w:p w:rsidR="00373CC7" w:rsidRPr="00AA280C" w:rsidRDefault="00274396" w:rsidP="00C15E4D">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BA2316" w:rsidRPr="00161458" w:rsidTr="00580098">
              <w:trPr>
                <w:jc w:val="center"/>
              </w:trPr>
              <w:tc>
                <w:tcPr>
                  <w:tcW w:w="799" w:type="dxa"/>
                  <w:vMerge/>
                  <w:shd w:val="clear" w:color="auto" w:fill="auto"/>
                  <w:vAlign w:val="center"/>
                </w:tcPr>
                <w:p w:rsidR="00BA2316" w:rsidRPr="00161458" w:rsidRDefault="00BA2316" w:rsidP="00BA2316">
                  <w:pPr>
                    <w:jc w:val="center"/>
                    <w:rPr>
                      <w:color w:val="000000" w:themeColor="text1"/>
                      <w:sz w:val="21"/>
                      <w:szCs w:val="21"/>
                    </w:rPr>
                  </w:pPr>
                </w:p>
              </w:tc>
              <w:tc>
                <w:tcPr>
                  <w:tcW w:w="1362" w:type="dxa"/>
                  <w:shd w:val="clear" w:color="auto" w:fill="auto"/>
                  <w:vAlign w:val="center"/>
                </w:tcPr>
                <w:p w:rsidR="00BA2316" w:rsidRPr="00161458" w:rsidRDefault="00BA2316" w:rsidP="00BA2316">
                  <w:pPr>
                    <w:jc w:val="center"/>
                    <w:rPr>
                      <w:color w:val="000000" w:themeColor="text1"/>
                      <w:sz w:val="21"/>
                      <w:szCs w:val="21"/>
                    </w:rPr>
                  </w:pPr>
                  <w:r>
                    <w:rPr>
                      <w:rFonts w:hint="eastAsia"/>
                      <w:color w:val="000000" w:themeColor="text1"/>
                      <w:sz w:val="21"/>
                      <w:szCs w:val="21"/>
                    </w:rPr>
                    <w:t>--</w:t>
                  </w:r>
                </w:p>
              </w:tc>
              <w:tc>
                <w:tcPr>
                  <w:tcW w:w="1840" w:type="dxa"/>
                  <w:shd w:val="clear" w:color="auto" w:fill="auto"/>
                  <w:vAlign w:val="center"/>
                </w:tcPr>
                <w:p w:rsidR="00BA2316" w:rsidRPr="00161458" w:rsidRDefault="00580098" w:rsidP="00BA231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云石胶</w:t>
                  </w:r>
                  <w:r w:rsidR="00BA2316" w:rsidRPr="00161458">
                    <w:rPr>
                      <w:rFonts w:ascii="宋体" w:eastAsia="宋体" w:hAnsi="宋体" w:hint="eastAsia"/>
                      <w:color w:val="000000" w:themeColor="text1"/>
                      <w:sz w:val="21"/>
                      <w:szCs w:val="21"/>
                    </w:rPr>
                    <w:t>使用过程</w:t>
                  </w:r>
                </w:p>
              </w:tc>
              <w:tc>
                <w:tcPr>
                  <w:tcW w:w="2126"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废包装桶</w:t>
                  </w:r>
                </w:p>
              </w:tc>
              <w:tc>
                <w:tcPr>
                  <w:tcW w:w="1137"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771" w:type="dxa"/>
                  <w:shd w:val="clear" w:color="auto" w:fill="auto"/>
                  <w:vAlign w:val="center"/>
                </w:tcPr>
                <w:p w:rsidR="00BA2316" w:rsidRPr="00AA280C" w:rsidRDefault="00BA2316" w:rsidP="00BA2316">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BA2316" w:rsidRPr="00161458" w:rsidTr="00580098">
              <w:trPr>
                <w:jc w:val="center"/>
              </w:trPr>
              <w:tc>
                <w:tcPr>
                  <w:tcW w:w="799" w:type="dxa"/>
                  <w:vMerge/>
                  <w:shd w:val="clear" w:color="auto" w:fill="auto"/>
                  <w:vAlign w:val="center"/>
                </w:tcPr>
                <w:p w:rsidR="00BA2316" w:rsidRPr="00161458" w:rsidRDefault="00BA2316" w:rsidP="00BA2316">
                  <w:pPr>
                    <w:jc w:val="center"/>
                    <w:rPr>
                      <w:color w:val="000000" w:themeColor="text1"/>
                      <w:sz w:val="21"/>
                      <w:szCs w:val="21"/>
                    </w:rPr>
                  </w:pPr>
                </w:p>
              </w:tc>
              <w:tc>
                <w:tcPr>
                  <w:tcW w:w="1362" w:type="dxa"/>
                  <w:shd w:val="clear" w:color="auto" w:fill="auto"/>
                  <w:vAlign w:val="center"/>
                </w:tcPr>
                <w:p w:rsidR="00BA2316" w:rsidRPr="00161458" w:rsidRDefault="00BA2316" w:rsidP="00BA2316">
                  <w:pPr>
                    <w:jc w:val="center"/>
                    <w:rPr>
                      <w:color w:val="000000" w:themeColor="text1"/>
                      <w:sz w:val="21"/>
                      <w:szCs w:val="21"/>
                    </w:rPr>
                  </w:pPr>
                  <w:r>
                    <w:rPr>
                      <w:rFonts w:hint="eastAsia"/>
                      <w:color w:val="000000" w:themeColor="text1"/>
                      <w:sz w:val="21"/>
                      <w:szCs w:val="21"/>
                    </w:rPr>
                    <w:t>--</w:t>
                  </w:r>
                </w:p>
              </w:tc>
              <w:tc>
                <w:tcPr>
                  <w:tcW w:w="1840"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厂内职工</w:t>
                  </w:r>
                </w:p>
              </w:tc>
              <w:tc>
                <w:tcPr>
                  <w:tcW w:w="2126"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生活垃圾</w:t>
                  </w:r>
                </w:p>
              </w:tc>
              <w:tc>
                <w:tcPr>
                  <w:tcW w:w="1137"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771" w:type="dxa"/>
                  <w:shd w:val="clear" w:color="auto" w:fill="auto"/>
                  <w:vAlign w:val="center"/>
                </w:tcPr>
                <w:p w:rsidR="00BA2316" w:rsidRPr="00AA280C" w:rsidRDefault="00BA2316" w:rsidP="00BA2316">
                  <w:pPr>
                    <w:jc w:val="center"/>
                    <w:rPr>
                      <w:rFonts w:ascii="宋体" w:eastAsia="宋体" w:hAnsi="宋体"/>
                      <w:sz w:val="21"/>
                      <w:szCs w:val="21"/>
                    </w:rPr>
                  </w:pPr>
                  <w:r w:rsidRPr="00AA280C">
                    <w:rPr>
                      <w:rFonts w:ascii="宋体" w:eastAsia="宋体" w:hAnsi="宋体" w:hint="eastAsia"/>
                      <w:sz w:val="21"/>
                      <w:szCs w:val="21"/>
                    </w:rPr>
                    <w:t>环卫部门清运处理</w:t>
                  </w:r>
                </w:p>
              </w:tc>
            </w:tr>
            <w:bookmarkEnd w:id="0"/>
          </w:tbl>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5A34A3" w:rsidRPr="00CD6128" w:rsidRDefault="00EC63A5">
            <w:pPr>
              <w:widowControl w:val="0"/>
              <w:spacing w:line="360" w:lineRule="auto"/>
              <w:jc w:val="both"/>
              <w:rPr>
                <w:rFonts w:eastAsia="宋体"/>
                <w:b/>
                <w:kern w:val="2"/>
              </w:rPr>
            </w:pPr>
            <w:r w:rsidRPr="00CD6128">
              <w:rPr>
                <w:rFonts w:eastAsia="宋体" w:hint="eastAsia"/>
                <w:b/>
                <w:kern w:val="2"/>
              </w:rPr>
              <w:lastRenderedPageBreak/>
              <w:t>污染源强分析：</w:t>
            </w:r>
          </w:p>
          <w:p w:rsidR="005A34A3" w:rsidRPr="00CD6128" w:rsidRDefault="00EC63A5" w:rsidP="00191EC3">
            <w:pPr>
              <w:widowControl w:val="0"/>
              <w:spacing w:line="360" w:lineRule="auto"/>
              <w:ind w:firstLineChars="200" w:firstLine="482"/>
              <w:jc w:val="both"/>
              <w:rPr>
                <w:rFonts w:eastAsia="宋体"/>
                <w:b/>
                <w:kern w:val="2"/>
              </w:rPr>
            </w:pPr>
            <w:r w:rsidRPr="00CD6128">
              <w:rPr>
                <w:rFonts w:eastAsia="宋体" w:hint="eastAsia"/>
                <w:b/>
                <w:kern w:val="2"/>
              </w:rPr>
              <w:t>1</w:t>
            </w:r>
            <w:r w:rsidRPr="00CD6128">
              <w:rPr>
                <w:rFonts w:eastAsia="宋体" w:hint="eastAsia"/>
                <w:b/>
                <w:kern w:val="2"/>
              </w:rPr>
              <w:t>、</w:t>
            </w:r>
            <w:r w:rsidRPr="00CD6128">
              <w:rPr>
                <w:rFonts w:eastAsia="宋体"/>
                <w:b/>
                <w:kern w:val="2"/>
              </w:rPr>
              <w:t>废气</w:t>
            </w:r>
          </w:p>
          <w:p w:rsidR="005A34A3" w:rsidRPr="0049343E" w:rsidRDefault="00775BAA" w:rsidP="00A82406">
            <w:pPr>
              <w:widowControl w:val="0"/>
              <w:spacing w:line="360" w:lineRule="auto"/>
              <w:ind w:firstLineChars="200" w:firstLine="480"/>
              <w:jc w:val="both"/>
              <w:rPr>
                <w:rFonts w:eastAsia="宋体"/>
                <w:szCs w:val="24"/>
              </w:rPr>
            </w:pPr>
            <w:bookmarkStart w:id="1" w:name="_Hlk18681391"/>
            <w:r w:rsidRPr="0049343E">
              <w:rPr>
                <w:rFonts w:eastAsia="宋体" w:hint="eastAsia"/>
                <w:szCs w:val="24"/>
              </w:rPr>
              <w:t>本项目</w:t>
            </w:r>
            <w:r w:rsidR="00C245D7" w:rsidRPr="0049343E">
              <w:rPr>
                <w:rFonts w:eastAsia="宋体" w:hint="eastAsia"/>
                <w:szCs w:val="24"/>
              </w:rPr>
              <w:t>瓷砖切割、磨边均为带水作业，无废气污染物产生。</w:t>
            </w:r>
            <w:r w:rsidR="00EC63A5" w:rsidRPr="0049343E">
              <w:rPr>
                <w:rFonts w:eastAsia="宋体" w:hint="eastAsia"/>
                <w:szCs w:val="24"/>
              </w:rPr>
              <w:t>产生的废气</w:t>
            </w:r>
            <w:r w:rsidR="00A446D3" w:rsidRPr="0049343E">
              <w:rPr>
                <w:rFonts w:eastAsia="宋体" w:hint="eastAsia"/>
                <w:szCs w:val="24"/>
              </w:rPr>
              <w:t>污染物</w:t>
            </w:r>
            <w:r w:rsidR="00872A33" w:rsidRPr="0049343E">
              <w:rPr>
                <w:rFonts w:eastAsia="宋体" w:hint="eastAsia"/>
                <w:szCs w:val="24"/>
              </w:rPr>
              <w:t>仅</w:t>
            </w:r>
            <w:r w:rsidR="00EC63A5" w:rsidRPr="0049343E">
              <w:rPr>
                <w:rFonts w:eastAsia="宋体" w:hint="eastAsia"/>
                <w:szCs w:val="24"/>
              </w:rPr>
              <w:t>为</w:t>
            </w:r>
            <w:r w:rsidR="00C245D7" w:rsidRPr="0049343E">
              <w:rPr>
                <w:rFonts w:eastAsia="宋体" w:hint="eastAsia"/>
                <w:szCs w:val="24"/>
              </w:rPr>
              <w:t>拼接工序使用的云石胶及固化剂</w:t>
            </w:r>
            <w:r w:rsidR="00EC63A5" w:rsidRPr="0049343E">
              <w:rPr>
                <w:rFonts w:eastAsia="宋体" w:hint="eastAsia"/>
                <w:szCs w:val="24"/>
              </w:rPr>
              <w:t>产生的</w:t>
            </w:r>
            <w:r w:rsidR="00872A33" w:rsidRPr="0049343E">
              <w:rPr>
                <w:rFonts w:eastAsia="宋体" w:hint="eastAsia"/>
                <w:szCs w:val="24"/>
              </w:rPr>
              <w:t>少量挥发性有机废气（</w:t>
            </w:r>
            <w:r w:rsidR="00373CC7" w:rsidRPr="0049343E">
              <w:rPr>
                <w:rFonts w:eastAsia="宋体" w:hint="eastAsia"/>
                <w:szCs w:val="24"/>
              </w:rPr>
              <w:t>非甲烷总烃</w:t>
            </w:r>
            <w:r w:rsidR="00872A33" w:rsidRPr="0049343E">
              <w:rPr>
                <w:rFonts w:eastAsia="宋体" w:hint="eastAsia"/>
                <w:szCs w:val="24"/>
              </w:rPr>
              <w:t>）</w:t>
            </w:r>
            <w:r w:rsidR="00EC63A5" w:rsidRPr="0049343E">
              <w:rPr>
                <w:rFonts w:eastAsia="宋体" w:hint="eastAsia"/>
                <w:szCs w:val="24"/>
              </w:rPr>
              <w:t>。</w:t>
            </w:r>
          </w:p>
          <w:p w:rsidR="00C245D7" w:rsidRPr="0049343E" w:rsidRDefault="007747C4" w:rsidP="00C245D7">
            <w:pPr>
              <w:pStyle w:val="a3"/>
              <w:spacing w:line="360" w:lineRule="auto"/>
              <w:ind w:firstLine="480"/>
            </w:pPr>
            <w:r w:rsidRPr="0049343E">
              <w:rPr>
                <w:rFonts w:ascii="宋体" w:hAnsi="宋体" w:hint="eastAsia"/>
              </w:rPr>
              <w:t>本项目</w:t>
            </w:r>
            <w:r w:rsidR="00C245D7" w:rsidRPr="0049343E">
              <w:rPr>
                <w:rFonts w:ascii="宋体" w:hAnsi="宋体" w:hint="eastAsia"/>
              </w:rPr>
              <w:t>部分瓷砖根据客户需求进行拼接处理，使用云石胶及固化剂将瓷砖图案拼接在瓷砖特定部位</w:t>
            </w:r>
            <w:r w:rsidRPr="0049343E">
              <w:rPr>
                <w:rFonts w:ascii="宋体" w:hAnsi="宋体" w:hint="eastAsia"/>
              </w:rPr>
              <w:t>。</w:t>
            </w:r>
            <w:bookmarkEnd w:id="1"/>
            <w:r w:rsidR="00C245D7" w:rsidRPr="0049343E">
              <w:rPr>
                <w:rFonts w:ascii="宋体" w:hAnsi="宋体" w:hint="eastAsia"/>
                <w:lang w:val="en-US"/>
              </w:rPr>
              <w:t>根据厂方提供的云石胶成分分析，云石胶中</w:t>
            </w:r>
            <w:r w:rsidR="00C245D7" w:rsidRPr="0049343E">
              <w:rPr>
                <w:lang w:val="en-US"/>
              </w:rPr>
              <w:t>A</w:t>
            </w:r>
            <w:r w:rsidR="00C245D7" w:rsidRPr="0049343E">
              <w:rPr>
                <w:rFonts w:ascii="宋体" w:hAnsi="宋体" w:hint="eastAsia"/>
                <w:lang w:val="en-US"/>
              </w:rPr>
              <w:t>组分为不饱和聚酯树脂</w:t>
            </w:r>
            <w:r w:rsidR="00C245D7" w:rsidRPr="0049343E">
              <w:rPr>
                <w:lang w:val="en-US"/>
              </w:rPr>
              <w:t>40%</w:t>
            </w:r>
            <w:r w:rsidR="00C245D7" w:rsidRPr="0049343E">
              <w:rPr>
                <w:rFonts w:ascii="宋体" w:hAnsi="宋体" w:hint="eastAsia"/>
                <w:lang w:val="en-US"/>
              </w:rPr>
              <w:t>、氢化蓖麻油</w:t>
            </w:r>
            <w:r w:rsidR="00C245D7" w:rsidRPr="0049343E">
              <w:rPr>
                <w:rFonts w:hint="eastAsia"/>
                <w:lang w:val="en-US"/>
              </w:rPr>
              <w:t>10</w:t>
            </w:r>
            <w:r w:rsidR="00C245D7" w:rsidRPr="0049343E">
              <w:rPr>
                <w:lang w:val="en-US"/>
              </w:rPr>
              <w:t>%</w:t>
            </w:r>
            <w:r w:rsidR="00C245D7" w:rsidRPr="0049343E">
              <w:rPr>
                <w:rFonts w:ascii="宋体" w:hAnsi="宋体" w:hint="eastAsia"/>
                <w:lang w:val="en-US"/>
              </w:rPr>
              <w:t>、钛白粉</w:t>
            </w:r>
            <w:r w:rsidR="00C245D7" w:rsidRPr="0049343E">
              <w:rPr>
                <w:rFonts w:hint="eastAsia"/>
                <w:lang w:val="en-US"/>
              </w:rPr>
              <w:t>20</w:t>
            </w:r>
            <w:r w:rsidR="00C245D7" w:rsidRPr="0049343E">
              <w:rPr>
                <w:lang w:val="en-US"/>
              </w:rPr>
              <w:t>%</w:t>
            </w:r>
            <w:r w:rsidR="00C245D7" w:rsidRPr="0049343E">
              <w:rPr>
                <w:rFonts w:ascii="宋体" w:hAnsi="宋体" w:hint="eastAsia"/>
                <w:lang w:val="en-US"/>
              </w:rPr>
              <w:t>、滑石粉</w:t>
            </w:r>
            <w:r w:rsidR="00C245D7" w:rsidRPr="0049343E">
              <w:rPr>
                <w:rFonts w:hint="eastAsia"/>
                <w:lang w:val="en-US"/>
              </w:rPr>
              <w:t>30</w:t>
            </w:r>
            <w:r w:rsidR="00C245D7" w:rsidRPr="0049343E">
              <w:rPr>
                <w:lang w:val="en-US"/>
              </w:rPr>
              <w:t>%</w:t>
            </w:r>
            <w:r w:rsidR="00C245D7" w:rsidRPr="0049343E">
              <w:rPr>
                <w:rFonts w:ascii="宋体" w:hAnsi="宋体" w:hint="eastAsia"/>
                <w:lang w:val="en-US"/>
              </w:rPr>
              <w:t>；</w:t>
            </w:r>
            <w:r w:rsidR="00C245D7" w:rsidRPr="0049343E">
              <w:rPr>
                <w:lang w:val="en-US"/>
              </w:rPr>
              <w:t>B</w:t>
            </w:r>
            <w:r w:rsidR="00C245D7" w:rsidRPr="0049343E">
              <w:rPr>
                <w:rFonts w:ascii="宋体" w:hAnsi="宋体" w:hint="eastAsia"/>
                <w:lang w:val="en-US"/>
              </w:rPr>
              <w:t>组分为过氧化苯甲酰</w:t>
            </w:r>
            <w:r w:rsidR="00C245D7" w:rsidRPr="0049343E">
              <w:rPr>
                <w:lang w:val="en-US"/>
              </w:rPr>
              <w:t>90%</w:t>
            </w:r>
            <w:r w:rsidR="00C245D7" w:rsidRPr="0049343E">
              <w:rPr>
                <w:rFonts w:ascii="宋体" w:hAnsi="宋体" w:hint="eastAsia"/>
                <w:lang w:val="en-US"/>
              </w:rPr>
              <w:t>，填料</w:t>
            </w:r>
            <w:r w:rsidR="00C245D7" w:rsidRPr="0049343E">
              <w:rPr>
                <w:lang w:val="en-US"/>
              </w:rPr>
              <w:t>8%</w:t>
            </w:r>
            <w:r w:rsidR="00C245D7" w:rsidRPr="0049343E">
              <w:rPr>
                <w:rFonts w:ascii="宋体" w:hAnsi="宋体" w:hint="eastAsia"/>
                <w:lang w:val="en-US"/>
              </w:rPr>
              <w:t>、增稠剂</w:t>
            </w:r>
            <w:r w:rsidR="00C245D7" w:rsidRPr="0049343E">
              <w:rPr>
                <w:lang w:val="en-US"/>
              </w:rPr>
              <w:t>2%</w:t>
            </w:r>
            <w:r w:rsidR="00C245D7" w:rsidRPr="0049343E">
              <w:rPr>
                <w:rFonts w:ascii="宋体" w:hAnsi="宋体" w:hint="eastAsia"/>
                <w:lang w:val="en-US"/>
              </w:rPr>
              <w:t>。</w:t>
            </w:r>
            <w:r w:rsidR="00C245D7" w:rsidRPr="0049343E">
              <w:rPr>
                <w:lang w:val="en-US"/>
              </w:rPr>
              <w:t>A</w:t>
            </w:r>
            <w:r w:rsidR="004D37AD" w:rsidRPr="0049343E">
              <w:rPr>
                <w:rFonts w:hint="eastAsia"/>
                <w:lang w:val="en-US"/>
              </w:rPr>
              <w:t>：</w:t>
            </w:r>
            <w:r w:rsidR="00C245D7" w:rsidRPr="0049343E">
              <w:rPr>
                <w:lang w:val="en-US"/>
              </w:rPr>
              <w:t>B</w:t>
            </w:r>
            <w:r w:rsidR="00C245D7" w:rsidRPr="0049343E">
              <w:rPr>
                <w:rFonts w:ascii="宋体" w:hAnsi="宋体" w:hint="eastAsia"/>
                <w:lang w:val="en-US"/>
              </w:rPr>
              <w:t>为</w:t>
            </w:r>
            <w:r w:rsidR="00C245D7" w:rsidRPr="0049343E">
              <w:rPr>
                <w:lang w:val="en-US"/>
              </w:rPr>
              <w:t>100</w:t>
            </w:r>
            <w:r w:rsidR="004D37AD" w:rsidRPr="0049343E">
              <w:rPr>
                <w:rFonts w:hAnsi="宋体" w:hint="eastAsia"/>
                <w:lang w:val="en-US"/>
              </w:rPr>
              <w:t>：</w:t>
            </w:r>
            <w:r w:rsidR="00C245D7" w:rsidRPr="0049343E">
              <w:rPr>
                <w:lang w:val="en-US"/>
              </w:rPr>
              <w:t>3</w:t>
            </w:r>
            <w:r w:rsidR="00C245D7" w:rsidRPr="0049343E">
              <w:rPr>
                <w:rFonts w:ascii="宋体" w:hAnsi="宋体" w:hint="eastAsia"/>
                <w:lang w:val="en-US"/>
              </w:rPr>
              <w:t>。</w:t>
            </w:r>
            <w:r w:rsidR="004D37AD" w:rsidRPr="0049343E">
              <w:rPr>
                <w:lang w:val="en-US"/>
              </w:rPr>
              <w:t>A</w:t>
            </w:r>
            <w:r w:rsidR="004D37AD" w:rsidRPr="0049343E">
              <w:rPr>
                <w:rFonts w:ascii="宋体" w:hAnsi="宋体" w:hint="eastAsia"/>
                <w:lang w:val="en-US"/>
              </w:rPr>
              <w:t>组分中氢化蓖麻油为油状液体，易挥发，本评价保守考虑，以全部挥发计。</w:t>
            </w:r>
            <w:r w:rsidR="00C245D7" w:rsidRPr="0049343E">
              <w:rPr>
                <w:lang w:val="en-US"/>
              </w:rPr>
              <w:t>B</w:t>
            </w:r>
            <w:r w:rsidR="00C245D7" w:rsidRPr="0049343E">
              <w:rPr>
                <w:rFonts w:ascii="宋体" w:hAnsi="宋体" w:hint="eastAsia"/>
                <w:lang w:val="en-US"/>
              </w:rPr>
              <w:t>组分中过氧化苯甲酰作为引发剂，与</w:t>
            </w:r>
            <w:r w:rsidR="00C245D7" w:rsidRPr="0049343E">
              <w:rPr>
                <w:lang w:val="en-US"/>
              </w:rPr>
              <w:t>A</w:t>
            </w:r>
            <w:r w:rsidR="00C245D7" w:rsidRPr="0049343E">
              <w:rPr>
                <w:rFonts w:ascii="宋体" w:hAnsi="宋体" w:hint="eastAsia"/>
                <w:lang w:val="en-US"/>
              </w:rPr>
              <w:t>组分的不饱和</w:t>
            </w:r>
            <w:r w:rsidR="004C06EF" w:rsidRPr="0049343E">
              <w:rPr>
                <w:rFonts w:ascii="宋体" w:hAnsi="宋体" w:hint="eastAsia"/>
                <w:lang w:val="en-US"/>
              </w:rPr>
              <w:t>聚酯</w:t>
            </w:r>
            <w:r w:rsidR="00C245D7" w:rsidRPr="0049343E">
              <w:rPr>
                <w:rFonts w:ascii="宋体" w:hAnsi="宋体" w:hint="eastAsia"/>
                <w:lang w:val="en-US"/>
              </w:rPr>
              <w:t>树脂发生反应，未反应的过氧化苯甲酰会挥发</w:t>
            </w:r>
            <w:r w:rsidR="004C06EF" w:rsidRPr="0049343E">
              <w:rPr>
                <w:rFonts w:ascii="宋体" w:hAnsi="宋体" w:hint="eastAsia"/>
                <w:lang w:val="en-US"/>
              </w:rPr>
              <w:t>形成有机废气（</w:t>
            </w:r>
            <w:r w:rsidR="00C245D7" w:rsidRPr="0049343E">
              <w:rPr>
                <w:rFonts w:ascii="宋体" w:hAnsi="宋体" w:hint="eastAsia"/>
                <w:lang w:val="en-US"/>
              </w:rPr>
              <w:t>以</w:t>
            </w:r>
            <w:r w:rsidR="004C06EF" w:rsidRPr="0049343E">
              <w:rPr>
                <w:rFonts w:hint="eastAsia"/>
                <w:lang w:val="en-US"/>
              </w:rPr>
              <w:t>非甲烷总烃</w:t>
            </w:r>
            <w:r w:rsidR="00C245D7" w:rsidRPr="0049343E">
              <w:rPr>
                <w:rFonts w:ascii="宋体" w:hAnsi="宋体" w:hint="eastAsia"/>
                <w:lang w:val="en-US"/>
              </w:rPr>
              <w:t>计</w:t>
            </w:r>
            <w:r w:rsidR="004C06EF" w:rsidRPr="0049343E">
              <w:rPr>
                <w:rFonts w:ascii="宋体" w:hAnsi="宋体" w:hint="eastAsia"/>
                <w:lang w:val="en-US"/>
              </w:rPr>
              <w:t>）</w:t>
            </w:r>
            <w:r w:rsidR="00C245D7" w:rsidRPr="0049343E">
              <w:rPr>
                <w:rFonts w:ascii="宋体" w:hAnsi="宋体" w:hint="eastAsia"/>
                <w:lang w:val="en-US"/>
              </w:rPr>
              <w:t>，</w:t>
            </w:r>
            <w:r w:rsidR="00600B6C" w:rsidRPr="0049343E">
              <w:rPr>
                <w:rFonts w:ascii="宋体" w:hAnsi="宋体" w:hint="eastAsia"/>
                <w:lang w:val="en-US"/>
              </w:rPr>
              <w:t>本评价保守估算，</w:t>
            </w:r>
            <w:r w:rsidR="00C245D7" w:rsidRPr="0049343E">
              <w:rPr>
                <w:rFonts w:ascii="宋体" w:hAnsi="宋体" w:hint="eastAsia"/>
                <w:lang w:val="en-US"/>
              </w:rPr>
              <w:t>挥发量按过氧化苯甲酰含量的</w:t>
            </w:r>
            <w:r w:rsidR="00600B6C" w:rsidRPr="0049343E">
              <w:rPr>
                <w:rFonts w:hint="eastAsia"/>
                <w:lang w:val="en-US"/>
              </w:rPr>
              <w:t>2</w:t>
            </w:r>
            <w:r w:rsidR="00C245D7" w:rsidRPr="0049343E">
              <w:rPr>
                <w:rFonts w:hint="eastAsia"/>
                <w:lang w:val="en-US"/>
              </w:rPr>
              <w:t>0</w:t>
            </w:r>
            <w:r w:rsidR="00C245D7" w:rsidRPr="0049343E">
              <w:rPr>
                <w:lang w:val="en-US"/>
              </w:rPr>
              <w:t>%</w:t>
            </w:r>
            <w:r w:rsidR="00C245D7" w:rsidRPr="0049343E">
              <w:rPr>
                <w:rFonts w:ascii="宋体" w:hAnsi="宋体" w:hint="eastAsia"/>
                <w:lang w:val="en-US"/>
              </w:rPr>
              <w:t>计</w:t>
            </w:r>
            <w:r w:rsidR="004C06EF" w:rsidRPr="0049343E">
              <w:rPr>
                <w:rFonts w:ascii="宋体" w:hAnsi="宋体" w:hint="eastAsia"/>
                <w:lang w:val="en-US"/>
              </w:rPr>
              <w:t>。根据厂方介绍，本项目云石胶用量为</w:t>
            </w:r>
            <w:r w:rsidR="004D37AD" w:rsidRPr="0049343E">
              <w:rPr>
                <w:rFonts w:hint="eastAsia"/>
                <w:lang w:val="en-US"/>
              </w:rPr>
              <w:t>0.</w:t>
            </w:r>
            <w:r w:rsidR="00D9445D" w:rsidRPr="0049343E">
              <w:rPr>
                <w:rFonts w:hint="eastAsia"/>
                <w:lang w:val="en-US"/>
              </w:rPr>
              <w:t>5</w:t>
            </w:r>
            <w:r w:rsidR="004C06EF" w:rsidRPr="0049343E">
              <w:rPr>
                <w:lang w:val="en-US"/>
              </w:rPr>
              <w:t>t/a</w:t>
            </w:r>
            <w:r w:rsidR="004C06EF" w:rsidRPr="0049343E">
              <w:rPr>
                <w:rFonts w:ascii="宋体" w:hAnsi="宋体" w:hint="eastAsia"/>
                <w:lang w:val="en-US"/>
              </w:rPr>
              <w:t>、云石胶固化剂用量为</w:t>
            </w:r>
            <w:r w:rsidR="004D37AD" w:rsidRPr="0049343E">
              <w:rPr>
                <w:rFonts w:hint="eastAsia"/>
                <w:lang w:val="en-US"/>
              </w:rPr>
              <w:t>1</w:t>
            </w:r>
            <w:r w:rsidR="00D9445D" w:rsidRPr="0049343E">
              <w:rPr>
                <w:rFonts w:hint="eastAsia"/>
                <w:lang w:val="en-US"/>
              </w:rPr>
              <w:t>5</w:t>
            </w:r>
            <w:r w:rsidR="004C06EF" w:rsidRPr="0049343E">
              <w:rPr>
                <w:lang w:val="en-US"/>
              </w:rPr>
              <w:t>kg/a</w:t>
            </w:r>
            <w:r w:rsidR="004C06EF" w:rsidRPr="0049343E">
              <w:rPr>
                <w:rFonts w:ascii="宋体" w:hAnsi="宋体" w:hint="eastAsia"/>
                <w:lang w:val="en-US"/>
              </w:rPr>
              <w:t>,</w:t>
            </w:r>
            <w:r w:rsidR="00C245D7" w:rsidRPr="0049343E">
              <w:rPr>
                <w:rFonts w:ascii="宋体" w:hAnsi="宋体" w:hint="eastAsia"/>
                <w:lang w:val="en-US"/>
              </w:rPr>
              <w:t>则</w:t>
            </w:r>
            <w:r w:rsidR="004C06EF" w:rsidRPr="0049343E">
              <w:rPr>
                <w:rFonts w:hint="eastAsia"/>
                <w:lang w:val="en-US"/>
              </w:rPr>
              <w:t>非甲烷总烃</w:t>
            </w:r>
            <w:r w:rsidR="00C245D7" w:rsidRPr="0049343E">
              <w:rPr>
                <w:rFonts w:ascii="宋体" w:hAnsi="宋体" w:hint="eastAsia"/>
                <w:lang w:val="en-US"/>
              </w:rPr>
              <w:t>产生量为</w:t>
            </w:r>
            <w:r w:rsidR="00C245D7" w:rsidRPr="0049343E">
              <w:rPr>
                <w:lang w:val="en-US"/>
              </w:rPr>
              <w:t>0.0</w:t>
            </w:r>
            <w:r w:rsidR="00600B6C" w:rsidRPr="0049343E">
              <w:rPr>
                <w:rFonts w:hint="eastAsia"/>
                <w:lang w:val="en-US"/>
              </w:rPr>
              <w:t>5</w:t>
            </w:r>
            <w:r w:rsidR="00D9445D" w:rsidRPr="0049343E">
              <w:rPr>
                <w:rFonts w:hint="eastAsia"/>
                <w:lang w:val="en-US"/>
              </w:rPr>
              <w:t>27</w:t>
            </w:r>
            <w:r w:rsidR="00C245D7" w:rsidRPr="0049343E">
              <w:rPr>
                <w:lang w:val="en-US"/>
              </w:rPr>
              <w:t>t/a</w:t>
            </w:r>
            <w:r w:rsidR="00C245D7" w:rsidRPr="0049343E">
              <w:rPr>
                <w:rFonts w:ascii="宋体" w:hAnsi="宋体" w:hint="eastAsia"/>
                <w:lang w:val="en-US"/>
              </w:rPr>
              <w:t>。</w:t>
            </w:r>
            <w:r w:rsidR="004C06EF" w:rsidRPr="0049343E">
              <w:rPr>
                <w:rFonts w:ascii="宋体" w:hAnsi="宋体" w:hint="eastAsia"/>
                <w:lang w:val="en-US"/>
              </w:rPr>
              <w:t>拼接工序工作时间为</w:t>
            </w:r>
            <w:r w:rsidR="004C06EF" w:rsidRPr="0049343E">
              <w:rPr>
                <w:lang w:val="en-US"/>
              </w:rPr>
              <w:t>4h/d</w:t>
            </w:r>
            <w:r w:rsidR="004C06EF" w:rsidRPr="0049343E">
              <w:rPr>
                <w:lang w:val="en-US"/>
              </w:rPr>
              <w:t>，</w:t>
            </w:r>
            <w:r w:rsidR="004C06EF" w:rsidRPr="0049343E">
              <w:rPr>
                <w:lang w:val="en-US"/>
              </w:rPr>
              <w:t>1200h/a</w:t>
            </w:r>
            <w:r w:rsidR="004C06EF" w:rsidRPr="0049343E">
              <w:rPr>
                <w:rFonts w:ascii="宋体" w:hAnsi="宋体" w:hint="eastAsia"/>
                <w:lang w:val="en-US"/>
              </w:rPr>
              <w:t>，则非甲烷总烃产生速率为</w:t>
            </w:r>
            <w:r w:rsidR="004C06EF" w:rsidRPr="0049343E">
              <w:rPr>
                <w:lang w:val="en-US"/>
              </w:rPr>
              <w:t>0.0</w:t>
            </w:r>
            <w:r w:rsidR="00D9445D" w:rsidRPr="0049343E">
              <w:rPr>
                <w:rFonts w:hint="eastAsia"/>
                <w:lang w:val="en-US"/>
              </w:rPr>
              <w:t>439</w:t>
            </w:r>
            <w:r w:rsidR="004C06EF" w:rsidRPr="0049343E">
              <w:rPr>
                <w:lang w:val="en-US"/>
              </w:rPr>
              <w:t>kg/h</w:t>
            </w:r>
            <w:r w:rsidR="004C06EF" w:rsidRPr="0049343E">
              <w:rPr>
                <w:rFonts w:ascii="宋体" w:hAnsi="宋体" w:hint="eastAsia"/>
                <w:lang w:val="en-US"/>
              </w:rPr>
              <w:t>。</w:t>
            </w:r>
            <w:r w:rsidR="00600B6C" w:rsidRPr="0049343E">
              <w:rPr>
                <w:rFonts w:ascii="宋体" w:hAnsi="宋体" w:hint="eastAsia"/>
                <w:lang w:val="en-US"/>
              </w:rPr>
              <w:t>有机废气产生量较少，以无组织形式排放于生产车间内。</w:t>
            </w:r>
          </w:p>
          <w:p w:rsidR="00411E49" w:rsidRDefault="00411E49" w:rsidP="00F5215A">
            <w:pPr>
              <w:widowControl w:val="0"/>
              <w:spacing w:line="360" w:lineRule="auto"/>
              <w:jc w:val="both"/>
              <w:rPr>
                <w:rFonts w:ascii="宋体" w:eastAsia="宋体" w:hAnsi="宋体"/>
              </w:rPr>
            </w:pPr>
            <w:r>
              <w:rPr>
                <w:rFonts w:ascii="宋体" w:eastAsia="宋体" w:hAnsi="宋体" w:hint="eastAsia"/>
              </w:rPr>
              <w:t xml:space="preserve">   </w:t>
            </w: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F5215A" w:rsidRDefault="00411E49" w:rsidP="00F5215A">
            <w:pPr>
              <w:widowControl w:val="0"/>
              <w:spacing w:line="360" w:lineRule="auto"/>
              <w:jc w:val="both"/>
              <w:rPr>
                <w:rFonts w:ascii="宋体" w:eastAsia="宋体" w:hAnsi="宋体"/>
              </w:rPr>
            </w:pPr>
            <w:r>
              <w:rPr>
                <w:rFonts w:ascii="宋体" w:eastAsia="宋体" w:hAnsi="宋体" w:hint="eastAsia"/>
              </w:rPr>
              <w:t xml:space="preserve"> </w:t>
            </w:r>
          </w:p>
          <w:p w:rsidR="00990A0B" w:rsidRDefault="00990A0B" w:rsidP="00F5215A">
            <w:pPr>
              <w:widowControl w:val="0"/>
              <w:spacing w:line="360" w:lineRule="auto"/>
              <w:jc w:val="both"/>
              <w:rPr>
                <w:rFonts w:ascii="宋体" w:eastAsia="宋体" w:hAnsi="宋体"/>
              </w:rPr>
            </w:pPr>
          </w:p>
          <w:p w:rsidR="00990A0B" w:rsidRDefault="00990A0B" w:rsidP="00F5215A">
            <w:pPr>
              <w:widowControl w:val="0"/>
              <w:spacing w:line="360" w:lineRule="auto"/>
              <w:jc w:val="both"/>
              <w:rPr>
                <w:rFonts w:ascii="宋体" w:eastAsia="宋体" w:hAnsi="宋体"/>
              </w:rPr>
            </w:pPr>
          </w:p>
          <w:p w:rsidR="00990A0B" w:rsidRPr="00BB3D2C" w:rsidRDefault="00990A0B" w:rsidP="00F5215A">
            <w:pPr>
              <w:widowControl w:val="0"/>
              <w:spacing w:line="360" w:lineRule="auto"/>
              <w:jc w:val="both"/>
              <w:rPr>
                <w:rFonts w:ascii="宋体" w:eastAsia="宋体" w:hAnsi="宋体"/>
              </w:rPr>
            </w:pPr>
          </w:p>
        </w:tc>
      </w:tr>
    </w:tbl>
    <w:p w:rsidR="005A34A3" w:rsidRDefault="005A34A3">
      <w:pPr>
        <w:rPr>
          <w:color w:val="FF0000"/>
          <w:lang w:val="zh-CN"/>
        </w:rPr>
        <w:sectPr w:rsidR="005A34A3">
          <w:headerReference w:type="default" r:id="rId16"/>
          <w:headerReference w:type="first" r:id="rId17"/>
          <w:footerReference w:type="first" r:id="rId18"/>
          <w:pgSz w:w="11906" w:h="16838"/>
          <w:pgMar w:top="1418" w:right="1134" w:bottom="1531" w:left="1418" w:header="851" w:footer="992" w:gutter="0"/>
          <w:pgNumType w:start="1"/>
          <w:cols w:space="720"/>
          <w:titlePg/>
          <w:docGrid w:type="lines" w:linePitch="312"/>
        </w:sectPr>
      </w:pPr>
    </w:p>
    <w:p w:rsidR="00875758" w:rsidRDefault="00775BAA" w:rsidP="006971DB">
      <w:pPr>
        <w:pStyle w:val="a3"/>
        <w:adjustRightInd w:val="0"/>
        <w:snapToGrid w:val="0"/>
        <w:spacing w:beforeLines="100" w:line="360" w:lineRule="auto"/>
        <w:ind w:firstLine="482"/>
        <w:rPr>
          <w:rFonts w:eastAsia="仿宋" w:hAnsi="仿宋"/>
          <w:szCs w:val="24"/>
        </w:rPr>
      </w:pPr>
      <w:r>
        <w:rPr>
          <w:rFonts w:ascii="宋体" w:hAnsi="宋体" w:hint="eastAsia"/>
          <w:szCs w:val="24"/>
        </w:rPr>
        <w:lastRenderedPageBreak/>
        <w:t>本项目</w:t>
      </w:r>
      <w:r w:rsidR="00875758" w:rsidRPr="008404D1">
        <w:rPr>
          <w:rFonts w:ascii="宋体" w:hAnsi="宋体" w:hint="eastAsia"/>
          <w:szCs w:val="24"/>
        </w:rPr>
        <w:t>无组织废气污染物产生</w:t>
      </w:r>
      <w:r w:rsidR="00411E49">
        <w:rPr>
          <w:rFonts w:ascii="宋体" w:hAnsi="宋体" w:hint="eastAsia"/>
          <w:szCs w:val="24"/>
        </w:rPr>
        <w:t>排放情况</w:t>
      </w:r>
      <w:r w:rsidR="00875758" w:rsidRPr="008404D1">
        <w:rPr>
          <w:rFonts w:ascii="宋体" w:hAnsi="宋体" w:hint="eastAsia"/>
          <w:szCs w:val="24"/>
        </w:rPr>
        <w:t>见表</w:t>
      </w:r>
      <w:r w:rsidR="00875758" w:rsidRPr="008404D1">
        <w:rPr>
          <w:rFonts w:eastAsia="仿宋"/>
          <w:szCs w:val="24"/>
        </w:rPr>
        <w:t>5-2</w:t>
      </w:r>
      <w:r w:rsidR="00875758">
        <w:rPr>
          <w:rFonts w:eastAsia="仿宋" w:hAnsi="仿宋" w:hint="eastAsia"/>
          <w:szCs w:val="24"/>
        </w:rPr>
        <w:t>：</w:t>
      </w:r>
    </w:p>
    <w:p w:rsidR="00875758" w:rsidRPr="00CD6128" w:rsidRDefault="00875758" w:rsidP="00411E49">
      <w:pPr>
        <w:spacing w:line="360" w:lineRule="auto"/>
        <w:jc w:val="center"/>
        <w:rPr>
          <w:b/>
        </w:rPr>
      </w:pPr>
      <w:r w:rsidRPr="00CD6128">
        <w:rPr>
          <w:rFonts w:ascii="宋体" w:eastAsia="宋体" w:hAnsi="宋体"/>
          <w:b/>
        </w:rPr>
        <w:t>表</w:t>
      </w:r>
      <w:r w:rsidRPr="00CD6128">
        <w:rPr>
          <w:b/>
        </w:rPr>
        <w:t>5-</w:t>
      </w:r>
      <w:r w:rsidR="003C56B6">
        <w:rPr>
          <w:b/>
        </w:rPr>
        <w:t>2</w:t>
      </w:r>
      <w:r w:rsidRPr="00CD6128">
        <w:rPr>
          <w:rFonts w:hint="eastAsia"/>
          <w:b/>
        </w:rPr>
        <w:t xml:space="preserve">  </w:t>
      </w:r>
      <w:r w:rsidRPr="00CD6128">
        <w:rPr>
          <w:rFonts w:ascii="宋体" w:eastAsia="宋体" w:hAnsi="宋体" w:hint="eastAsia"/>
          <w:b/>
        </w:rPr>
        <w:t>本</w:t>
      </w:r>
      <w:r w:rsidRPr="00CD6128">
        <w:rPr>
          <w:rFonts w:ascii="宋体" w:eastAsia="宋体" w:hAnsi="宋体"/>
          <w:b/>
        </w:rPr>
        <w:t>项目无组织废气</w:t>
      </w:r>
      <w:r w:rsidRPr="00CD6128">
        <w:rPr>
          <w:rFonts w:ascii="宋体" w:eastAsia="宋体" w:hAnsi="宋体" w:hint="eastAsia"/>
          <w:b/>
        </w:rPr>
        <w:t>污染物</w:t>
      </w:r>
      <w:r w:rsidRPr="00CD6128">
        <w:rPr>
          <w:rFonts w:ascii="宋体" w:eastAsia="宋体" w:hAnsi="宋体"/>
          <w:b/>
        </w:rPr>
        <w:t>产生</w:t>
      </w:r>
      <w:r w:rsidRPr="00CD6128">
        <w:rPr>
          <w:rFonts w:ascii="宋体" w:eastAsia="宋体" w:hAnsi="宋体" w:hint="eastAsia"/>
          <w:b/>
        </w:rPr>
        <w:t>及排放</w:t>
      </w:r>
      <w:r w:rsidRPr="00CD6128">
        <w:rPr>
          <w:rFonts w:ascii="宋体" w:eastAsia="宋体" w:hAnsi="宋体"/>
          <w:b/>
        </w:rPr>
        <w:t>情况表</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014"/>
        <w:gridCol w:w="1868"/>
        <w:gridCol w:w="1444"/>
        <w:gridCol w:w="1698"/>
        <w:gridCol w:w="1794"/>
        <w:gridCol w:w="996"/>
        <w:gridCol w:w="996"/>
        <w:gridCol w:w="999"/>
        <w:gridCol w:w="2296"/>
      </w:tblGrid>
      <w:tr w:rsidR="00875758" w:rsidTr="00FC2F27">
        <w:trPr>
          <w:trHeight w:val="312"/>
          <w:jc w:val="center"/>
        </w:trPr>
        <w:tc>
          <w:tcPr>
            <w:tcW w:w="714" w:type="pct"/>
            <w:vMerge w:val="restar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污染源位置</w:t>
            </w:r>
          </w:p>
        </w:tc>
        <w:tc>
          <w:tcPr>
            <w:tcW w:w="662" w:type="pct"/>
            <w:vMerge w:val="restar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污染物名称</w:t>
            </w:r>
          </w:p>
        </w:tc>
        <w:tc>
          <w:tcPr>
            <w:tcW w:w="512" w:type="pct"/>
            <w:vMerge w:val="restart"/>
            <w:vAlign w:val="center"/>
          </w:tcPr>
          <w:p w:rsidR="00875758"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排放量</w:t>
            </w:r>
          </w:p>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hAnsi="宋体" w:hint="eastAsia"/>
                <w:b/>
                <w:color w:val="000000" w:themeColor="text1"/>
                <w:sz w:val="21"/>
                <w:szCs w:val="21"/>
              </w:rPr>
              <w:t>（</w:t>
            </w:r>
            <w:r w:rsidRPr="00777EE2">
              <w:rPr>
                <w:rFonts w:eastAsia="仿宋"/>
                <w:b/>
                <w:color w:val="000000" w:themeColor="text1"/>
                <w:sz w:val="21"/>
                <w:szCs w:val="21"/>
              </w:rPr>
              <w:t>t/a</w:t>
            </w:r>
            <w:r w:rsidRPr="00777EE2">
              <w:rPr>
                <w:rFonts w:eastAsia="仿宋" w:hint="eastAsia"/>
                <w:b/>
                <w:color w:val="000000" w:themeColor="text1"/>
                <w:sz w:val="21"/>
                <w:szCs w:val="21"/>
              </w:rPr>
              <w:t>）</w:t>
            </w:r>
          </w:p>
        </w:tc>
        <w:tc>
          <w:tcPr>
            <w:tcW w:w="602" w:type="pct"/>
            <w:vMerge w:val="restart"/>
            <w:vAlign w:val="center"/>
          </w:tcPr>
          <w:p w:rsidR="00875758" w:rsidRPr="00777EE2" w:rsidRDefault="00875758" w:rsidP="00875758">
            <w:pPr>
              <w:adjustRightInd w:val="0"/>
              <w:snapToGrid w:val="0"/>
              <w:ind w:firstLineChars="150" w:firstLine="316"/>
              <w:rPr>
                <w:rFonts w:ascii="宋体" w:eastAsia="宋体" w:hAnsi="宋体"/>
                <w:b/>
                <w:color w:val="000000" w:themeColor="text1"/>
                <w:sz w:val="21"/>
                <w:szCs w:val="21"/>
              </w:rPr>
            </w:pPr>
            <w:r w:rsidRPr="00777EE2">
              <w:rPr>
                <w:rFonts w:ascii="宋体" w:eastAsia="宋体" w:hAnsi="宋体" w:hint="eastAsia"/>
                <w:b/>
                <w:color w:val="000000" w:themeColor="text1"/>
                <w:sz w:val="21"/>
                <w:szCs w:val="21"/>
              </w:rPr>
              <w:t>排放时间</w:t>
            </w:r>
          </w:p>
          <w:p w:rsidR="00875758" w:rsidRPr="00777EE2" w:rsidRDefault="00875758" w:rsidP="006E1608">
            <w:pPr>
              <w:adjustRightInd w:val="0"/>
              <w:snapToGrid w:val="0"/>
              <w:jc w:val="center"/>
              <w:rPr>
                <w:rFonts w:eastAsia="仿宋"/>
                <w:b/>
                <w:color w:val="000000" w:themeColor="text1"/>
                <w:sz w:val="21"/>
                <w:szCs w:val="21"/>
              </w:rPr>
            </w:pPr>
            <w:r w:rsidRPr="00777EE2">
              <w:rPr>
                <w:rFonts w:eastAsia="仿宋" w:hint="eastAsia"/>
                <w:b/>
                <w:color w:val="000000" w:themeColor="text1"/>
                <w:sz w:val="21"/>
                <w:szCs w:val="21"/>
              </w:rPr>
              <w:t>（</w:t>
            </w:r>
            <w:r w:rsidRPr="00777EE2">
              <w:rPr>
                <w:rFonts w:eastAsia="仿宋" w:hint="eastAsia"/>
                <w:b/>
                <w:color w:val="000000" w:themeColor="text1"/>
                <w:sz w:val="21"/>
                <w:szCs w:val="21"/>
              </w:rPr>
              <w:t>h/a</w:t>
            </w:r>
            <w:r w:rsidRPr="00777EE2">
              <w:rPr>
                <w:rFonts w:eastAsia="仿宋" w:hint="eastAsia"/>
                <w:b/>
                <w:color w:val="000000" w:themeColor="text1"/>
                <w:sz w:val="21"/>
                <w:szCs w:val="21"/>
              </w:rPr>
              <w:t>）</w:t>
            </w:r>
          </w:p>
        </w:tc>
        <w:tc>
          <w:tcPr>
            <w:tcW w:w="636" w:type="pct"/>
            <w:vMerge w:val="restar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hint="eastAsia"/>
                <w:b/>
                <w:color w:val="000000" w:themeColor="text1"/>
                <w:sz w:val="21"/>
                <w:szCs w:val="21"/>
              </w:rPr>
              <w:t>排放速率</w:t>
            </w:r>
          </w:p>
          <w:p w:rsidR="00875758" w:rsidRPr="00777EE2" w:rsidRDefault="00875758" w:rsidP="006E1608">
            <w:pPr>
              <w:adjustRightInd w:val="0"/>
              <w:snapToGrid w:val="0"/>
              <w:jc w:val="center"/>
              <w:rPr>
                <w:rFonts w:eastAsia="仿宋"/>
                <w:b/>
                <w:color w:val="000000" w:themeColor="text1"/>
                <w:sz w:val="21"/>
                <w:szCs w:val="21"/>
              </w:rPr>
            </w:pPr>
            <w:r w:rsidRPr="00777EE2">
              <w:rPr>
                <w:rFonts w:eastAsia="仿宋" w:hint="eastAsia"/>
                <w:b/>
                <w:color w:val="000000" w:themeColor="text1"/>
                <w:sz w:val="21"/>
                <w:szCs w:val="21"/>
              </w:rPr>
              <w:t>（</w:t>
            </w:r>
            <w:r w:rsidRPr="00777EE2">
              <w:rPr>
                <w:rFonts w:eastAsia="仿宋" w:hint="eastAsia"/>
                <w:b/>
                <w:color w:val="000000" w:themeColor="text1"/>
                <w:sz w:val="21"/>
                <w:szCs w:val="21"/>
              </w:rPr>
              <w:t>kg/h</w:t>
            </w:r>
            <w:r w:rsidRPr="00777EE2">
              <w:rPr>
                <w:rFonts w:eastAsia="仿宋" w:hint="eastAsia"/>
                <w:b/>
                <w:color w:val="000000" w:themeColor="text1"/>
                <w:sz w:val="21"/>
                <w:szCs w:val="21"/>
              </w:rPr>
              <w:t>）</w:t>
            </w:r>
          </w:p>
        </w:tc>
        <w:tc>
          <w:tcPr>
            <w:tcW w:w="1060" w:type="pct"/>
            <w:gridSpan w:val="3"/>
            <w:vAlign w:val="center"/>
          </w:tcPr>
          <w:p w:rsidR="00875758" w:rsidRPr="00777EE2" w:rsidRDefault="00875758" w:rsidP="006E1608">
            <w:pPr>
              <w:adjustRightInd w:val="0"/>
              <w:snapToGrid w:val="0"/>
              <w:spacing w:line="312" w:lineRule="atLeast"/>
              <w:jc w:val="center"/>
              <w:textAlignment w:val="baseline"/>
              <w:rPr>
                <w:rFonts w:eastAsia="仿宋"/>
                <w:b/>
                <w:color w:val="000000" w:themeColor="text1"/>
                <w:sz w:val="21"/>
                <w:szCs w:val="21"/>
              </w:rPr>
            </w:pPr>
            <w:r w:rsidRPr="00777EE2">
              <w:rPr>
                <w:rFonts w:ascii="宋体" w:eastAsia="宋体" w:hAnsi="宋体"/>
                <w:b/>
                <w:color w:val="000000" w:themeColor="text1"/>
                <w:sz w:val="21"/>
                <w:szCs w:val="21"/>
              </w:rPr>
              <w:t>面源参数</w:t>
            </w:r>
            <w:r w:rsidRPr="00777EE2">
              <w:rPr>
                <w:rFonts w:eastAsia="仿宋" w:hAnsi="仿宋"/>
                <w:b/>
                <w:color w:val="000000" w:themeColor="text1"/>
                <w:sz w:val="21"/>
                <w:szCs w:val="21"/>
              </w:rPr>
              <w:t>（</w:t>
            </w:r>
            <w:r w:rsidRPr="00777EE2">
              <w:rPr>
                <w:rFonts w:eastAsia="仿宋"/>
                <w:b/>
                <w:color w:val="000000" w:themeColor="text1"/>
                <w:sz w:val="21"/>
                <w:szCs w:val="21"/>
              </w:rPr>
              <w:t>m</w:t>
            </w:r>
            <w:r w:rsidRPr="00777EE2">
              <w:rPr>
                <w:rFonts w:eastAsia="仿宋" w:hAnsi="仿宋"/>
                <w:b/>
                <w:color w:val="000000" w:themeColor="text1"/>
                <w:sz w:val="21"/>
                <w:szCs w:val="21"/>
              </w:rPr>
              <w:t>）</w:t>
            </w:r>
          </w:p>
        </w:tc>
        <w:tc>
          <w:tcPr>
            <w:tcW w:w="814" w:type="pct"/>
            <w:vMerge w:val="restar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周界浓度限值</w:t>
            </w:r>
          </w:p>
          <w:p w:rsidR="00875758" w:rsidRPr="00777EE2" w:rsidRDefault="00875758" w:rsidP="006E1608">
            <w:pPr>
              <w:adjustRightInd w:val="0"/>
              <w:snapToGrid w:val="0"/>
              <w:jc w:val="center"/>
              <w:rPr>
                <w:rFonts w:eastAsia="仿宋"/>
                <w:b/>
                <w:color w:val="000000" w:themeColor="text1"/>
                <w:sz w:val="21"/>
                <w:szCs w:val="21"/>
              </w:rPr>
            </w:pPr>
            <w:r w:rsidRPr="00777EE2">
              <w:rPr>
                <w:rFonts w:eastAsia="仿宋" w:hAnsi="仿宋"/>
                <w:b/>
                <w:color w:val="000000" w:themeColor="text1"/>
                <w:sz w:val="21"/>
                <w:szCs w:val="21"/>
              </w:rPr>
              <w:t>（</w:t>
            </w:r>
            <w:r w:rsidRPr="00777EE2">
              <w:rPr>
                <w:rFonts w:eastAsia="仿宋"/>
                <w:b/>
                <w:color w:val="000000" w:themeColor="text1"/>
                <w:sz w:val="21"/>
                <w:szCs w:val="21"/>
              </w:rPr>
              <w:t>mg/m</w:t>
            </w:r>
            <w:r w:rsidRPr="00777EE2">
              <w:rPr>
                <w:rFonts w:eastAsia="仿宋"/>
                <w:b/>
                <w:color w:val="000000" w:themeColor="text1"/>
                <w:sz w:val="21"/>
                <w:szCs w:val="21"/>
                <w:vertAlign w:val="superscript"/>
              </w:rPr>
              <w:t>3</w:t>
            </w:r>
            <w:r w:rsidRPr="00777EE2">
              <w:rPr>
                <w:rFonts w:eastAsia="仿宋" w:hAnsi="仿宋"/>
                <w:b/>
                <w:color w:val="000000" w:themeColor="text1"/>
                <w:sz w:val="21"/>
                <w:szCs w:val="21"/>
              </w:rPr>
              <w:t>）</w:t>
            </w:r>
          </w:p>
        </w:tc>
      </w:tr>
      <w:tr w:rsidR="00875758" w:rsidTr="00FC2F27">
        <w:trPr>
          <w:trHeight w:val="80"/>
          <w:jc w:val="center"/>
        </w:trPr>
        <w:tc>
          <w:tcPr>
            <w:tcW w:w="714" w:type="pct"/>
            <w:vMerge/>
            <w:vAlign w:val="center"/>
          </w:tcPr>
          <w:p w:rsidR="00875758" w:rsidRPr="00777EE2" w:rsidRDefault="00875758" w:rsidP="006E1608">
            <w:pPr>
              <w:adjustRightInd w:val="0"/>
              <w:snapToGrid w:val="0"/>
              <w:jc w:val="center"/>
              <w:rPr>
                <w:rFonts w:ascii="宋体" w:hAnsi="宋体"/>
                <w:b/>
                <w:color w:val="000000" w:themeColor="text1"/>
                <w:sz w:val="21"/>
                <w:szCs w:val="21"/>
              </w:rPr>
            </w:pPr>
          </w:p>
        </w:tc>
        <w:tc>
          <w:tcPr>
            <w:tcW w:w="662"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c>
          <w:tcPr>
            <w:tcW w:w="512"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c>
          <w:tcPr>
            <w:tcW w:w="602"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c>
          <w:tcPr>
            <w:tcW w:w="636"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c>
          <w:tcPr>
            <w:tcW w:w="353" w:type="pc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长度</w:t>
            </w:r>
          </w:p>
        </w:tc>
        <w:tc>
          <w:tcPr>
            <w:tcW w:w="353" w:type="pct"/>
            <w:vAlign w:val="center"/>
          </w:tcPr>
          <w:p w:rsidR="00875758" w:rsidRPr="00777EE2" w:rsidRDefault="00875758" w:rsidP="006E1608">
            <w:pPr>
              <w:adjustRightInd w:val="0"/>
              <w:snapToGrid w:val="0"/>
              <w:spacing w:line="312" w:lineRule="atLeast"/>
              <w:jc w:val="center"/>
              <w:textAlignment w:val="baseline"/>
              <w:rPr>
                <w:rFonts w:ascii="宋体" w:eastAsia="宋体" w:hAnsi="宋体"/>
                <w:b/>
                <w:color w:val="000000" w:themeColor="text1"/>
                <w:sz w:val="21"/>
                <w:szCs w:val="21"/>
              </w:rPr>
            </w:pPr>
            <w:r w:rsidRPr="00777EE2">
              <w:rPr>
                <w:rFonts w:ascii="宋体" w:eastAsia="宋体" w:hAnsi="宋体"/>
                <w:b/>
                <w:color w:val="000000" w:themeColor="text1"/>
                <w:sz w:val="21"/>
                <w:szCs w:val="21"/>
              </w:rPr>
              <w:t>宽度</w:t>
            </w:r>
          </w:p>
        </w:tc>
        <w:tc>
          <w:tcPr>
            <w:tcW w:w="354" w:type="pct"/>
            <w:vAlign w:val="center"/>
          </w:tcPr>
          <w:p w:rsidR="00875758" w:rsidRPr="00777EE2" w:rsidRDefault="00875758" w:rsidP="006E1608">
            <w:pPr>
              <w:adjustRightInd w:val="0"/>
              <w:snapToGrid w:val="0"/>
              <w:spacing w:line="312" w:lineRule="atLeast"/>
              <w:jc w:val="center"/>
              <w:textAlignment w:val="baseline"/>
              <w:rPr>
                <w:rFonts w:ascii="宋体" w:eastAsia="宋体" w:hAnsi="宋体"/>
                <w:b/>
                <w:color w:val="000000" w:themeColor="text1"/>
                <w:sz w:val="21"/>
                <w:szCs w:val="21"/>
              </w:rPr>
            </w:pPr>
            <w:r w:rsidRPr="00777EE2">
              <w:rPr>
                <w:rFonts w:ascii="宋体" w:eastAsia="宋体" w:hAnsi="宋体"/>
                <w:b/>
                <w:color w:val="000000" w:themeColor="text1"/>
                <w:sz w:val="21"/>
                <w:szCs w:val="21"/>
              </w:rPr>
              <w:t>高度</w:t>
            </w:r>
          </w:p>
        </w:tc>
        <w:tc>
          <w:tcPr>
            <w:tcW w:w="814"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r>
      <w:tr w:rsidR="00875758" w:rsidRPr="0049343E" w:rsidTr="00FC2F27">
        <w:trPr>
          <w:trHeight w:val="170"/>
          <w:jc w:val="center"/>
        </w:trPr>
        <w:tc>
          <w:tcPr>
            <w:tcW w:w="714" w:type="pct"/>
            <w:vAlign w:val="center"/>
          </w:tcPr>
          <w:p w:rsidR="00875758" w:rsidRPr="0049343E" w:rsidRDefault="0021186D" w:rsidP="006E1608">
            <w:pPr>
              <w:autoSpaceDE w:val="0"/>
              <w:autoSpaceDN w:val="0"/>
              <w:adjustRightInd w:val="0"/>
              <w:snapToGrid w:val="0"/>
              <w:jc w:val="center"/>
              <w:rPr>
                <w:rFonts w:ascii="宋体" w:eastAsia="宋体" w:hAnsi="宋体"/>
                <w:sz w:val="21"/>
                <w:szCs w:val="21"/>
              </w:rPr>
            </w:pPr>
            <w:r w:rsidRPr="0049343E">
              <w:rPr>
                <w:rFonts w:ascii="宋体" w:eastAsia="宋体" w:hAnsi="宋体" w:hint="eastAsia"/>
                <w:sz w:val="21"/>
                <w:szCs w:val="21"/>
              </w:rPr>
              <w:t>生产车间</w:t>
            </w:r>
          </w:p>
        </w:tc>
        <w:tc>
          <w:tcPr>
            <w:tcW w:w="662" w:type="pct"/>
            <w:vAlign w:val="center"/>
          </w:tcPr>
          <w:p w:rsidR="00875758" w:rsidRPr="0049343E" w:rsidRDefault="00411E49" w:rsidP="006E1608">
            <w:pPr>
              <w:adjustRightInd w:val="0"/>
              <w:snapToGrid w:val="0"/>
              <w:jc w:val="center"/>
              <w:rPr>
                <w:rFonts w:eastAsia="宋体"/>
                <w:sz w:val="21"/>
                <w:szCs w:val="21"/>
              </w:rPr>
            </w:pPr>
            <w:r w:rsidRPr="0049343E">
              <w:rPr>
                <w:rFonts w:eastAsia="宋体" w:hint="eastAsia"/>
                <w:sz w:val="21"/>
                <w:szCs w:val="21"/>
              </w:rPr>
              <w:t>非甲烷总烃</w:t>
            </w:r>
          </w:p>
        </w:tc>
        <w:tc>
          <w:tcPr>
            <w:tcW w:w="512" w:type="pct"/>
            <w:vAlign w:val="center"/>
          </w:tcPr>
          <w:p w:rsidR="00875758" w:rsidRPr="0049343E" w:rsidRDefault="00FC2F27" w:rsidP="003A6DA4">
            <w:pPr>
              <w:autoSpaceDE w:val="0"/>
              <w:autoSpaceDN w:val="0"/>
              <w:adjustRightInd w:val="0"/>
              <w:snapToGrid w:val="0"/>
              <w:jc w:val="center"/>
              <w:rPr>
                <w:rFonts w:eastAsia="仿宋"/>
                <w:sz w:val="21"/>
                <w:szCs w:val="21"/>
                <w:lang w:val="zh-CN"/>
              </w:rPr>
            </w:pPr>
            <w:r w:rsidRPr="0049343E">
              <w:rPr>
                <w:rFonts w:eastAsia="仿宋"/>
                <w:sz w:val="21"/>
                <w:szCs w:val="21"/>
                <w:lang w:val="zh-CN"/>
              </w:rPr>
              <w:t>0.0</w:t>
            </w:r>
            <w:r w:rsidR="003A6DA4" w:rsidRPr="0049343E">
              <w:rPr>
                <w:rFonts w:eastAsia="仿宋" w:hint="eastAsia"/>
                <w:sz w:val="21"/>
                <w:szCs w:val="21"/>
                <w:lang w:val="zh-CN"/>
              </w:rPr>
              <w:t>527</w:t>
            </w:r>
          </w:p>
        </w:tc>
        <w:tc>
          <w:tcPr>
            <w:tcW w:w="602" w:type="pct"/>
            <w:vAlign w:val="center"/>
          </w:tcPr>
          <w:p w:rsidR="00875758" w:rsidRPr="0049343E" w:rsidRDefault="00411E49" w:rsidP="006E1608">
            <w:pPr>
              <w:autoSpaceDE w:val="0"/>
              <w:autoSpaceDN w:val="0"/>
              <w:adjustRightInd w:val="0"/>
              <w:snapToGrid w:val="0"/>
              <w:jc w:val="center"/>
              <w:rPr>
                <w:rFonts w:eastAsia="仿宋"/>
                <w:sz w:val="21"/>
                <w:szCs w:val="21"/>
                <w:lang w:val="zh-CN"/>
              </w:rPr>
            </w:pPr>
            <w:r w:rsidRPr="0049343E">
              <w:rPr>
                <w:rFonts w:eastAsia="仿宋" w:hint="eastAsia"/>
                <w:sz w:val="21"/>
                <w:szCs w:val="21"/>
                <w:lang w:val="zh-CN"/>
              </w:rPr>
              <w:t>12</w:t>
            </w:r>
            <w:r w:rsidR="00FC2F27" w:rsidRPr="0049343E">
              <w:rPr>
                <w:rFonts w:eastAsia="仿宋"/>
                <w:sz w:val="21"/>
                <w:szCs w:val="21"/>
                <w:lang w:val="zh-CN"/>
              </w:rPr>
              <w:t>00</w:t>
            </w:r>
          </w:p>
        </w:tc>
        <w:tc>
          <w:tcPr>
            <w:tcW w:w="636" w:type="pct"/>
            <w:vAlign w:val="center"/>
          </w:tcPr>
          <w:p w:rsidR="00875758" w:rsidRPr="0049343E" w:rsidRDefault="00FC2F27" w:rsidP="003A6DA4">
            <w:pPr>
              <w:autoSpaceDE w:val="0"/>
              <w:autoSpaceDN w:val="0"/>
              <w:adjustRightInd w:val="0"/>
              <w:snapToGrid w:val="0"/>
              <w:jc w:val="center"/>
              <w:rPr>
                <w:rFonts w:eastAsia="仿宋"/>
                <w:sz w:val="21"/>
                <w:szCs w:val="21"/>
                <w:lang w:val="zh-CN"/>
              </w:rPr>
            </w:pPr>
            <w:r w:rsidRPr="0049343E">
              <w:rPr>
                <w:rFonts w:eastAsia="仿宋"/>
                <w:sz w:val="21"/>
                <w:szCs w:val="21"/>
                <w:lang w:val="zh-CN"/>
              </w:rPr>
              <w:t>0.0</w:t>
            </w:r>
            <w:r w:rsidR="003A6DA4" w:rsidRPr="0049343E">
              <w:rPr>
                <w:rFonts w:eastAsia="仿宋" w:hint="eastAsia"/>
                <w:sz w:val="21"/>
                <w:szCs w:val="21"/>
                <w:lang w:val="zh-CN"/>
              </w:rPr>
              <w:t>439</w:t>
            </w:r>
          </w:p>
        </w:tc>
        <w:tc>
          <w:tcPr>
            <w:tcW w:w="353" w:type="pct"/>
            <w:vAlign w:val="center"/>
          </w:tcPr>
          <w:p w:rsidR="00875758" w:rsidRPr="0049343E" w:rsidRDefault="00600B6C" w:rsidP="006E1608">
            <w:pPr>
              <w:adjustRightInd w:val="0"/>
              <w:snapToGrid w:val="0"/>
              <w:jc w:val="center"/>
              <w:rPr>
                <w:rFonts w:eastAsia="仿宋"/>
                <w:sz w:val="21"/>
                <w:szCs w:val="21"/>
              </w:rPr>
            </w:pPr>
            <w:r w:rsidRPr="0049343E">
              <w:rPr>
                <w:rFonts w:eastAsia="仿宋" w:hint="eastAsia"/>
                <w:sz w:val="21"/>
                <w:szCs w:val="21"/>
              </w:rPr>
              <w:t>60.2</w:t>
            </w:r>
          </w:p>
        </w:tc>
        <w:tc>
          <w:tcPr>
            <w:tcW w:w="353" w:type="pct"/>
            <w:vAlign w:val="center"/>
          </w:tcPr>
          <w:p w:rsidR="00875758" w:rsidRPr="0049343E" w:rsidRDefault="00600B6C" w:rsidP="006E1608">
            <w:pPr>
              <w:autoSpaceDE w:val="0"/>
              <w:autoSpaceDN w:val="0"/>
              <w:adjustRightInd w:val="0"/>
              <w:snapToGrid w:val="0"/>
              <w:jc w:val="center"/>
              <w:rPr>
                <w:rFonts w:eastAsia="仿宋"/>
                <w:sz w:val="21"/>
                <w:szCs w:val="21"/>
                <w:lang w:val="zh-CN"/>
              </w:rPr>
            </w:pPr>
            <w:r w:rsidRPr="0049343E">
              <w:rPr>
                <w:rFonts w:eastAsia="仿宋" w:hint="eastAsia"/>
                <w:sz w:val="21"/>
                <w:szCs w:val="21"/>
                <w:lang w:val="zh-CN"/>
              </w:rPr>
              <w:t>11.63</w:t>
            </w:r>
          </w:p>
        </w:tc>
        <w:tc>
          <w:tcPr>
            <w:tcW w:w="354" w:type="pct"/>
            <w:vAlign w:val="center"/>
          </w:tcPr>
          <w:p w:rsidR="00875758" w:rsidRPr="0049343E" w:rsidRDefault="00600B6C" w:rsidP="006E1608">
            <w:pPr>
              <w:autoSpaceDE w:val="0"/>
              <w:autoSpaceDN w:val="0"/>
              <w:adjustRightInd w:val="0"/>
              <w:snapToGrid w:val="0"/>
              <w:jc w:val="center"/>
              <w:rPr>
                <w:rFonts w:eastAsia="仿宋"/>
                <w:sz w:val="21"/>
                <w:szCs w:val="21"/>
                <w:lang w:val="zh-CN"/>
              </w:rPr>
            </w:pPr>
            <w:r w:rsidRPr="0049343E">
              <w:rPr>
                <w:rFonts w:eastAsia="仿宋" w:hint="eastAsia"/>
                <w:sz w:val="21"/>
                <w:szCs w:val="21"/>
                <w:lang w:val="zh-CN"/>
              </w:rPr>
              <w:t>4</w:t>
            </w:r>
          </w:p>
        </w:tc>
        <w:tc>
          <w:tcPr>
            <w:tcW w:w="814" w:type="pct"/>
            <w:vAlign w:val="center"/>
          </w:tcPr>
          <w:p w:rsidR="00875758" w:rsidRPr="0049343E" w:rsidRDefault="0087598B" w:rsidP="006E1608">
            <w:pPr>
              <w:adjustRightInd w:val="0"/>
              <w:snapToGrid w:val="0"/>
              <w:jc w:val="center"/>
              <w:rPr>
                <w:rFonts w:eastAsia="仿宋"/>
                <w:sz w:val="21"/>
                <w:szCs w:val="21"/>
              </w:rPr>
            </w:pPr>
            <w:r w:rsidRPr="0049343E">
              <w:rPr>
                <w:rFonts w:eastAsia="仿宋" w:hint="eastAsia"/>
                <w:sz w:val="21"/>
                <w:szCs w:val="21"/>
              </w:rPr>
              <w:t>4</w:t>
            </w:r>
            <w:r w:rsidR="00875758" w:rsidRPr="0049343E">
              <w:rPr>
                <w:rFonts w:eastAsia="仿宋"/>
                <w:sz w:val="21"/>
                <w:szCs w:val="21"/>
              </w:rPr>
              <w:t>.0</w:t>
            </w:r>
          </w:p>
        </w:tc>
      </w:tr>
    </w:tbl>
    <w:p w:rsidR="0087598B" w:rsidRPr="0049343E" w:rsidRDefault="0087598B" w:rsidP="00191EC3">
      <w:pPr>
        <w:widowControl w:val="0"/>
        <w:spacing w:line="360" w:lineRule="auto"/>
        <w:jc w:val="center"/>
        <w:rPr>
          <w:rFonts w:eastAsia="宋体"/>
          <w:b/>
          <w:kern w:val="2"/>
          <w:szCs w:val="24"/>
        </w:rPr>
      </w:pPr>
    </w:p>
    <w:p w:rsidR="00875758" w:rsidRPr="0049343E" w:rsidRDefault="0087598B" w:rsidP="00191EC3">
      <w:pPr>
        <w:widowControl w:val="0"/>
        <w:spacing w:line="360" w:lineRule="auto"/>
        <w:jc w:val="center"/>
        <w:rPr>
          <w:rFonts w:eastAsia="宋体"/>
          <w:b/>
          <w:kern w:val="2"/>
          <w:szCs w:val="24"/>
        </w:rPr>
      </w:pPr>
      <w:r w:rsidRPr="0049343E">
        <w:rPr>
          <w:rFonts w:eastAsia="宋体" w:hint="eastAsia"/>
          <w:b/>
          <w:kern w:val="2"/>
          <w:szCs w:val="24"/>
        </w:rPr>
        <w:t xml:space="preserve">    </w:t>
      </w:r>
      <w:r w:rsidR="00875758" w:rsidRPr="0049343E">
        <w:rPr>
          <w:rFonts w:eastAsia="宋体"/>
          <w:b/>
          <w:kern w:val="2"/>
          <w:szCs w:val="24"/>
        </w:rPr>
        <w:t>表</w:t>
      </w:r>
      <w:r w:rsidR="00875758" w:rsidRPr="0049343E">
        <w:rPr>
          <w:rFonts w:eastAsia="宋体"/>
          <w:b/>
          <w:kern w:val="2"/>
          <w:szCs w:val="24"/>
        </w:rPr>
        <w:t>5</w:t>
      </w:r>
      <w:r w:rsidR="00875758" w:rsidRPr="0049343E">
        <w:rPr>
          <w:rFonts w:eastAsia="宋体" w:hint="eastAsia"/>
          <w:b/>
          <w:kern w:val="2"/>
          <w:szCs w:val="24"/>
        </w:rPr>
        <w:t>-</w:t>
      </w:r>
      <w:r w:rsidR="003C56B6" w:rsidRPr="0049343E">
        <w:rPr>
          <w:rFonts w:eastAsia="宋体"/>
          <w:b/>
          <w:kern w:val="2"/>
          <w:szCs w:val="24"/>
        </w:rPr>
        <w:t>3</w:t>
      </w:r>
      <w:r w:rsidR="00875758" w:rsidRPr="0049343E">
        <w:rPr>
          <w:rFonts w:eastAsia="宋体"/>
          <w:b/>
          <w:kern w:val="2"/>
          <w:szCs w:val="24"/>
        </w:rPr>
        <w:t xml:space="preserve"> </w:t>
      </w:r>
      <w:r w:rsidR="00875758" w:rsidRPr="0049343E">
        <w:rPr>
          <w:rFonts w:eastAsia="宋体" w:hint="eastAsia"/>
          <w:b/>
          <w:kern w:val="2"/>
          <w:szCs w:val="24"/>
        </w:rPr>
        <w:t xml:space="preserve"> </w:t>
      </w:r>
      <w:r w:rsidR="00875758" w:rsidRPr="0049343E">
        <w:rPr>
          <w:rFonts w:eastAsia="宋体"/>
          <w:b/>
          <w:kern w:val="2"/>
          <w:szCs w:val="24"/>
        </w:rPr>
        <w:t>大气污染物无组织排放量核算表</w:t>
      </w:r>
    </w:p>
    <w:tbl>
      <w:tblPr>
        <w:tblW w:w="5000" w:type="pct"/>
        <w:jc w:val="center"/>
        <w:tblLook w:val="04A0"/>
      </w:tblPr>
      <w:tblGrid>
        <w:gridCol w:w="756"/>
        <w:gridCol w:w="1337"/>
        <w:gridCol w:w="1453"/>
        <w:gridCol w:w="900"/>
        <w:gridCol w:w="1385"/>
        <w:gridCol w:w="2381"/>
        <w:gridCol w:w="1461"/>
        <w:gridCol w:w="1774"/>
        <w:gridCol w:w="1360"/>
        <w:gridCol w:w="1298"/>
      </w:tblGrid>
      <w:tr w:rsidR="00875758" w:rsidRPr="0049343E" w:rsidTr="00546CBA">
        <w:trPr>
          <w:trHeight w:val="289"/>
          <w:jc w:val="center"/>
        </w:trPr>
        <w:tc>
          <w:tcPr>
            <w:tcW w:w="268" w:type="pct"/>
            <w:vMerge w:val="restart"/>
            <w:tcBorders>
              <w:top w:val="single" w:sz="12" w:space="0" w:color="auto"/>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eastAsia="宋体"/>
                <w:b/>
                <w:sz w:val="21"/>
                <w:szCs w:val="21"/>
              </w:rPr>
              <w:t>序号</w:t>
            </w:r>
          </w:p>
        </w:tc>
        <w:tc>
          <w:tcPr>
            <w:tcW w:w="474"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eastAsia="宋体"/>
                <w:b/>
                <w:sz w:val="21"/>
                <w:szCs w:val="21"/>
              </w:rPr>
              <w:t>排放口编号</w:t>
            </w:r>
          </w:p>
        </w:tc>
        <w:tc>
          <w:tcPr>
            <w:tcW w:w="834" w:type="pct"/>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875758" w:rsidRPr="0049343E" w:rsidRDefault="00875758" w:rsidP="00546CBA">
            <w:pPr>
              <w:jc w:val="center"/>
              <w:rPr>
                <w:rFonts w:eastAsia="宋体"/>
                <w:b/>
                <w:sz w:val="21"/>
                <w:szCs w:val="21"/>
              </w:rPr>
            </w:pPr>
            <w:r w:rsidRPr="0049343E">
              <w:rPr>
                <w:rFonts w:eastAsia="宋体"/>
                <w:b/>
                <w:sz w:val="21"/>
                <w:szCs w:val="21"/>
              </w:rPr>
              <w:t>产污环节</w:t>
            </w:r>
          </w:p>
        </w:tc>
        <w:tc>
          <w:tcPr>
            <w:tcW w:w="491"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eastAsia="宋体"/>
                <w:b/>
                <w:sz w:val="21"/>
                <w:szCs w:val="21"/>
              </w:rPr>
              <w:t>污染物</w:t>
            </w:r>
          </w:p>
        </w:tc>
        <w:tc>
          <w:tcPr>
            <w:tcW w:w="844"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875758" w:rsidRPr="0049343E" w:rsidRDefault="00875758" w:rsidP="00546CBA">
            <w:pPr>
              <w:jc w:val="center"/>
              <w:rPr>
                <w:rFonts w:eastAsia="宋体"/>
                <w:b/>
                <w:sz w:val="21"/>
                <w:szCs w:val="21"/>
              </w:rPr>
            </w:pPr>
            <w:r w:rsidRPr="0049343E">
              <w:rPr>
                <w:rFonts w:eastAsia="宋体"/>
                <w:b/>
                <w:sz w:val="21"/>
                <w:szCs w:val="21"/>
              </w:rPr>
              <w:t>主要污染防治措施</w:t>
            </w:r>
          </w:p>
        </w:tc>
        <w:tc>
          <w:tcPr>
            <w:tcW w:w="1629" w:type="pct"/>
            <w:gridSpan w:val="3"/>
            <w:tcBorders>
              <w:top w:val="single" w:sz="12" w:space="0" w:color="auto"/>
              <w:left w:val="nil"/>
              <w:bottom w:val="single" w:sz="8" w:space="0" w:color="auto"/>
              <w:right w:val="single" w:sz="8" w:space="0" w:color="000000"/>
            </w:tcBorders>
            <w:shd w:val="clear" w:color="auto" w:fill="auto"/>
            <w:vAlign w:val="center"/>
          </w:tcPr>
          <w:p w:rsidR="00875758" w:rsidRPr="0049343E" w:rsidRDefault="00875758" w:rsidP="006E1608">
            <w:pPr>
              <w:jc w:val="center"/>
              <w:rPr>
                <w:rFonts w:ascii="宋体" w:eastAsia="宋体" w:hAnsi="宋体" w:cs="宋体"/>
                <w:b/>
                <w:sz w:val="21"/>
                <w:szCs w:val="21"/>
              </w:rPr>
            </w:pPr>
            <w:r w:rsidRPr="0049343E">
              <w:rPr>
                <w:rFonts w:ascii="宋体" w:eastAsia="宋体" w:hAnsi="宋体" w:cs="宋体" w:hint="eastAsia"/>
                <w:b/>
                <w:sz w:val="21"/>
                <w:szCs w:val="21"/>
              </w:rPr>
              <w:t>国家或地方污染物排放标准</w:t>
            </w:r>
          </w:p>
        </w:tc>
        <w:tc>
          <w:tcPr>
            <w:tcW w:w="460" w:type="pct"/>
            <w:vMerge w:val="restart"/>
            <w:tcBorders>
              <w:top w:val="single" w:sz="12" w:space="0" w:color="auto"/>
              <w:left w:val="single" w:sz="8" w:space="0" w:color="auto"/>
              <w:bottom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eastAsia="宋体"/>
                <w:b/>
                <w:sz w:val="21"/>
                <w:szCs w:val="21"/>
              </w:rPr>
              <w:t>年排放量（</w:t>
            </w:r>
            <w:r w:rsidRPr="0049343E">
              <w:rPr>
                <w:rFonts w:eastAsia="宋体"/>
                <w:b/>
                <w:sz w:val="21"/>
                <w:szCs w:val="21"/>
              </w:rPr>
              <w:t>t/a</w:t>
            </w:r>
            <w:r w:rsidRPr="0049343E">
              <w:rPr>
                <w:rFonts w:eastAsia="宋体"/>
                <w:b/>
                <w:sz w:val="21"/>
                <w:szCs w:val="21"/>
              </w:rPr>
              <w:t>）</w:t>
            </w:r>
          </w:p>
        </w:tc>
      </w:tr>
      <w:tr w:rsidR="00875758" w:rsidRPr="0049343E" w:rsidTr="00546CBA">
        <w:trPr>
          <w:trHeight w:val="300"/>
          <w:jc w:val="center"/>
        </w:trPr>
        <w:tc>
          <w:tcPr>
            <w:tcW w:w="268" w:type="pct"/>
            <w:vMerge/>
            <w:tcBorders>
              <w:top w:val="single" w:sz="8" w:space="0" w:color="auto"/>
              <w:bottom w:val="single" w:sz="8" w:space="0" w:color="auto"/>
              <w:right w:val="single" w:sz="8" w:space="0" w:color="auto"/>
            </w:tcBorders>
            <w:vAlign w:val="center"/>
          </w:tcPr>
          <w:p w:rsidR="00875758" w:rsidRPr="0049343E" w:rsidRDefault="00875758" w:rsidP="006E1608">
            <w:pPr>
              <w:jc w:val="center"/>
              <w:rPr>
                <w:rFonts w:eastAsia="宋体"/>
                <w:sz w:val="21"/>
                <w:szCs w:val="21"/>
              </w:rPr>
            </w:pPr>
          </w:p>
        </w:tc>
        <w:tc>
          <w:tcPr>
            <w:tcW w:w="474" w:type="pct"/>
            <w:vMerge/>
            <w:tcBorders>
              <w:top w:val="single" w:sz="8" w:space="0" w:color="auto"/>
              <w:left w:val="single" w:sz="8" w:space="0" w:color="auto"/>
              <w:bottom w:val="single" w:sz="8" w:space="0" w:color="auto"/>
              <w:right w:val="single" w:sz="8" w:space="0" w:color="auto"/>
            </w:tcBorders>
            <w:vAlign w:val="center"/>
          </w:tcPr>
          <w:p w:rsidR="00875758" w:rsidRPr="0049343E" w:rsidRDefault="00875758" w:rsidP="006E1608">
            <w:pPr>
              <w:rPr>
                <w:rFonts w:eastAsia="宋体"/>
                <w:sz w:val="21"/>
                <w:szCs w:val="21"/>
              </w:rPr>
            </w:pPr>
          </w:p>
        </w:tc>
        <w:tc>
          <w:tcPr>
            <w:tcW w:w="834" w:type="pct"/>
            <w:gridSpan w:val="2"/>
            <w:vMerge/>
            <w:tcBorders>
              <w:top w:val="single" w:sz="8" w:space="0" w:color="auto"/>
              <w:left w:val="single" w:sz="8" w:space="0" w:color="auto"/>
              <w:bottom w:val="single" w:sz="8" w:space="0" w:color="auto"/>
              <w:right w:val="single" w:sz="8" w:space="0" w:color="auto"/>
            </w:tcBorders>
            <w:vAlign w:val="center"/>
          </w:tcPr>
          <w:p w:rsidR="00875758" w:rsidRPr="0049343E" w:rsidRDefault="00875758" w:rsidP="006E1608">
            <w:pPr>
              <w:rPr>
                <w:rFonts w:eastAsia="宋体"/>
                <w:sz w:val="21"/>
                <w:szCs w:val="21"/>
              </w:rPr>
            </w:pPr>
          </w:p>
        </w:tc>
        <w:tc>
          <w:tcPr>
            <w:tcW w:w="491" w:type="pct"/>
            <w:vMerge/>
            <w:tcBorders>
              <w:top w:val="single" w:sz="8" w:space="0" w:color="auto"/>
              <w:left w:val="single" w:sz="8" w:space="0" w:color="auto"/>
              <w:bottom w:val="single" w:sz="8" w:space="0" w:color="auto"/>
              <w:right w:val="single" w:sz="8" w:space="0" w:color="auto"/>
            </w:tcBorders>
            <w:vAlign w:val="center"/>
          </w:tcPr>
          <w:p w:rsidR="00875758" w:rsidRPr="0049343E" w:rsidRDefault="00875758" w:rsidP="006E1608">
            <w:pPr>
              <w:rPr>
                <w:rFonts w:eastAsia="宋体"/>
                <w:sz w:val="21"/>
                <w:szCs w:val="21"/>
              </w:rPr>
            </w:pPr>
          </w:p>
        </w:tc>
        <w:tc>
          <w:tcPr>
            <w:tcW w:w="844" w:type="pct"/>
            <w:vMerge/>
            <w:tcBorders>
              <w:top w:val="single" w:sz="8" w:space="0" w:color="auto"/>
              <w:left w:val="single" w:sz="8" w:space="0" w:color="auto"/>
              <w:bottom w:val="single" w:sz="8" w:space="0" w:color="auto"/>
              <w:right w:val="single" w:sz="8" w:space="0" w:color="auto"/>
            </w:tcBorders>
            <w:vAlign w:val="center"/>
          </w:tcPr>
          <w:p w:rsidR="00875758" w:rsidRPr="0049343E" w:rsidRDefault="00875758" w:rsidP="006E1608">
            <w:pPr>
              <w:rPr>
                <w:rFonts w:eastAsia="宋体"/>
                <w:sz w:val="21"/>
                <w:szCs w:val="21"/>
              </w:rPr>
            </w:pPr>
          </w:p>
        </w:tc>
        <w:tc>
          <w:tcPr>
            <w:tcW w:w="1147" w:type="pct"/>
            <w:gridSpan w:val="2"/>
            <w:tcBorders>
              <w:top w:val="nil"/>
              <w:left w:val="nil"/>
              <w:bottom w:val="single" w:sz="8" w:space="0" w:color="auto"/>
              <w:right w:val="single" w:sz="8" w:space="0" w:color="auto"/>
            </w:tcBorders>
            <w:shd w:val="clear" w:color="auto" w:fill="auto"/>
            <w:vAlign w:val="center"/>
          </w:tcPr>
          <w:p w:rsidR="00875758" w:rsidRPr="0049343E" w:rsidRDefault="00875758" w:rsidP="006E1608">
            <w:pPr>
              <w:jc w:val="center"/>
              <w:rPr>
                <w:rFonts w:ascii="宋体" w:eastAsia="宋体" w:hAnsi="宋体" w:cs="宋体"/>
                <w:b/>
                <w:sz w:val="21"/>
                <w:szCs w:val="21"/>
              </w:rPr>
            </w:pPr>
            <w:r w:rsidRPr="0049343E">
              <w:rPr>
                <w:rFonts w:ascii="宋体" w:eastAsia="宋体" w:hAnsi="宋体" w:cs="宋体" w:hint="eastAsia"/>
                <w:b/>
                <w:sz w:val="21"/>
                <w:szCs w:val="21"/>
              </w:rPr>
              <w:t>标准名称</w:t>
            </w:r>
          </w:p>
        </w:tc>
        <w:tc>
          <w:tcPr>
            <w:tcW w:w="482" w:type="pct"/>
            <w:tcBorders>
              <w:top w:val="nil"/>
              <w:left w:val="nil"/>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ascii="宋体" w:eastAsia="宋体" w:hAnsi="宋体" w:hint="eastAsia"/>
                <w:b/>
                <w:sz w:val="21"/>
                <w:szCs w:val="21"/>
              </w:rPr>
              <w:t>浓度限值（</w:t>
            </w:r>
            <w:r w:rsidRPr="0049343E">
              <w:rPr>
                <w:rFonts w:eastAsia="宋体"/>
                <w:b/>
                <w:sz w:val="21"/>
                <w:szCs w:val="21"/>
              </w:rPr>
              <w:t>µg/m</w:t>
            </w:r>
            <w:r w:rsidRPr="0049343E">
              <w:rPr>
                <w:rFonts w:eastAsia="宋体"/>
                <w:b/>
                <w:sz w:val="21"/>
                <w:szCs w:val="21"/>
                <w:vertAlign w:val="superscript"/>
              </w:rPr>
              <w:t>3</w:t>
            </w:r>
            <w:r w:rsidRPr="0049343E">
              <w:rPr>
                <w:rFonts w:ascii="宋体" w:eastAsia="宋体" w:hAnsi="宋体" w:hint="eastAsia"/>
                <w:b/>
                <w:sz w:val="21"/>
                <w:szCs w:val="21"/>
              </w:rPr>
              <w:t>）</w:t>
            </w:r>
          </w:p>
        </w:tc>
        <w:tc>
          <w:tcPr>
            <w:tcW w:w="460" w:type="pct"/>
            <w:vMerge/>
            <w:tcBorders>
              <w:top w:val="single" w:sz="8" w:space="0" w:color="auto"/>
              <w:left w:val="single" w:sz="8" w:space="0" w:color="auto"/>
              <w:bottom w:val="single" w:sz="8" w:space="0" w:color="auto"/>
            </w:tcBorders>
            <w:vAlign w:val="center"/>
          </w:tcPr>
          <w:p w:rsidR="00875758" w:rsidRPr="0049343E" w:rsidRDefault="00875758" w:rsidP="006E1608">
            <w:pPr>
              <w:rPr>
                <w:rFonts w:eastAsia="宋体"/>
                <w:sz w:val="21"/>
                <w:szCs w:val="21"/>
              </w:rPr>
            </w:pPr>
          </w:p>
        </w:tc>
      </w:tr>
      <w:tr w:rsidR="00875758" w:rsidRPr="0049343E" w:rsidTr="00546CBA">
        <w:trPr>
          <w:trHeight w:val="300"/>
          <w:jc w:val="center"/>
        </w:trPr>
        <w:tc>
          <w:tcPr>
            <w:tcW w:w="268" w:type="pct"/>
            <w:tcBorders>
              <w:top w:val="single" w:sz="8" w:space="0" w:color="auto"/>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sz w:val="21"/>
                <w:szCs w:val="21"/>
              </w:rPr>
            </w:pPr>
            <w:r w:rsidRPr="0049343E">
              <w:rPr>
                <w:rFonts w:eastAsia="宋体" w:hint="eastAsia"/>
                <w:sz w:val="21"/>
                <w:szCs w:val="21"/>
              </w:rPr>
              <w:t>1</w:t>
            </w:r>
          </w:p>
        </w:tc>
        <w:tc>
          <w:tcPr>
            <w:tcW w:w="474" w:type="pct"/>
            <w:tcBorders>
              <w:left w:val="nil"/>
              <w:right w:val="single" w:sz="8" w:space="0" w:color="auto"/>
            </w:tcBorders>
            <w:shd w:val="clear" w:color="auto" w:fill="auto"/>
            <w:vAlign w:val="center"/>
          </w:tcPr>
          <w:p w:rsidR="00875758" w:rsidRPr="0049343E" w:rsidRDefault="0021186D" w:rsidP="006E1608">
            <w:pPr>
              <w:jc w:val="center"/>
              <w:rPr>
                <w:rFonts w:eastAsia="宋体"/>
                <w:sz w:val="21"/>
                <w:szCs w:val="21"/>
              </w:rPr>
            </w:pPr>
            <w:r w:rsidRPr="0049343E">
              <w:rPr>
                <w:rFonts w:eastAsia="宋体" w:hint="eastAsia"/>
                <w:sz w:val="21"/>
                <w:szCs w:val="21"/>
              </w:rPr>
              <w:t>生产车间</w:t>
            </w:r>
          </w:p>
        </w:tc>
        <w:tc>
          <w:tcPr>
            <w:tcW w:w="834" w:type="pct"/>
            <w:gridSpan w:val="2"/>
            <w:tcBorders>
              <w:top w:val="nil"/>
              <w:left w:val="nil"/>
              <w:bottom w:val="single" w:sz="8" w:space="0" w:color="auto"/>
              <w:right w:val="single" w:sz="8" w:space="0" w:color="auto"/>
            </w:tcBorders>
            <w:shd w:val="clear" w:color="auto" w:fill="auto"/>
            <w:vAlign w:val="center"/>
          </w:tcPr>
          <w:p w:rsidR="00875758" w:rsidRPr="0049343E" w:rsidRDefault="0021186D" w:rsidP="006E1608">
            <w:pPr>
              <w:adjustRightInd w:val="0"/>
              <w:snapToGrid w:val="0"/>
              <w:jc w:val="center"/>
              <w:textAlignment w:val="baseline"/>
              <w:rPr>
                <w:rFonts w:eastAsia="宋体"/>
                <w:spacing w:val="4"/>
                <w:sz w:val="21"/>
                <w:szCs w:val="21"/>
              </w:rPr>
            </w:pPr>
            <w:r w:rsidRPr="0049343E">
              <w:rPr>
                <w:rFonts w:eastAsia="宋体" w:hint="eastAsia"/>
                <w:spacing w:val="4"/>
                <w:sz w:val="21"/>
                <w:szCs w:val="21"/>
              </w:rPr>
              <w:t>拼接</w:t>
            </w:r>
            <w:r w:rsidR="00875758" w:rsidRPr="0049343E">
              <w:rPr>
                <w:rFonts w:eastAsia="宋体" w:hint="eastAsia"/>
                <w:spacing w:val="4"/>
                <w:sz w:val="21"/>
                <w:szCs w:val="21"/>
              </w:rPr>
              <w:t>工序</w:t>
            </w:r>
          </w:p>
        </w:tc>
        <w:tc>
          <w:tcPr>
            <w:tcW w:w="491" w:type="pct"/>
            <w:tcBorders>
              <w:top w:val="nil"/>
              <w:left w:val="nil"/>
              <w:bottom w:val="single" w:sz="8" w:space="0" w:color="auto"/>
              <w:right w:val="single" w:sz="8" w:space="0" w:color="auto"/>
            </w:tcBorders>
            <w:shd w:val="clear" w:color="auto" w:fill="auto"/>
            <w:vAlign w:val="center"/>
          </w:tcPr>
          <w:p w:rsidR="00875758" w:rsidRPr="0049343E" w:rsidRDefault="0087598B" w:rsidP="006E1608">
            <w:pPr>
              <w:adjustRightInd w:val="0"/>
              <w:snapToGrid w:val="0"/>
              <w:jc w:val="center"/>
              <w:rPr>
                <w:rFonts w:ascii="宋体" w:eastAsia="宋体" w:hAnsi="宋体"/>
                <w:sz w:val="21"/>
                <w:szCs w:val="21"/>
              </w:rPr>
            </w:pPr>
            <w:r w:rsidRPr="0049343E">
              <w:rPr>
                <w:rFonts w:eastAsia="宋体" w:hint="eastAsia"/>
                <w:sz w:val="21"/>
                <w:szCs w:val="21"/>
              </w:rPr>
              <w:t>非甲烷总烃</w:t>
            </w:r>
          </w:p>
        </w:tc>
        <w:tc>
          <w:tcPr>
            <w:tcW w:w="844" w:type="pct"/>
            <w:tcBorders>
              <w:top w:val="nil"/>
              <w:left w:val="nil"/>
              <w:right w:val="single" w:sz="8" w:space="0" w:color="auto"/>
            </w:tcBorders>
            <w:shd w:val="clear" w:color="auto" w:fill="auto"/>
            <w:vAlign w:val="center"/>
          </w:tcPr>
          <w:p w:rsidR="00875758" w:rsidRPr="0049343E" w:rsidRDefault="00875758" w:rsidP="006E1608">
            <w:pPr>
              <w:jc w:val="center"/>
              <w:rPr>
                <w:rFonts w:eastAsia="宋体"/>
                <w:sz w:val="21"/>
                <w:szCs w:val="21"/>
              </w:rPr>
            </w:pPr>
            <w:r w:rsidRPr="0049343E">
              <w:rPr>
                <w:rFonts w:eastAsia="宋体" w:hint="eastAsia"/>
                <w:sz w:val="21"/>
                <w:szCs w:val="21"/>
              </w:rPr>
              <w:t>设置排风扇，加强车间机械排风及自然通风</w:t>
            </w:r>
          </w:p>
        </w:tc>
        <w:tc>
          <w:tcPr>
            <w:tcW w:w="1147" w:type="pct"/>
            <w:gridSpan w:val="2"/>
            <w:tcBorders>
              <w:top w:val="nil"/>
              <w:left w:val="nil"/>
              <w:right w:val="single" w:sz="8" w:space="0" w:color="auto"/>
            </w:tcBorders>
            <w:shd w:val="clear" w:color="auto" w:fill="auto"/>
            <w:vAlign w:val="center"/>
          </w:tcPr>
          <w:p w:rsidR="0087598B" w:rsidRPr="0049343E" w:rsidRDefault="0087598B" w:rsidP="0087598B">
            <w:pPr>
              <w:jc w:val="center"/>
              <w:rPr>
                <w:rFonts w:ascii="宋体" w:eastAsia="宋体" w:hAnsi="宋体"/>
                <w:sz w:val="21"/>
                <w:szCs w:val="21"/>
              </w:rPr>
            </w:pPr>
            <w:r w:rsidRPr="0049343E">
              <w:rPr>
                <w:rFonts w:ascii="宋体" w:eastAsia="宋体" w:hAnsi="宋体" w:hint="eastAsia"/>
                <w:sz w:val="21"/>
                <w:szCs w:val="21"/>
              </w:rPr>
              <w:t>《大气污染物综合排放标准》</w:t>
            </w:r>
          </w:p>
          <w:p w:rsidR="00875758" w:rsidRPr="0049343E" w:rsidRDefault="0087598B" w:rsidP="0087598B">
            <w:pPr>
              <w:jc w:val="center"/>
              <w:rPr>
                <w:rFonts w:eastAsia="宋体"/>
                <w:sz w:val="21"/>
                <w:szCs w:val="21"/>
              </w:rPr>
            </w:pPr>
            <w:r w:rsidRPr="0049343E">
              <w:rPr>
                <w:rFonts w:ascii="宋体" w:eastAsia="宋体" w:hAnsi="宋体" w:hint="eastAsia"/>
                <w:sz w:val="21"/>
                <w:szCs w:val="21"/>
              </w:rPr>
              <w:t>（</w:t>
            </w:r>
            <w:r w:rsidRPr="0049343E">
              <w:rPr>
                <w:rFonts w:eastAsia="宋体"/>
                <w:sz w:val="21"/>
                <w:szCs w:val="21"/>
              </w:rPr>
              <w:t>GB16297-1996</w:t>
            </w:r>
            <w:r w:rsidRPr="0049343E">
              <w:rPr>
                <w:rFonts w:ascii="宋体" w:eastAsia="宋体" w:hAnsi="宋体" w:hint="eastAsia"/>
                <w:sz w:val="21"/>
                <w:szCs w:val="21"/>
              </w:rPr>
              <w:t>）</w:t>
            </w:r>
          </w:p>
        </w:tc>
        <w:tc>
          <w:tcPr>
            <w:tcW w:w="482" w:type="pct"/>
            <w:tcBorders>
              <w:top w:val="nil"/>
              <w:left w:val="nil"/>
              <w:bottom w:val="single" w:sz="8" w:space="0" w:color="auto"/>
              <w:right w:val="single" w:sz="8" w:space="0" w:color="auto"/>
            </w:tcBorders>
            <w:shd w:val="clear" w:color="auto" w:fill="auto"/>
            <w:vAlign w:val="center"/>
          </w:tcPr>
          <w:p w:rsidR="00875758" w:rsidRPr="0049343E" w:rsidRDefault="0087598B" w:rsidP="006E1608">
            <w:pPr>
              <w:adjustRightInd w:val="0"/>
              <w:snapToGrid w:val="0"/>
              <w:jc w:val="center"/>
              <w:textAlignment w:val="baseline"/>
              <w:rPr>
                <w:rFonts w:eastAsia="宋体"/>
                <w:spacing w:val="4"/>
                <w:sz w:val="21"/>
                <w:szCs w:val="21"/>
              </w:rPr>
            </w:pPr>
            <w:r w:rsidRPr="0049343E">
              <w:rPr>
                <w:rFonts w:eastAsia="宋体" w:hint="eastAsia"/>
                <w:spacing w:val="4"/>
                <w:sz w:val="21"/>
                <w:szCs w:val="21"/>
              </w:rPr>
              <w:t>4</w:t>
            </w:r>
            <w:r w:rsidR="00875758" w:rsidRPr="0049343E">
              <w:rPr>
                <w:rFonts w:eastAsia="宋体" w:hint="eastAsia"/>
                <w:spacing w:val="4"/>
                <w:sz w:val="21"/>
                <w:szCs w:val="21"/>
              </w:rPr>
              <w:t>000</w:t>
            </w:r>
          </w:p>
        </w:tc>
        <w:tc>
          <w:tcPr>
            <w:tcW w:w="460" w:type="pct"/>
            <w:tcBorders>
              <w:top w:val="nil"/>
              <w:left w:val="nil"/>
              <w:bottom w:val="single" w:sz="8" w:space="0" w:color="auto"/>
            </w:tcBorders>
            <w:shd w:val="clear" w:color="auto" w:fill="auto"/>
            <w:vAlign w:val="center"/>
          </w:tcPr>
          <w:p w:rsidR="00875758" w:rsidRPr="0049343E" w:rsidRDefault="00FC2F27" w:rsidP="0021186D">
            <w:pPr>
              <w:autoSpaceDE w:val="0"/>
              <w:autoSpaceDN w:val="0"/>
              <w:adjustRightInd w:val="0"/>
              <w:snapToGrid w:val="0"/>
              <w:jc w:val="center"/>
              <w:rPr>
                <w:rFonts w:eastAsia="仿宋"/>
                <w:sz w:val="21"/>
                <w:szCs w:val="21"/>
                <w:lang w:val="zh-CN"/>
              </w:rPr>
            </w:pPr>
            <w:r w:rsidRPr="0049343E">
              <w:rPr>
                <w:rFonts w:eastAsia="仿宋"/>
                <w:sz w:val="21"/>
                <w:szCs w:val="21"/>
                <w:lang w:val="zh-CN"/>
              </w:rPr>
              <w:t>0.00</w:t>
            </w:r>
            <w:r w:rsidR="0021186D" w:rsidRPr="0049343E">
              <w:rPr>
                <w:rFonts w:eastAsia="仿宋" w:hint="eastAsia"/>
                <w:sz w:val="21"/>
                <w:szCs w:val="21"/>
                <w:lang w:val="zh-CN"/>
              </w:rPr>
              <w:t>54</w:t>
            </w:r>
          </w:p>
        </w:tc>
      </w:tr>
      <w:tr w:rsidR="00875758" w:rsidRPr="0049343E" w:rsidTr="00546CBA">
        <w:trPr>
          <w:trHeight w:val="300"/>
          <w:jc w:val="center"/>
        </w:trPr>
        <w:tc>
          <w:tcPr>
            <w:tcW w:w="5000" w:type="pct"/>
            <w:gridSpan w:val="10"/>
            <w:tcBorders>
              <w:top w:val="single" w:sz="8" w:space="0" w:color="auto"/>
              <w:bottom w:val="single" w:sz="8" w:space="0" w:color="auto"/>
            </w:tcBorders>
            <w:shd w:val="clear" w:color="auto" w:fill="auto"/>
            <w:vAlign w:val="center"/>
          </w:tcPr>
          <w:p w:rsidR="00875758" w:rsidRPr="0049343E" w:rsidRDefault="00875758" w:rsidP="006E1608">
            <w:pPr>
              <w:jc w:val="center"/>
              <w:rPr>
                <w:rFonts w:ascii="宋体" w:eastAsia="宋体" w:hAnsi="宋体" w:cs="宋体"/>
                <w:sz w:val="21"/>
                <w:szCs w:val="21"/>
              </w:rPr>
            </w:pPr>
            <w:r w:rsidRPr="0049343E">
              <w:rPr>
                <w:rFonts w:ascii="宋体" w:eastAsia="宋体" w:hAnsi="宋体" w:cs="宋体" w:hint="eastAsia"/>
                <w:sz w:val="21"/>
                <w:szCs w:val="21"/>
              </w:rPr>
              <w:t>无组织排放总计</w:t>
            </w:r>
          </w:p>
        </w:tc>
      </w:tr>
      <w:tr w:rsidR="00875758" w:rsidRPr="0049343E" w:rsidTr="00546CBA">
        <w:trPr>
          <w:trHeight w:val="311"/>
          <w:jc w:val="center"/>
        </w:trPr>
        <w:tc>
          <w:tcPr>
            <w:tcW w:w="1257" w:type="pct"/>
            <w:gridSpan w:val="3"/>
            <w:tcBorders>
              <w:top w:val="single" w:sz="8" w:space="0" w:color="auto"/>
              <w:bottom w:val="single" w:sz="12" w:space="0" w:color="000000"/>
              <w:right w:val="single" w:sz="8" w:space="0" w:color="000000"/>
            </w:tcBorders>
            <w:shd w:val="clear" w:color="auto" w:fill="auto"/>
            <w:vAlign w:val="center"/>
          </w:tcPr>
          <w:p w:rsidR="00875758" w:rsidRPr="0049343E" w:rsidRDefault="00875758" w:rsidP="006E1608">
            <w:pPr>
              <w:jc w:val="center"/>
              <w:rPr>
                <w:rFonts w:ascii="宋体" w:eastAsia="宋体" w:hAnsi="宋体" w:cs="宋体"/>
                <w:sz w:val="21"/>
                <w:szCs w:val="21"/>
              </w:rPr>
            </w:pPr>
            <w:r w:rsidRPr="0049343E">
              <w:rPr>
                <w:rFonts w:ascii="宋体" w:eastAsia="宋体" w:hAnsi="宋体" w:cs="宋体" w:hint="eastAsia"/>
                <w:sz w:val="21"/>
                <w:szCs w:val="21"/>
              </w:rPr>
              <w:t>一般排放口合计</w:t>
            </w:r>
          </w:p>
        </w:tc>
        <w:tc>
          <w:tcPr>
            <w:tcW w:w="2172" w:type="pct"/>
            <w:gridSpan w:val="4"/>
            <w:tcBorders>
              <w:top w:val="single" w:sz="8" w:space="0" w:color="auto"/>
              <w:left w:val="nil"/>
              <w:bottom w:val="single" w:sz="12" w:space="0" w:color="000000"/>
              <w:right w:val="single" w:sz="8" w:space="0" w:color="000000"/>
            </w:tcBorders>
            <w:shd w:val="clear" w:color="auto" w:fill="auto"/>
            <w:vAlign w:val="center"/>
          </w:tcPr>
          <w:p w:rsidR="00875758" w:rsidRPr="0049343E" w:rsidRDefault="00546CBA" w:rsidP="006E1608">
            <w:pPr>
              <w:adjustRightInd w:val="0"/>
              <w:snapToGrid w:val="0"/>
              <w:jc w:val="center"/>
              <w:rPr>
                <w:rFonts w:ascii="宋体" w:eastAsia="宋体" w:hAnsi="宋体"/>
                <w:sz w:val="21"/>
                <w:szCs w:val="21"/>
              </w:rPr>
            </w:pPr>
            <w:r w:rsidRPr="0049343E">
              <w:rPr>
                <w:rFonts w:eastAsia="宋体"/>
                <w:sz w:val="21"/>
                <w:szCs w:val="21"/>
              </w:rPr>
              <w:t>VOCs</w:t>
            </w:r>
            <w:r w:rsidR="0087598B" w:rsidRPr="0049343E">
              <w:rPr>
                <w:rFonts w:eastAsia="宋体" w:hint="eastAsia"/>
                <w:sz w:val="21"/>
                <w:szCs w:val="21"/>
              </w:rPr>
              <w:t>（非甲烷总烃）</w:t>
            </w:r>
          </w:p>
        </w:tc>
        <w:tc>
          <w:tcPr>
            <w:tcW w:w="1571" w:type="pct"/>
            <w:gridSpan w:val="3"/>
            <w:tcBorders>
              <w:top w:val="single" w:sz="8" w:space="0" w:color="auto"/>
              <w:left w:val="nil"/>
              <w:bottom w:val="single" w:sz="12" w:space="0" w:color="000000"/>
            </w:tcBorders>
            <w:shd w:val="clear" w:color="auto" w:fill="auto"/>
            <w:vAlign w:val="center"/>
          </w:tcPr>
          <w:p w:rsidR="00875758" w:rsidRPr="0049343E" w:rsidRDefault="00FC2F27" w:rsidP="003A6DA4">
            <w:pPr>
              <w:adjustRightInd w:val="0"/>
              <w:snapToGrid w:val="0"/>
              <w:jc w:val="center"/>
              <w:textAlignment w:val="baseline"/>
              <w:rPr>
                <w:rFonts w:eastAsia="宋体"/>
                <w:spacing w:val="4"/>
                <w:sz w:val="21"/>
                <w:szCs w:val="21"/>
              </w:rPr>
            </w:pPr>
            <w:r w:rsidRPr="0049343E">
              <w:rPr>
                <w:rFonts w:eastAsia="宋体"/>
                <w:spacing w:val="4"/>
                <w:sz w:val="21"/>
                <w:szCs w:val="21"/>
              </w:rPr>
              <w:t>0.0</w:t>
            </w:r>
            <w:r w:rsidR="003A6DA4" w:rsidRPr="0049343E">
              <w:rPr>
                <w:rFonts w:eastAsia="宋体" w:hint="eastAsia"/>
                <w:spacing w:val="4"/>
                <w:sz w:val="21"/>
                <w:szCs w:val="21"/>
              </w:rPr>
              <w:t>527</w:t>
            </w:r>
          </w:p>
        </w:tc>
      </w:tr>
    </w:tbl>
    <w:p w:rsidR="00FC2F27" w:rsidRPr="0049343E" w:rsidRDefault="00875758" w:rsidP="00FC2F27">
      <w:pPr>
        <w:widowControl w:val="0"/>
        <w:spacing w:line="360" w:lineRule="auto"/>
        <w:ind w:firstLineChars="83" w:firstLine="200"/>
        <w:jc w:val="center"/>
        <w:rPr>
          <w:rFonts w:eastAsia="宋体"/>
          <w:b/>
          <w:kern w:val="2"/>
          <w:szCs w:val="24"/>
        </w:rPr>
      </w:pPr>
      <w:r w:rsidRPr="0049343E">
        <w:rPr>
          <w:rFonts w:eastAsia="宋体" w:hint="eastAsia"/>
          <w:b/>
          <w:kern w:val="2"/>
          <w:szCs w:val="24"/>
        </w:rPr>
        <w:t xml:space="preserve">   </w:t>
      </w:r>
    </w:p>
    <w:p w:rsidR="00875758" w:rsidRPr="0049343E" w:rsidRDefault="00875758" w:rsidP="00191EC3">
      <w:pPr>
        <w:widowControl w:val="0"/>
        <w:spacing w:line="360" w:lineRule="auto"/>
        <w:jc w:val="center"/>
        <w:rPr>
          <w:rFonts w:eastAsia="宋体"/>
          <w:b/>
          <w:kern w:val="2"/>
          <w:szCs w:val="24"/>
        </w:rPr>
      </w:pPr>
      <w:r w:rsidRPr="0049343E">
        <w:rPr>
          <w:rFonts w:eastAsia="宋体"/>
          <w:b/>
          <w:kern w:val="2"/>
          <w:szCs w:val="24"/>
        </w:rPr>
        <w:t>表</w:t>
      </w:r>
      <w:r w:rsidRPr="0049343E">
        <w:rPr>
          <w:rFonts w:eastAsia="宋体" w:hint="eastAsia"/>
          <w:b/>
          <w:kern w:val="2"/>
          <w:szCs w:val="24"/>
        </w:rPr>
        <w:t>5-</w:t>
      </w:r>
      <w:r w:rsidR="003C56B6" w:rsidRPr="0049343E">
        <w:rPr>
          <w:rFonts w:eastAsia="宋体"/>
          <w:b/>
          <w:kern w:val="2"/>
          <w:szCs w:val="24"/>
        </w:rPr>
        <w:t>4</w:t>
      </w:r>
      <w:r w:rsidRPr="0049343E">
        <w:rPr>
          <w:rFonts w:eastAsia="宋体"/>
          <w:b/>
          <w:kern w:val="2"/>
          <w:szCs w:val="24"/>
        </w:rPr>
        <w:t xml:space="preserve"> </w:t>
      </w:r>
      <w:r w:rsidR="00191EC3" w:rsidRPr="0049343E">
        <w:rPr>
          <w:rFonts w:eastAsia="宋体"/>
          <w:b/>
          <w:kern w:val="2"/>
          <w:szCs w:val="24"/>
        </w:rPr>
        <w:t xml:space="preserve"> </w:t>
      </w:r>
      <w:r w:rsidRPr="0049343E">
        <w:rPr>
          <w:rFonts w:eastAsia="宋体"/>
          <w:b/>
          <w:kern w:val="2"/>
          <w:szCs w:val="24"/>
        </w:rPr>
        <w:t>大气污染物年排放量核算表</w:t>
      </w:r>
    </w:p>
    <w:tbl>
      <w:tblPr>
        <w:tblW w:w="5000" w:type="pct"/>
        <w:jc w:val="center"/>
        <w:tblBorders>
          <w:top w:val="single" w:sz="12" w:space="0" w:color="auto"/>
          <w:bottom w:val="single" w:sz="12" w:space="0" w:color="auto"/>
          <w:insideH w:val="single" w:sz="8" w:space="0" w:color="auto"/>
          <w:insideV w:val="single" w:sz="8" w:space="0" w:color="auto"/>
        </w:tblBorders>
        <w:tblLook w:val="04A0"/>
      </w:tblPr>
      <w:tblGrid>
        <w:gridCol w:w="3642"/>
        <w:gridCol w:w="5687"/>
        <w:gridCol w:w="4776"/>
      </w:tblGrid>
      <w:tr w:rsidR="00875758" w:rsidRPr="0049343E" w:rsidTr="00546CBA">
        <w:trPr>
          <w:trHeight w:val="259"/>
          <w:jc w:val="center"/>
        </w:trPr>
        <w:tc>
          <w:tcPr>
            <w:tcW w:w="1291" w:type="pct"/>
            <w:shd w:val="clear" w:color="auto" w:fill="auto"/>
            <w:vAlign w:val="center"/>
          </w:tcPr>
          <w:p w:rsidR="00875758" w:rsidRPr="0049343E" w:rsidRDefault="00875758" w:rsidP="006E1608">
            <w:pPr>
              <w:jc w:val="center"/>
              <w:rPr>
                <w:rFonts w:eastAsia="宋体"/>
                <w:b/>
                <w:sz w:val="21"/>
                <w:szCs w:val="21"/>
              </w:rPr>
            </w:pPr>
            <w:r w:rsidRPr="0049343E">
              <w:rPr>
                <w:rFonts w:ascii="宋体" w:eastAsia="宋体" w:hAnsi="宋体" w:hint="eastAsia"/>
                <w:b/>
                <w:sz w:val="21"/>
                <w:szCs w:val="21"/>
              </w:rPr>
              <w:t>序号</w:t>
            </w:r>
          </w:p>
        </w:tc>
        <w:tc>
          <w:tcPr>
            <w:tcW w:w="2016" w:type="pct"/>
            <w:shd w:val="clear" w:color="auto" w:fill="auto"/>
            <w:vAlign w:val="center"/>
          </w:tcPr>
          <w:p w:rsidR="00875758" w:rsidRPr="0049343E" w:rsidRDefault="00875758" w:rsidP="006E1608">
            <w:pPr>
              <w:jc w:val="center"/>
              <w:rPr>
                <w:rFonts w:eastAsia="宋体"/>
                <w:b/>
                <w:sz w:val="21"/>
                <w:szCs w:val="21"/>
              </w:rPr>
            </w:pPr>
            <w:r w:rsidRPr="0049343E">
              <w:rPr>
                <w:rFonts w:ascii="宋体" w:eastAsia="宋体" w:hAnsi="宋体" w:hint="eastAsia"/>
                <w:b/>
                <w:sz w:val="21"/>
                <w:szCs w:val="21"/>
              </w:rPr>
              <w:t>污染物</w:t>
            </w:r>
          </w:p>
        </w:tc>
        <w:tc>
          <w:tcPr>
            <w:tcW w:w="1693" w:type="pct"/>
            <w:shd w:val="clear" w:color="auto" w:fill="auto"/>
            <w:vAlign w:val="center"/>
          </w:tcPr>
          <w:p w:rsidR="00875758" w:rsidRPr="0049343E" w:rsidRDefault="00875758" w:rsidP="006E1608">
            <w:pPr>
              <w:jc w:val="center"/>
              <w:rPr>
                <w:rFonts w:eastAsia="宋体"/>
                <w:b/>
                <w:sz w:val="21"/>
                <w:szCs w:val="21"/>
              </w:rPr>
            </w:pPr>
            <w:r w:rsidRPr="0049343E">
              <w:rPr>
                <w:rFonts w:ascii="宋体" w:eastAsia="宋体" w:hAnsi="宋体" w:hint="eastAsia"/>
                <w:b/>
                <w:sz w:val="21"/>
                <w:szCs w:val="21"/>
              </w:rPr>
              <w:t>年排放量（</w:t>
            </w:r>
            <w:r w:rsidRPr="0049343E">
              <w:rPr>
                <w:rFonts w:eastAsia="宋体"/>
                <w:b/>
                <w:sz w:val="21"/>
                <w:szCs w:val="21"/>
              </w:rPr>
              <w:t>t/a</w:t>
            </w:r>
            <w:r w:rsidRPr="0049343E">
              <w:rPr>
                <w:rFonts w:ascii="宋体" w:eastAsia="宋体" w:hAnsi="宋体" w:hint="eastAsia"/>
                <w:b/>
                <w:sz w:val="21"/>
                <w:szCs w:val="21"/>
              </w:rPr>
              <w:t>）</w:t>
            </w:r>
          </w:p>
        </w:tc>
      </w:tr>
      <w:tr w:rsidR="00875758" w:rsidRPr="0049343E" w:rsidTr="00546CBA">
        <w:trPr>
          <w:trHeight w:val="259"/>
          <w:jc w:val="center"/>
        </w:trPr>
        <w:tc>
          <w:tcPr>
            <w:tcW w:w="1291" w:type="pct"/>
            <w:shd w:val="clear" w:color="auto" w:fill="auto"/>
            <w:vAlign w:val="center"/>
          </w:tcPr>
          <w:p w:rsidR="00875758" w:rsidRPr="0049343E" w:rsidRDefault="00875758" w:rsidP="006E1608">
            <w:pPr>
              <w:jc w:val="center"/>
              <w:rPr>
                <w:rFonts w:eastAsia="宋体"/>
                <w:sz w:val="21"/>
                <w:szCs w:val="21"/>
              </w:rPr>
            </w:pPr>
            <w:r w:rsidRPr="0049343E">
              <w:rPr>
                <w:rFonts w:eastAsia="宋体"/>
                <w:sz w:val="21"/>
                <w:szCs w:val="21"/>
              </w:rPr>
              <w:t>1</w:t>
            </w:r>
          </w:p>
        </w:tc>
        <w:tc>
          <w:tcPr>
            <w:tcW w:w="2016" w:type="pct"/>
            <w:shd w:val="clear" w:color="auto" w:fill="auto"/>
            <w:vAlign w:val="center"/>
          </w:tcPr>
          <w:p w:rsidR="00875758" w:rsidRPr="0049343E" w:rsidRDefault="00546CBA" w:rsidP="006E1608">
            <w:pPr>
              <w:adjustRightInd w:val="0"/>
              <w:snapToGrid w:val="0"/>
              <w:jc w:val="center"/>
              <w:rPr>
                <w:rFonts w:ascii="宋体" w:eastAsia="宋体" w:hAnsi="宋体"/>
                <w:sz w:val="21"/>
                <w:szCs w:val="21"/>
              </w:rPr>
            </w:pPr>
            <w:r w:rsidRPr="0049343E">
              <w:rPr>
                <w:rFonts w:eastAsia="宋体"/>
                <w:sz w:val="21"/>
                <w:szCs w:val="21"/>
              </w:rPr>
              <w:t>VOCs</w:t>
            </w:r>
            <w:r w:rsidR="0021186D" w:rsidRPr="0049343E">
              <w:rPr>
                <w:rFonts w:eastAsia="宋体" w:hint="eastAsia"/>
                <w:sz w:val="21"/>
                <w:szCs w:val="21"/>
              </w:rPr>
              <w:t>（非甲烷总烃）</w:t>
            </w:r>
          </w:p>
        </w:tc>
        <w:tc>
          <w:tcPr>
            <w:tcW w:w="1693" w:type="pct"/>
            <w:shd w:val="clear" w:color="auto" w:fill="auto"/>
            <w:vAlign w:val="center"/>
          </w:tcPr>
          <w:p w:rsidR="00875758" w:rsidRPr="0049343E" w:rsidRDefault="00FC2F27" w:rsidP="003A6DA4">
            <w:pPr>
              <w:adjustRightInd w:val="0"/>
              <w:snapToGrid w:val="0"/>
              <w:jc w:val="center"/>
              <w:textAlignment w:val="baseline"/>
              <w:rPr>
                <w:rFonts w:eastAsia="宋体"/>
                <w:spacing w:val="4"/>
                <w:sz w:val="21"/>
                <w:szCs w:val="21"/>
              </w:rPr>
            </w:pPr>
            <w:r w:rsidRPr="0049343E">
              <w:rPr>
                <w:rFonts w:eastAsia="宋体"/>
                <w:spacing w:val="4"/>
                <w:sz w:val="21"/>
                <w:szCs w:val="21"/>
              </w:rPr>
              <w:t>0.0</w:t>
            </w:r>
            <w:r w:rsidR="003A6DA4" w:rsidRPr="0049343E">
              <w:rPr>
                <w:rFonts w:eastAsia="宋体" w:hint="eastAsia"/>
                <w:spacing w:val="4"/>
                <w:sz w:val="21"/>
                <w:szCs w:val="21"/>
              </w:rPr>
              <w:t>527</w:t>
            </w:r>
          </w:p>
        </w:tc>
      </w:tr>
    </w:tbl>
    <w:p w:rsidR="00875758" w:rsidRDefault="00875758">
      <w:pPr>
        <w:tabs>
          <w:tab w:val="left" w:pos="7260"/>
        </w:tabs>
        <w:spacing w:line="360" w:lineRule="auto"/>
        <w:outlineLvl w:val="0"/>
        <w:rPr>
          <w:rFonts w:ascii="宋体" w:eastAsia="宋体" w:hAnsi="宋体"/>
          <w:b/>
          <w:bCs/>
          <w:sz w:val="32"/>
          <w:szCs w:val="32"/>
        </w:rPr>
        <w:sectPr w:rsidR="00875758" w:rsidSect="00875758">
          <w:pgSz w:w="16838" w:h="11906" w:orient="landscape"/>
          <w:pgMar w:top="1134" w:right="1531" w:bottom="1418" w:left="1418" w:header="851" w:footer="992" w:gutter="0"/>
          <w:cols w:space="720"/>
          <w:titlePg/>
          <w:docGrid w:type="lines" w:linePitch="326"/>
        </w:sectPr>
      </w:pPr>
    </w:p>
    <w:tbl>
      <w:tblPr>
        <w:tblW w:w="10428"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456"/>
      </w:tblGrid>
      <w:tr w:rsidR="00875758" w:rsidTr="00875758">
        <w:trPr>
          <w:trHeight w:val="11744"/>
        </w:trPr>
        <w:tc>
          <w:tcPr>
            <w:tcW w:w="10428" w:type="dxa"/>
          </w:tcPr>
          <w:p w:rsidR="00875758" w:rsidRPr="000B6EAB" w:rsidRDefault="00875758" w:rsidP="006971DB">
            <w:pPr>
              <w:widowControl w:val="0"/>
              <w:spacing w:beforeLines="50" w:line="360" w:lineRule="auto"/>
              <w:ind w:firstLineChars="200" w:firstLine="482"/>
              <w:jc w:val="both"/>
              <w:rPr>
                <w:rFonts w:eastAsia="宋体"/>
                <w:b/>
                <w:szCs w:val="24"/>
              </w:rPr>
            </w:pPr>
            <w:r w:rsidRPr="000B6EAB">
              <w:rPr>
                <w:rFonts w:eastAsia="宋体" w:hint="eastAsia"/>
                <w:b/>
                <w:szCs w:val="24"/>
              </w:rPr>
              <w:lastRenderedPageBreak/>
              <w:t>2</w:t>
            </w:r>
            <w:r w:rsidRPr="000B6EAB">
              <w:rPr>
                <w:rFonts w:eastAsia="宋体"/>
                <w:b/>
                <w:szCs w:val="24"/>
              </w:rPr>
              <w:t>、废水</w:t>
            </w:r>
          </w:p>
          <w:p w:rsidR="00875758" w:rsidRPr="000B6EAB" w:rsidRDefault="00875758" w:rsidP="00191EC3">
            <w:pPr>
              <w:widowControl w:val="0"/>
              <w:spacing w:line="360" w:lineRule="auto"/>
              <w:ind w:firstLineChars="200" w:firstLine="480"/>
              <w:jc w:val="both"/>
              <w:rPr>
                <w:rFonts w:eastAsia="宋体"/>
                <w:szCs w:val="24"/>
              </w:rPr>
            </w:pPr>
            <w:r w:rsidRPr="000B6EAB">
              <w:rPr>
                <w:rFonts w:eastAsia="宋体" w:hint="eastAsia"/>
                <w:szCs w:val="24"/>
              </w:rPr>
              <w:t>本项目</w:t>
            </w:r>
            <w:r w:rsidR="006C6472">
              <w:rPr>
                <w:rFonts w:eastAsia="宋体" w:hint="eastAsia"/>
                <w:szCs w:val="24"/>
              </w:rPr>
              <w:t>运行投产后</w:t>
            </w:r>
            <w:r w:rsidRPr="000B6EAB">
              <w:rPr>
                <w:rFonts w:eastAsia="宋体" w:hint="eastAsia"/>
                <w:szCs w:val="24"/>
              </w:rPr>
              <w:t>，厂区用水</w:t>
            </w:r>
            <w:r w:rsidR="006C6472">
              <w:rPr>
                <w:rFonts w:eastAsia="宋体" w:hint="eastAsia"/>
                <w:szCs w:val="24"/>
              </w:rPr>
              <w:t>主要</w:t>
            </w:r>
            <w:r w:rsidRPr="000B6EAB">
              <w:rPr>
                <w:rFonts w:eastAsia="宋体" w:hint="eastAsia"/>
                <w:szCs w:val="24"/>
              </w:rPr>
              <w:t>为</w:t>
            </w:r>
            <w:r w:rsidR="006C6472">
              <w:rPr>
                <w:rFonts w:eastAsia="宋体" w:hint="eastAsia"/>
                <w:szCs w:val="24"/>
              </w:rPr>
              <w:t>切割、磨边工序生产用水和</w:t>
            </w:r>
            <w:r w:rsidRPr="000B6EAB">
              <w:rPr>
                <w:rFonts w:eastAsia="宋体" w:hint="eastAsia"/>
                <w:szCs w:val="24"/>
              </w:rPr>
              <w:t>职工</w:t>
            </w:r>
            <w:r w:rsidR="00775BAA">
              <w:rPr>
                <w:rFonts w:eastAsia="宋体" w:hint="eastAsia"/>
                <w:szCs w:val="24"/>
              </w:rPr>
              <w:t>生活用水</w:t>
            </w:r>
            <w:r w:rsidRPr="000B6EAB">
              <w:rPr>
                <w:rFonts w:eastAsia="宋体" w:hint="eastAsia"/>
                <w:szCs w:val="24"/>
              </w:rPr>
              <w:t>。排水为职工</w:t>
            </w:r>
            <w:r w:rsidR="003C56B6">
              <w:rPr>
                <w:rFonts w:eastAsia="宋体" w:hint="eastAsia"/>
                <w:szCs w:val="24"/>
              </w:rPr>
              <w:t>生活污水</w:t>
            </w:r>
            <w:r w:rsidRPr="000B6EAB">
              <w:rPr>
                <w:rFonts w:eastAsia="宋体" w:hint="eastAsia"/>
                <w:szCs w:val="24"/>
              </w:rPr>
              <w:t>，经厂内</w:t>
            </w:r>
            <w:r w:rsidR="008D54CE">
              <w:rPr>
                <w:rFonts w:eastAsia="宋体" w:hint="eastAsia"/>
                <w:szCs w:val="24"/>
              </w:rPr>
              <w:t>化粪池</w:t>
            </w:r>
            <w:r w:rsidRPr="000B6EAB">
              <w:rPr>
                <w:rFonts w:eastAsia="宋体" w:hint="eastAsia"/>
                <w:szCs w:val="24"/>
              </w:rPr>
              <w:t>预处理后，经市政污水管网排入</w:t>
            </w:r>
            <w:r w:rsidR="008D54CE">
              <w:rPr>
                <w:rFonts w:eastAsia="宋体" w:hint="eastAsia"/>
                <w:szCs w:val="24"/>
              </w:rPr>
              <w:t>海安恒泽水务有限公司</w:t>
            </w:r>
            <w:r w:rsidRPr="000B6EAB">
              <w:rPr>
                <w:rFonts w:eastAsia="宋体" w:hint="eastAsia"/>
                <w:szCs w:val="24"/>
              </w:rPr>
              <w:t>集中处理，最终达标尾水</w:t>
            </w:r>
            <w:r w:rsidR="008D54CE">
              <w:rPr>
                <w:rFonts w:eastAsia="宋体" w:hint="eastAsia"/>
                <w:szCs w:val="24"/>
              </w:rPr>
              <w:t>排入老通扬运河</w:t>
            </w:r>
            <w:r w:rsidRPr="000B6EAB">
              <w:rPr>
                <w:rFonts w:eastAsia="宋体" w:hint="eastAsia"/>
                <w:szCs w:val="24"/>
              </w:rPr>
              <w:t>。</w:t>
            </w:r>
          </w:p>
          <w:p w:rsidR="006C6472" w:rsidRDefault="006C6472" w:rsidP="006C6472">
            <w:pPr>
              <w:widowControl w:val="0"/>
              <w:spacing w:line="360" w:lineRule="auto"/>
              <w:ind w:firstLineChars="200" w:firstLine="480"/>
              <w:jc w:val="both"/>
              <w:rPr>
                <w:rFonts w:eastAsia="宋体"/>
                <w:szCs w:val="24"/>
              </w:rPr>
            </w:pPr>
            <w:r>
              <w:rPr>
                <w:rFonts w:eastAsia="宋体" w:hint="eastAsia"/>
                <w:szCs w:val="24"/>
              </w:rPr>
              <w:t>（</w:t>
            </w:r>
            <w:r>
              <w:rPr>
                <w:rFonts w:eastAsia="宋体" w:hint="eastAsia"/>
                <w:szCs w:val="24"/>
              </w:rPr>
              <w:t>1</w:t>
            </w:r>
            <w:r>
              <w:rPr>
                <w:rFonts w:eastAsia="宋体" w:hint="eastAsia"/>
                <w:szCs w:val="24"/>
              </w:rPr>
              <w:t>）生产用水</w:t>
            </w:r>
          </w:p>
          <w:p w:rsidR="006C6472" w:rsidRDefault="006C6472" w:rsidP="006C6472">
            <w:pPr>
              <w:adjustRightInd w:val="0"/>
              <w:snapToGrid w:val="0"/>
              <w:spacing w:line="360" w:lineRule="auto"/>
              <w:ind w:firstLineChars="200" w:firstLine="480"/>
              <w:jc w:val="both"/>
              <w:rPr>
                <w:rFonts w:eastAsia="仿宋" w:hAnsi="仿宋"/>
                <w:color w:val="000000"/>
              </w:rPr>
            </w:pPr>
            <w:r>
              <w:rPr>
                <w:rFonts w:eastAsia="宋体" w:hint="eastAsia"/>
                <w:szCs w:val="24"/>
              </w:rPr>
              <w:t>本项目切割、磨边工序均为带水</w:t>
            </w:r>
            <w:r w:rsidR="00D0351D">
              <w:rPr>
                <w:rFonts w:eastAsia="宋体" w:hint="eastAsia"/>
                <w:szCs w:val="24"/>
              </w:rPr>
              <w:t>作业，切割、磨边设备接触头均自带喷水装置，起到抑尘、降温的作用，</w:t>
            </w:r>
            <w:r w:rsidR="00AA1629">
              <w:rPr>
                <w:rFonts w:eastAsia="宋体" w:hint="eastAsia"/>
                <w:szCs w:val="24"/>
              </w:rPr>
              <w:t>瓷砖手推切割机、数控双开机、数控水刀切割机、磨边圆弧机自带的水泵流量均为</w:t>
            </w:r>
            <w:r w:rsidR="00D9445D">
              <w:rPr>
                <w:rFonts w:eastAsia="宋体" w:hint="eastAsia"/>
                <w:szCs w:val="24"/>
              </w:rPr>
              <w:t>0.</w:t>
            </w:r>
            <w:r w:rsidR="00594CFF">
              <w:rPr>
                <w:rFonts w:eastAsia="宋体" w:hint="eastAsia"/>
                <w:szCs w:val="24"/>
              </w:rPr>
              <w:t>3</w:t>
            </w:r>
            <w:r w:rsidR="00AA1629">
              <w:rPr>
                <w:rFonts w:eastAsia="宋体" w:hint="eastAsia"/>
                <w:szCs w:val="24"/>
              </w:rPr>
              <w:t>t/h</w:t>
            </w:r>
            <w:r w:rsidR="00594CFF">
              <w:rPr>
                <w:rFonts w:eastAsia="宋体" w:hint="eastAsia"/>
                <w:szCs w:val="24"/>
              </w:rPr>
              <w:t>，</w:t>
            </w:r>
            <w:r w:rsidR="00AA1629">
              <w:rPr>
                <w:rFonts w:eastAsia="宋体" w:hint="eastAsia"/>
                <w:szCs w:val="24"/>
              </w:rPr>
              <w:t>平均每天工作时间为</w:t>
            </w:r>
            <w:r w:rsidR="00AA1629">
              <w:rPr>
                <w:rFonts w:eastAsia="宋体" w:hint="eastAsia"/>
                <w:szCs w:val="24"/>
              </w:rPr>
              <w:t>6h</w:t>
            </w:r>
            <w:r w:rsidR="00AA1629">
              <w:rPr>
                <w:rFonts w:eastAsia="宋体" w:hint="eastAsia"/>
                <w:szCs w:val="24"/>
              </w:rPr>
              <w:t>，年工作</w:t>
            </w:r>
            <w:r w:rsidR="00AA1629">
              <w:rPr>
                <w:rFonts w:eastAsia="宋体" w:hint="eastAsia"/>
                <w:szCs w:val="24"/>
              </w:rPr>
              <w:t>300</w:t>
            </w:r>
            <w:r w:rsidR="00AA1629">
              <w:rPr>
                <w:rFonts w:eastAsia="宋体" w:hint="eastAsia"/>
                <w:szCs w:val="24"/>
              </w:rPr>
              <w:t>天，则循环水量约为</w:t>
            </w:r>
            <w:r w:rsidR="00594CFF">
              <w:rPr>
                <w:rFonts w:eastAsia="宋体" w:hint="eastAsia"/>
                <w:szCs w:val="24"/>
              </w:rPr>
              <w:t>6</w:t>
            </w:r>
            <w:r w:rsidR="00AA1629">
              <w:rPr>
                <w:rFonts w:eastAsia="宋体" w:hint="eastAsia"/>
                <w:szCs w:val="24"/>
              </w:rPr>
              <w:t>000t/a</w:t>
            </w:r>
            <w:r>
              <w:rPr>
                <w:rFonts w:eastAsia="宋体" w:hint="eastAsia"/>
                <w:szCs w:val="24"/>
              </w:rPr>
              <w:t>。</w:t>
            </w:r>
            <w:r w:rsidR="00AA1629">
              <w:rPr>
                <w:rFonts w:eastAsia="宋体" w:hint="eastAsia"/>
                <w:szCs w:val="24"/>
              </w:rPr>
              <w:t>根据企业提供的资料及类比同类企业</w:t>
            </w:r>
            <w:r>
              <w:rPr>
                <w:rFonts w:eastAsia="宋体" w:hint="eastAsia"/>
                <w:szCs w:val="24"/>
              </w:rPr>
              <w:t>，水中污染物的种类和浓度约为</w:t>
            </w:r>
            <w:r>
              <w:rPr>
                <w:rFonts w:eastAsia="宋体" w:hint="eastAsia"/>
                <w:szCs w:val="24"/>
              </w:rPr>
              <w:t>COD</w:t>
            </w:r>
            <w:r>
              <w:rPr>
                <w:rFonts w:eastAsia="宋体" w:hint="eastAsia"/>
                <w:szCs w:val="24"/>
              </w:rPr>
              <w:t>：</w:t>
            </w:r>
            <w:r>
              <w:rPr>
                <w:rFonts w:eastAsia="宋体" w:hint="eastAsia"/>
                <w:szCs w:val="24"/>
              </w:rPr>
              <w:t>100mg/L</w:t>
            </w:r>
            <w:r>
              <w:rPr>
                <w:rFonts w:eastAsia="宋体" w:hint="eastAsia"/>
                <w:szCs w:val="24"/>
              </w:rPr>
              <w:t>、</w:t>
            </w:r>
            <w:r>
              <w:rPr>
                <w:rFonts w:eastAsia="宋体" w:hint="eastAsia"/>
                <w:szCs w:val="24"/>
              </w:rPr>
              <w:t>SS</w:t>
            </w:r>
            <w:r>
              <w:rPr>
                <w:rFonts w:eastAsia="宋体" w:hint="eastAsia"/>
                <w:szCs w:val="24"/>
              </w:rPr>
              <w:t>：</w:t>
            </w:r>
            <w:r>
              <w:rPr>
                <w:rFonts w:eastAsia="宋体" w:hint="eastAsia"/>
                <w:szCs w:val="24"/>
              </w:rPr>
              <w:t>600mg/L</w:t>
            </w:r>
            <w:r>
              <w:rPr>
                <w:rFonts w:eastAsia="宋体" w:hint="eastAsia"/>
                <w:szCs w:val="24"/>
              </w:rPr>
              <w:t>。生产废水经</w:t>
            </w:r>
            <w:r w:rsidRPr="00AD50B3">
              <w:rPr>
                <w:rFonts w:eastAsia="宋体" w:hint="eastAsia"/>
                <w:szCs w:val="24"/>
              </w:rPr>
              <w:t>厂内</w:t>
            </w:r>
            <w:r w:rsidR="00AA1629">
              <w:rPr>
                <w:rFonts w:eastAsia="宋体" w:hint="eastAsia"/>
                <w:szCs w:val="24"/>
              </w:rPr>
              <w:t>5</w:t>
            </w:r>
            <w:r>
              <w:rPr>
                <w:rFonts w:eastAsia="宋体" w:hint="eastAsia"/>
                <w:szCs w:val="24"/>
              </w:rPr>
              <w:t>m</w:t>
            </w:r>
            <w:r>
              <w:rPr>
                <w:rFonts w:eastAsia="宋体" w:hint="eastAsia"/>
                <w:szCs w:val="24"/>
              </w:rPr>
              <w:t>×</w:t>
            </w:r>
            <w:r w:rsidR="00AA1629">
              <w:rPr>
                <w:rFonts w:eastAsia="宋体" w:hint="eastAsia"/>
                <w:szCs w:val="24"/>
              </w:rPr>
              <w:t>5</w:t>
            </w:r>
            <w:r>
              <w:rPr>
                <w:rFonts w:eastAsia="宋体" w:hint="eastAsia"/>
                <w:szCs w:val="24"/>
              </w:rPr>
              <w:t>m</w:t>
            </w:r>
            <w:r>
              <w:rPr>
                <w:rFonts w:eastAsia="宋体" w:hint="eastAsia"/>
                <w:szCs w:val="24"/>
              </w:rPr>
              <w:t>×</w:t>
            </w:r>
            <w:r w:rsidR="008C163B">
              <w:rPr>
                <w:rFonts w:eastAsia="宋体" w:hint="eastAsia"/>
                <w:szCs w:val="24"/>
              </w:rPr>
              <w:t>2</w:t>
            </w:r>
            <w:r>
              <w:rPr>
                <w:rFonts w:eastAsia="宋体" w:hint="eastAsia"/>
                <w:szCs w:val="24"/>
              </w:rPr>
              <w:t>m</w:t>
            </w:r>
            <w:r w:rsidR="00D95ADC">
              <w:rPr>
                <w:rFonts w:eastAsia="宋体" w:hint="eastAsia"/>
                <w:szCs w:val="24"/>
              </w:rPr>
              <w:t>斜板</w:t>
            </w:r>
            <w:r w:rsidRPr="00AD50B3">
              <w:rPr>
                <w:rFonts w:eastAsia="宋体" w:hint="eastAsia"/>
                <w:szCs w:val="24"/>
              </w:rPr>
              <w:t>沉淀池</w:t>
            </w:r>
            <w:r>
              <w:rPr>
                <w:rFonts w:eastAsia="宋体" w:hint="eastAsia"/>
                <w:szCs w:val="24"/>
              </w:rPr>
              <w:t>处理后循环使用，不对外排放。</w:t>
            </w:r>
            <w:r w:rsidR="00D95ADC">
              <w:rPr>
                <w:rFonts w:eastAsia="宋体" w:hint="eastAsia"/>
                <w:szCs w:val="24"/>
              </w:rPr>
              <w:t>斜板</w:t>
            </w:r>
            <w:r w:rsidR="00AA1629" w:rsidRPr="00AD50B3">
              <w:rPr>
                <w:rFonts w:eastAsia="宋体" w:hint="eastAsia"/>
                <w:szCs w:val="24"/>
              </w:rPr>
              <w:t>沉淀池</w:t>
            </w:r>
            <w:r>
              <w:rPr>
                <w:rFonts w:ascii="宋体" w:eastAsia="宋体" w:hAnsi="宋体" w:hint="eastAsia"/>
                <w:color w:val="000000"/>
              </w:rPr>
              <w:t>循环用水会有损耗，需</w:t>
            </w:r>
            <w:r w:rsidRPr="009360E1">
              <w:rPr>
                <w:rFonts w:ascii="宋体" w:eastAsia="宋体" w:hAnsi="宋体"/>
                <w:color w:val="000000"/>
              </w:rPr>
              <w:t>定期补充，</w:t>
            </w:r>
            <w:r>
              <w:rPr>
                <w:rFonts w:ascii="宋体" w:eastAsia="宋体" w:hAnsi="宋体" w:hint="eastAsia"/>
                <w:color w:val="000000"/>
              </w:rPr>
              <w:t>损耗量按循环用水量的</w:t>
            </w:r>
            <w:r w:rsidR="0049343E">
              <w:rPr>
                <w:rFonts w:eastAsia="宋体" w:hint="eastAsia"/>
                <w:color w:val="000000"/>
              </w:rPr>
              <w:t>3</w:t>
            </w:r>
            <w:r w:rsidRPr="005F721F">
              <w:rPr>
                <w:rFonts w:eastAsia="宋体"/>
                <w:color w:val="000000"/>
              </w:rPr>
              <w:t>%</w:t>
            </w:r>
            <w:r>
              <w:rPr>
                <w:rFonts w:ascii="宋体" w:eastAsia="宋体" w:hAnsi="宋体" w:hint="eastAsia"/>
                <w:color w:val="000000"/>
              </w:rPr>
              <w:t>计，则</w:t>
            </w:r>
            <w:r w:rsidRPr="009360E1">
              <w:rPr>
                <w:rFonts w:ascii="宋体" w:eastAsia="宋体" w:hAnsi="宋体"/>
                <w:color w:val="000000"/>
              </w:rPr>
              <w:t>生产</w:t>
            </w:r>
            <w:r w:rsidRPr="009360E1">
              <w:rPr>
                <w:rFonts w:ascii="宋体" w:eastAsia="宋体" w:hAnsi="宋体" w:hint="eastAsia"/>
                <w:color w:val="000000"/>
              </w:rPr>
              <w:t>补给</w:t>
            </w:r>
            <w:r w:rsidRPr="009360E1">
              <w:rPr>
                <w:rFonts w:ascii="宋体" w:eastAsia="宋体" w:hAnsi="宋体"/>
                <w:color w:val="000000"/>
              </w:rPr>
              <w:t>水量为</w:t>
            </w:r>
            <w:r w:rsidR="00D0351D">
              <w:rPr>
                <w:rFonts w:eastAsia="仿宋" w:hAnsi="仿宋" w:hint="eastAsia"/>
                <w:color w:val="000000"/>
              </w:rPr>
              <w:t>1</w:t>
            </w:r>
            <w:r w:rsidR="0049343E">
              <w:rPr>
                <w:rFonts w:eastAsia="仿宋" w:hAnsi="仿宋" w:hint="eastAsia"/>
                <w:color w:val="000000"/>
              </w:rPr>
              <w:t>8</w:t>
            </w:r>
            <w:r w:rsidRPr="003D28E1">
              <w:rPr>
                <w:rFonts w:eastAsia="仿宋" w:hAnsi="仿宋"/>
                <w:color w:val="000000"/>
              </w:rPr>
              <w:t>0t/a</w:t>
            </w:r>
            <w:r w:rsidRPr="003D28E1">
              <w:rPr>
                <w:rFonts w:eastAsia="仿宋" w:hAnsi="仿宋"/>
                <w:color w:val="000000"/>
              </w:rPr>
              <w:t>。</w:t>
            </w:r>
          </w:p>
          <w:p w:rsidR="00875758" w:rsidRPr="00FA7834" w:rsidRDefault="00875758" w:rsidP="007C0BFD">
            <w:pPr>
              <w:widowControl w:val="0"/>
              <w:spacing w:line="360" w:lineRule="auto"/>
              <w:ind w:firstLineChars="200" w:firstLine="480"/>
              <w:jc w:val="both"/>
              <w:rPr>
                <w:rFonts w:eastAsia="宋体"/>
                <w:szCs w:val="24"/>
              </w:rPr>
            </w:pPr>
            <w:r w:rsidRPr="00FA7834">
              <w:rPr>
                <w:rFonts w:eastAsia="宋体" w:hint="eastAsia"/>
                <w:szCs w:val="24"/>
              </w:rPr>
              <w:t>（</w:t>
            </w:r>
            <w:r w:rsidR="00AA1629">
              <w:rPr>
                <w:rFonts w:eastAsia="宋体" w:hint="eastAsia"/>
                <w:szCs w:val="24"/>
              </w:rPr>
              <w:t>2</w:t>
            </w:r>
            <w:r w:rsidRPr="00FA7834">
              <w:rPr>
                <w:rFonts w:eastAsia="宋体" w:hint="eastAsia"/>
                <w:szCs w:val="24"/>
              </w:rPr>
              <w:t>）生活用水</w:t>
            </w:r>
          </w:p>
          <w:p w:rsidR="007C0BFD" w:rsidRPr="00CB4C43" w:rsidRDefault="007C0BFD" w:rsidP="006971DB">
            <w:pPr>
              <w:widowControl w:val="0"/>
              <w:autoSpaceDE w:val="0"/>
              <w:autoSpaceDN w:val="0"/>
              <w:adjustRightInd w:val="0"/>
              <w:snapToGrid w:val="0"/>
              <w:spacing w:beforeLines="50" w:line="360" w:lineRule="auto"/>
              <w:ind w:firstLineChars="200" w:firstLine="480"/>
              <w:jc w:val="both"/>
              <w:rPr>
                <w:rFonts w:eastAsia="宋体"/>
                <w:color w:val="000000"/>
                <w:kern w:val="2"/>
                <w:szCs w:val="24"/>
              </w:rPr>
            </w:pPr>
            <w:r w:rsidRPr="00CB4C43">
              <w:rPr>
                <w:rFonts w:eastAsia="宋体" w:hint="eastAsia"/>
                <w:color w:val="000000"/>
                <w:kern w:val="2"/>
                <w:szCs w:val="24"/>
              </w:rPr>
              <w:t>本</w:t>
            </w:r>
            <w:r w:rsidRPr="00CB4C43">
              <w:rPr>
                <w:rFonts w:eastAsia="宋体"/>
                <w:color w:val="000000"/>
                <w:kern w:val="2"/>
                <w:szCs w:val="24"/>
              </w:rPr>
              <w:t>项目</w:t>
            </w:r>
            <w:r w:rsidRPr="00CB4C43">
              <w:rPr>
                <w:rFonts w:eastAsia="宋体" w:hint="eastAsia"/>
                <w:color w:val="000000"/>
                <w:kern w:val="2"/>
                <w:szCs w:val="24"/>
              </w:rPr>
              <w:t>定员</w:t>
            </w:r>
            <w:r>
              <w:rPr>
                <w:rFonts w:eastAsia="宋体" w:hint="eastAsia"/>
                <w:color w:val="000000"/>
                <w:kern w:val="2"/>
                <w:szCs w:val="24"/>
              </w:rPr>
              <w:t>1</w:t>
            </w:r>
            <w:r w:rsidRPr="00CB4C43">
              <w:rPr>
                <w:rFonts w:eastAsia="宋体"/>
                <w:color w:val="000000"/>
                <w:kern w:val="2"/>
                <w:szCs w:val="24"/>
              </w:rPr>
              <w:t>0</w:t>
            </w:r>
            <w:r w:rsidRPr="00CB4C43">
              <w:rPr>
                <w:rFonts w:eastAsia="宋体"/>
                <w:color w:val="000000"/>
                <w:kern w:val="2"/>
                <w:szCs w:val="24"/>
              </w:rPr>
              <w:t>人，年工作日</w:t>
            </w:r>
            <w:r w:rsidRPr="00CB4C43">
              <w:rPr>
                <w:rFonts w:eastAsia="宋体" w:hint="eastAsia"/>
                <w:color w:val="000000"/>
                <w:kern w:val="2"/>
                <w:szCs w:val="24"/>
              </w:rPr>
              <w:t>30</w:t>
            </w:r>
            <w:r w:rsidRPr="00CB4C43">
              <w:rPr>
                <w:rFonts w:eastAsia="宋体"/>
                <w:color w:val="000000"/>
                <w:kern w:val="2"/>
                <w:szCs w:val="24"/>
              </w:rPr>
              <w:t>0</w:t>
            </w:r>
            <w:r w:rsidRPr="00CB4C43">
              <w:rPr>
                <w:rFonts w:eastAsia="宋体"/>
                <w:color w:val="000000"/>
                <w:kern w:val="2"/>
                <w:szCs w:val="24"/>
              </w:rPr>
              <w:t>天，一班制，参照《</w:t>
            </w:r>
            <w:r>
              <w:rPr>
                <w:rFonts w:eastAsia="宋体" w:hint="eastAsia"/>
                <w:color w:val="000000"/>
                <w:kern w:val="2"/>
                <w:szCs w:val="24"/>
              </w:rPr>
              <w:t>建筑给水排水设计规范</w:t>
            </w:r>
            <w:r w:rsidRPr="00CB4C43">
              <w:rPr>
                <w:rFonts w:eastAsia="宋体"/>
                <w:color w:val="000000"/>
                <w:kern w:val="2"/>
                <w:szCs w:val="24"/>
              </w:rPr>
              <w:t>》（</w:t>
            </w:r>
            <w:r>
              <w:rPr>
                <w:rFonts w:eastAsia="宋体" w:hint="eastAsia"/>
                <w:color w:val="000000"/>
                <w:kern w:val="2"/>
                <w:szCs w:val="24"/>
              </w:rPr>
              <w:t>GB50015-2009</w:t>
            </w:r>
            <w:r w:rsidRPr="00CB4C43">
              <w:rPr>
                <w:rFonts w:eastAsia="宋体"/>
                <w:color w:val="000000"/>
                <w:kern w:val="2"/>
                <w:szCs w:val="24"/>
              </w:rPr>
              <w:t>），本项目人均用水按</w:t>
            </w:r>
            <w:smartTag w:uri="urn:schemas-microsoft-com:office:smarttags" w:element="chmetcnv">
              <w:smartTagPr>
                <w:attr w:name="UnitName" w:val="l"/>
                <w:attr w:name="SourceValue" w:val="50"/>
                <w:attr w:name="HasSpace" w:val="False"/>
                <w:attr w:name="Negative" w:val="False"/>
                <w:attr w:name="NumberType" w:val="1"/>
                <w:attr w:name="TCSC" w:val="0"/>
              </w:smartTagPr>
              <w:r w:rsidRPr="00CB4C43">
                <w:rPr>
                  <w:rFonts w:eastAsia="宋体"/>
                  <w:color w:val="000000"/>
                  <w:kern w:val="2"/>
                  <w:szCs w:val="24"/>
                </w:rPr>
                <w:t>50L</w:t>
              </w:r>
            </w:smartTag>
            <w:r w:rsidRPr="00CB4C43">
              <w:rPr>
                <w:rFonts w:eastAsia="宋体"/>
                <w:color w:val="000000"/>
                <w:kern w:val="2"/>
                <w:szCs w:val="24"/>
              </w:rPr>
              <w:t>/d</w:t>
            </w:r>
            <w:r w:rsidRPr="00CB4C43">
              <w:rPr>
                <w:rFonts w:eastAsia="宋体"/>
                <w:color w:val="000000"/>
                <w:kern w:val="2"/>
                <w:szCs w:val="24"/>
              </w:rPr>
              <w:t>计算，结合职工在厂的工作生活时间，将生活用水确定如下：</w:t>
            </w:r>
            <w:smartTag w:uri="urn:schemas-microsoft-com:office:smarttags" w:element="chmetcnv">
              <w:smartTagPr>
                <w:attr w:name="UnitName" w:val="升"/>
                <w:attr w:name="SourceValue" w:val="50"/>
                <w:attr w:name="HasSpace" w:val="False"/>
                <w:attr w:name="Negative" w:val="False"/>
                <w:attr w:name="NumberType" w:val="1"/>
                <w:attr w:name="TCSC" w:val="0"/>
              </w:smartTagPr>
              <w:r w:rsidRPr="00CB4C43">
                <w:rPr>
                  <w:rFonts w:eastAsia="宋体" w:hint="eastAsia"/>
                  <w:color w:val="000000"/>
                  <w:kern w:val="2"/>
                  <w:szCs w:val="24"/>
                </w:rPr>
                <w:t>5</w:t>
              </w:r>
              <w:r w:rsidRPr="00CB4C43">
                <w:rPr>
                  <w:rFonts w:eastAsia="宋体"/>
                  <w:color w:val="000000"/>
                  <w:kern w:val="2"/>
                  <w:szCs w:val="24"/>
                </w:rPr>
                <w:t>0</w:t>
              </w:r>
              <w:r w:rsidRPr="00CB4C43">
                <w:rPr>
                  <w:rFonts w:eastAsia="宋体"/>
                  <w:color w:val="000000"/>
                  <w:kern w:val="2"/>
                  <w:szCs w:val="24"/>
                </w:rPr>
                <w:t>升</w:t>
              </w:r>
            </w:smartTag>
            <w:r w:rsidRPr="00CB4C43">
              <w:rPr>
                <w:rFonts w:eastAsia="宋体"/>
                <w:color w:val="000000"/>
                <w:kern w:val="2"/>
                <w:szCs w:val="24"/>
              </w:rPr>
              <w:t>/</w:t>
            </w:r>
            <w:r w:rsidRPr="00CB4C43">
              <w:rPr>
                <w:rFonts w:eastAsia="宋体"/>
                <w:color w:val="000000"/>
                <w:kern w:val="2"/>
                <w:szCs w:val="24"/>
              </w:rPr>
              <w:t>人</w:t>
            </w:r>
            <w:r w:rsidRPr="00CB4C43">
              <w:rPr>
                <w:rFonts w:eastAsia="宋体" w:hint="eastAsia"/>
                <w:color w:val="000000"/>
                <w:kern w:val="2"/>
                <w:szCs w:val="24"/>
              </w:rPr>
              <w:t>·</w:t>
            </w:r>
            <w:r w:rsidRPr="00CB4C43">
              <w:rPr>
                <w:rFonts w:eastAsia="宋体"/>
                <w:color w:val="000000"/>
                <w:kern w:val="2"/>
                <w:szCs w:val="24"/>
              </w:rPr>
              <w:t>天</w:t>
            </w:r>
            <w:r w:rsidRPr="00CB4C43">
              <w:rPr>
                <w:rFonts w:eastAsia="宋体"/>
                <w:color w:val="000000"/>
                <w:kern w:val="2"/>
                <w:szCs w:val="24"/>
              </w:rPr>
              <w:t>×</w:t>
            </w:r>
            <w:r>
              <w:rPr>
                <w:rFonts w:eastAsia="宋体" w:hint="eastAsia"/>
                <w:color w:val="000000"/>
                <w:kern w:val="2"/>
                <w:szCs w:val="24"/>
              </w:rPr>
              <w:t>1</w:t>
            </w:r>
            <w:r w:rsidRPr="00CB4C43">
              <w:rPr>
                <w:rFonts w:eastAsia="宋体"/>
                <w:color w:val="000000"/>
                <w:kern w:val="2"/>
                <w:szCs w:val="24"/>
              </w:rPr>
              <w:t>0</w:t>
            </w:r>
            <w:r w:rsidRPr="00CB4C43">
              <w:rPr>
                <w:rFonts w:eastAsia="宋体"/>
                <w:color w:val="000000"/>
                <w:kern w:val="2"/>
                <w:szCs w:val="24"/>
              </w:rPr>
              <w:t>人</w:t>
            </w:r>
            <w:r w:rsidRPr="00CB4C43">
              <w:rPr>
                <w:rFonts w:eastAsia="宋体"/>
                <w:color w:val="000000"/>
                <w:kern w:val="2"/>
                <w:szCs w:val="24"/>
              </w:rPr>
              <w:t>×</w:t>
            </w:r>
            <w:r w:rsidRPr="00CB4C43">
              <w:rPr>
                <w:rFonts w:eastAsia="宋体" w:hint="eastAsia"/>
                <w:color w:val="000000"/>
                <w:kern w:val="2"/>
                <w:szCs w:val="24"/>
              </w:rPr>
              <w:t>30</w:t>
            </w:r>
            <w:r w:rsidRPr="00CB4C43">
              <w:rPr>
                <w:rFonts w:eastAsia="宋体"/>
                <w:color w:val="000000"/>
                <w:kern w:val="2"/>
                <w:szCs w:val="24"/>
              </w:rPr>
              <w:t>0</w:t>
            </w:r>
            <w:r w:rsidRPr="00CB4C43">
              <w:rPr>
                <w:rFonts w:eastAsia="宋体"/>
                <w:color w:val="000000"/>
                <w:kern w:val="2"/>
                <w:szCs w:val="24"/>
              </w:rPr>
              <w:t>天＝</w:t>
            </w:r>
            <w:r>
              <w:rPr>
                <w:rFonts w:eastAsia="宋体" w:hint="eastAsia"/>
                <w:color w:val="000000"/>
                <w:kern w:val="2"/>
                <w:szCs w:val="24"/>
              </w:rPr>
              <w:t>15</w:t>
            </w:r>
            <w:r w:rsidRPr="00CB4C43">
              <w:rPr>
                <w:rFonts w:eastAsia="宋体"/>
                <w:color w:val="000000"/>
                <w:kern w:val="2"/>
                <w:szCs w:val="24"/>
              </w:rPr>
              <w:t>0m</w:t>
            </w:r>
            <w:r w:rsidRPr="00CB4C43">
              <w:rPr>
                <w:rFonts w:eastAsia="宋体"/>
                <w:color w:val="000000"/>
                <w:kern w:val="2"/>
                <w:szCs w:val="24"/>
                <w:vertAlign w:val="superscript"/>
              </w:rPr>
              <w:t>3</w:t>
            </w:r>
            <w:r w:rsidRPr="00CB4C43">
              <w:rPr>
                <w:rFonts w:eastAsia="宋体"/>
                <w:color w:val="000000"/>
                <w:kern w:val="2"/>
                <w:szCs w:val="24"/>
              </w:rPr>
              <w:t>/a</w:t>
            </w:r>
            <w:r w:rsidRPr="00CB4C43">
              <w:rPr>
                <w:rFonts w:eastAsia="宋体"/>
                <w:color w:val="000000"/>
                <w:kern w:val="2"/>
                <w:szCs w:val="24"/>
              </w:rPr>
              <w:t>，排放系数取</w:t>
            </w:r>
            <w:r w:rsidRPr="00CB4C43">
              <w:rPr>
                <w:rFonts w:eastAsia="宋体"/>
                <w:color w:val="000000"/>
                <w:kern w:val="2"/>
                <w:szCs w:val="24"/>
              </w:rPr>
              <w:t>0.8</w:t>
            </w:r>
            <w:r w:rsidRPr="00CB4C43">
              <w:rPr>
                <w:rFonts w:eastAsia="宋体"/>
                <w:color w:val="000000"/>
                <w:kern w:val="2"/>
                <w:szCs w:val="24"/>
              </w:rPr>
              <w:t>，则生活废水产生量为</w:t>
            </w:r>
            <w:r>
              <w:rPr>
                <w:rFonts w:eastAsia="宋体" w:hint="eastAsia"/>
                <w:color w:val="000000"/>
                <w:kern w:val="2"/>
                <w:szCs w:val="24"/>
              </w:rPr>
              <w:t>12</w:t>
            </w:r>
            <w:r w:rsidRPr="00CB4C43">
              <w:rPr>
                <w:rFonts w:eastAsia="宋体"/>
                <w:color w:val="000000"/>
                <w:kern w:val="2"/>
                <w:szCs w:val="24"/>
              </w:rPr>
              <w:t>0m</w:t>
            </w:r>
            <w:r w:rsidRPr="00CB4C43">
              <w:rPr>
                <w:rFonts w:eastAsia="宋体"/>
                <w:color w:val="000000"/>
                <w:kern w:val="2"/>
                <w:szCs w:val="24"/>
                <w:vertAlign w:val="superscript"/>
              </w:rPr>
              <w:t>3</w:t>
            </w:r>
            <w:r w:rsidRPr="00CB4C43">
              <w:rPr>
                <w:rFonts w:eastAsia="宋体"/>
                <w:color w:val="000000"/>
                <w:kern w:val="2"/>
                <w:szCs w:val="24"/>
              </w:rPr>
              <w:t>/a</w:t>
            </w:r>
            <w:r w:rsidRPr="00CB4C43">
              <w:rPr>
                <w:rFonts w:eastAsia="宋体"/>
                <w:color w:val="000000"/>
                <w:kern w:val="2"/>
                <w:szCs w:val="24"/>
              </w:rPr>
              <w:t>。生活废水中主要污染物为：</w:t>
            </w:r>
            <w:r w:rsidRPr="00CB4C43">
              <w:rPr>
                <w:rFonts w:eastAsia="宋体"/>
                <w:color w:val="000000"/>
                <w:kern w:val="2"/>
                <w:szCs w:val="24"/>
              </w:rPr>
              <w:t>COD</w:t>
            </w:r>
            <w:r w:rsidRPr="00CB4C43">
              <w:rPr>
                <w:rFonts w:eastAsia="宋体"/>
                <w:color w:val="000000"/>
                <w:kern w:val="2"/>
                <w:szCs w:val="24"/>
              </w:rPr>
              <w:t>：</w:t>
            </w:r>
            <w:r w:rsidRPr="00CB4C43">
              <w:rPr>
                <w:rFonts w:eastAsia="宋体"/>
                <w:color w:val="000000"/>
                <w:kern w:val="2"/>
                <w:szCs w:val="24"/>
              </w:rPr>
              <w:t>400mg/L</w:t>
            </w:r>
            <w:r w:rsidRPr="00CB4C43">
              <w:rPr>
                <w:rFonts w:eastAsia="宋体"/>
                <w:color w:val="000000"/>
                <w:kern w:val="2"/>
                <w:szCs w:val="24"/>
              </w:rPr>
              <w:t>、</w:t>
            </w:r>
            <w:r w:rsidRPr="00CB4C43">
              <w:rPr>
                <w:rFonts w:eastAsia="宋体"/>
                <w:color w:val="000000"/>
                <w:kern w:val="2"/>
                <w:szCs w:val="24"/>
              </w:rPr>
              <w:t>SS</w:t>
            </w:r>
            <w:r w:rsidRPr="00CB4C43">
              <w:rPr>
                <w:rFonts w:eastAsia="宋体"/>
                <w:color w:val="000000"/>
                <w:kern w:val="2"/>
                <w:szCs w:val="24"/>
              </w:rPr>
              <w:t>：</w:t>
            </w:r>
            <w:r w:rsidRPr="00CB4C43">
              <w:rPr>
                <w:rFonts w:eastAsia="宋体"/>
                <w:color w:val="000000"/>
                <w:kern w:val="2"/>
                <w:szCs w:val="24"/>
              </w:rPr>
              <w:t>300mg/L</w:t>
            </w:r>
            <w:r w:rsidRPr="00CB4C43">
              <w:rPr>
                <w:rFonts w:eastAsia="宋体"/>
                <w:color w:val="000000"/>
                <w:kern w:val="2"/>
                <w:szCs w:val="24"/>
              </w:rPr>
              <w:t>、氨氮</w:t>
            </w:r>
            <w:r w:rsidRPr="00CB4C43">
              <w:rPr>
                <w:rFonts w:eastAsia="宋体" w:hint="eastAsia"/>
                <w:color w:val="000000"/>
                <w:kern w:val="2"/>
                <w:szCs w:val="24"/>
              </w:rPr>
              <w:t>：</w:t>
            </w:r>
            <w:r w:rsidRPr="00CB4C43">
              <w:rPr>
                <w:rFonts w:eastAsia="宋体"/>
                <w:color w:val="000000"/>
                <w:kern w:val="2"/>
                <w:szCs w:val="24"/>
              </w:rPr>
              <w:t>25mg/L</w:t>
            </w:r>
            <w:r w:rsidRPr="00CB4C43">
              <w:rPr>
                <w:rFonts w:eastAsia="宋体"/>
                <w:color w:val="000000"/>
                <w:kern w:val="2"/>
                <w:szCs w:val="24"/>
              </w:rPr>
              <w:t>、</w:t>
            </w:r>
            <w:r>
              <w:rPr>
                <w:rFonts w:eastAsia="宋体" w:hint="eastAsia"/>
                <w:color w:val="000000"/>
                <w:kern w:val="2"/>
                <w:szCs w:val="24"/>
              </w:rPr>
              <w:t>TN</w:t>
            </w:r>
            <w:r>
              <w:rPr>
                <w:rFonts w:eastAsia="宋体" w:hint="eastAsia"/>
                <w:color w:val="000000"/>
                <w:kern w:val="2"/>
                <w:szCs w:val="24"/>
              </w:rPr>
              <w:t>：</w:t>
            </w:r>
            <w:r>
              <w:rPr>
                <w:rFonts w:eastAsia="宋体" w:hint="eastAsia"/>
                <w:color w:val="000000"/>
                <w:kern w:val="2"/>
                <w:szCs w:val="24"/>
              </w:rPr>
              <w:t>35</w:t>
            </w:r>
            <w:r w:rsidRPr="00CB4C43">
              <w:rPr>
                <w:rFonts w:eastAsia="宋体"/>
                <w:color w:val="000000"/>
                <w:kern w:val="2"/>
                <w:szCs w:val="24"/>
              </w:rPr>
              <w:t>mg/L TP</w:t>
            </w:r>
            <w:r w:rsidRPr="00CB4C43">
              <w:rPr>
                <w:rFonts w:eastAsia="宋体"/>
                <w:color w:val="000000"/>
                <w:kern w:val="2"/>
                <w:szCs w:val="24"/>
              </w:rPr>
              <w:t>：</w:t>
            </w:r>
            <w:r w:rsidRPr="00CB4C43">
              <w:rPr>
                <w:rFonts w:eastAsia="宋体"/>
                <w:color w:val="000000"/>
                <w:kern w:val="2"/>
                <w:szCs w:val="24"/>
              </w:rPr>
              <w:t>4mg/L</w:t>
            </w:r>
            <w:r w:rsidRPr="00CB4C43">
              <w:rPr>
                <w:rFonts w:eastAsia="宋体"/>
                <w:color w:val="000000"/>
                <w:kern w:val="2"/>
                <w:szCs w:val="24"/>
              </w:rPr>
              <w:t>，则生活废水的污染物产生量为</w:t>
            </w:r>
            <w:r w:rsidRPr="00CB4C43">
              <w:rPr>
                <w:rFonts w:eastAsia="宋体"/>
                <w:color w:val="000000"/>
                <w:kern w:val="2"/>
                <w:szCs w:val="24"/>
              </w:rPr>
              <w:t>COD</w:t>
            </w:r>
            <w:r w:rsidRPr="00CB4C43">
              <w:rPr>
                <w:rFonts w:eastAsia="宋体"/>
                <w:color w:val="000000"/>
                <w:kern w:val="2"/>
                <w:szCs w:val="24"/>
              </w:rPr>
              <w:t>：</w:t>
            </w:r>
            <w:r w:rsidRPr="00CB4C43">
              <w:rPr>
                <w:rFonts w:eastAsia="宋体"/>
                <w:color w:val="000000"/>
                <w:kern w:val="2"/>
                <w:szCs w:val="24"/>
              </w:rPr>
              <w:t>0.0</w:t>
            </w:r>
            <w:r>
              <w:rPr>
                <w:rFonts w:eastAsia="宋体" w:hint="eastAsia"/>
                <w:color w:val="000000"/>
                <w:kern w:val="2"/>
                <w:szCs w:val="24"/>
              </w:rPr>
              <w:t>48</w:t>
            </w:r>
            <w:r w:rsidRPr="00CB4C43">
              <w:rPr>
                <w:rFonts w:eastAsia="宋体"/>
                <w:color w:val="000000"/>
                <w:kern w:val="2"/>
                <w:szCs w:val="24"/>
              </w:rPr>
              <w:t>t/a</w:t>
            </w:r>
            <w:r w:rsidRPr="00CB4C43">
              <w:rPr>
                <w:rFonts w:eastAsia="宋体"/>
                <w:color w:val="000000"/>
                <w:kern w:val="2"/>
                <w:szCs w:val="24"/>
              </w:rPr>
              <w:t>、</w:t>
            </w:r>
            <w:r w:rsidRPr="00CB4C43">
              <w:rPr>
                <w:rFonts w:eastAsia="宋体"/>
                <w:color w:val="000000"/>
                <w:kern w:val="2"/>
                <w:szCs w:val="24"/>
              </w:rPr>
              <w:t>SS</w:t>
            </w:r>
            <w:r w:rsidRPr="00CB4C43">
              <w:rPr>
                <w:rFonts w:eastAsia="宋体"/>
                <w:color w:val="000000"/>
                <w:kern w:val="2"/>
                <w:szCs w:val="24"/>
              </w:rPr>
              <w:t>：</w:t>
            </w:r>
            <w:r w:rsidRPr="00CB4C43">
              <w:rPr>
                <w:rFonts w:eastAsia="宋体"/>
                <w:color w:val="000000"/>
                <w:kern w:val="2"/>
                <w:szCs w:val="24"/>
              </w:rPr>
              <w:t>0.0</w:t>
            </w:r>
            <w:r>
              <w:rPr>
                <w:rFonts w:eastAsia="宋体" w:hint="eastAsia"/>
                <w:color w:val="000000"/>
                <w:kern w:val="2"/>
                <w:szCs w:val="24"/>
              </w:rPr>
              <w:t>36</w:t>
            </w:r>
            <w:r w:rsidRPr="00CB4C43">
              <w:rPr>
                <w:rFonts w:eastAsia="宋体"/>
                <w:color w:val="000000"/>
                <w:kern w:val="2"/>
                <w:szCs w:val="24"/>
              </w:rPr>
              <w:t>t/a</w:t>
            </w:r>
            <w:r w:rsidRPr="00CB4C43">
              <w:rPr>
                <w:rFonts w:eastAsia="宋体"/>
                <w:color w:val="000000"/>
                <w:kern w:val="2"/>
                <w:szCs w:val="24"/>
              </w:rPr>
              <w:t>、</w:t>
            </w:r>
            <w:r w:rsidRPr="00CB4C43">
              <w:rPr>
                <w:rFonts w:eastAsia="宋体"/>
                <w:color w:val="000000"/>
                <w:kern w:val="2"/>
                <w:szCs w:val="24"/>
              </w:rPr>
              <w:t>NH</w:t>
            </w:r>
            <w:r w:rsidRPr="004570D8">
              <w:rPr>
                <w:rFonts w:eastAsia="宋体"/>
                <w:color w:val="000000"/>
                <w:kern w:val="2"/>
                <w:szCs w:val="24"/>
                <w:vertAlign w:val="subscript"/>
              </w:rPr>
              <w:t>3</w:t>
            </w:r>
            <w:r w:rsidRPr="00CB4C43">
              <w:rPr>
                <w:rFonts w:eastAsia="宋体"/>
                <w:color w:val="000000"/>
                <w:kern w:val="2"/>
                <w:szCs w:val="24"/>
              </w:rPr>
              <w:t>-N</w:t>
            </w:r>
            <w:r w:rsidRPr="00CB4C43">
              <w:rPr>
                <w:rFonts w:eastAsia="宋体" w:hint="eastAsia"/>
                <w:color w:val="000000"/>
                <w:kern w:val="2"/>
                <w:szCs w:val="24"/>
              </w:rPr>
              <w:t>：</w:t>
            </w:r>
            <w:r w:rsidRPr="00CB4C43">
              <w:rPr>
                <w:rFonts w:eastAsia="宋体"/>
                <w:color w:val="000000"/>
                <w:kern w:val="2"/>
                <w:szCs w:val="24"/>
              </w:rPr>
              <w:t>0.00</w:t>
            </w:r>
            <w:r>
              <w:rPr>
                <w:rFonts w:eastAsia="宋体" w:hint="eastAsia"/>
                <w:color w:val="000000"/>
                <w:kern w:val="2"/>
                <w:szCs w:val="24"/>
              </w:rPr>
              <w:t>3</w:t>
            </w:r>
            <w:r w:rsidRPr="00CB4C43">
              <w:rPr>
                <w:rFonts w:eastAsia="宋体"/>
                <w:color w:val="000000"/>
                <w:kern w:val="2"/>
                <w:szCs w:val="24"/>
              </w:rPr>
              <w:t>t/a</w:t>
            </w:r>
            <w:r w:rsidRPr="00CB4C43">
              <w:rPr>
                <w:rFonts w:eastAsia="宋体"/>
                <w:color w:val="000000"/>
                <w:kern w:val="2"/>
                <w:szCs w:val="24"/>
              </w:rPr>
              <w:t>、</w:t>
            </w:r>
            <w:r>
              <w:rPr>
                <w:rFonts w:eastAsia="宋体" w:hint="eastAsia"/>
                <w:color w:val="000000"/>
                <w:kern w:val="2"/>
                <w:szCs w:val="24"/>
              </w:rPr>
              <w:t>TN</w:t>
            </w:r>
            <w:r w:rsidRPr="00CB4C43">
              <w:rPr>
                <w:rFonts w:eastAsia="宋体" w:hint="eastAsia"/>
                <w:color w:val="000000"/>
                <w:kern w:val="2"/>
                <w:szCs w:val="24"/>
              </w:rPr>
              <w:t>：</w:t>
            </w:r>
            <w:r w:rsidRPr="00CB4C43">
              <w:rPr>
                <w:rFonts w:eastAsia="宋体"/>
                <w:color w:val="000000"/>
                <w:kern w:val="2"/>
                <w:szCs w:val="24"/>
              </w:rPr>
              <w:t>0.00</w:t>
            </w:r>
            <w:r>
              <w:rPr>
                <w:rFonts w:eastAsia="宋体" w:hint="eastAsia"/>
                <w:color w:val="000000"/>
                <w:kern w:val="2"/>
                <w:szCs w:val="24"/>
              </w:rPr>
              <w:t>42</w:t>
            </w:r>
            <w:r w:rsidRPr="00CB4C43">
              <w:rPr>
                <w:rFonts w:eastAsia="宋体"/>
                <w:color w:val="000000"/>
                <w:kern w:val="2"/>
                <w:szCs w:val="24"/>
              </w:rPr>
              <w:t>t/a</w:t>
            </w:r>
            <w:r w:rsidRPr="00CB4C43">
              <w:rPr>
                <w:rFonts w:eastAsia="宋体"/>
                <w:color w:val="000000"/>
                <w:kern w:val="2"/>
                <w:szCs w:val="24"/>
              </w:rPr>
              <w:t>、</w:t>
            </w:r>
            <w:r w:rsidRPr="00CB4C43">
              <w:rPr>
                <w:rFonts w:eastAsia="宋体"/>
                <w:color w:val="000000"/>
                <w:kern w:val="2"/>
                <w:szCs w:val="24"/>
              </w:rPr>
              <w:t>TP</w:t>
            </w:r>
            <w:r w:rsidRPr="00CB4C43">
              <w:rPr>
                <w:rFonts w:eastAsia="宋体"/>
                <w:color w:val="000000"/>
                <w:kern w:val="2"/>
                <w:szCs w:val="24"/>
              </w:rPr>
              <w:t>：</w:t>
            </w:r>
            <w:r w:rsidRPr="00CB4C43">
              <w:rPr>
                <w:rFonts w:eastAsia="宋体"/>
                <w:color w:val="000000"/>
                <w:kern w:val="2"/>
                <w:szCs w:val="24"/>
              </w:rPr>
              <w:t>0.00</w:t>
            </w:r>
            <w:r>
              <w:rPr>
                <w:rFonts w:eastAsia="宋体" w:hint="eastAsia"/>
                <w:color w:val="000000"/>
                <w:kern w:val="2"/>
                <w:szCs w:val="24"/>
              </w:rPr>
              <w:t>05</w:t>
            </w:r>
            <w:r w:rsidRPr="00CB4C43">
              <w:rPr>
                <w:rFonts w:eastAsia="宋体"/>
                <w:color w:val="000000"/>
                <w:kern w:val="2"/>
                <w:szCs w:val="24"/>
              </w:rPr>
              <w:t>t/a</w:t>
            </w:r>
            <w:r w:rsidRPr="00CB4C43">
              <w:rPr>
                <w:rFonts w:eastAsia="宋体"/>
                <w:color w:val="000000"/>
                <w:kern w:val="2"/>
                <w:szCs w:val="24"/>
              </w:rPr>
              <w:t>。</w:t>
            </w:r>
          </w:p>
          <w:p w:rsidR="00875758" w:rsidRPr="00097187" w:rsidRDefault="00875758" w:rsidP="007C0BFD">
            <w:pPr>
              <w:autoSpaceDE w:val="0"/>
              <w:autoSpaceDN w:val="0"/>
              <w:adjustRightInd w:val="0"/>
              <w:snapToGrid w:val="0"/>
              <w:spacing w:line="360" w:lineRule="auto"/>
              <w:ind w:firstLineChars="200" w:firstLine="480"/>
              <w:jc w:val="both"/>
              <w:rPr>
                <w:rFonts w:ascii="宋体" w:eastAsia="宋体" w:hAnsi="宋体"/>
              </w:rPr>
            </w:pPr>
            <w:r w:rsidRPr="00097187">
              <w:t>（</w:t>
            </w:r>
            <w:r w:rsidR="00FC2F27">
              <w:t>3</w:t>
            </w:r>
            <w:r w:rsidRPr="00097187">
              <w:t>）</w:t>
            </w:r>
            <w:r w:rsidRPr="00097187">
              <w:rPr>
                <w:rFonts w:ascii="宋体" w:eastAsia="宋体" w:hAnsi="宋体"/>
              </w:rPr>
              <w:t>厂区地面采用移动式吸尘设施定期清理地面，故不考虑地面冲洗水</w:t>
            </w:r>
            <w:r w:rsidRPr="00097187">
              <w:rPr>
                <w:rFonts w:ascii="宋体" w:eastAsia="宋体" w:hAnsi="宋体" w:hint="eastAsia"/>
              </w:rPr>
              <w:t>。</w:t>
            </w:r>
          </w:p>
          <w:p w:rsidR="00875758" w:rsidRDefault="00875758" w:rsidP="007C0BFD">
            <w:pPr>
              <w:spacing w:line="360" w:lineRule="auto"/>
              <w:ind w:firstLineChars="200" w:firstLine="480"/>
              <w:jc w:val="both"/>
              <w:rPr>
                <w:rFonts w:ascii="宋体" w:eastAsia="宋体" w:hAnsi="宋体"/>
              </w:rPr>
            </w:pPr>
            <w:r w:rsidRPr="00FA7834">
              <w:rPr>
                <w:rFonts w:ascii="宋体" w:eastAsia="宋体" w:hAnsi="宋体" w:hint="eastAsia"/>
              </w:rPr>
              <w:t>本项目实现“雨污分流、清污分流”的排水体制，雨水经雨水管网收集后排入附近水体。</w:t>
            </w:r>
          </w:p>
          <w:p w:rsidR="006E1608" w:rsidRDefault="005A41F4" w:rsidP="00191EC3">
            <w:pPr>
              <w:tabs>
                <w:tab w:val="left" w:pos="3555"/>
              </w:tabs>
              <w:spacing w:line="360" w:lineRule="auto"/>
              <w:ind w:right="102"/>
              <w:jc w:val="center"/>
              <w:rPr>
                <w:rFonts w:eastAsia="宋体" w:hAnsi="宋体"/>
                <w:b/>
                <w:szCs w:val="24"/>
              </w:rPr>
            </w:pPr>
            <w:r w:rsidRPr="005A41F4">
              <w:rPr>
                <w:b/>
                <w:noProof/>
              </w:rPr>
            </w:r>
            <w:r w:rsidRPr="005A41F4">
              <w:rPr>
                <w:b/>
                <w:noProof/>
              </w:rPr>
              <w:pict>
                <v:group id="画布 1211" o:spid="_x0000_s3871" editas="canvas" style="width:506.9pt;height:181.75pt;mso-position-horizontal-relative:char;mso-position-vertical-relative:line" coordorigin="-3938,-1353" coordsize="64377,23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72" type="#_x0000_t75" style="position:absolute;left:-3938;top:-1353;width:64377;height:23193;visibility:visible">
                    <v:fill o:detectmouseclick="t"/>
                    <v:path o:connecttype="none"/>
                  </v:shape>
                  <v:rect id="Rectangle 78" o:spid="_x0000_s3873" style="position:absolute;left:10464;top:2909;width:9011;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style="mso-next-textbox:#Rectangle 78">
                      <w:txbxContent>
                        <w:p w:rsidR="001D1372" w:rsidRPr="009F2B65" w:rsidRDefault="001D1372" w:rsidP="007C0BFD">
                          <w:pPr>
                            <w:jc w:val="center"/>
                            <w:rPr>
                              <w:rFonts w:ascii="宋体" w:eastAsia="宋体" w:hAnsi="宋体"/>
                              <w:sz w:val="21"/>
                              <w:szCs w:val="21"/>
                            </w:rPr>
                          </w:pPr>
                          <w:r w:rsidRPr="009F2B65">
                            <w:rPr>
                              <w:rFonts w:ascii="宋体" w:eastAsia="宋体" w:hAnsi="宋体" w:hint="eastAsia"/>
                              <w:sz w:val="21"/>
                              <w:szCs w:val="21"/>
                            </w:rPr>
                            <w:t>生活用水</w:t>
                          </w:r>
                        </w:p>
                      </w:txbxContent>
                    </v:textbox>
                  </v:rect>
                  <v:shape id="AutoShape 83" o:spid="_x0000_s3874" type="#_x0000_t32" style="position:absolute;left:19557;top:4160;width:6065;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" strokeweight="1pt">
                    <v:stroke endarrow="block"/>
                  </v:shape>
                  <v:rect id="Rectangle 82" o:spid="_x0000_s3875" style="position:absolute;left:25622;top:2909;width:6940;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">
                    <v:textbox style="mso-next-textbox:#Rectangle 82">
                      <w:txbxContent>
                        <w:p w:rsidR="001D1372" w:rsidRPr="009F2B65" w:rsidRDefault="001D1372" w:rsidP="007C0BFD">
                          <w:pPr>
                            <w:jc w:val="center"/>
                            <w:rPr>
                              <w:rFonts w:ascii="宋体" w:eastAsia="宋体" w:hAnsi="宋体"/>
                              <w:sz w:val="21"/>
                              <w:szCs w:val="21"/>
                            </w:rPr>
                          </w:pPr>
                          <w:r w:rsidRPr="009F2B65">
                            <w:rPr>
                              <w:rFonts w:ascii="宋体" w:eastAsia="宋体" w:hAnsi="宋体" w:hint="eastAsia"/>
                              <w:sz w:val="21"/>
                              <w:szCs w:val="21"/>
                            </w:rPr>
                            <w:t>化粪池</w:t>
                          </w:r>
                        </w:p>
                      </w:txbxContent>
                    </v:textbox>
                  </v:rect>
                  <v:shape id="AutoShape 85" o:spid="_x0000_s3876" type="#_x0000_t32" style="position:absolute;left:32562;top:4326;width:6509;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type id="_x0000_t202" coordsize="21600,21600" o:spt="202" path="m,l,21600r21600,l21600,xe">
                    <v:stroke joinstyle="miter"/>
                    <v:path gradientshapeok="t" o:connecttype="rect"/>
                  </v:shapetype>
                  <v:shape id="Text Box 84" o:spid="_x0000_s3877" type="#_x0000_t202" style="position:absolute;left:39071;top:2628;width:16142;height:3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">
                    <v:textbox style="mso-next-textbox:#Text Box 84">
                      <w:txbxContent>
                        <w:p w:rsidR="001D1372" w:rsidRPr="009F2B65" w:rsidRDefault="001D1372" w:rsidP="007C0BFD">
                          <w:pPr>
                            <w:jc w:val="center"/>
                            <w:rPr>
                              <w:rFonts w:ascii="宋体" w:eastAsia="宋体" w:hAnsi="宋体"/>
                              <w:sz w:val="21"/>
                              <w:szCs w:val="21"/>
                            </w:rPr>
                          </w:pPr>
                          <w:r w:rsidRPr="009F2B65">
                            <w:rPr>
                              <w:rFonts w:ascii="宋体" w:eastAsia="宋体" w:hAnsi="宋体" w:hint="eastAsia"/>
                              <w:sz w:val="21"/>
                              <w:szCs w:val="21"/>
                            </w:rPr>
                            <w:t>海安</w:t>
                          </w:r>
                          <w:r>
                            <w:rPr>
                              <w:rFonts w:ascii="宋体" w:eastAsia="宋体" w:hAnsi="宋体" w:hint="eastAsia"/>
                              <w:sz w:val="21"/>
                              <w:szCs w:val="21"/>
                            </w:rPr>
                            <w:t>恒泽水务有限公司</w:t>
                          </w:r>
                        </w:p>
                      </w:txbxContent>
                    </v:textbox>
                  </v:shape>
                  <v:shape id="Text Box 86" o:spid="_x0000_s3878" type="#_x0000_t202" style="position:absolute;left:14572;top:-1353;width:8922;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style="mso-next-textbox:#Text Box 86">
                      <w:txbxContent>
                        <w:p w:rsidR="001D1372" w:rsidRDefault="001D1372" w:rsidP="007C0BFD">
                          <w:r w:rsidRPr="009F2B65">
                            <w:rPr>
                              <w:rFonts w:ascii="宋体" w:eastAsia="宋体" w:hAnsi="宋体" w:hint="eastAsia"/>
                              <w:sz w:val="21"/>
                              <w:szCs w:val="21"/>
                            </w:rPr>
                            <w:t>损耗</w:t>
                          </w:r>
                          <w:r>
                            <w:rPr>
                              <w:rFonts w:hint="eastAsia"/>
                              <w:sz w:val="21"/>
                              <w:szCs w:val="21"/>
                            </w:rPr>
                            <w:t>3</w:t>
                          </w:r>
                          <w:r w:rsidRPr="009F2B65">
                            <w:rPr>
                              <w:sz w:val="21"/>
                              <w:szCs w:val="21"/>
                            </w:rPr>
                            <w:t>0</w:t>
                          </w:r>
                        </w:p>
                      </w:txbxContent>
                    </v:textbox>
                  </v:shape>
                  <v:shape id="AutoShape 89" o:spid="_x0000_s3879" type="#_x0000_t32" style="position:absolute;left:8430;top:6236;width:8;height:91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" stroked="f"/>
                  <v:shape id="AutoShape 90" o:spid="_x0000_s3880" type="#_x0000_t32" style="position:absolute;top:10959;width:84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" stroked="f"/>
                  <v:shape id="Text Box 88" o:spid="_x0000_s3881" type="#_x0000_t202" style="position:absolute;left:14572;top:17999;width:27566;height:3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" filled="f" stroked="f">
                    <v:textbox style="mso-next-textbox:#Text Box 88">
                      <w:txbxContent>
                        <w:p w:rsidR="001D1372" w:rsidRDefault="001D1372" w:rsidP="007C0BFD">
                          <w:pPr>
                            <w:rPr>
                              <w:b/>
                            </w:rPr>
                          </w:pPr>
                          <w:r w:rsidRPr="009F2B65">
                            <w:rPr>
                              <w:rFonts w:ascii="宋体" w:eastAsia="宋体" w:hAnsi="宋体" w:hint="eastAsia"/>
                              <w:b/>
                              <w:color w:val="000000"/>
                            </w:rPr>
                            <w:t>图</w:t>
                          </w:r>
                          <w:r>
                            <w:rPr>
                              <w:rFonts w:hint="eastAsia"/>
                              <w:b/>
                              <w:color w:val="000000"/>
                            </w:rPr>
                            <w:t xml:space="preserve">5-2   </w:t>
                          </w:r>
                          <w:r w:rsidRPr="009F2B65">
                            <w:rPr>
                              <w:rFonts w:ascii="宋体" w:eastAsia="宋体" w:hAnsi="宋体" w:hint="eastAsia"/>
                              <w:b/>
                              <w:color w:val="000000"/>
                            </w:rPr>
                            <w:t>本</w:t>
                          </w:r>
                          <w:r w:rsidRPr="009F2B65">
                            <w:rPr>
                              <w:rFonts w:ascii="宋体" w:eastAsia="宋体" w:hAnsi="宋体"/>
                              <w:b/>
                              <w:color w:val="000000"/>
                            </w:rPr>
                            <w:t>项目用排水平衡图</w:t>
                          </w:r>
                          <w:r>
                            <w:rPr>
                              <w:rFonts w:hint="eastAsia"/>
                              <w:b/>
                              <w:color w:val="000000"/>
                            </w:rPr>
                            <w:t>（</w:t>
                          </w:r>
                          <w:r>
                            <w:rPr>
                              <w:rFonts w:hint="eastAsia"/>
                              <w:b/>
                              <w:color w:val="000000"/>
                            </w:rPr>
                            <w:t>t/a</w:t>
                          </w:r>
                          <w:r>
                            <w:rPr>
                              <w:rFonts w:hint="eastAsia"/>
                              <w:b/>
                              <w:color w:val="000000"/>
                            </w:rPr>
                            <w:t>）</w:t>
                          </w:r>
                        </w:p>
                      </w:txbxContent>
                    </v:textbox>
                  </v:shape>
                  <v:shape id="Text Box 92" o:spid="_x0000_s3882" type="#_x0000_t202" style="position:absolute;left:4946;top:1544;width:7131;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style="mso-next-textbox:#Text Box 92">
                      <w:txbxContent>
                        <w:p w:rsidR="001D1372" w:rsidRPr="009F2B65" w:rsidRDefault="001D1372" w:rsidP="007C0BFD">
                          <w:pPr>
                            <w:jc w:val="center"/>
                            <w:rPr>
                              <w:sz w:val="21"/>
                              <w:szCs w:val="21"/>
                            </w:rPr>
                          </w:pPr>
                          <w:r>
                            <w:rPr>
                              <w:rFonts w:hint="eastAsia"/>
                              <w:sz w:val="21"/>
                              <w:szCs w:val="21"/>
                            </w:rPr>
                            <w:t>15</w:t>
                          </w:r>
                          <w:r w:rsidRPr="009F2B65">
                            <w:rPr>
                              <w:rFonts w:hint="eastAsia"/>
                              <w:sz w:val="21"/>
                              <w:szCs w:val="21"/>
                            </w:rPr>
                            <w:t>0</w:t>
                          </w:r>
                        </w:p>
                      </w:txbxContent>
                    </v:textbox>
                  </v:shape>
                  <v:shape id="Text Box 93" o:spid="_x0000_s3883" type="#_x0000_t202" style="position:absolute;left:19475;top:1378;width:7131;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style="mso-next-textbox:#Text Box 93">
                      <w:txbxContent>
                        <w:p w:rsidR="001D1372" w:rsidRPr="009F2B65" w:rsidRDefault="001D1372" w:rsidP="007C0BFD">
                          <w:pPr>
                            <w:jc w:val="center"/>
                            <w:rPr>
                              <w:sz w:val="21"/>
                              <w:szCs w:val="21"/>
                            </w:rPr>
                          </w:pPr>
                          <w:r>
                            <w:rPr>
                              <w:rFonts w:hint="eastAsia"/>
                              <w:sz w:val="21"/>
                              <w:szCs w:val="21"/>
                            </w:rPr>
                            <w:t>12</w:t>
                          </w:r>
                          <w:r w:rsidRPr="009F2B65">
                            <w:rPr>
                              <w:sz w:val="21"/>
                              <w:szCs w:val="21"/>
                            </w:rPr>
                            <w:t>0</w:t>
                          </w:r>
                        </w:p>
                      </w:txbxContent>
                    </v:textbox>
                  </v:shape>
                  <v:shape id="Text Box 94" o:spid="_x0000_s3884" type="#_x0000_t202" style="position:absolute;left:-2941;top:4651;width:8287;height:2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style="mso-next-textbox:#Text Box 94">
                      <w:txbxContent>
                        <w:p w:rsidR="001D1372" w:rsidRPr="009F2B65" w:rsidRDefault="001D1372" w:rsidP="007C0BFD">
                          <w:pPr>
                            <w:jc w:val="center"/>
                            <w:rPr>
                              <w:sz w:val="21"/>
                              <w:szCs w:val="21"/>
                            </w:rPr>
                          </w:pPr>
                          <w:r>
                            <w:rPr>
                              <w:rFonts w:hint="eastAsia"/>
                              <w:sz w:val="21"/>
                              <w:szCs w:val="21"/>
                            </w:rPr>
                            <w:t>330</w:t>
                          </w:r>
                        </w:p>
                      </w:txbxContent>
                    </v:textbox>
                  </v:shape>
                  <v:shape id="Text Box 95" o:spid="_x0000_s3885" type="#_x0000_t202" style="position:absolute;left:-1944;top:7427;width:6890;height: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style="mso-next-textbox:#Text Box 95">
                      <w:txbxContent>
                        <w:p w:rsidR="001D1372" w:rsidRPr="009F2B65" w:rsidRDefault="001D1372" w:rsidP="007C0BFD">
                          <w:pPr>
                            <w:rPr>
                              <w:rFonts w:ascii="宋体" w:eastAsia="宋体" w:hAnsi="宋体"/>
                              <w:sz w:val="21"/>
                              <w:szCs w:val="21"/>
                            </w:rPr>
                          </w:pPr>
                          <w:r w:rsidRPr="009F2B65">
                            <w:rPr>
                              <w:rFonts w:ascii="宋体" w:eastAsia="宋体" w:hAnsi="宋体" w:hint="eastAsia"/>
                              <w:sz w:val="21"/>
                              <w:szCs w:val="21"/>
                            </w:rPr>
                            <w:t>自来水</w:t>
                          </w:r>
                        </w:p>
                      </w:txbxContent>
                    </v:textbox>
                  </v:shape>
                  <v:shape id="任意多边形: 形状 69" o:spid="_x0000_s3886" style="position:absolute;left:5784;top:4160;width:4680;height:7293;visibility:visible;mso-wrap-style:square;v-text-anchor:middle" coordsize="44196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" path="m441960,l,,,1600200r441960,e" filled="f" strokeweight="1pt">
                    <v:stroke startarrow="block" endarrow="block" joinstyle="miter"/>
                    <v:path arrowok="t" o:connecttype="custom" o:connectlocs="442015,0;0,0;0,2521239;442015,2521239" o:connectangles="0,0,0,0"/>
                  </v:shape>
                  <v:shape id="直接箭头连接符 70" o:spid="_x0000_s3887" type="#_x0000_t32" style="position:absolute;left:-2941;top:7427;width:8306;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" strokeweight="1pt">
                    <v:stroke endarrow="block" joinstyle="miter"/>
                  </v:shape>
                  <v:shape id="Text Box 93" o:spid="_x0000_s3888" type="#_x0000_t202" style="position:absolute;left:31946;top:1557;width:7125;height:2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rsidR="001D1372" w:rsidRPr="009F2B65" w:rsidRDefault="001D1372" w:rsidP="007C0BFD">
                          <w:pPr>
                            <w:pStyle w:val="af0"/>
                            <w:spacing w:before="0" w:beforeAutospacing="0" w:after="0" w:afterAutospacing="0"/>
                            <w:jc w:val="center"/>
                            <w:rPr>
                              <w:sz w:val="21"/>
                              <w:szCs w:val="21"/>
                            </w:rPr>
                          </w:pPr>
                          <w:r>
                            <w:rPr>
                              <w:rFonts w:ascii="Times New Roman" w:hAnsi="Times New Roman" w:hint="eastAsia"/>
                              <w:kern w:val="2"/>
                              <w:sz w:val="21"/>
                              <w:szCs w:val="21"/>
                            </w:rPr>
                            <w:t>120</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87" o:spid="_x0000_s3889" type="#_x0000_t38" style="position:absolute;left:14826;top:1544;width:2325;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_x0000_s3890" type="#_x0000_t32" style="position:absolute;left:47142;top:5723;width:1;height:2533" o:connectortype="straight" strokeweight="1.25pt">
                    <v:stroke endarrow="block"/>
                  </v:shape>
                  <v:rect id="Rectangle 82" o:spid="_x0000_s3891" style="position:absolute;left:41287;top:8256;width:11976;height:3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stroked="f">
                    <v:textbox>
                      <w:txbxContent>
                        <w:p w:rsidR="001D1372" w:rsidRDefault="001D1372" w:rsidP="007C0BFD">
                          <w:pPr>
                            <w:pStyle w:val="af0"/>
                            <w:spacing w:before="0" w:beforeAutospacing="0" w:after="0" w:afterAutospacing="0"/>
                            <w:jc w:val="center"/>
                            <w:rPr>
                              <w:sz w:val="24"/>
                              <w:szCs w:val="24"/>
                            </w:rPr>
                          </w:pPr>
                          <w:r>
                            <w:rPr>
                              <w:rFonts w:ascii="Times New Roman" w:hint="eastAsia"/>
                              <w:kern w:val="2"/>
                              <w:sz w:val="21"/>
                              <w:szCs w:val="21"/>
                            </w:rPr>
                            <w:t>老通扬运河</w:t>
                          </w:r>
                        </w:p>
                      </w:txbxContent>
                    </v:textbox>
                  </v:rect>
                  <v:shape id="_x0000_s3892" type="#_x0000_t32" style="position:absolute;left:36525;top:11446;width:3479;height:7" o:connectortype="straight"/>
                  <v:shape id="_x0000_s3893" type="#_x0000_t32" style="position:absolute;left:40004;top:11446;width:1;height:4703" o:connectortype="straight"/>
                  <v:shape id="_x0000_s3894" type="#_x0000_t32" style="position:absolute;left:17151;top:16277;width:22853;height:1;flip:x" o:connectortype="straight"/>
                  <v:shape id="_x0000_s3895" type="#_x0000_t32" style="position:absolute;left:17151;top:13022;width:1;height:3255" o:connectortype="straight">
                    <v:stroke startarrow="block"/>
                  </v:shape>
                  <v:shape id="Text Box 92" o:spid="_x0000_s3896" type="#_x0000_t202" style="position:absolute;left:22180;top:13979;width:13176;height:27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1D1372" w:rsidRPr="00723E37" w:rsidRDefault="001D1372" w:rsidP="007C0BFD">
                          <w:pPr>
                            <w:pStyle w:val="af0"/>
                            <w:spacing w:before="0" w:beforeAutospacing="0" w:after="0" w:afterAutospacing="0"/>
                            <w:ind w:firstLineChars="50" w:firstLine="105"/>
                            <w:rPr>
                              <w:sz w:val="21"/>
                              <w:szCs w:val="21"/>
                            </w:rPr>
                          </w:pPr>
                          <w:r w:rsidRPr="00723E37">
                            <w:rPr>
                              <w:rFonts w:ascii="Times New Roman" w:hAnsi="Times New Roman" w:hint="eastAsia"/>
                              <w:kern w:val="2"/>
                              <w:sz w:val="21"/>
                              <w:szCs w:val="21"/>
                            </w:rPr>
                            <w:t>循环使用</w:t>
                          </w:r>
                          <w:r>
                            <w:rPr>
                              <w:rFonts w:ascii="Times New Roman" w:hAnsi="Times New Roman" w:hint="eastAsia"/>
                              <w:kern w:val="2"/>
                              <w:sz w:val="21"/>
                              <w:szCs w:val="21"/>
                            </w:rPr>
                            <w:t xml:space="preserve">  600</w:t>
                          </w:r>
                          <w:r w:rsidRPr="00723E37">
                            <w:rPr>
                              <w:rFonts w:ascii="Times New Roman" w:hAnsi="Times New Roman" w:hint="eastAsia"/>
                              <w:kern w:val="2"/>
                              <w:sz w:val="21"/>
                              <w:szCs w:val="21"/>
                            </w:rPr>
                            <w:t>0</w:t>
                          </w:r>
                        </w:p>
                      </w:txbxContent>
                    </v:textbox>
                  </v:shape>
                  <v:rect id="Rectangle 78" o:spid="_x0000_s3897" style="position:absolute;left:10464;top:10081;width:13018;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1D1372" w:rsidRPr="009F2B65" w:rsidRDefault="001D1372" w:rsidP="007C0BFD">
                          <w:pPr>
                            <w:ind w:firstLineChars="50" w:firstLine="105"/>
                            <w:rPr>
                              <w:rFonts w:ascii="宋体" w:eastAsia="宋体" w:hAnsi="宋体"/>
                              <w:sz w:val="21"/>
                              <w:szCs w:val="21"/>
                            </w:rPr>
                          </w:pPr>
                          <w:r>
                            <w:rPr>
                              <w:rFonts w:ascii="宋体" w:eastAsia="宋体" w:hAnsi="宋体" w:hint="eastAsia"/>
                              <w:sz w:val="21"/>
                              <w:szCs w:val="21"/>
                            </w:rPr>
                            <w:t>切割、磨边</w:t>
                          </w:r>
                          <w:r w:rsidRPr="009F2B65">
                            <w:rPr>
                              <w:rFonts w:ascii="宋体" w:eastAsia="宋体" w:hAnsi="宋体" w:hint="eastAsia"/>
                              <w:sz w:val="21"/>
                              <w:szCs w:val="21"/>
                            </w:rPr>
                            <w:t>用水</w:t>
                          </w:r>
                        </w:p>
                      </w:txbxContent>
                    </v:textbox>
                  </v:rect>
                  <v:shape id="AutoShape 85" o:spid="_x0000_s3898" type="#_x0000_t32" style="position:absolute;left:23551;top:11702;width:396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" strokeweight="1pt">
                    <v:stroke endarrow="block"/>
                  </v:shape>
                  <v:rect id="Rectangle 78" o:spid="_x0000_s3899" style="position:absolute;left:27514;top:10081;width:9747;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1D1372" w:rsidRPr="009F2B65" w:rsidRDefault="001D1372" w:rsidP="00D95ADC">
                          <w:pPr>
                            <w:ind w:firstLineChars="50" w:firstLine="105"/>
                            <w:rPr>
                              <w:rFonts w:ascii="宋体" w:eastAsia="宋体" w:hAnsi="宋体"/>
                              <w:sz w:val="21"/>
                              <w:szCs w:val="21"/>
                            </w:rPr>
                          </w:pPr>
                          <w:r>
                            <w:rPr>
                              <w:rFonts w:ascii="宋体" w:eastAsia="宋体" w:hAnsi="宋体" w:hint="eastAsia"/>
                              <w:sz w:val="21"/>
                              <w:szCs w:val="21"/>
                            </w:rPr>
                            <w:t>斜板沉淀池</w:t>
                          </w:r>
                        </w:p>
                      </w:txbxContent>
                    </v:textbox>
                  </v:rect>
                  <v:shape id="Text Box 92" o:spid="_x0000_s3900" type="#_x0000_t202" style="position:absolute;left:4368;top:8920;width:7131;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1D1372" w:rsidRPr="009F2B65" w:rsidRDefault="001D1372" w:rsidP="007C0BFD">
                          <w:pPr>
                            <w:jc w:val="center"/>
                            <w:rPr>
                              <w:sz w:val="21"/>
                              <w:szCs w:val="21"/>
                            </w:rPr>
                          </w:pPr>
                          <w:r>
                            <w:rPr>
                              <w:rFonts w:hint="eastAsia"/>
                              <w:sz w:val="21"/>
                              <w:szCs w:val="21"/>
                            </w:rPr>
                            <w:t>18</w:t>
                          </w:r>
                          <w:r w:rsidRPr="009F2B65">
                            <w:rPr>
                              <w:rFonts w:hint="eastAsia"/>
                              <w:sz w:val="21"/>
                              <w:szCs w:val="21"/>
                            </w:rPr>
                            <w:t>0</w:t>
                          </w:r>
                        </w:p>
                      </w:txbxContent>
                    </v:textbox>
                  </v:shape>
                  <v:shape id="AutoShape 87" o:spid="_x0000_s3901" type="#_x0000_t38" style="position:absolute;left:17233;top:8716;width:2324;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Text Box 86" o:spid="_x0000_s3902" type="#_x0000_t202" style="position:absolute;left:14572;top:6233;width:8922;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rsidR="001D1372" w:rsidRDefault="001D1372" w:rsidP="007C0BFD">
                          <w:r w:rsidRPr="009F2B65">
                            <w:rPr>
                              <w:rFonts w:ascii="宋体" w:eastAsia="宋体" w:hAnsi="宋体" w:hint="eastAsia"/>
                              <w:sz w:val="21"/>
                              <w:szCs w:val="21"/>
                            </w:rPr>
                            <w:t>损耗</w:t>
                          </w:r>
                          <w:r>
                            <w:rPr>
                              <w:rFonts w:hint="eastAsia"/>
                              <w:sz w:val="21"/>
                              <w:szCs w:val="21"/>
                            </w:rPr>
                            <w:t>180</w:t>
                          </w:r>
                        </w:p>
                      </w:txbxContent>
                    </v:textbox>
                  </v:shape>
                  <w10:wrap type="none"/>
                  <w10:anchorlock/>
                </v:group>
              </w:pict>
            </w:r>
            <w:r w:rsidR="0087598B">
              <w:rPr>
                <w:rFonts w:eastAsia="宋体" w:hAnsi="宋体" w:hint="eastAsia"/>
                <w:b/>
                <w:szCs w:val="24"/>
              </w:rPr>
              <w:t xml:space="preserve">    </w:t>
            </w:r>
          </w:p>
          <w:p w:rsidR="00594CFF" w:rsidRDefault="00594CFF" w:rsidP="00C40A9F">
            <w:pPr>
              <w:widowControl w:val="0"/>
              <w:spacing w:line="360" w:lineRule="auto"/>
              <w:ind w:firstLineChars="200" w:firstLine="480"/>
              <w:jc w:val="both"/>
              <w:rPr>
                <w:rFonts w:eastAsia="宋体"/>
                <w:szCs w:val="24"/>
              </w:rPr>
            </w:pPr>
          </w:p>
          <w:p w:rsidR="00594CFF" w:rsidRDefault="00594CFF" w:rsidP="00C40A9F">
            <w:pPr>
              <w:widowControl w:val="0"/>
              <w:spacing w:line="360" w:lineRule="auto"/>
              <w:ind w:firstLineChars="200" w:firstLine="480"/>
              <w:jc w:val="both"/>
              <w:rPr>
                <w:rFonts w:eastAsia="宋体"/>
                <w:szCs w:val="24"/>
              </w:rPr>
            </w:pPr>
          </w:p>
          <w:p w:rsidR="00875758" w:rsidRPr="00FA7834" w:rsidRDefault="00875758" w:rsidP="00C40A9F">
            <w:pPr>
              <w:widowControl w:val="0"/>
              <w:spacing w:line="360" w:lineRule="auto"/>
              <w:ind w:firstLineChars="200" w:firstLine="480"/>
              <w:jc w:val="both"/>
              <w:rPr>
                <w:rFonts w:eastAsia="宋体"/>
                <w:szCs w:val="24"/>
              </w:rPr>
            </w:pPr>
            <w:r w:rsidRPr="00FA7834">
              <w:rPr>
                <w:rFonts w:eastAsia="宋体" w:hint="eastAsia"/>
                <w:szCs w:val="24"/>
              </w:rPr>
              <w:lastRenderedPageBreak/>
              <w:t>本项目水污染物产生及排放情况见表</w:t>
            </w:r>
            <w:r w:rsidRPr="00FA7834">
              <w:rPr>
                <w:rFonts w:eastAsia="宋体" w:hint="eastAsia"/>
                <w:szCs w:val="24"/>
              </w:rPr>
              <w:t>5-</w:t>
            </w:r>
            <w:r w:rsidR="00215C30">
              <w:rPr>
                <w:rFonts w:eastAsia="宋体"/>
                <w:szCs w:val="24"/>
              </w:rPr>
              <w:t>5</w:t>
            </w:r>
            <w:r w:rsidRPr="00FA7834">
              <w:rPr>
                <w:rFonts w:eastAsia="宋体" w:hint="eastAsia"/>
                <w:szCs w:val="24"/>
              </w:rPr>
              <w:t>：</w:t>
            </w:r>
          </w:p>
          <w:p w:rsidR="006E1608" w:rsidRPr="00D97B03" w:rsidRDefault="006E1608" w:rsidP="0087598B">
            <w:pPr>
              <w:snapToGrid w:val="0"/>
              <w:spacing w:line="360" w:lineRule="auto"/>
              <w:jc w:val="center"/>
              <w:rPr>
                <w:rFonts w:eastAsia="宋体" w:cs="宋体"/>
                <w:b/>
                <w:color w:val="C00000"/>
              </w:rPr>
            </w:pPr>
            <w:r w:rsidRPr="002A0729">
              <w:rPr>
                <w:rFonts w:eastAsia="宋体" w:cs="宋体" w:hint="eastAsia"/>
                <w:b/>
              </w:rPr>
              <w:t>表</w:t>
            </w:r>
            <w:r w:rsidRPr="002A0729">
              <w:rPr>
                <w:rFonts w:eastAsia="宋体" w:cs="宋体" w:hint="eastAsia"/>
                <w:b/>
              </w:rPr>
              <w:t>5-</w:t>
            </w:r>
            <w:r w:rsidR="00215C30">
              <w:rPr>
                <w:rFonts w:eastAsia="宋体" w:cs="宋体"/>
                <w:b/>
              </w:rPr>
              <w:t>5</w:t>
            </w:r>
            <w:r w:rsidRPr="002A0729">
              <w:rPr>
                <w:rFonts w:eastAsia="宋体" w:cs="宋体" w:hint="eastAsia"/>
                <w:b/>
              </w:rPr>
              <w:t xml:space="preserve">  </w:t>
            </w:r>
            <w:r w:rsidRPr="00314C67">
              <w:rPr>
                <w:rFonts w:eastAsia="宋体" w:cs="宋体" w:hint="eastAsia"/>
                <w:b/>
              </w:rPr>
              <w:t>本项目水污染物产生及排放情况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261"/>
              <w:gridCol w:w="829"/>
              <w:gridCol w:w="1143"/>
              <w:gridCol w:w="1055"/>
              <w:gridCol w:w="1137"/>
              <w:gridCol w:w="1143"/>
              <w:gridCol w:w="1264"/>
              <w:gridCol w:w="2408"/>
            </w:tblGrid>
            <w:tr w:rsidR="00215C30" w:rsidRPr="00215C30" w:rsidTr="006C3B00">
              <w:trPr>
                <w:trHeight w:val="164"/>
                <w:jc w:val="center"/>
              </w:trPr>
              <w:tc>
                <w:tcPr>
                  <w:tcW w:w="615" w:type="pct"/>
                  <w:vMerge w:val="restart"/>
                  <w:vAlign w:val="center"/>
                </w:tcPr>
                <w:p w:rsidR="00215C30" w:rsidRPr="00215C30" w:rsidRDefault="00215C30" w:rsidP="00215C30">
                  <w:pPr>
                    <w:adjustRightInd w:val="0"/>
                    <w:snapToGrid w:val="0"/>
                    <w:ind w:firstLineChars="100" w:firstLine="211"/>
                    <w:rPr>
                      <w:rFonts w:ascii="宋体" w:eastAsia="宋体" w:hAnsi="宋体"/>
                      <w:b/>
                      <w:sz w:val="21"/>
                      <w:szCs w:val="21"/>
                    </w:rPr>
                  </w:pPr>
                  <w:bookmarkStart w:id="2" w:name="_Hlk18680273"/>
                  <w:r w:rsidRPr="00215C30">
                    <w:rPr>
                      <w:rFonts w:ascii="宋体" w:eastAsia="宋体" w:hAnsi="宋体" w:hint="eastAsia"/>
                      <w:b/>
                      <w:sz w:val="21"/>
                      <w:szCs w:val="21"/>
                    </w:rPr>
                    <w:t>污水</w:t>
                  </w:r>
                </w:p>
                <w:p w:rsidR="00215C30" w:rsidRPr="00215C30" w:rsidRDefault="00215C30" w:rsidP="00215C30">
                  <w:pPr>
                    <w:adjustRightInd w:val="0"/>
                    <w:snapToGrid w:val="0"/>
                    <w:ind w:firstLineChars="50" w:firstLine="105"/>
                    <w:rPr>
                      <w:rFonts w:ascii="宋体" w:eastAsia="宋体" w:hAnsi="宋体"/>
                      <w:b/>
                      <w:sz w:val="21"/>
                      <w:szCs w:val="21"/>
                    </w:rPr>
                  </w:pPr>
                  <w:r w:rsidRPr="00215C30">
                    <w:rPr>
                      <w:rFonts w:ascii="宋体" w:eastAsia="宋体" w:hAnsi="宋体" w:hint="eastAsia"/>
                      <w:b/>
                      <w:sz w:val="21"/>
                      <w:szCs w:val="21"/>
                    </w:rPr>
                    <w:t>排放量</w:t>
                  </w:r>
                </w:p>
              </w:tc>
              <w:tc>
                <w:tcPr>
                  <w:tcW w:w="405" w:type="pct"/>
                  <w:vMerge w:val="restart"/>
                  <w:vAlign w:val="center"/>
                </w:tcPr>
                <w:p w:rsidR="00215C30" w:rsidRPr="00215C30" w:rsidRDefault="00215C30" w:rsidP="00215C30">
                  <w:pPr>
                    <w:adjustRightInd w:val="0"/>
                    <w:snapToGrid w:val="0"/>
                    <w:ind w:firstLineChars="50" w:firstLine="105"/>
                    <w:rPr>
                      <w:rFonts w:ascii="宋体" w:eastAsia="宋体" w:hAnsi="宋体"/>
                      <w:b/>
                      <w:sz w:val="21"/>
                      <w:szCs w:val="21"/>
                    </w:rPr>
                  </w:pPr>
                  <w:r w:rsidRPr="00215C30">
                    <w:rPr>
                      <w:rFonts w:ascii="宋体" w:eastAsia="宋体" w:hAnsi="宋体"/>
                      <w:b/>
                      <w:sz w:val="21"/>
                      <w:szCs w:val="21"/>
                    </w:rPr>
                    <w:t>污染</w:t>
                  </w:r>
                </w:p>
                <w:p w:rsidR="00215C30" w:rsidRPr="00215C30" w:rsidRDefault="00215C30" w:rsidP="00215C30">
                  <w:pPr>
                    <w:adjustRightInd w:val="0"/>
                    <w:snapToGrid w:val="0"/>
                    <w:ind w:firstLineChars="50" w:firstLine="105"/>
                    <w:rPr>
                      <w:rFonts w:ascii="宋体" w:eastAsia="宋体" w:hAnsi="宋体"/>
                      <w:b/>
                      <w:sz w:val="21"/>
                      <w:szCs w:val="21"/>
                    </w:rPr>
                  </w:pPr>
                  <w:r w:rsidRPr="00215C30">
                    <w:rPr>
                      <w:rFonts w:ascii="宋体" w:eastAsia="宋体" w:hAnsi="宋体" w:hint="eastAsia"/>
                      <w:b/>
                      <w:sz w:val="21"/>
                      <w:szCs w:val="21"/>
                    </w:rPr>
                    <w:t>因子</w:t>
                  </w:r>
                </w:p>
              </w:tc>
              <w:tc>
                <w:tcPr>
                  <w:tcW w:w="1073" w:type="pct"/>
                  <w:gridSpan w:val="2"/>
                  <w:vAlign w:val="center"/>
                </w:tcPr>
                <w:p w:rsidR="00215C30" w:rsidRPr="00215C30" w:rsidRDefault="00215C30" w:rsidP="00215C30">
                  <w:pPr>
                    <w:adjustRightInd w:val="0"/>
                    <w:snapToGrid w:val="0"/>
                    <w:ind w:firstLineChars="245" w:firstLine="517"/>
                    <w:rPr>
                      <w:rFonts w:ascii="宋体" w:eastAsia="宋体" w:hAnsi="宋体"/>
                      <w:b/>
                      <w:sz w:val="21"/>
                      <w:szCs w:val="21"/>
                    </w:rPr>
                  </w:pPr>
                  <w:r w:rsidRPr="00215C30">
                    <w:rPr>
                      <w:rFonts w:ascii="宋体" w:eastAsia="宋体" w:hAnsi="宋体" w:hint="eastAsia"/>
                      <w:b/>
                      <w:sz w:val="21"/>
                      <w:szCs w:val="21"/>
                    </w:rPr>
                    <w:t>产生情况</w:t>
                  </w:r>
                </w:p>
              </w:tc>
              <w:tc>
                <w:tcPr>
                  <w:tcW w:w="555" w:type="pct"/>
                  <w:vMerge w:val="restart"/>
                  <w:vAlign w:val="center"/>
                </w:tcPr>
                <w:p w:rsidR="00215C30" w:rsidRPr="00215C30" w:rsidRDefault="00215C30" w:rsidP="00215C30">
                  <w:pPr>
                    <w:adjustRightInd w:val="0"/>
                    <w:snapToGrid w:val="0"/>
                    <w:rPr>
                      <w:rFonts w:ascii="宋体" w:eastAsia="宋体" w:hAnsi="宋体"/>
                      <w:b/>
                      <w:sz w:val="21"/>
                      <w:szCs w:val="21"/>
                    </w:rPr>
                  </w:pPr>
                  <w:r w:rsidRPr="00215C30">
                    <w:rPr>
                      <w:rFonts w:ascii="宋体" w:eastAsia="宋体" w:hAnsi="宋体" w:hint="eastAsia"/>
                      <w:b/>
                      <w:sz w:val="21"/>
                      <w:szCs w:val="21"/>
                    </w:rPr>
                    <w:t>治理措施</w:t>
                  </w:r>
                </w:p>
              </w:tc>
              <w:tc>
                <w:tcPr>
                  <w:tcW w:w="1175" w:type="pct"/>
                  <w:gridSpan w:val="2"/>
                  <w:vAlign w:val="center"/>
                </w:tcPr>
                <w:p w:rsidR="00215C30" w:rsidRPr="00215C30" w:rsidRDefault="00215C30" w:rsidP="00215C30">
                  <w:pPr>
                    <w:adjustRightInd w:val="0"/>
                    <w:snapToGrid w:val="0"/>
                    <w:ind w:firstLineChars="197" w:firstLine="415"/>
                    <w:rPr>
                      <w:rFonts w:ascii="宋体" w:eastAsia="宋体" w:hAnsi="宋体"/>
                      <w:b/>
                      <w:sz w:val="21"/>
                      <w:szCs w:val="21"/>
                    </w:rPr>
                  </w:pPr>
                  <w:r w:rsidRPr="00215C30">
                    <w:rPr>
                      <w:rFonts w:ascii="宋体" w:eastAsia="宋体" w:hAnsi="宋体" w:hint="eastAsia"/>
                      <w:b/>
                      <w:sz w:val="21"/>
                      <w:szCs w:val="21"/>
                    </w:rPr>
                    <w:t>处理后情况</w:t>
                  </w:r>
                </w:p>
              </w:tc>
              <w:tc>
                <w:tcPr>
                  <w:tcW w:w="1176" w:type="pct"/>
                  <w:vMerge w:val="restart"/>
                  <w:vAlign w:val="center"/>
                </w:tcPr>
                <w:p w:rsidR="00215C30" w:rsidRPr="00215C30" w:rsidRDefault="00215C30" w:rsidP="00215C30">
                  <w:pPr>
                    <w:adjustRightInd w:val="0"/>
                    <w:snapToGrid w:val="0"/>
                    <w:jc w:val="center"/>
                    <w:rPr>
                      <w:rFonts w:ascii="宋体" w:eastAsia="宋体" w:hAnsi="宋体"/>
                      <w:b/>
                      <w:sz w:val="21"/>
                      <w:szCs w:val="21"/>
                    </w:rPr>
                  </w:pPr>
                  <w:r w:rsidRPr="00215C30">
                    <w:rPr>
                      <w:rFonts w:ascii="宋体" w:eastAsia="宋体" w:hAnsi="宋体"/>
                      <w:b/>
                      <w:sz w:val="21"/>
                      <w:szCs w:val="21"/>
                    </w:rPr>
                    <w:t>排放</w:t>
                  </w:r>
                  <w:r w:rsidRPr="00215C30">
                    <w:rPr>
                      <w:rFonts w:ascii="宋体" w:eastAsia="宋体" w:hAnsi="宋体" w:hint="eastAsia"/>
                      <w:b/>
                      <w:sz w:val="21"/>
                      <w:szCs w:val="21"/>
                    </w:rPr>
                    <w:t>方式</w:t>
                  </w:r>
                </w:p>
                <w:p w:rsidR="00215C30" w:rsidRPr="00215C30" w:rsidRDefault="00215C30" w:rsidP="00215C30">
                  <w:pPr>
                    <w:adjustRightInd w:val="0"/>
                    <w:snapToGrid w:val="0"/>
                    <w:jc w:val="center"/>
                    <w:rPr>
                      <w:rFonts w:ascii="宋体" w:eastAsia="宋体" w:hAnsi="宋体"/>
                      <w:b/>
                      <w:sz w:val="21"/>
                      <w:szCs w:val="21"/>
                    </w:rPr>
                  </w:pPr>
                  <w:r w:rsidRPr="00215C30">
                    <w:rPr>
                      <w:rFonts w:ascii="宋体" w:eastAsia="宋体" w:hAnsi="宋体" w:hint="eastAsia"/>
                      <w:b/>
                      <w:sz w:val="21"/>
                      <w:szCs w:val="21"/>
                    </w:rPr>
                    <w:t>及</w:t>
                  </w:r>
                  <w:r w:rsidRPr="00215C30">
                    <w:rPr>
                      <w:rFonts w:ascii="宋体" w:eastAsia="宋体" w:hAnsi="宋体"/>
                      <w:b/>
                      <w:sz w:val="21"/>
                      <w:szCs w:val="21"/>
                    </w:rPr>
                    <w:t>去向</w:t>
                  </w:r>
                </w:p>
              </w:tc>
            </w:tr>
            <w:tr w:rsidR="00215C30" w:rsidRPr="00215C30" w:rsidTr="006C3B00">
              <w:trPr>
                <w:trHeight w:val="462"/>
                <w:jc w:val="center"/>
              </w:trPr>
              <w:tc>
                <w:tcPr>
                  <w:tcW w:w="615" w:type="pct"/>
                  <w:vMerge/>
                  <w:vAlign w:val="center"/>
                </w:tcPr>
                <w:p w:rsidR="00215C30" w:rsidRPr="00215C30" w:rsidRDefault="00215C30" w:rsidP="00215C30">
                  <w:pPr>
                    <w:adjustRightInd w:val="0"/>
                    <w:snapToGrid w:val="0"/>
                    <w:jc w:val="center"/>
                    <w:rPr>
                      <w:rFonts w:ascii="宋体" w:eastAsia="宋体" w:hAnsi="宋体"/>
                      <w:b/>
                      <w:sz w:val="21"/>
                      <w:szCs w:val="21"/>
                    </w:rPr>
                  </w:pPr>
                </w:p>
              </w:tc>
              <w:tc>
                <w:tcPr>
                  <w:tcW w:w="405" w:type="pct"/>
                  <w:vMerge/>
                  <w:vAlign w:val="center"/>
                </w:tcPr>
                <w:p w:rsidR="00215C30" w:rsidRPr="00215C30" w:rsidRDefault="00215C30" w:rsidP="00215C30">
                  <w:pPr>
                    <w:adjustRightInd w:val="0"/>
                    <w:snapToGrid w:val="0"/>
                    <w:jc w:val="center"/>
                    <w:rPr>
                      <w:rFonts w:ascii="宋体" w:eastAsia="宋体" w:hAnsi="宋体"/>
                      <w:b/>
                      <w:sz w:val="21"/>
                      <w:szCs w:val="21"/>
                    </w:rPr>
                  </w:pPr>
                </w:p>
              </w:tc>
              <w:tc>
                <w:tcPr>
                  <w:tcW w:w="558" w:type="pct"/>
                  <w:vAlign w:val="center"/>
                </w:tcPr>
                <w:p w:rsidR="00215C30" w:rsidRPr="00215C30" w:rsidRDefault="00215C30" w:rsidP="00215C30">
                  <w:pPr>
                    <w:adjustRightInd w:val="0"/>
                    <w:snapToGrid w:val="0"/>
                    <w:ind w:firstLineChars="98" w:firstLine="207"/>
                    <w:rPr>
                      <w:rFonts w:ascii="宋体" w:eastAsia="宋体" w:hAnsi="宋体"/>
                      <w:b/>
                      <w:sz w:val="21"/>
                      <w:szCs w:val="21"/>
                    </w:rPr>
                  </w:pPr>
                  <w:r w:rsidRPr="00215C30">
                    <w:rPr>
                      <w:rFonts w:ascii="宋体" w:eastAsia="宋体" w:hAnsi="宋体" w:hint="eastAsia"/>
                      <w:b/>
                      <w:sz w:val="21"/>
                      <w:szCs w:val="21"/>
                    </w:rPr>
                    <w:t>浓度</w:t>
                  </w:r>
                </w:p>
                <w:p w:rsidR="00215C30" w:rsidRPr="00215C30" w:rsidRDefault="00215C30" w:rsidP="00215C30">
                  <w:pPr>
                    <w:adjustRightInd w:val="0"/>
                    <w:snapToGrid w:val="0"/>
                    <w:rPr>
                      <w:rFonts w:ascii="宋体" w:eastAsia="宋体" w:hAnsi="宋体"/>
                      <w:b/>
                      <w:sz w:val="21"/>
                      <w:szCs w:val="21"/>
                    </w:rPr>
                  </w:pPr>
                  <w:r w:rsidRPr="00215C30">
                    <w:rPr>
                      <w:rFonts w:ascii="宋体" w:eastAsia="宋体" w:hAnsi="宋体"/>
                      <w:b/>
                      <w:sz w:val="21"/>
                      <w:szCs w:val="21"/>
                    </w:rPr>
                    <w:t>（</w:t>
                  </w:r>
                  <w:r w:rsidRPr="00215C30">
                    <w:rPr>
                      <w:rFonts w:eastAsia="宋体"/>
                      <w:b/>
                      <w:sz w:val="21"/>
                      <w:szCs w:val="21"/>
                    </w:rPr>
                    <w:t>mg/L</w:t>
                  </w:r>
                  <w:r w:rsidRPr="00215C30">
                    <w:rPr>
                      <w:rFonts w:ascii="宋体" w:eastAsia="宋体" w:hAnsi="宋体"/>
                      <w:b/>
                      <w:sz w:val="21"/>
                      <w:szCs w:val="21"/>
                    </w:rPr>
                    <w:t>）</w:t>
                  </w:r>
                </w:p>
              </w:tc>
              <w:tc>
                <w:tcPr>
                  <w:tcW w:w="515" w:type="pct"/>
                  <w:vAlign w:val="center"/>
                </w:tcPr>
                <w:p w:rsidR="00215C30" w:rsidRPr="00215C30" w:rsidRDefault="00215C30" w:rsidP="00215C30">
                  <w:pPr>
                    <w:adjustRightInd w:val="0"/>
                    <w:snapToGrid w:val="0"/>
                    <w:ind w:firstLineChars="49" w:firstLine="103"/>
                    <w:rPr>
                      <w:rFonts w:ascii="宋体" w:eastAsia="宋体" w:hAnsi="宋体"/>
                      <w:b/>
                      <w:sz w:val="21"/>
                      <w:szCs w:val="21"/>
                    </w:rPr>
                  </w:pPr>
                  <w:r w:rsidRPr="00215C30">
                    <w:rPr>
                      <w:rFonts w:ascii="宋体" w:eastAsia="宋体" w:hAnsi="宋体" w:hint="eastAsia"/>
                      <w:b/>
                      <w:sz w:val="21"/>
                      <w:szCs w:val="21"/>
                    </w:rPr>
                    <w:t>产生量</w:t>
                  </w:r>
                </w:p>
                <w:p w:rsidR="00215C30" w:rsidRPr="00215C30" w:rsidRDefault="00215C30" w:rsidP="00215C30">
                  <w:pPr>
                    <w:adjustRightInd w:val="0"/>
                    <w:snapToGrid w:val="0"/>
                    <w:ind w:firstLineChars="49" w:firstLine="103"/>
                    <w:rPr>
                      <w:rFonts w:ascii="宋体" w:eastAsia="宋体" w:hAnsi="宋体"/>
                      <w:b/>
                      <w:sz w:val="21"/>
                      <w:szCs w:val="21"/>
                    </w:rPr>
                  </w:pPr>
                  <w:r w:rsidRPr="00215C30">
                    <w:rPr>
                      <w:rFonts w:ascii="宋体" w:eastAsia="宋体" w:hAnsi="宋体"/>
                      <w:b/>
                      <w:sz w:val="21"/>
                      <w:szCs w:val="21"/>
                    </w:rPr>
                    <w:t>（</w:t>
                  </w:r>
                  <w:r w:rsidRPr="00215C30">
                    <w:rPr>
                      <w:rFonts w:eastAsia="宋体"/>
                      <w:b/>
                      <w:sz w:val="21"/>
                      <w:szCs w:val="21"/>
                    </w:rPr>
                    <w:t>t/a</w:t>
                  </w:r>
                  <w:r w:rsidRPr="00215C30">
                    <w:rPr>
                      <w:rFonts w:ascii="宋体" w:eastAsia="宋体" w:hAnsi="宋体"/>
                      <w:b/>
                      <w:sz w:val="21"/>
                      <w:szCs w:val="21"/>
                    </w:rPr>
                    <w:t>）</w:t>
                  </w:r>
                </w:p>
              </w:tc>
              <w:tc>
                <w:tcPr>
                  <w:tcW w:w="555" w:type="pct"/>
                  <w:vMerge/>
                  <w:vAlign w:val="center"/>
                </w:tcPr>
                <w:p w:rsidR="00215C30" w:rsidRPr="00215C30" w:rsidRDefault="00215C30" w:rsidP="00215C30">
                  <w:pPr>
                    <w:adjustRightInd w:val="0"/>
                    <w:snapToGrid w:val="0"/>
                    <w:rPr>
                      <w:rFonts w:ascii="宋体" w:eastAsia="宋体" w:hAnsi="宋体"/>
                      <w:b/>
                      <w:sz w:val="21"/>
                      <w:szCs w:val="21"/>
                    </w:rPr>
                  </w:pPr>
                </w:p>
              </w:tc>
              <w:tc>
                <w:tcPr>
                  <w:tcW w:w="558" w:type="pct"/>
                  <w:vAlign w:val="center"/>
                </w:tcPr>
                <w:p w:rsidR="00215C30" w:rsidRPr="00215C30" w:rsidRDefault="00215C30" w:rsidP="00215C30">
                  <w:pPr>
                    <w:adjustRightInd w:val="0"/>
                    <w:snapToGrid w:val="0"/>
                    <w:ind w:firstLineChars="100" w:firstLine="211"/>
                    <w:rPr>
                      <w:rFonts w:ascii="宋体" w:eastAsia="宋体" w:hAnsi="宋体"/>
                      <w:b/>
                      <w:sz w:val="21"/>
                      <w:szCs w:val="21"/>
                    </w:rPr>
                  </w:pPr>
                  <w:r w:rsidRPr="00215C30">
                    <w:rPr>
                      <w:rFonts w:ascii="宋体" w:eastAsia="宋体" w:hAnsi="宋体" w:hint="eastAsia"/>
                      <w:b/>
                      <w:sz w:val="21"/>
                      <w:szCs w:val="21"/>
                    </w:rPr>
                    <w:t>浓度</w:t>
                  </w:r>
                </w:p>
                <w:p w:rsidR="00215C30" w:rsidRPr="00215C30" w:rsidRDefault="00215C30" w:rsidP="00215C30">
                  <w:pPr>
                    <w:adjustRightInd w:val="0"/>
                    <w:snapToGrid w:val="0"/>
                    <w:rPr>
                      <w:rFonts w:ascii="宋体" w:eastAsia="宋体" w:hAnsi="宋体"/>
                      <w:b/>
                      <w:sz w:val="21"/>
                      <w:szCs w:val="21"/>
                    </w:rPr>
                  </w:pPr>
                  <w:r w:rsidRPr="00215C30">
                    <w:rPr>
                      <w:rFonts w:ascii="宋体" w:eastAsia="宋体" w:hAnsi="宋体"/>
                      <w:b/>
                      <w:sz w:val="21"/>
                      <w:szCs w:val="21"/>
                    </w:rPr>
                    <w:t>（</w:t>
                  </w:r>
                  <w:r w:rsidRPr="00215C30">
                    <w:rPr>
                      <w:rFonts w:eastAsia="宋体"/>
                      <w:b/>
                      <w:sz w:val="21"/>
                      <w:szCs w:val="21"/>
                    </w:rPr>
                    <w:t>mg/L</w:t>
                  </w:r>
                  <w:r w:rsidRPr="00215C30">
                    <w:rPr>
                      <w:rFonts w:ascii="宋体" w:eastAsia="宋体" w:hAnsi="宋体"/>
                      <w:b/>
                      <w:sz w:val="21"/>
                      <w:szCs w:val="21"/>
                    </w:rPr>
                    <w:t>）</w:t>
                  </w:r>
                </w:p>
              </w:tc>
              <w:tc>
                <w:tcPr>
                  <w:tcW w:w="617" w:type="pct"/>
                  <w:vAlign w:val="center"/>
                </w:tcPr>
                <w:p w:rsidR="00215C30" w:rsidRPr="00215C30" w:rsidRDefault="00215C30" w:rsidP="00215C30">
                  <w:pPr>
                    <w:adjustRightInd w:val="0"/>
                    <w:snapToGrid w:val="0"/>
                    <w:ind w:firstLineChars="100" w:firstLine="211"/>
                    <w:rPr>
                      <w:rFonts w:ascii="宋体" w:eastAsia="宋体" w:hAnsi="宋体"/>
                      <w:b/>
                      <w:sz w:val="21"/>
                      <w:szCs w:val="21"/>
                    </w:rPr>
                  </w:pPr>
                  <w:r w:rsidRPr="00215C30">
                    <w:rPr>
                      <w:rFonts w:ascii="宋体" w:eastAsia="宋体" w:hAnsi="宋体" w:hint="eastAsia"/>
                      <w:b/>
                      <w:sz w:val="21"/>
                      <w:szCs w:val="21"/>
                    </w:rPr>
                    <w:t>排放量</w:t>
                  </w:r>
                </w:p>
                <w:p w:rsidR="00215C30" w:rsidRPr="00215C30" w:rsidRDefault="00215C30" w:rsidP="00215C30">
                  <w:pPr>
                    <w:adjustRightInd w:val="0"/>
                    <w:snapToGrid w:val="0"/>
                    <w:ind w:firstLineChars="100" w:firstLine="211"/>
                    <w:rPr>
                      <w:rFonts w:ascii="宋体" w:eastAsia="宋体" w:hAnsi="宋体"/>
                      <w:b/>
                      <w:sz w:val="21"/>
                      <w:szCs w:val="21"/>
                    </w:rPr>
                  </w:pPr>
                  <w:r w:rsidRPr="00215C30">
                    <w:rPr>
                      <w:rFonts w:ascii="宋体" w:eastAsia="宋体" w:hAnsi="宋体"/>
                      <w:b/>
                      <w:sz w:val="21"/>
                      <w:szCs w:val="21"/>
                    </w:rPr>
                    <w:t>（</w:t>
                  </w:r>
                  <w:r w:rsidRPr="00215C30">
                    <w:rPr>
                      <w:rFonts w:eastAsia="宋体"/>
                      <w:b/>
                      <w:sz w:val="21"/>
                      <w:szCs w:val="21"/>
                    </w:rPr>
                    <w:t>t/a</w:t>
                  </w:r>
                  <w:r w:rsidRPr="00215C30">
                    <w:rPr>
                      <w:rFonts w:ascii="宋体" w:eastAsia="宋体" w:hAnsi="宋体"/>
                      <w:b/>
                      <w:sz w:val="21"/>
                      <w:szCs w:val="21"/>
                    </w:rPr>
                    <w:t>）</w:t>
                  </w:r>
                </w:p>
              </w:tc>
              <w:tc>
                <w:tcPr>
                  <w:tcW w:w="1176" w:type="pct"/>
                  <w:vMerge/>
                  <w:vAlign w:val="center"/>
                </w:tcPr>
                <w:p w:rsidR="00215C30" w:rsidRPr="00215C30" w:rsidRDefault="00215C30" w:rsidP="00215C30">
                  <w:pPr>
                    <w:adjustRightInd w:val="0"/>
                    <w:snapToGrid w:val="0"/>
                    <w:jc w:val="center"/>
                    <w:rPr>
                      <w:rFonts w:ascii="宋体" w:eastAsia="宋体" w:hAnsi="宋体"/>
                      <w:b/>
                      <w:sz w:val="21"/>
                      <w:szCs w:val="21"/>
                    </w:rPr>
                  </w:pPr>
                </w:p>
              </w:tc>
            </w:tr>
            <w:tr w:rsidR="00215C30" w:rsidRPr="00215C30" w:rsidTr="006C3B00">
              <w:trPr>
                <w:trHeight w:val="12"/>
                <w:jc w:val="center"/>
              </w:trPr>
              <w:tc>
                <w:tcPr>
                  <w:tcW w:w="615" w:type="pct"/>
                  <w:vMerge w:val="restart"/>
                  <w:vAlign w:val="center"/>
                </w:tcPr>
                <w:p w:rsidR="00215C30" w:rsidRPr="00215C30" w:rsidRDefault="00215C30" w:rsidP="00215C30">
                  <w:pPr>
                    <w:adjustRightInd w:val="0"/>
                    <w:snapToGrid w:val="0"/>
                    <w:jc w:val="center"/>
                    <w:rPr>
                      <w:rFonts w:ascii="宋体" w:eastAsia="宋体" w:hAnsi="宋体"/>
                      <w:sz w:val="21"/>
                      <w:szCs w:val="21"/>
                    </w:rPr>
                  </w:pPr>
                  <w:r w:rsidRPr="00215C30">
                    <w:rPr>
                      <w:rFonts w:ascii="宋体" w:eastAsia="宋体" w:hAnsi="宋体" w:hint="eastAsia"/>
                      <w:sz w:val="21"/>
                      <w:szCs w:val="21"/>
                    </w:rPr>
                    <w:t>生活污水</w:t>
                  </w:r>
                </w:p>
                <w:p w:rsidR="00215C30" w:rsidRPr="00215C30" w:rsidRDefault="007C0BFD" w:rsidP="00215C30">
                  <w:pPr>
                    <w:adjustRightInd w:val="0"/>
                    <w:snapToGrid w:val="0"/>
                    <w:jc w:val="center"/>
                    <w:rPr>
                      <w:rFonts w:eastAsia="宋体"/>
                      <w:sz w:val="21"/>
                      <w:szCs w:val="21"/>
                    </w:rPr>
                  </w:pPr>
                  <w:r>
                    <w:rPr>
                      <w:rFonts w:eastAsia="宋体" w:hint="eastAsia"/>
                      <w:sz w:val="21"/>
                      <w:szCs w:val="21"/>
                    </w:rPr>
                    <w:t>120</w:t>
                  </w:r>
                  <w:r w:rsidR="00215C30" w:rsidRPr="00215C30">
                    <w:rPr>
                      <w:rFonts w:eastAsia="宋体"/>
                      <w:sz w:val="21"/>
                      <w:szCs w:val="21"/>
                    </w:rPr>
                    <w:t>t/a</w:t>
                  </w:r>
                </w:p>
              </w:tc>
              <w:tc>
                <w:tcPr>
                  <w:tcW w:w="405" w:type="pct"/>
                  <w:vAlign w:val="center"/>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COD</w:t>
                  </w:r>
                </w:p>
              </w:tc>
              <w:tc>
                <w:tcPr>
                  <w:tcW w:w="558" w:type="pct"/>
                  <w:vAlign w:val="center"/>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400</w:t>
                  </w:r>
                </w:p>
              </w:tc>
              <w:tc>
                <w:tcPr>
                  <w:tcW w:w="515" w:type="pct"/>
                  <w:vAlign w:val="center"/>
                </w:tcPr>
                <w:p w:rsidR="00215C30" w:rsidRPr="00215C30" w:rsidRDefault="00A03CD3" w:rsidP="007C0BFD">
                  <w:pPr>
                    <w:adjustRightInd w:val="0"/>
                    <w:snapToGrid w:val="0"/>
                    <w:jc w:val="center"/>
                    <w:rPr>
                      <w:rFonts w:eastAsia="宋体"/>
                      <w:sz w:val="21"/>
                      <w:szCs w:val="21"/>
                    </w:rPr>
                  </w:pPr>
                  <w:r>
                    <w:rPr>
                      <w:rFonts w:eastAsia="宋体"/>
                      <w:sz w:val="21"/>
                      <w:szCs w:val="21"/>
                    </w:rPr>
                    <w:t>0.</w:t>
                  </w:r>
                  <w:r w:rsidR="007C0BFD">
                    <w:rPr>
                      <w:rFonts w:eastAsia="宋体" w:hint="eastAsia"/>
                      <w:sz w:val="21"/>
                      <w:szCs w:val="21"/>
                    </w:rPr>
                    <w:t>048</w:t>
                  </w:r>
                </w:p>
              </w:tc>
              <w:tc>
                <w:tcPr>
                  <w:tcW w:w="555" w:type="pct"/>
                  <w:vMerge w:val="restart"/>
                  <w:vAlign w:val="center"/>
                </w:tcPr>
                <w:p w:rsidR="00215C30" w:rsidRPr="00215C30" w:rsidRDefault="00215C30" w:rsidP="00215C30">
                  <w:pPr>
                    <w:adjustRightInd w:val="0"/>
                    <w:snapToGrid w:val="0"/>
                    <w:jc w:val="center"/>
                    <w:rPr>
                      <w:rFonts w:ascii="宋体" w:eastAsia="宋体" w:hAnsi="宋体"/>
                      <w:sz w:val="21"/>
                      <w:szCs w:val="21"/>
                    </w:rPr>
                  </w:pPr>
                  <w:r w:rsidRPr="00215C30">
                    <w:rPr>
                      <w:rFonts w:ascii="宋体" w:eastAsia="宋体" w:hAnsi="宋体" w:hint="eastAsia"/>
                      <w:sz w:val="21"/>
                      <w:szCs w:val="21"/>
                    </w:rPr>
                    <w:t>化粪池</w:t>
                  </w:r>
                </w:p>
                <w:p w:rsidR="00215C30" w:rsidRPr="00215C30" w:rsidRDefault="00215C30" w:rsidP="00215C30">
                  <w:pPr>
                    <w:adjustRightInd w:val="0"/>
                    <w:snapToGrid w:val="0"/>
                    <w:jc w:val="center"/>
                    <w:rPr>
                      <w:rFonts w:ascii="宋体" w:eastAsia="宋体" w:hAnsi="宋体"/>
                      <w:sz w:val="21"/>
                      <w:szCs w:val="21"/>
                    </w:rPr>
                  </w:pPr>
                  <w:r w:rsidRPr="00215C30">
                    <w:rPr>
                      <w:rFonts w:ascii="宋体" w:eastAsia="宋体" w:hAnsi="宋体" w:hint="eastAsia"/>
                      <w:sz w:val="21"/>
                      <w:szCs w:val="21"/>
                    </w:rPr>
                    <w:t>预处理</w:t>
                  </w:r>
                </w:p>
              </w:tc>
              <w:tc>
                <w:tcPr>
                  <w:tcW w:w="558" w:type="pct"/>
                  <w:vAlign w:val="bottom"/>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300</w:t>
                  </w:r>
                </w:p>
              </w:tc>
              <w:tc>
                <w:tcPr>
                  <w:tcW w:w="617" w:type="pct"/>
                  <w:vAlign w:val="bottom"/>
                </w:tcPr>
                <w:p w:rsidR="00215C30" w:rsidRPr="00215C30" w:rsidRDefault="006C3B00" w:rsidP="00274396">
                  <w:pPr>
                    <w:adjustRightInd w:val="0"/>
                    <w:snapToGrid w:val="0"/>
                    <w:jc w:val="center"/>
                    <w:rPr>
                      <w:rFonts w:eastAsia="宋体"/>
                      <w:sz w:val="21"/>
                      <w:szCs w:val="21"/>
                    </w:rPr>
                  </w:pPr>
                  <w:r>
                    <w:rPr>
                      <w:rFonts w:eastAsia="宋体"/>
                      <w:sz w:val="21"/>
                      <w:szCs w:val="21"/>
                    </w:rPr>
                    <w:t>0.0</w:t>
                  </w:r>
                  <w:r w:rsidR="00274396">
                    <w:rPr>
                      <w:rFonts w:eastAsia="宋体" w:hint="eastAsia"/>
                      <w:sz w:val="21"/>
                      <w:szCs w:val="21"/>
                    </w:rPr>
                    <w:t>36</w:t>
                  </w:r>
                </w:p>
              </w:tc>
              <w:tc>
                <w:tcPr>
                  <w:tcW w:w="1176" w:type="pct"/>
                  <w:vMerge w:val="restart"/>
                  <w:vAlign w:val="center"/>
                </w:tcPr>
                <w:p w:rsidR="00215C30" w:rsidRPr="00215C30" w:rsidRDefault="00215C30" w:rsidP="00215C30">
                  <w:pPr>
                    <w:adjustRightInd w:val="0"/>
                    <w:snapToGrid w:val="0"/>
                    <w:rPr>
                      <w:rFonts w:ascii="宋体" w:eastAsia="宋体" w:hAnsi="宋体"/>
                      <w:sz w:val="21"/>
                      <w:szCs w:val="21"/>
                    </w:rPr>
                  </w:pPr>
                  <w:r w:rsidRPr="00215C30">
                    <w:rPr>
                      <w:rFonts w:ascii="宋体" w:eastAsia="宋体" w:hAnsi="宋体"/>
                      <w:sz w:val="21"/>
                      <w:szCs w:val="21"/>
                    </w:rPr>
                    <w:t>经市政污水管网排入</w:t>
                  </w:r>
                  <w:r w:rsidRPr="00215C30">
                    <w:rPr>
                      <w:rFonts w:ascii="宋体" w:eastAsia="宋体" w:hAnsi="宋体" w:hint="eastAsia"/>
                      <w:sz w:val="21"/>
                      <w:szCs w:val="21"/>
                    </w:rPr>
                    <w:t>海安恒泽水务有限公司集中</w:t>
                  </w:r>
                  <w:r w:rsidRPr="00215C30">
                    <w:rPr>
                      <w:rFonts w:ascii="宋体" w:eastAsia="宋体" w:hAnsi="宋体"/>
                      <w:sz w:val="21"/>
                      <w:szCs w:val="21"/>
                    </w:rPr>
                    <w:t>处理，最终尾水排入</w:t>
                  </w:r>
                  <w:r w:rsidRPr="00215C30">
                    <w:rPr>
                      <w:rFonts w:ascii="宋体" w:eastAsia="宋体" w:hAnsi="宋体" w:hint="eastAsia"/>
                      <w:sz w:val="21"/>
                      <w:szCs w:val="21"/>
                    </w:rPr>
                    <w:t>老通扬运河</w:t>
                  </w:r>
                </w:p>
              </w:tc>
            </w:tr>
            <w:tr w:rsidR="00215C30" w:rsidRPr="00215C30" w:rsidTr="006C3B00">
              <w:trPr>
                <w:trHeight w:val="12"/>
                <w:jc w:val="center"/>
              </w:trPr>
              <w:tc>
                <w:tcPr>
                  <w:tcW w:w="615" w:type="pct"/>
                  <w:vMerge/>
                  <w:vAlign w:val="center"/>
                </w:tcPr>
                <w:p w:rsidR="00215C30" w:rsidRPr="00215C30" w:rsidRDefault="00215C30" w:rsidP="00215C30">
                  <w:pPr>
                    <w:adjustRightInd w:val="0"/>
                    <w:snapToGrid w:val="0"/>
                    <w:jc w:val="center"/>
                    <w:rPr>
                      <w:rFonts w:ascii="宋体" w:eastAsia="宋体" w:hAnsi="宋体"/>
                      <w:sz w:val="21"/>
                      <w:szCs w:val="21"/>
                    </w:rPr>
                  </w:pPr>
                </w:p>
              </w:tc>
              <w:tc>
                <w:tcPr>
                  <w:tcW w:w="405" w:type="pct"/>
                  <w:vAlign w:val="center"/>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SS</w:t>
                  </w:r>
                </w:p>
              </w:tc>
              <w:tc>
                <w:tcPr>
                  <w:tcW w:w="558" w:type="pct"/>
                  <w:vAlign w:val="center"/>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300</w:t>
                  </w:r>
                </w:p>
              </w:tc>
              <w:tc>
                <w:tcPr>
                  <w:tcW w:w="515" w:type="pct"/>
                  <w:vAlign w:val="center"/>
                </w:tcPr>
                <w:p w:rsidR="00215C30" w:rsidRPr="00215C30" w:rsidRDefault="00A03CD3" w:rsidP="007C0BFD">
                  <w:pPr>
                    <w:adjustRightInd w:val="0"/>
                    <w:snapToGrid w:val="0"/>
                    <w:jc w:val="center"/>
                    <w:rPr>
                      <w:rFonts w:eastAsia="宋体"/>
                      <w:sz w:val="21"/>
                      <w:szCs w:val="21"/>
                    </w:rPr>
                  </w:pPr>
                  <w:r>
                    <w:rPr>
                      <w:rFonts w:eastAsia="宋体"/>
                      <w:sz w:val="21"/>
                      <w:szCs w:val="21"/>
                    </w:rPr>
                    <w:t>0.0</w:t>
                  </w:r>
                  <w:r w:rsidR="007C0BFD">
                    <w:rPr>
                      <w:rFonts w:eastAsia="宋体" w:hint="eastAsia"/>
                      <w:sz w:val="21"/>
                      <w:szCs w:val="21"/>
                    </w:rPr>
                    <w:t>36</w:t>
                  </w:r>
                </w:p>
              </w:tc>
              <w:tc>
                <w:tcPr>
                  <w:tcW w:w="555" w:type="pct"/>
                  <w:vMerge/>
                  <w:vAlign w:val="bottom"/>
                </w:tcPr>
                <w:p w:rsidR="00215C30" w:rsidRPr="00215C30" w:rsidRDefault="00215C30" w:rsidP="00215C30">
                  <w:pPr>
                    <w:adjustRightInd w:val="0"/>
                    <w:snapToGrid w:val="0"/>
                    <w:rPr>
                      <w:rFonts w:ascii="宋体" w:eastAsia="宋体" w:hAnsi="宋体"/>
                      <w:sz w:val="21"/>
                      <w:szCs w:val="21"/>
                    </w:rPr>
                  </w:pPr>
                </w:p>
              </w:tc>
              <w:tc>
                <w:tcPr>
                  <w:tcW w:w="558" w:type="pct"/>
                  <w:vAlign w:val="bottom"/>
                </w:tcPr>
                <w:p w:rsidR="00215C30" w:rsidRPr="00215C30" w:rsidRDefault="00274396" w:rsidP="00215C30">
                  <w:pPr>
                    <w:adjustRightInd w:val="0"/>
                    <w:snapToGrid w:val="0"/>
                    <w:jc w:val="center"/>
                    <w:rPr>
                      <w:rFonts w:eastAsia="宋体"/>
                      <w:sz w:val="21"/>
                      <w:szCs w:val="21"/>
                    </w:rPr>
                  </w:pPr>
                  <w:r>
                    <w:rPr>
                      <w:rFonts w:eastAsia="宋体" w:hint="eastAsia"/>
                      <w:sz w:val="21"/>
                      <w:szCs w:val="21"/>
                    </w:rPr>
                    <w:t>20</w:t>
                  </w:r>
                  <w:r w:rsidR="00215C30" w:rsidRPr="00215C30">
                    <w:rPr>
                      <w:rFonts w:eastAsia="宋体"/>
                      <w:sz w:val="21"/>
                      <w:szCs w:val="21"/>
                    </w:rPr>
                    <w:t>0</w:t>
                  </w:r>
                </w:p>
              </w:tc>
              <w:tc>
                <w:tcPr>
                  <w:tcW w:w="617" w:type="pct"/>
                  <w:vAlign w:val="bottom"/>
                </w:tcPr>
                <w:p w:rsidR="00215C30" w:rsidRPr="00215C30" w:rsidRDefault="006C3B00" w:rsidP="00274396">
                  <w:pPr>
                    <w:adjustRightInd w:val="0"/>
                    <w:snapToGrid w:val="0"/>
                    <w:jc w:val="center"/>
                    <w:rPr>
                      <w:rFonts w:eastAsia="宋体"/>
                      <w:sz w:val="21"/>
                      <w:szCs w:val="21"/>
                    </w:rPr>
                  </w:pPr>
                  <w:r>
                    <w:rPr>
                      <w:rFonts w:eastAsia="宋体"/>
                      <w:sz w:val="21"/>
                      <w:szCs w:val="21"/>
                    </w:rPr>
                    <w:t>0.0</w:t>
                  </w:r>
                  <w:r w:rsidR="00274396">
                    <w:rPr>
                      <w:rFonts w:eastAsia="宋体" w:hint="eastAsia"/>
                      <w:sz w:val="21"/>
                      <w:szCs w:val="21"/>
                    </w:rPr>
                    <w:t>24</w:t>
                  </w:r>
                </w:p>
              </w:tc>
              <w:tc>
                <w:tcPr>
                  <w:tcW w:w="1176" w:type="pct"/>
                  <w:vMerge/>
                  <w:vAlign w:val="center"/>
                </w:tcPr>
                <w:p w:rsidR="00215C30" w:rsidRPr="00215C30" w:rsidRDefault="00215C30" w:rsidP="00215C30">
                  <w:pPr>
                    <w:adjustRightInd w:val="0"/>
                    <w:snapToGrid w:val="0"/>
                    <w:rPr>
                      <w:rFonts w:ascii="宋体" w:eastAsia="宋体" w:hAnsi="宋体"/>
                      <w:sz w:val="21"/>
                      <w:szCs w:val="21"/>
                    </w:rPr>
                  </w:pPr>
                </w:p>
              </w:tc>
            </w:tr>
            <w:tr w:rsidR="006C3B00" w:rsidRPr="00215C30" w:rsidTr="006C3B00">
              <w:trPr>
                <w:trHeight w:val="12"/>
                <w:jc w:val="center"/>
              </w:trPr>
              <w:tc>
                <w:tcPr>
                  <w:tcW w:w="615" w:type="pct"/>
                  <w:vMerge/>
                  <w:vAlign w:val="center"/>
                </w:tcPr>
                <w:p w:rsidR="006C3B00" w:rsidRPr="00215C30" w:rsidRDefault="006C3B00" w:rsidP="006C3B00">
                  <w:pPr>
                    <w:adjustRightInd w:val="0"/>
                    <w:snapToGrid w:val="0"/>
                    <w:jc w:val="center"/>
                    <w:rPr>
                      <w:rFonts w:ascii="宋体" w:eastAsia="宋体" w:hAnsi="宋体"/>
                      <w:sz w:val="21"/>
                      <w:szCs w:val="21"/>
                    </w:rPr>
                  </w:pPr>
                </w:p>
              </w:tc>
              <w:tc>
                <w:tcPr>
                  <w:tcW w:w="405"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NH</w:t>
                  </w:r>
                  <w:r w:rsidRPr="00215C30">
                    <w:rPr>
                      <w:rFonts w:eastAsia="宋体"/>
                      <w:sz w:val="21"/>
                      <w:szCs w:val="21"/>
                      <w:vertAlign w:val="subscript"/>
                    </w:rPr>
                    <w:t>3</w:t>
                  </w:r>
                  <w:r w:rsidRPr="00215C30">
                    <w:rPr>
                      <w:rFonts w:eastAsia="宋体"/>
                      <w:sz w:val="21"/>
                      <w:szCs w:val="21"/>
                    </w:rPr>
                    <w:t>-N</w:t>
                  </w:r>
                </w:p>
              </w:tc>
              <w:tc>
                <w:tcPr>
                  <w:tcW w:w="558"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25</w:t>
                  </w:r>
                </w:p>
              </w:tc>
              <w:tc>
                <w:tcPr>
                  <w:tcW w:w="515" w:type="pct"/>
                  <w:vAlign w:val="center"/>
                </w:tcPr>
                <w:p w:rsidR="006C3B00" w:rsidRPr="00215C30" w:rsidRDefault="006C3B00" w:rsidP="007C0BFD">
                  <w:pPr>
                    <w:adjustRightInd w:val="0"/>
                    <w:snapToGrid w:val="0"/>
                    <w:jc w:val="center"/>
                    <w:rPr>
                      <w:rFonts w:eastAsia="宋体"/>
                      <w:sz w:val="21"/>
                      <w:szCs w:val="21"/>
                    </w:rPr>
                  </w:pPr>
                  <w:r>
                    <w:rPr>
                      <w:rFonts w:eastAsia="宋体"/>
                      <w:sz w:val="21"/>
                      <w:szCs w:val="21"/>
                    </w:rPr>
                    <w:t>0.00</w:t>
                  </w:r>
                  <w:r w:rsidR="007C0BFD">
                    <w:rPr>
                      <w:rFonts w:eastAsia="宋体" w:hint="eastAsia"/>
                      <w:sz w:val="21"/>
                      <w:szCs w:val="21"/>
                    </w:rPr>
                    <w:t>3</w:t>
                  </w:r>
                </w:p>
              </w:tc>
              <w:tc>
                <w:tcPr>
                  <w:tcW w:w="555" w:type="pct"/>
                  <w:vMerge/>
                  <w:vAlign w:val="bottom"/>
                </w:tcPr>
                <w:p w:rsidR="006C3B00" w:rsidRPr="00215C30" w:rsidRDefault="006C3B00" w:rsidP="006C3B00">
                  <w:pPr>
                    <w:adjustRightInd w:val="0"/>
                    <w:snapToGrid w:val="0"/>
                    <w:rPr>
                      <w:rFonts w:ascii="宋体" w:eastAsia="宋体" w:hAnsi="宋体"/>
                      <w:sz w:val="21"/>
                      <w:szCs w:val="21"/>
                    </w:rPr>
                  </w:pPr>
                </w:p>
              </w:tc>
              <w:tc>
                <w:tcPr>
                  <w:tcW w:w="558" w:type="pct"/>
                  <w:vAlign w:val="bottom"/>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25</w:t>
                  </w:r>
                </w:p>
              </w:tc>
              <w:tc>
                <w:tcPr>
                  <w:tcW w:w="617" w:type="pct"/>
                  <w:vAlign w:val="center"/>
                </w:tcPr>
                <w:p w:rsidR="006C3B00" w:rsidRPr="00215C30" w:rsidRDefault="006C3B00" w:rsidP="00274396">
                  <w:pPr>
                    <w:adjustRightInd w:val="0"/>
                    <w:snapToGrid w:val="0"/>
                    <w:jc w:val="center"/>
                    <w:rPr>
                      <w:rFonts w:eastAsia="宋体"/>
                      <w:sz w:val="21"/>
                      <w:szCs w:val="21"/>
                    </w:rPr>
                  </w:pPr>
                  <w:r>
                    <w:rPr>
                      <w:rFonts w:eastAsia="宋体"/>
                      <w:sz w:val="21"/>
                      <w:szCs w:val="21"/>
                    </w:rPr>
                    <w:t>0.00</w:t>
                  </w:r>
                  <w:r w:rsidR="00274396">
                    <w:rPr>
                      <w:rFonts w:eastAsia="宋体" w:hint="eastAsia"/>
                      <w:sz w:val="21"/>
                      <w:szCs w:val="21"/>
                    </w:rPr>
                    <w:t>3</w:t>
                  </w:r>
                </w:p>
              </w:tc>
              <w:tc>
                <w:tcPr>
                  <w:tcW w:w="1176" w:type="pct"/>
                  <w:vMerge/>
                  <w:vAlign w:val="center"/>
                </w:tcPr>
                <w:p w:rsidR="006C3B00" w:rsidRPr="00215C30" w:rsidRDefault="006C3B00" w:rsidP="006C3B00">
                  <w:pPr>
                    <w:adjustRightInd w:val="0"/>
                    <w:snapToGrid w:val="0"/>
                    <w:rPr>
                      <w:rFonts w:ascii="宋体" w:eastAsia="宋体" w:hAnsi="宋体"/>
                      <w:sz w:val="21"/>
                      <w:szCs w:val="21"/>
                    </w:rPr>
                  </w:pPr>
                </w:p>
              </w:tc>
            </w:tr>
            <w:tr w:rsidR="006C3B00" w:rsidRPr="00215C30" w:rsidTr="006C3B00">
              <w:trPr>
                <w:trHeight w:val="12"/>
                <w:jc w:val="center"/>
              </w:trPr>
              <w:tc>
                <w:tcPr>
                  <w:tcW w:w="615" w:type="pct"/>
                  <w:vMerge/>
                  <w:vAlign w:val="center"/>
                </w:tcPr>
                <w:p w:rsidR="006C3B00" w:rsidRPr="00215C30" w:rsidRDefault="006C3B00" w:rsidP="006C3B00">
                  <w:pPr>
                    <w:adjustRightInd w:val="0"/>
                    <w:snapToGrid w:val="0"/>
                    <w:jc w:val="center"/>
                    <w:rPr>
                      <w:rFonts w:ascii="宋体" w:eastAsia="宋体" w:hAnsi="宋体"/>
                      <w:sz w:val="21"/>
                      <w:szCs w:val="21"/>
                    </w:rPr>
                  </w:pPr>
                </w:p>
              </w:tc>
              <w:tc>
                <w:tcPr>
                  <w:tcW w:w="405"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TN</w:t>
                  </w:r>
                </w:p>
              </w:tc>
              <w:tc>
                <w:tcPr>
                  <w:tcW w:w="558"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35</w:t>
                  </w:r>
                </w:p>
              </w:tc>
              <w:tc>
                <w:tcPr>
                  <w:tcW w:w="515" w:type="pct"/>
                  <w:vAlign w:val="center"/>
                </w:tcPr>
                <w:p w:rsidR="006C3B00" w:rsidRPr="00215C30" w:rsidRDefault="006C3B00" w:rsidP="007C0BFD">
                  <w:pPr>
                    <w:adjustRightInd w:val="0"/>
                    <w:snapToGrid w:val="0"/>
                    <w:jc w:val="center"/>
                    <w:rPr>
                      <w:rFonts w:eastAsia="宋体"/>
                      <w:sz w:val="21"/>
                      <w:szCs w:val="21"/>
                    </w:rPr>
                  </w:pPr>
                  <w:r>
                    <w:rPr>
                      <w:rFonts w:eastAsia="宋体"/>
                      <w:sz w:val="21"/>
                      <w:szCs w:val="21"/>
                    </w:rPr>
                    <w:t>0.00</w:t>
                  </w:r>
                  <w:r w:rsidR="007C0BFD">
                    <w:rPr>
                      <w:rFonts w:eastAsia="宋体" w:hint="eastAsia"/>
                      <w:sz w:val="21"/>
                      <w:szCs w:val="21"/>
                    </w:rPr>
                    <w:t>42</w:t>
                  </w:r>
                </w:p>
              </w:tc>
              <w:tc>
                <w:tcPr>
                  <w:tcW w:w="555" w:type="pct"/>
                  <w:vMerge/>
                  <w:vAlign w:val="bottom"/>
                </w:tcPr>
                <w:p w:rsidR="006C3B00" w:rsidRPr="00215C30" w:rsidRDefault="006C3B00" w:rsidP="006C3B00">
                  <w:pPr>
                    <w:adjustRightInd w:val="0"/>
                    <w:snapToGrid w:val="0"/>
                    <w:rPr>
                      <w:rFonts w:ascii="宋体" w:eastAsia="宋体" w:hAnsi="宋体"/>
                      <w:sz w:val="21"/>
                      <w:szCs w:val="21"/>
                    </w:rPr>
                  </w:pPr>
                </w:p>
              </w:tc>
              <w:tc>
                <w:tcPr>
                  <w:tcW w:w="558" w:type="pct"/>
                  <w:vAlign w:val="bottom"/>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35</w:t>
                  </w:r>
                </w:p>
              </w:tc>
              <w:tc>
                <w:tcPr>
                  <w:tcW w:w="617" w:type="pct"/>
                  <w:vAlign w:val="center"/>
                </w:tcPr>
                <w:p w:rsidR="006C3B00" w:rsidRPr="00215C30" w:rsidRDefault="006C3B00" w:rsidP="00274396">
                  <w:pPr>
                    <w:adjustRightInd w:val="0"/>
                    <w:snapToGrid w:val="0"/>
                    <w:jc w:val="center"/>
                    <w:rPr>
                      <w:rFonts w:eastAsia="宋体"/>
                      <w:sz w:val="21"/>
                      <w:szCs w:val="21"/>
                    </w:rPr>
                  </w:pPr>
                  <w:r>
                    <w:rPr>
                      <w:rFonts w:eastAsia="宋体"/>
                      <w:sz w:val="21"/>
                      <w:szCs w:val="21"/>
                    </w:rPr>
                    <w:t>0.00</w:t>
                  </w:r>
                  <w:r w:rsidR="00274396">
                    <w:rPr>
                      <w:rFonts w:eastAsia="宋体" w:hint="eastAsia"/>
                      <w:sz w:val="21"/>
                      <w:szCs w:val="21"/>
                    </w:rPr>
                    <w:t>42</w:t>
                  </w:r>
                </w:p>
              </w:tc>
              <w:tc>
                <w:tcPr>
                  <w:tcW w:w="1176" w:type="pct"/>
                  <w:vMerge/>
                  <w:vAlign w:val="center"/>
                </w:tcPr>
                <w:p w:rsidR="006C3B00" w:rsidRPr="00215C30" w:rsidRDefault="006C3B00" w:rsidP="006C3B00">
                  <w:pPr>
                    <w:adjustRightInd w:val="0"/>
                    <w:snapToGrid w:val="0"/>
                    <w:rPr>
                      <w:rFonts w:ascii="宋体" w:eastAsia="宋体" w:hAnsi="宋体"/>
                      <w:sz w:val="21"/>
                      <w:szCs w:val="21"/>
                    </w:rPr>
                  </w:pPr>
                </w:p>
              </w:tc>
            </w:tr>
            <w:tr w:rsidR="006C3B00" w:rsidRPr="00215C30" w:rsidTr="006C3B00">
              <w:trPr>
                <w:trHeight w:val="12"/>
                <w:jc w:val="center"/>
              </w:trPr>
              <w:tc>
                <w:tcPr>
                  <w:tcW w:w="615" w:type="pct"/>
                  <w:vMerge/>
                  <w:vAlign w:val="center"/>
                </w:tcPr>
                <w:p w:rsidR="006C3B00" w:rsidRPr="00215C30" w:rsidRDefault="006C3B00" w:rsidP="006C3B00">
                  <w:pPr>
                    <w:adjustRightInd w:val="0"/>
                    <w:snapToGrid w:val="0"/>
                    <w:jc w:val="center"/>
                    <w:rPr>
                      <w:rFonts w:ascii="宋体" w:eastAsia="宋体" w:hAnsi="宋体"/>
                      <w:sz w:val="21"/>
                      <w:szCs w:val="21"/>
                    </w:rPr>
                  </w:pPr>
                </w:p>
              </w:tc>
              <w:tc>
                <w:tcPr>
                  <w:tcW w:w="405"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TP</w:t>
                  </w:r>
                </w:p>
              </w:tc>
              <w:tc>
                <w:tcPr>
                  <w:tcW w:w="558"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4</w:t>
                  </w:r>
                </w:p>
              </w:tc>
              <w:tc>
                <w:tcPr>
                  <w:tcW w:w="515" w:type="pct"/>
                  <w:vAlign w:val="center"/>
                </w:tcPr>
                <w:p w:rsidR="006C3B00" w:rsidRPr="00215C30" w:rsidRDefault="006C3B00" w:rsidP="007C0BFD">
                  <w:pPr>
                    <w:adjustRightInd w:val="0"/>
                    <w:snapToGrid w:val="0"/>
                    <w:jc w:val="center"/>
                    <w:rPr>
                      <w:rFonts w:eastAsia="宋体"/>
                      <w:sz w:val="21"/>
                      <w:szCs w:val="21"/>
                    </w:rPr>
                  </w:pPr>
                  <w:r>
                    <w:rPr>
                      <w:rFonts w:eastAsia="宋体"/>
                      <w:sz w:val="21"/>
                      <w:szCs w:val="21"/>
                    </w:rPr>
                    <w:t>0.00</w:t>
                  </w:r>
                  <w:r w:rsidR="007C0BFD">
                    <w:rPr>
                      <w:rFonts w:eastAsia="宋体" w:hint="eastAsia"/>
                      <w:sz w:val="21"/>
                      <w:szCs w:val="21"/>
                    </w:rPr>
                    <w:t>05</w:t>
                  </w:r>
                </w:p>
              </w:tc>
              <w:tc>
                <w:tcPr>
                  <w:tcW w:w="555" w:type="pct"/>
                  <w:vMerge/>
                  <w:vAlign w:val="bottom"/>
                </w:tcPr>
                <w:p w:rsidR="006C3B00" w:rsidRPr="00215C30" w:rsidRDefault="006C3B00" w:rsidP="006C3B00">
                  <w:pPr>
                    <w:adjustRightInd w:val="0"/>
                    <w:snapToGrid w:val="0"/>
                    <w:rPr>
                      <w:rFonts w:ascii="宋体" w:eastAsia="宋体" w:hAnsi="宋体"/>
                      <w:sz w:val="21"/>
                      <w:szCs w:val="21"/>
                    </w:rPr>
                  </w:pPr>
                </w:p>
              </w:tc>
              <w:tc>
                <w:tcPr>
                  <w:tcW w:w="558"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4</w:t>
                  </w:r>
                </w:p>
              </w:tc>
              <w:tc>
                <w:tcPr>
                  <w:tcW w:w="617" w:type="pct"/>
                  <w:vAlign w:val="center"/>
                </w:tcPr>
                <w:p w:rsidR="006C3B00" w:rsidRPr="00215C30" w:rsidRDefault="006C3B00" w:rsidP="00274396">
                  <w:pPr>
                    <w:adjustRightInd w:val="0"/>
                    <w:snapToGrid w:val="0"/>
                    <w:jc w:val="center"/>
                    <w:rPr>
                      <w:rFonts w:eastAsia="宋体"/>
                      <w:sz w:val="21"/>
                      <w:szCs w:val="21"/>
                    </w:rPr>
                  </w:pPr>
                  <w:r>
                    <w:rPr>
                      <w:rFonts w:eastAsia="宋体"/>
                      <w:sz w:val="21"/>
                      <w:szCs w:val="21"/>
                    </w:rPr>
                    <w:t>0.00</w:t>
                  </w:r>
                  <w:r w:rsidR="00274396">
                    <w:rPr>
                      <w:rFonts w:eastAsia="宋体" w:hint="eastAsia"/>
                      <w:sz w:val="21"/>
                      <w:szCs w:val="21"/>
                    </w:rPr>
                    <w:t>05</w:t>
                  </w:r>
                </w:p>
              </w:tc>
              <w:tc>
                <w:tcPr>
                  <w:tcW w:w="1176" w:type="pct"/>
                  <w:vMerge/>
                  <w:vAlign w:val="center"/>
                </w:tcPr>
                <w:p w:rsidR="006C3B00" w:rsidRPr="00215C30" w:rsidRDefault="006C3B00" w:rsidP="006C3B00">
                  <w:pPr>
                    <w:adjustRightInd w:val="0"/>
                    <w:snapToGrid w:val="0"/>
                    <w:rPr>
                      <w:rFonts w:ascii="宋体" w:eastAsia="宋体" w:hAnsi="宋体"/>
                      <w:sz w:val="21"/>
                      <w:szCs w:val="21"/>
                    </w:rPr>
                  </w:pPr>
                </w:p>
              </w:tc>
            </w:tr>
          </w:tbl>
          <w:bookmarkEnd w:id="2"/>
          <w:p w:rsidR="00875758" w:rsidRPr="00FA7834" w:rsidRDefault="00875758" w:rsidP="00C40A9F">
            <w:pPr>
              <w:widowControl w:val="0"/>
              <w:spacing w:line="360" w:lineRule="auto"/>
              <w:ind w:firstLineChars="200" w:firstLine="482"/>
              <w:jc w:val="both"/>
              <w:rPr>
                <w:rFonts w:eastAsia="宋体"/>
                <w:b/>
                <w:szCs w:val="24"/>
              </w:rPr>
            </w:pPr>
            <w:r w:rsidRPr="00FA7834">
              <w:rPr>
                <w:rFonts w:eastAsia="宋体" w:hint="eastAsia"/>
                <w:b/>
                <w:szCs w:val="24"/>
              </w:rPr>
              <w:t>3</w:t>
            </w:r>
            <w:r w:rsidRPr="00FA7834">
              <w:rPr>
                <w:rFonts w:eastAsia="宋体"/>
                <w:b/>
                <w:szCs w:val="24"/>
              </w:rPr>
              <w:t>、噪声</w:t>
            </w:r>
          </w:p>
          <w:p w:rsidR="00875758" w:rsidRPr="00B717AB" w:rsidRDefault="00875758" w:rsidP="006E1608">
            <w:pPr>
              <w:widowControl w:val="0"/>
              <w:spacing w:line="360" w:lineRule="auto"/>
              <w:ind w:firstLineChars="200" w:firstLine="480"/>
              <w:jc w:val="both"/>
              <w:rPr>
                <w:rFonts w:eastAsia="宋体"/>
                <w:szCs w:val="24"/>
              </w:rPr>
            </w:pPr>
            <w:bookmarkStart w:id="3" w:name="_Hlk18680291"/>
            <w:r w:rsidRPr="00B717AB">
              <w:rPr>
                <w:rFonts w:eastAsia="宋体" w:hint="eastAsia"/>
                <w:szCs w:val="24"/>
              </w:rPr>
              <w:t>本项目噪声来源于</w:t>
            </w:r>
            <w:r w:rsidR="00274396">
              <w:rPr>
                <w:rFonts w:eastAsia="宋体" w:hint="eastAsia"/>
                <w:szCs w:val="24"/>
              </w:rPr>
              <w:t>数控水刀切割机</w:t>
            </w:r>
            <w:r w:rsidR="00CA67B9">
              <w:rPr>
                <w:rFonts w:eastAsia="宋体" w:hint="eastAsia"/>
                <w:szCs w:val="24"/>
              </w:rPr>
              <w:t>、</w:t>
            </w:r>
            <w:r w:rsidR="00274396">
              <w:rPr>
                <w:rFonts w:eastAsia="宋体" w:hint="eastAsia"/>
                <w:szCs w:val="24"/>
              </w:rPr>
              <w:t>瓷砖手推切割机</w:t>
            </w:r>
            <w:r w:rsidR="00CA67B9">
              <w:rPr>
                <w:rFonts w:eastAsia="宋体" w:hint="eastAsia"/>
                <w:szCs w:val="24"/>
              </w:rPr>
              <w:t>、</w:t>
            </w:r>
            <w:r w:rsidR="00274396">
              <w:rPr>
                <w:rFonts w:eastAsia="宋体" w:hint="eastAsia"/>
                <w:szCs w:val="24"/>
              </w:rPr>
              <w:t>数控双开机</w:t>
            </w:r>
            <w:r w:rsidR="00CA67B9">
              <w:rPr>
                <w:rFonts w:eastAsia="宋体" w:hint="eastAsia"/>
                <w:szCs w:val="24"/>
              </w:rPr>
              <w:t>、</w:t>
            </w:r>
            <w:r w:rsidR="00274396">
              <w:rPr>
                <w:rFonts w:eastAsia="宋体" w:hint="eastAsia"/>
                <w:szCs w:val="24"/>
              </w:rPr>
              <w:t>磨边圆弧机</w:t>
            </w:r>
            <w:r w:rsidR="00CA67B9">
              <w:rPr>
                <w:rFonts w:eastAsia="宋体" w:hint="eastAsia"/>
                <w:szCs w:val="24"/>
              </w:rPr>
              <w:t>、</w:t>
            </w:r>
            <w:r w:rsidR="00274396">
              <w:rPr>
                <w:rFonts w:eastAsia="宋体" w:hint="eastAsia"/>
                <w:szCs w:val="24"/>
              </w:rPr>
              <w:t>压平机、螺杆式空压机</w:t>
            </w:r>
            <w:r w:rsidRPr="00B717AB">
              <w:rPr>
                <w:rFonts w:eastAsia="宋体" w:hint="eastAsia"/>
                <w:szCs w:val="24"/>
              </w:rPr>
              <w:t>等机械加工噪声，预计噪声源在</w:t>
            </w:r>
            <w:r w:rsidRPr="00B717AB">
              <w:rPr>
                <w:rFonts w:eastAsia="宋体" w:hint="eastAsia"/>
                <w:szCs w:val="24"/>
              </w:rPr>
              <w:t>7</w:t>
            </w:r>
            <w:r w:rsidR="00C35B37">
              <w:rPr>
                <w:rFonts w:eastAsia="宋体" w:hint="eastAsia"/>
                <w:szCs w:val="24"/>
              </w:rPr>
              <w:t>0</w:t>
            </w:r>
            <w:r w:rsidRPr="00B717AB">
              <w:rPr>
                <w:rFonts w:ascii="宋体" w:eastAsia="宋体" w:hAnsi="宋体" w:hint="eastAsia"/>
                <w:szCs w:val="24"/>
              </w:rPr>
              <w:t>～</w:t>
            </w:r>
            <w:r w:rsidRPr="00B717AB">
              <w:rPr>
                <w:rFonts w:eastAsia="宋体" w:hint="eastAsia"/>
                <w:szCs w:val="24"/>
              </w:rPr>
              <w:t>85</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w:t>
            </w:r>
            <w:bookmarkEnd w:id="3"/>
            <w:r w:rsidRPr="00B717AB">
              <w:rPr>
                <w:rFonts w:eastAsia="宋体" w:hint="eastAsia"/>
                <w:szCs w:val="24"/>
              </w:rPr>
              <w:t>项目</w:t>
            </w:r>
            <w:r w:rsidRPr="00B717AB">
              <w:rPr>
                <w:rFonts w:eastAsia="宋体"/>
                <w:szCs w:val="24"/>
              </w:rPr>
              <w:t>主要噪声设备</w:t>
            </w:r>
            <w:r w:rsidRPr="00B717AB">
              <w:rPr>
                <w:rFonts w:eastAsia="宋体" w:hint="eastAsia"/>
                <w:szCs w:val="24"/>
              </w:rPr>
              <w:t>情况</w:t>
            </w:r>
            <w:r w:rsidRPr="00B717AB">
              <w:rPr>
                <w:rFonts w:eastAsia="宋体"/>
                <w:szCs w:val="24"/>
              </w:rPr>
              <w:t>见表</w:t>
            </w:r>
            <w:r w:rsidRPr="00B717AB">
              <w:rPr>
                <w:rFonts w:eastAsia="宋体" w:hint="eastAsia"/>
                <w:szCs w:val="24"/>
              </w:rPr>
              <w:t>5-</w:t>
            </w:r>
            <w:r w:rsidR="00274396">
              <w:rPr>
                <w:rFonts w:eastAsia="宋体" w:hint="eastAsia"/>
                <w:szCs w:val="24"/>
              </w:rPr>
              <w:t>6</w:t>
            </w:r>
            <w:r w:rsidRPr="00B717AB">
              <w:rPr>
                <w:rFonts w:eastAsia="宋体" w:hint="eastAsia"/>
                <w:szCs w:val="24"/>
              </w:rPr>
              <w:t>：</w:t>
            </w:r>
          </w:p>
          <w:p w:rsidR="00875758" w:rsidRPr="00B717AB" w:rsidRDefault="00C40A9F" w:rsidP="00F54A7F">
            <w:pPr>
              <w:spacing w:line="360" w:lineRule="auto"/>
              <w:jc w:val="center"/>
              <w:rPr>
                <w:rFonts w:eastAsia="宋体"/>
                <w:b/>
                <w:szCs w:val="24"/>
              </w:rPr>
            </w:pPr>
            <w:r>
              <w:rPr>
                <w:rFonts w:eastAsia="宋体" w:hAnsi="宋体" w:hint="eastAsia"/>
                <w:b/>
                <w:bCs/>
                <w:szCs w:val="24"/>
              </w:rPr>
              <w:t xml:space="preserve">      </w:t>
            </w:r>
            <w:r w:rsidR="00875758" w:rsidRPr="00B717AB">
              <w:rPr>
                <w:rFonts w:eastAsia="宋体" w:hAnsi="宋体"/>
                <w:b/>
                <w:bCs/>
                <w:szCs w:val="24"/>
              </w:rPr>
              <w:t>表</w:t>
            </w:r>
            <w:r w:rsidR="00875758" w:rsidRPr="00B717AB">
              <w:rPr>
                <w:rFonts w:eastAsia="宋体" w:hint="eastAsia"/>
                <w:b/>
                <w:bCs/>
                <w:szCs w:val="24"/>
              </w:rPr>
              <w:t>5-</w:t>
            </w:r>
            <w:r w:rsidR="00274396">
              <w:rPr>
                <w:rFonts w:eastAsia="宋体" w:hint="eastAsia"/>
                <w:b/>
                <w:bCs/>
                <w:szCs w:val="24"/>
              </w:rPr>
              <w:t>6</w:t>
            </w:r>
            <w:r w:rsidR="00875758" w:rsidRPr="00B717AB">
              <w:rPr>
                <w:rFonts w:eastAsia="宋体" w:hint="eastAsia"/>
                <w:b/>
                <w:bCs/>
                <w:szCs w:val="24"/>
              </w:rPr>
              <w:t xml:space="preserve"> </w:t>
            </w:r>
            <w:r w:rsidR="00875758" w:rsidRPr="00B717AB">
              <w:rPr>
                <w:rFonts w:eastAsia="宋体"/>
                <w:b/>
                <w:bCs/>
                <w:szCs w:val="24"/>
              </w:rPr>
              <w:t xml:space="preserve"> </w:t>
            </w:r>
            <w:r w:rsidR="00875758" w:rsidRPr="00B717AB">
              <w:rPr>
                <w:rFonts w:eastAsia="宋体" w:hAnsi="宋体"/>
                <w:b/>
                <w:bCs/>
                <w:szCs w:val="24"/>
              </w:rPr>
              <w:t>本</w:t>
            </w:r>
            <w:r w:rsidR="00875758" w:rsidRPr="00B717AB">
              <w:rPr>
                <w:rFonts w:eastAsia="宋体" w:hAnsi="宋体"/>
                <w:b/>
                <w:szCs w:val="24"/>
              </w:rPr>
              <w:t>项目噪声设备一览表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638"/>
              <w:gridCol w:w="2109"/>
              <w:gridCol w:w="1134"/>
              <w:gridCol w:w="1276"/>
              <w:gridCol w:w="1701"/>
              <w:gridCol w:w="2126"/>
              <w:gridCol w:w="1247"/>
            </w:tblGrid>
            <w:tr w:rsidR="002B1708" w:rsidRPr="00B717AB" w:rsidTr="002B1708">
              <w:trPr>
                <w:trHeight w:val="498"/>
                <w:jc w:val="center"/>
              </w:trPr>
              <w:tc>
                <w:tcPr>
                  <w:tcW w:w="0" w:type="auto"/>
                  <w:vAlign w:val="center"/>
                </w:tcPr>
                <w:p w:rsidR="002B1708" w:rsidRPr="00B717AB" w:rsidRDefault="002B1708" w:rsidP="006E1608">
                  <w:pPr>
                    <w:jc w:val="center"/>
                    <w:rPr>
                      <w:rFonts w:eastAsia="宋体"/>
                      <w:b/>
                      <w:sz w:val="21"/>
                      <w:szCs w:val="21"/>
                    </w:rPr>
                  </w:pPr>
                  <w:bookmarkStart w:id="4" w:name="_Hlk18914840"/>
                  <w:r w:rsidRPr="00B717AB">
                    <w:rPr>
                      <w:rFonts w:eastAsia="宋体" w:hAnsi="宋体"/>
                      <w:b/>
                      <w:sz w:val="21"/>
                      <w:szCs w:val="21"/>
                    </w:rPr>
                    <w:t>序号</w:t>
                  </w:r>
                </w:p>
              </w:tc>
              <w:tc>
                <w:tcPr>
                  <w:tcW w:w="2109" w:type="dxa"/>
                  <w:vAlign w:val="center"/>
                </w:tcPr>
                <w:p w:rsidR="002B1708" w:rsidRPr="00B717AB" w:rsidRDefault="002B1708" w:rsidP="006E1608">
                  <w:pPr>
                    <w:jc w:val="center"/>
                    <w:rPr>
                      <w:rFonts w:eastAsia="宋体" w:hAnsi="宋体"/>
                      <w:b/>
                      <w:sz w:val="21"/>
                      <w:szCs w:val="21"/>
                    </w:rPr>
                  </w:pPr>
                  <w:r w:rsidRPr="00B717AB">
                    <w:rPr>
                      <w:rFonts w:eastAsia="宋体" w:hAnsi="宋体"/>
                      <w:b/>
                      <w:sz w:val="21"/>
                      <w:szCs w:val="21"/>
                    </w:rPr>
                    <w:t>高噪声设备名称</w:t>
                  </w:r>
                </w:p>
              </w:tc>
              <w:tc>
                <w:tcPr>
                  <w:tcW w:w="1134" w:type="dxa"/>
                  <w:vAlign w:val="center"/>
                </w:tcPr>
                <w:p w:rsidR="002B1708" w:rsidRDefault="002B1708" w:rsidP="006E1608">
                  <w:pPr>
                    <w:jc w:val="center"/>
                    <w:rPr>
                      <w:rFonts w:eastAsia="宋体" w:hAnsi="宋体"/>
                      <w:b/>
                      <w:sz w:val="21"/>
                      <w:szCs w:val="21"/>
                    </w:rPr>
                  </w:pPr>
                  <w:r w:rsidRPr="00B717AB">
                    <w:rPr>
                      <w:rFonts w:eastAsia="宋体" w:hAnsi="宋体"/>
                      <w:b/>
                      <w:sz w:val="21"/>
                      <w:szCs w:val="21"/>
                    </w:rPr>
                    <w:t>数量</w:t>
                  </w:r>
                </w:p>
                <w:p w:rsidR="002B1708" w:rsidRPr="00B717AB" w:rsidRDefault="002B1708" w:rsidP="006E1608">
                  <w:pPr>
                    <w:jc w:val="center"/>
                    <w:rPr>
                      <w:rFonts w:eastAsia="宋体"/>
                      <w:b/>
                      <w:sz w:val="21"/>
                      <w:szCs w:val="21"/>
                    </w:rPr>
                  </w:pPr>
                  <w:r w:rsidRPr="00B717AB">
                    <w:rPr>
                      <w:rFonts w:eastAsia="宋体" w:hAnsi="宋体"/>
                      <w:b/>
                      <w:sz w:val="21"/>
                      <w:szCs w:val="21"/>
                    </w:rPr>
                    <w:t>（台</w:t>
                  </w:r>
                  <w:r w:rsidRPr="00B717AB">
                    <w:rPr>
                      <w:rFonts w:eastAsia="宋体"/>
                      <w:b/>
                      <w:sz w:val="21"/>
                      <w:szCs w:val="21"/>
                    </w:rPr>
                    <w:t>/</w:t>
                  </w:r>
                  <w:r w:rsidRPr="00B717AB">
                    <w:rPr>
                      <w:rFonts w:eastAsia="宋体" w:hAnsi="宋体"/>
                      <w:b/>
                      <w:sz w:val="21"/>
                      <w:szCs w:val="21"/>
                    </w:rPr>
                    <w:t>套）</w:t>
                  </w:r>
                </w:p>
              </w:tc>
              <w:tc>
                <w:tcPr>
                  <w:tcW w:w="1276" w:type="dxa"/>
                  <w:vAlign w:val="center"/>
                </w:tcPr>
                <w:p w:rsidR="002B1708" w:rsidRPr="00B717AB" w:rsidRDefault="002B1708" w:rsidP="006E1608">
                  <w:pPr>
                    <w:jc w:val="center"/>
                    <w:rPr>
                      <w:rFonts w:eastAsia="宋体" w:hAnsi="宋体"/>
                      <w:b/>
                      <w:sz w:val="21"/>
                      <w:szCs w:val="21"/>
                    </w:rPr>
                  </w:pPr>
                  <w:r w:rsidRPr="00B717AB">
                    <w:rPr>
                      <w:rFonts w:eastAsia="宋体" w:hAnsi="宋体"/>
                      <w:b/>
                      <w:sz w:val="21"/>
                      <w:szCs w:val="21"/>
                    </w:rPr>
                    <w:t>单台噪声值</w:t>
                  </w:r>
                </w:p>
                <w:p w:rsidR="002B1708" w:rsidRPr="00B717AB" w:rsidRDefault="002B1708" w:rsidP="006E1608">
                  <w:pPr>
                    <w:jc w:val="center"/>
                    <w:rPr>
                      <w:rFonts w:eastAsia="宋体"/>
                      <w:b/>
                      <w:sz w:val="21"/>
                      <w:szCs w:val="21"/>
                    </w:rPr>
                  </w:pPr>
                  <w:r w:rsidRPr="00B717AB">
                    <w:rPr>
                      <w:rFonts w:eastAsia="宋体"/>
                      <w:b/>
                      <w:sz w:val="21"/>
                      <w:szCs w:val="21"/>
                    </w:rPr>
                    <w:t>dB</w:t>
                  </w:r>
                  <w:r w:rsidRPr="00B717AB">
                    <w:rPr>
                      <w:rFonts w:eastAsia="宋体" w:hAnsi="宋体"/>
                      <w:b/>
                      <w:sz w:val="21"/>
                      <w:szCs w:val="21"/>
                    </w:rPr>
                    <w:t>（</w:t>
                  </w:r>
                  <w:r w:rsidRPr="00B717AB">
                    <w:rPr>
                      <w:rFonts w:eastAsia="宋体"/>
                      <w:b/>
                      <w:sz w:val="21"/>
                      <w:szCs w:val="21"/>
                    </w:rPr>
                    <w:t>A</w:t>
                  </w:r>
                  <w:r w:rsidRPr="00B717AB">
                    <w:rPr>
                      <w:rFonts w:eastAsia="宋体" w:hAnsi="宋体"/>
                      <w:b/>
                      <w:sz w:val="21"/>
                      <w:szCs w:val="21"/>
                    </w:rPr>
                    <w:t>）</w:t>
                  </w:r>
                </w:p>
              </w:tc>
              <w:tc>
                <w:tcPr>
                  <w:tcW w:w="1701" w:type="dxa"/>
                  <w:vAlign w:val="center"/>
                </w:tcPr>
                <w:p w:rsidR="002B1708" w:rsidRPr="002B1708" w:rsidRDefault="002B1708" w:rsidP="002B1708">
                  <w:pPr>
                    <w:jc w:val="center"/>
                    <w:rPr>
                      <w:rFonts w:eastAsia="宋体" w:hAnsi="宋体"/>
                      <w:b/>
                      <w:sz w:val="21"/>
                      <w:szCs w:val="21"/>
                    </w:rPr>
                  </w:pPr>
                  <w:r w:rsidRPr="00B717AB">
                    <w:rPr>
                      <w:rFonts w:eastAsia="宋体" w:hAnsi="宋体"/>
                      <w:b/>
                      <w:sz w:val="21"/>
                      <w:szCs w:val="21"/>
                    </w:rPr>
                    <w:t>所处位置</w:t>
                  </w:r>
                </w:p>
              </w:tc>
              <w:tc>
                <w:tcPr>
                  <w:tcW w:w="2126" w:type="dxa"/>
                  <w:vAlign w:val="center"/>
                </w:tcPr>
                <w:p w:rsidR="002B1708" w:rsidRPr="00B717AB" w:rsidRDefault="002B1708" w:rsidP="006E1608">
                  <w:pPr>
                    <w:jc w:val="center"/>
                    <w:rPr>
                      <w:rFonts w:eastAsia="宋体"/>
                      <w:b/>
                      <w:sz w:val="21"/>
                      <w:szCs w:val="21"/>
                    </w:rPr>
                  </w:pPr>
                  <w:r w:rsidRPr="00B717AB">
                    <w:rPr>
                      <w:rFonts w:eastAsia="宋体" w:hAnsi="宋体"/>
                      <w:b/>
                      <w:sz w:val="21"/>
                      <w:szCs w:val="21"/>
                    </w:rPr>
                    <w:t>治理措施</w:t>
                  </w:r>
                </w:p>
              </w:tc>
              <w:tc>
                <w:tcPr>
                  <w:tcW w:w="1247" w:type="dxa"/>
                  <w:vAlign w:val="center"/>
                </w:tcPr>
                <w:p w:rsidR="002B1708" w:rsidRPr="00B717AB" w:rsidRDefault="002B1708" w:rsidP="006E1608">
                  <w:pPr>
                    <w:jc w:val="center"/>
                    <w:rPr>
                      <w:rFonts w:eastAsia="宋体" w:hAnsi="宋体"/>
                      <w:b/>
                      <w:sz w:val="21"/>
                      <w:szCs w:val="21"/>
                    </w:rPr>
                  </w:pPr>
                  <w:r w:rsidRPr="00B717AB">
                    <w:rPr>
                      <w:rFonts w:eastAsia="宋体" w:hAnsi="宋体"/>
                      <w:b/>
                      <w:sz w:val="21"/>
                      <w:szCs w:val="21"/>
                    </w:rPr>
                    <w:t>降噪效果</w:t>
                  </w:r>
                </w:p>
                <w:p w:rsidR="002B1708" w:rsidRPr="00B717AB" w:rsidRDefault="002B1708" w:rsidP="006E1608">
                  <w:pPr>
                    <w:jc w:val="center"/>
                    <w:rPr>
                      <w:rFonts w:eastAsia="宋体"/>
                      <w:b/>
                      <w:sz w:val="21"/>
                      <w:szCs w:val="21"/>
                    </w:rPr>
                  </w:pPr>
                  <w:r w:rsidRPr="00B717AB">
                    <w:rPr>
                      <w:rFonts w:eastAsia="宋体"/>
                      <w:b/>
                      <w:sz w:val="21"/>
                      <w:szCs w:val="21"/>
                    </w:rPr>
                    <w:t>dB</w:t>
                  </w:r>
                  <w:r w:rsidRPr="00B717AB">
                    <w:rPr>
                      <w:rFonts w:eastAsia="宋体" w:hAnsi="宋体"/>
                      <w:b/>
                      <w:sz w:val="21"/>
                      <w:szCs w:val="21"/>
                    </w:rPr>
                    <w:t>（</w:t>
                  </w:r>
                  <w:r w:rsidRPr="00B717AB">
                    <w:rPr>
                      <w:rFonts w:eastAsia="宋体"/>
                      <w:b/>
                      <w:sz w:val="21"/>
                      <w:szCs w:val="21"/>
                    </w:rPr>
                    <w:t>A</w:t>
                  </w:r>
                  <w:r w:rsidRPr="00B717AB">
                    <w:rPr>
                      <w:rFonts w:eastAsia="宋体" w:hAnsi="宋体"/>
                      <w:b/>
                      <w:sz w:val="21"/>
                      <w:szCs w:val="21"/>
                    </w:rPr>
                    <w:t>）</w:t>
                  </w:r>
                </w:p>
              </w:tc>
            </w:tr>
            <w:tr w:rsidR="002B1708" w:rsidRPr="00B717AB" w:rsidTr="002B1708">
              <w:trPr>
                <w:trHeight w:val="122"/>
                <w:jc w:val="center"/>
              </w:trPr>
              <w:tc>
                <w:tcPr>
                  <w:tcW w:w="0" w:type="auto"/>
                  <w:vAlign w:val="center"/>
                </w:tcPr>
                <w:p w:rsidR="002B1708" w:rsidRPr="00A23CAD" w:rsidRDefault="002B1708" w:rsidP="00A63F9F">
                  <w:pPr>
                    <w:jc w:val="center"/>
                    <w:rPr>
                      <w:rFonts w:eastAsia="宋体" w:hAnsi="宋体"/>
                      <w:b/>
                      <w:color w:val="000000"/>
                      <w:sz w:val="21"/>
                      <w:szCs w:val="21"/>
                    </w:rPr>
                  </w:pPr>
                  <w:r w:rsidRPr="00A23CAD">
                    <w:rPr>
                      <w:rFonts w:eastAsia="宋体" w:hint="eastAsia"/>
                      <w:color w:val="000000"/>
                      <w:sz w:val="21"/>
                      <w:szCs w:val="21"/>
                    </w:rPr>
                    <w:t>1</w:t>
                  </w:r>
                </w:p>
              </w:tc>
              <w:tc>
                <w:tcPr>
                  <w:tcW w:w="2109" w:type="dxa"/>
                  <w:vAlign w:val="center"/>
                </w:tcPr>
                <w:p w:rsidR="002B1708" w:rsidRPr="00A23CAD" w:rsidRDefault="00274396" w:rsidP="00A63F9F">
                  <w:pPr>
                    <w:jc w:val="center"/>
                    <w:rPr>
                      <w:rFonts w:eastAsia="宋体" w:hAnsi="宋体"/>
                      <w:b/>
                      <w:color w:val="000000"/>
                      <w:sz w:val="21"/>
                      <w:szCs w:val="21"/>
                    </w:rPr>
                  </w:pPr>
                  <w:r>
                    <w:rPr>
                      <w:rFonts w:eastAsia="宋体" w:hint="eastAsia"/>
                      <w:color w:val="000000"/>
                      <w:sz w:val="21"/>
                      <w:szCs w:val="21"/>
                    </w:rPr>
                    <w:t>数控水刀切割机</w:t>
                  </w:r>
                </w:p>
              </w:tc>
              <w:tc>
                <w:tcPr>
                  <w:tcW w:w="1134" w:type="dxa"/>
                  <w:vAlign w:val="center"/>
                </w:tcPr>
                <w:p w:rsidR="002B1708" w:rsidRPr="00A23CAD" w:rsidRDefault="00274396" w:rsidP="00A63F9F">
                  <w:pPr>
                    <w:jc w:val="center"/>
                    <w:rPr>
                      <w:rFonts w:eastAsia="宋体" w:hAnsi="宋体"/>
                      <w:b/>
                      <w:color w:val="000000"/>
                      <w:sz w:val="21"/>
                      <w:szCs w:val="21"/>
                    </w:rPr>
                  </w:pPr>
                  <w:r>
                    <w:rPr>
                      <w:rFonts w:eastAsia="宋体" w:hint="eastAsia"/>
                      <w:color w:val="000000"/>
                      <w:sz w:val="21"/>
                      <w:szCs w:val="21"/>
                    </w:rPr>
                    <w:t>3</w:t>
                  </w:r>
                </w:p>
              </w:tc>
              <w:tc>
                <w:tcPr>
                  <w:tcW w:w="1276" w:type="dxa"/>
                  <w:vAlign w:val="center"/>
                </w:tcPr>
                <w:p w:rsidR="002B1708" w:rsidRPr="00B717AB" w:rsidRDefault="002B1708" w:rsidP="00A63F9F">
                  <w:pPr>
                    <w:jc w:val="center"/>
                    <w:rPr>
                      <w:rFonts w:eastAsia="宋体"/>
                      <w:sz w:val="21"/>
                      <w:szCs w:val="21"/>
                    </w:rPr>
                  </w:pPr>
                  <w:r>
                    <w:rPr>
                      <w:rFonts w:eastAsia="宋体"/>
                      <w:sz w:val="21"/>
                      <w:szCs w:val="21"/>
                    </w:rPr>
                    <w:t>80</w:t>
                  </w:r>
                </w:p>
              </w:tc>
              <w:tc>
                <w:tcPr>
                  <w:tcW w:w="1701" w:type="dxa"/>
                  <w:vMerge w:val="restart"/>
                  <w:vAlign w:val="center"/>
                </w:tcPr>
                <w:p w:rsidR="002B1708" w:rsidRPr="00B717AB" w:rsidRDefault="002B1708" w:rsidP="00C40A9F">
                  <w:pPr>
                    <w:jc w:val="center"/>
                    <w:rPr>
                      <w:rFonts w:eastAsia="宋体" w:hAnsi="宋体"/>
                      <w:sz w:val="21"/>
                      <w:szCs w:val="21"/>
                    </w:rPr>
                  </w:pPr>
                  <w:r>
                    <w:rPr>
                      <w:rFonts w:eastAsia="宋体" w:hAnsi="宋体" w:hint="eastAsia"/>
                      <w:sz w:val="21"/>
                      <w:szCs w:val="21"/>
                    </w:rPr>
                    <w:t>生产</w:t>
                  </w:r>
                  <w:r w:rsidRPr="00B717AB">
                    <w:rPr>
                      <w:rFonts w:eastAsia="宋体" w:hAnsi="宋体" w:hint="eastAsia"/>
                      <w:sz w:val="21"/>
                      <w:szCs w:val="21"/>
                    </w:rPr>
                    <w:t>车间</w:t>
                  </w:r>
                </w:p>
              </w:tc>
              <w:tc>
                <w:tcPr>
                  <w:tcW w:w="2126" w:type="dxa"/>
                  <w:vMerge w:val="restart"/>
                  <w:vAlign w:val="center"/>
                </w:tcPr>
                <w:p w:rsidR="002B1708" w:rsidRPr="00B717AB" w:rsidRDefault="002B1708" w:rsidP="002B1708">
                  <w:pPr>
                    <w:jc w:val="center"/>
                    <w:rPr>
                      <w:rFonts w:eastAsia="宋体" w:hAnsi="宋体"/>
                      <w:sz w:val="21"/>
                      <w:szCs w:val="21"/>
                    </w:rPr>
                  </w:pPr>
                  <w:r w:rsidRPr="00B717AB">
                    <w:rPr>
                      <w:rFonts w:eastAsia="宋体" w:hAnsi="宋体" w:hint="eastAsia"/>
                      <w:sz w:val="21"/>
                      <w:szCs w:val="21"/>
                    </w:rPr>
                    <w:t>厂房</w:t>
                  </w:r>
                  <w:r w:rsidRPr="00B717AB">
                    <w:rPr>
                      <w:rFonts w:eastAsia="宋体" w:hAnsi="宋体"/>
                      <w:sz w:val="21"/>
                      <w:szCs w:val="21"/>
                    </w:rPr>
                    <w:t>隔声</w:t>
                  </w:r>
                  <w:r>
                    <w:rPr>
                      <w:rFonts w:eastAsia="宋体" w:hAnsi="宋体" w:hint="eastAsia"/>
                      <w:sz w:val="21"/>
                      <w:szCs w:val="21"/>
                    </w:rPr>
                    <w:t>、设备减震</w:t>
                  </w:r>
                </w:p>
              </w:tc>
              <w:tc>
                <w:tcPr>
                  <w:tcW w:w="1247" w:type="dxa"/>
                  <w:vMerge w:val="restart"/>
                  <w:vAlign w:val="center"/>
                </w:tcPr>
                <w:p w:rsidR="002B1708" w:rsidRPr="00B717AB" w:rsidRDefault="002B1708" w:rsidP="00274396">
                  <w:pPr>
                    <w:jc w:val="center"/>
                    <w:rPr>
                      <w:rFonts w:eastAsia="宋体"/>
                      <w:sz w:val="21"/>
                      <w:szCs w:val="21"/>
                    </w:rPr>
                  </w:pPr>
                  <w:r w:rsidRPr="00B717AB">
                    <w:rPr>
                      <w:rFonts w:eastAsia="宋体"/>
                      <w:sz w:val="21"/>
                      <w:szCs w:val="21"/>
                    </w:rPr>
                    <w:t>≥</w:t>
                  </w:r>
                  <w:r w:rsidR="00274396">
                    <w:rPr>
                      <w:rFonts w:eastAsia="宋体" w:hint="eastAsia"/>
                      <w:sz w:val="21"/>
                      <w:szCs w:val="21"/>
                    </w:rPr>
                    <w:t>3</w:t>
                  </w:r>
                  <w:r>
                    <w:rPr>
                      <w:rFonts w:eastAsia="宋体"/>
                      <w:sz w:val="21"/>
                      <w:szCs w:val="21"/>
                    </w:rPr>
                    <w:t>0</w:t>
                  </w:r>
                </w:p>
              </w:tc>
            </w:tr>
            <w:tr w:rsidR="002B1708" w:rsidRPr="00B717AB" w:rsidTr="002B1708">
              <w:trPr>
                <w:trHeight w:val="122"/>
                <w:jc w:val="center"/>
              </w:trPr>
              <w:tc>
                <w:tcPr>
                  <w:tcW w:w="0" w:type="auto"/>
                  <w:vAlign w:val="center"/>
                </w:tcPr>
                <w:p w:rsidR="002B1708" w:rsidRPr="00A23CAD" w:rsidRDefault="00C40A9F" w:rsidP="00C42CED">
                  <w:pPr>
                    <w:jc w:val="center"/>
                    <w:rPr>
                      <w:rFonts w:eastAsia="宋体" w:hAnsi="宋体"/>
                      <w:b/>
                      <w:color w:val="000000"/>
                      <w:sz w:val="21"/>
                      <w:szCs w:val="21"/>
                    </w:rPr>
                  </w:pPr>
                  <w:r>
                    <w:rPr>
                      <w:rFonts w:eastAsia="宋体" w:hint="eastAsia"/>
                      <w:color w:val="000000"/>
                      <w:sz w:val="21"/>
                      <w:szCs w:val="21"/>
                    </w:rPr>
                    <w:t>2</w:t>
                  </w:r>
                </w:p>
              </w:tc>
              <w:tc>
                <w:tcPr>
                  <w:tcW w:w="2109" w:type="dxa"/>
                  <w:vAlign w:val="center"/>
                </w:tcPr>
                <w:p w:rsidR="002B1708" w:rsidRPr="00A23CAD" w:rsidRDefault="00274396" w:rsidP="00C42CED">
                  <w:pPr>
                    <w:jc w:val="center"/>
                    <w:rPr>
                      <w:rFonts w:eastAsia="宋体" w:hAnsi="宋体"/>
                      <w:b/>
                      <w:color w:val="000000"/>
                      <w:sz w:val="21"/>
                      <w:szCs w:val="21"/>
                    </w:rPr>
                  </w:pPr>
                  <w:r>
                    <w:rPr>
                      <w:rFonts w:eastAsia="宋体" w:hint="eastAsia"/>
                      <w:color w:val="000000"/>
                      <w:sz w:val="21"/>
                      <w:szCs w:val="21"/>
                    </w:rPr>
                    <w:t>瓷砖手推切割机</w:t>
                  </w:r>
                </w:p>
              </w:tc>
              <w:tc>
                <w:tcPr>
                  <w:tcW w:w="1134" w:type="dxa"/>
                  <w:vAlign w:val="center"/>
                </w:tcPr>
                <w:p w:rsidR="002B1708" w:rsidRPr="00A23CAD" w:rsidRDefault="00274396" w:rsidP="00C42CED">
                  <w:pPr>
                    <w:jc w:val="center"/>
                    <w:rPr>
                      <w:rFonts w:eastAsia="宋体" w:hAnsi="宋体"/>
                      <w:b/>
                      <w:color w:val="000000"/>
                      <w:sz w:val="21"/>
                      <w:szCs w:val="21"/>
                    </w:rPr>
                  </w:pPr>
                  <w:r>
                    <w:rPr>
                      <w:rFonts w:eastAsia="宋体" w:hint="eastAsia"/>
                      <w:color w:val="000000"/>
                      <w:sz w:val="21"/>
                      <w:szCs w:val="21"/>
                    </w:rPr>
                    <w:t>4</w:t>
                  </w:r>
                </w:p>
              </w:tc>
              <w:tc>
                <w:tcPr>
                  <w:tcW w:w="1276" w:type="dxa"/>
                  <w:vAlign w:val="center"/>
                </w:tcPr>
                <w:p w:rsidR="002B1708" w:rsidRPr="00B717AB" w:rsidRDefault="00274396" w:rsidP="00C42CED">
                  <w:pPr>
                    <w:jc w:val="center"/>
                    <w:rPr>
                      <w:rFonts w:eastAsia="宋体"/>
                      <w:sz w:val="21"/>
                      <w:szCs w:val="21"/>
                    </w:rPr>
                  </w:pPr>
                  <w:r>
                    <w:rPr>
                      <w:rFonts w:eastAsia="宋体" w:hint="eastAsia"/>
                      <w:sz w:val="21"/>
                      <w:szCs w:val="21"/>
                    </w:rPr>
                    <w:t>80</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r w:rsidR="002B1708" w:rsidRPr="00B717AB" w:rsidTr="002B1708">
              <w:trPr>
                <w:trHeight w:val="122"/>
                <w:jc w:val="center"/>
              </w:trPr>
              <w:tc>
                <w:tcPr>
                  <w:tcW w:w="0" w:type="auto"/>
                  <w:vAlign w:val="center"/>
                </w:tcPr>
                <w:p w:rsidR="002B1708" w:rsidRPr="00A23CAD" w:rsidRDefault="009E5E74" w:rsidP="00C42CED">
                  <w:pPr>
                    <w:jc w:val="center"/>
                    <w:rPr>
                      <w:rFonts w:eastAsia="宋体"/>
                      <w:color w:val="000000"/>
                      <w:sz w:val="21"/>
                      <w:szCs w:val="21"/>
                    </w:rPr>
                  </w:pPr>
                  <w:r>
                    <w:rPr>
                      <w:rFonts w:eastAsia="宋体" w:hint="eastAsia"/>
                      <w:color w:val="000000"/>
                      <w:sz w:val="21"/>
                      <w:szCs w:val="21"/>
                    </w:rPr>
                    <w:t>3</w:t>
                  </w:r>
                </w:p>
              </w:tc>
              <w:tc>
                <w:tcPr>
                  <w:tcW w:w="2109" w:type="dxa"/>
                  <w:vAlign w:val="center"/>
                </w:tcPr>
                <w:p w:rsidR="002B1708" w:rsidRPr="00A23CAD" w:rsidRDefault="00274396" w:rsidP="00C42CED">
                  <w:pPr>
                    <w:jc w:val="center"/>
                    <w:rPr>
                      <w:rFonts w:eastAsia="宋体"/>
                      <w:color w:val="000000"/>
                      <w:sz w:val="21"/>
                      <w:szCs w:val="21"/>
                    </w:rPr>
                  </w:pPr>
                  <w:r>
                    <w:rPr>
                      <w:rFonts w:eastAsia="宋体" w:hint="eastAsia"/>
                      <w:color w:val="000000"/>
                      <w:sz w:val="21"/>
                      <w:szCs w:val="21"/>
                    </w:rPr>
                    <w:t>数控双开机</w:t>
                  </w:r>
                </w:p>
              </w:tc>
              <w:tc>
                <w:tcPr>
                  <w:tcW w:w="1134" w:type="dxa"/>
                  <w:vAlign w:val="center"/>
                </w:tcPr>
                <w:p w:rsidR="002B1708" w:rsidRPr="00A23CAD" w:rsidRDefault="002B1708" w:rsidP="00C42CED">
                  <w:pPr>
                    <w:jc w:val="center"/>
                    <w:rPr>
                      <w:rFonts w:eastAsia="宋体"/>
                      <w:color w:val="000000"/>
                      <w:sz w:val="21"/>
                      <w:szCs w:val="21"/>
                    </w:rPr>
                  </w:pPr>
                  <w:r w:rsidRPr="00A23CAD">
                    <w:rPr>
                      <w:rFonts w:eastAsia="宋体" w:hint="eastAsia"/>
                      <w:color w:val="000000"/>
                      <w:sz w:val="21"/>
                      <w:szCs w:val="21"/>
                    </w:rPr>
                    <w:t>2</w:t>
                  </w:r>
                </w:p>
              </w:tc>
              <w:tc>
                <w:tcPr>
                  <w:tcW w:w="1276" w:type="dxa"/>
                  <w:vAlign w:val="center"/>
                </w:tcPr>
                <w:p w:rsidR="002B1708" w:rsidRPr="00B717AB" w:rsidRDefault="00274396" w:rsidP="00C42CED">
                  <w:pPr>
                    <w:jc w:val="center"/>
                    <w:rPr>
                      <w:rFonts w:eastAsia="宋体"/>
                      <w:sz w:val="21"/>
                      <w:szCs w:val="21"/>
                    </w:rPr>
                  </w:pPr>
                  <w:r>
                    <w:rPr>
                      <w:rFonts w:eastAsia="宋体" w:hint="eastAsia"/>
                      <w:sz w:val="21"/>
                      <w:szCs w:val="21"/>
                    </w:rPr>
                    <w:t>80</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r w:rsidR="002B1708" w:rsidRPr="00B717AB" w:rsidTr="002B1708">
              <w:trPr>
                <w:trHeight w:val="122"/>
                <w:jc w:val="center"/>
              </w:trPr>
              <w:tc>
                <w:tcPr>
                  <w:tcW w:w="0" w:type="auto"/>
                  <w:vAlign w:val="center"/>
                </w:tcPr>
                <w:p w:rsidR="002B1708" w:rsidRPr="00A23CAD" w:rsidRDefault="009E5E74" w:rsidP="00C42CED">
                  <w:pPr>
                    <w:jc w:val="center"/>
                    <w:rPr>
                      <w:rFonts w:eastAsia="宋体"/>
                      <w:color w:val="000000"/>
                      <w:sz w:val="21"/>
                      <w:szCs w:val="21"/>
                    </w:rPr>
                  </w:pPr>
                  <w:r>
                    <w:rPr>
                      <w:rFonts w:eastAsia="宋体" w:hint="eastAsia"/>
                      <w:color w:val="000000"/>
                      <w:sz w:val="21"/>
                      <w:szCs w:val="21"/>
                    </w:rPr>
                    <w:t>4</w:t>
                  </w:r>
                </w:p>
              </w:tc>
              <w:tc>
                <w:tcPr>
                  <w:tcW w:w="2109" w:type="dxa"/>
                  <w:vAlign w:val="center"/>
                </w:tcPr>
                <w:p w:rsidR="002B1708" w:rsidRPr="00A23CAD" w:rsidRDefault="00274396" w:rsidP="00C42CED">
                  <w:pPr>
                    <w:jc w:val="center"/>
                    <w:rPr>
                      <w:rFonts w:eastAsia="宋体"/>
                      <w:color w:val="000000"/>
                      <w:sz w:val="21"/>
                      <w:szCs w:val="21"/>
                    </w:rPr>
                  </w:pPr>
                  <w:r>
                    <w:rPr>
                      <w:rFonts w:eastAsia="宋体" w:hint="eastAsia"/>
                      <w:color w:val="000000"/>
                      <w:sz w:val="21"/>
                      <w:szCs w:val="21"/>
                    </w:rPr>
                    <w:t>磨边圆弧机</w:t>
                  </w:r>
                </w:p>
              </w:tc>
              <w:tc>
                <w:tcPr>
                  <w:tcW w:w="1134" w:type="dxa"/>
                  <w:vAlign w:val="center"/>
                </w:tcPr>
                <w:p w:rsidR="002B1708" w:rsidRPr="00A23CAD" w:rsidRDefault="002B1708" w:rsidP="00C42CED">
                  <w:pPr>
                    <w:jc w:val="center"/>
                    <w:rPr>
                      <w:rFonts w:eastAsia="宋体"/>
                      <w:color w:val="000000"/>
                      <w:sz w:val="21"/>
                      <w:szCs w:val="21"/>
                    </w:rPr>
                  </w:pPr>
                  <w:r w:rsidRPr="00A23CAD">
                    <w:rPr>
                      <w:rFonts w:eastAsia="宋体" w:hint="eastAsia"/>
                      <w:color w:val="000000"/>
                      <w:sz w:val="21"/>
                      <w:szCs w:val="21"/>
                    </w:rPr>
                    <w:t>2</w:t>
                  </w:r>
                </w:p>
              </w:tc>
              <w:tc>
                <w:tcPr>
                  <w:tcW w:w="1276" w:type="dxa"/>
                  <w:vAlign w:val="center"/>
                </w:tcPr>
                <w:p w:rsidR="002B1708" w:rsidRPr="00B717AB" w:rsidRDefault="00274396" w:rsidP="00C42CED">
                  <w:pPr>
                    <w:jc w:val="center"/>
                    <w:rPr>
                      <w:rFonts w:eastAsia="宋体"/>
                      <w:sz w:val="21"/>
                      <w:szCs w:val="21"/>
                    </w:rPr>
                  </w:pPr>
                  <w:r>
                    <w:rPr>
                      <w:rFonts w:eastAsia="宋体" w:hint="eastAsia"/>
                      <w:sz w:val="21"/>
                      <w:szCs w:val="21"/>
                    </w:rPr>
                    <w:t>75</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r w:rsidR="002B1708" w:rsidRPr="00B717AB" w:rsidTr="002B1708">
              <w:trPr>
                <w:trHeight w:val="122"/>
                <w:jc w:val="center"/>
              </w:trPr>
              <w:tc>
                <w:tcPr>
                  <w:tcW w:w="0" w:type="auto"/>
                  <w:vAlign w:val="center"/>
                </w:tcPr>
                <w:p w:rsidR="002B1708" w:rsidRPr="00A23CAD" w:rsidRDefault="009E5E74" w:rsidP="00C42CED">
                  <w:pPr>
                    <w:jc w:val="center"/>
                    <w:rPr>
                      <w:rFonts w:eastAsia="宋体"/>
                      <w:color w:val="000000"/>
                      <w:sz w:val="21"/>
                      <w:szCs w:val="21"/>
                    </w:rPr>
                  </w:pPr>
                  <w:r>
                    <w:rPr>
                      <w:rFonts w:eastAsia="宋体" w:hint="eastAsia"/>
                      <w:color w:val="000000"/>
                      <w:sz w:val="21"/>
                      <w:szCs w:val="21"/>
                    </w:rPr>
                    <w:t>5</w:t>
                  </w:r>
                </w:p>
              </w:tc>
              <w:tc>
                <w:tcPr>
                  <w:tcW w:w="2109" w:type="dxa"/>
                  <w:vAlign w:val="center"/>
                </w:tcPr>
                <w:p w:rsidR="002B1708" w:rsidRPr="00A23CAD" w:rsidRDefault="00274396" w:rsidP="00C42CED">
                  <w:pPr>
                    <w:jc w:val="center"/>
                    <w:rPr>
                      <w:rFonts w:eastAsia="宋体"/>
                      <w:color w:val="000000"/>
                      <w:sz w:val="21"/>
                      <w:szCs w:val="21"/>
                    </w:rPr>
                  </w:pPr>
                  <w:r>
                    <w:rPr>
                      <w:rFonts w:eastAsia="宋体" w:hint="eastAsia"/>
                      <w:color w:val="000000"/>
                      <w:sz w:val="21"/>
                      <w:szCs w:val="21"/>
                    </w:rPr>
                    <w:t>压平机</w:t>
                  </w:r>
                </w:p>
              </w:tc>
              <w:tc>
                <w:tcPr>
                  <w:tcW w:w="1134" w:type="dxa"/>
                  <w:vAlign w:val="center"/>
                </w:tcPr>
                <w:p w:rsidR="002B1708" w:rsidRPr="00A23CAD" w:rsidRDefault="00274396" w:rsidP="00C42CED">
                  <w:pPr>
                    <w:jc w:val="center"/>
                    <w:rPr>
                      <w:rFonts w:eastAsia="宋体"/>
                      <w:color w:val="000000"/>
                      <w:sz w:val="21"/>
                      <w:szCs w:val="21"/>
                    </w:rPr>
                  </w:pPr>
                  <w:r>
                    <w:rPr>
                      <w:rFonts w:eastAsia="宋体" w:hint="eastAsia"/>
                      <w:color w:val="000000"/>
                      <w:sz w:val="21"/>
                      <w:szCs w:val="21"/>
                    </w:rPr>
                    <w:t>4</w:t>
                  </w:r>
                </w:p>
              </w:tc>
              <w:tc>
                <w:tcPr>
                  <w:tcW w:w="1276" w:type="dxa"/>
                  <w:vAlign w:val="center"/>
                </w:tcPr>
                <w:p w:rsidR="002B1708" w:rsidRPr="00B717AB" w:rsidRDefault="002B1708" w:rsidP="00274396">
                  <w:pPr>
                    <w:jc w:val="center"/>
                    <w:rPr>
                      <w:rFonts w:eastAsia="宋体"/>
                      <w:sz w:val="21"/>
                      <w:szCs w:val="21"/>
                    </w:rPr>
                  </w:pPr>
                  <w:r w:rsidRPr="00B717AB">
                    <w:rPr>
                      <w:rFonts w:eastAsia="宋体" w:hint="eastAsia"/>
                      <w:sz w:val="21"/>
                      <w:szCs w:val="21"/>
                    </w:rPr>
                    <w:t>7</w:t>
                  </w:r>
                  <w:r w:rsidR="00274396">
                    <w:rPr>
                      <w:rFonts w:eastAsia="宋体" w:hint="eastAsia"/>
                      <w:sz w:val="21"/>
                      <w:szCs w:val="21"/>
                    </w:rPr>
                    <w:t>5</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r w:rsidR="002B1708" w:rsidRPr="00B717AB" w:rsidTr="002B1708">
              <w:trPr>
                <w:trHeight w:val="122"/>
                <w:jc w:val="center"/>
              </w:trPr>
              <w:tc>
                <w:tcPr>
                  <w:tcW w:w="0" w:type="auto"/>
                  <w:vAlign w:val="center"/>
                </w:tcPr>
                <w:p w:rsidR="002B1708" w:rsidRPr="00A23CAD" w:rsidRDefault="009E5E74" w:rsidP="00C42CED">
                  <w:pPr>
                    <w:jc w:val="center"/>
                    <w:rPr>
                      <w:rFonts w:eastAsia="宋体"/>
                      <w:color w:val="000000"/>
                      <w:sz w:val="21"/>
                      <w:szCs w:val="21"/>
                    </w:rPr>
                  </w:pPr>
                  <w:r>
                    <w:rPr>
                      <w:rFonts w:eastAsia="宋体" w:hint="eastAsia"/>
                      <w:color w:val="000000"/>
                      <w:sz w:val="21"/>
                      <w:szCs w:val="21"/>
                    </w:rPr>
                    <w:t>6</w:t>
                  </w:r>
                </w:p>
              </w:tc>
              <w:tc>
                <w:tcPr>
                  <w:tcW w:w="2109" w:type="dxa"/>
                  <w:vAlign w:val="center"/>
                </w:tcPr>
                <w:p w:rsidR="002B1708" w:rsidRPr="00A23CAD" w:rsidRDefault="00274396" w:rsidP="00C42CED">
                  <w:pPr>
                    <w:jc w:val="center"/>
                    <w:rPr>
                      <w:rFonts w:eastAsia="宋体"/>
                      <w:color w:val="000000"/>
                      <w:sz w:val="21"/>
                      <w:szCs w:val="21"/>
                    </w:rPr>
                  </w:pPr>
                  <w:r>
                    <w:rPr>
                      <w:rFonts w:eastAsia="宋体" w:hint="eastAsia"/>
                      <w:color w:val="000000"/>
                      <w:sz w:val="21"/>
                      <w:szCs w:val="21"/>
                    </w:rPr>
                    <w:t>螺杆式空压机</w:t>
                  </w:r>
                </w:p>
              </w:tc>
              <w:tc>
                <w:tcPr>
                  <w:tcW w:w="1134" w:type="dxa"/>
                  <w:vAlign w:val="center"/>
                </w:tcPr>
                <w:p w:rsidR="002B1708" w:rsidRPr="00A23CAD" w:rsidRDefault="00274396" w:rsidP="00C42CED">
                  <w:pPr>
                    <w:jc w:val="center"/>
                    <w:rPr>
                      <w:rFonts w:eastAsia="宋体"/>
                      <w:color w:val="000000"/>
                      <w:sz w:val="21"/>
                      <w:szCs w:val="21"/>
                    </w:rPr>
                  </w:pPr>
                  <w:r>
                    <w:rPr>
                      <w:rFonts w:eastAsia="宋体" w:hint="eastAsia"/>
                      <w:color w:val="000000"/>
                      <w:sz w:val="21"/>
                      <w:szCs w:val="21"/>
                    </w:rPr>
                    <w:t>1</w:t>
                  </w:r>
                </w:p>
              </w:tc>
              <w:tc>
                <w:tcPr>
                  <w:tcW w:w="1276" w:type="dxa"/>
                  <w:vAlign w:val="center"/>
                </w:tcPr>
                <w:p w:rsidR="002B1708" w:rsidRPr="00B717AB" w:rsidRDefault="00274396" w:rsidP="00C42CED">
                  <w:pPr>
                    <w:jc w:val="center"/>
                    <w:rPr>
                      <w:rFonts w:eastAsia="宋体"/>
                      <w:sz w:val="21"/>
                      <w:szCs w:val="21"/>
                    </w:rPr>
                  </w:pPr>
                  <w:r>
                    <w:rPr>
                      <w:rFonts w:eastAsia="宋体" w:hint="eastAsia"/>
                      <w:sz w:val="21"/>
                      <w:szCs w:val="21"/>
                    </w:rPr>
                    <w:t>85</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bl>
          <w:bookmarkEnd w:id="4"/>
          <w:p w:rsidR="00875758" w:rsidRPr="00B717AB" w:rsidRDefault="00875758" w:rsidP="001629BB">
            <w:pPr>
              <w:widowControl w:val="0"/>
              <w:spacing w:line="360" w:lineRule="auto"/>
              <w:ind w:firstLineChars="200" w:firstLine="482"/>
              <w:jc w:val="both"/>
              <w:rPr>
                <w:rFonts w:eastAsia="宋体"/>
                <w:b/>
                <w:szCs w:val="24"/>
              </w:rPr>
            </w:pPr>
            <w:r w:rsidRPr="00B717AB">
              <w:rPr>
                <w:rFonts w:eastAsia="宋体" w:hint="eastAsia"/>
                <w:b/>
                <w:szCs w:val="24"/>
              </w:rPr>
              <w:t>4</w:t>
            </w:r>
            <w:r w:rsidRPr="00B717AB">
              <w:rPr>
                <w:rFonts w:eastAsia="宋体"/>
                <w:b/>
                <w:szCs w:val="24"/>
              </w:rPr>
              <w:t>、固体废物</w:t>
            </w:r>
          </w:p>
          <w:p w:rsidR="00875758" w:rsidRPr="00CD6239" w:rsidRDefault="00875758" w:rsidP="00F54A7F">
            <w:pPr>
              <w:widowControl w:val="0"/>
              <w:spacing w:line="360" w:lineRule="auto"/>
              <w:ind w:firstLineChars="200" w:firstLine="480"/>
              <w:jc w:val="both"/>
              <w:rPr>
                <w:rFonts w:eastAsia="宋体"/>
                <w:szCs w:val="24"/>
              </w:rPr>
            </w:pPr>
            <w:bookmarkStart w:id="5" w:name="_Hlk18918254"/>
            <w:r w:rsidRPr="00CD6239">
              <w:rPr>
                <w:rFonts w:eastAsia="宋体"/>
                <w:szCs w:val="24"/>
              </w:rPr>
              <w:t>本项目</w:t>
            </w:r>
            <w:r w:rsidR="00C40A9F">
              <w:rPr>
                <w:rFonts w:eastAsia="宋体" w:hint="eastAsia"/>
                <w:szCs w:val="24"/>
              </w:rPr>
              <w:t>运行投产后</w:t>
            </w:r>
            <w:r w:rsidRPr="00CD6239">
              <w:rPr>
                <w:rFonts w:eastAsia="宋体"/>
                <w:szCs w:val="24"/>
              </w:rPr>
              <w:t>产生的</w:t>
            </w:r>
            <w:r w:rsidR="00C40A9F">
              <w:rPr>
                <w:rFonts w:eastAsia="宋体" w:hint="eastAsia"/>
                <w:szCs w:val="24"/>
              </w:rPr>
              <w:t>固体废弃物</w:t>
            </w:r>
            <w:r w:rsidRPr="00CD6239">
              <w:rPr>
                <w:rFonts w:eastAsia="宋体"/>
                <w:szCs w:val="24"/>
              </w:rPr>
              <w:t>主要为</w:t>
            </w:r>
            <w:r w:rsidR="00274396">
              <w:rPr>
                <w:rFonts w:eastAsia="宋体" w:hint="eastAsia"/>
                <w:szCs w:val="24"/>
              </w:rPr>
              <w:t>切割</w:t>
            </w:r>
            <w:r w:rsidR="00693D3E">
              <w:rPr>
                <w:rFonts w:eastAsia="宋体" w:hint="eastAsia"/>
                <w:szCs w:val="24"/>
              </w:rPr>
              <w:t>工序产生的</w:t>
            </w:r>
            <w:r w:rsidR="00274396">
              <w:rPr>
                <w:rFonts w:eastAsia="宋体" w:hint="eastAsia"/>
                <w:szCs w:val="24"/>
              </w:rPr>
              <w:t>瓷砖</w:t>
            </w:r>
            <w:r w:rsidR="00693D3E">
              <w:rPr>
                <w:rFonts w:eastAsia="宋体" w:hint="eastAsia"/>
                <w:szCs w:val="24"/>
              </w:rPr>
              <w:t>边角料，</w:t>
            </w:r>
            <w:r w:rsidR="00D95ADC">
              <w:rPr>
                <w:rFonts w:eastAsia="宋体" w:hint="eastAsia"/>
                <w:szCs w:val="24"/>
              </w:rPr>
              <w:t>斜板</w:t>
            </w:r>
            <w:r w:rsidR="00A12C61">
              <w:rPr>
                <w:rFonts w:eastAsia="宋体" w:hint="eastAsia"/>
                <w:szCs w:val="24"/>
              </w:rPr>
              <w:t>沉淀池</w:t>
            </w:r>
            <w:r w:rsidR="00C40A9F">
              <w:rPr>
                <w:rFonts w:eastAsia="宋体" w:hint="eastAsia"/>
                <w:szCs w:val="24"/>
              </w:rPr>
              <w:t>产生的</w:t>
            </w:r>
            <w:r w:rsidR="00A12C61">
              <w:rPr>
                <w:rFonts w:eastAsia="宋体" w:hint="eastAsia"/>
                <w:szCs w:val="24"/>
              </w:rPr>
              <w:t>瓷砖沉渣，云石胶</w:t>
            </w:r>
            <w:r w:rsidRPr="00CD6239">
              <w:rPr>
                <w:rFonts w:ascii="宋体" w:eastAsia="宋体" w:hAnsi="宋体" w:hint="eastAsia"/>
                <w:szCs w:val="24"/>
              </w:rPr>
              <w:t>使用过程中产生的废包装桶</w:t>
            </w:r>
            <w:r w:rsidRPr="00CD6239">
              <w:rPr>
                <w:rFonts w:eastAsia="宋体" w:hint="eastAsia"/>
                <w:szCs w:val="24"/>
              </w:rPr>
              <w:t>和厂内职工生活产生的生活垃圾。</w:t>
            </w:r>
          </w:p>
          <w:bookmarkEnd w:id="5"/>
          <w:p w:rsidR="00A12C61" w:rsidRDefault="00A12C61" w:rsidP="00A12C61">
            <w:pPr>
              <w:widowControl w:val="0"/>
              <w:spacing w:line="360" w:lineRule="auto"/>
              <w:ind w:firstLineChars="200" w:firstLine="480"/>
              <w:jc w:val="both"/>
              <w:rPr>
                <w:rFonts w:eastAsia="宋体"/>
                <w:szCs w:val="24"/>
              </w:rPr>
            </w:pPr>
            <w:r>
              <w:rPr>
                <w:rFonts w:eastAsia="宋体" w:hint="eastAsia"/>
                <w:szCs w:val="24"/>
              </w:rPr>
              <w:t>瓷砖</w:t>
            </w:r>
            <w:r w:rsidR="009310B1" w:rsidRPr="00F84E3E">
              <w:rPr>
                <w:rFonts w:eastAsia="宋体" w:hint="eastAsia"/>
                <w:szCs w:val="24"/>
              </w:rPr>
              <w:t>边角料</w:t>
            </w:r>
            <w:r w:rsidR="009310B1" w:rsidRPr="00F84E3E">
              <w:rPr>
                <w:rFonts w:eastAsia="宋体"/>
                <w:szCs w:val="24"/>
              </w:rPr>
              <w:t>：</w:t>
            </w:r>
            <w:r>
              <w:rPr>
                <w:rFonts w:eastAsia="宋体" w:hint="eastAsia"/>
                <w:szCs w:val="24"/>
              </w:rPr>
              <w:t>本项目瓷砖原片在切割工序会产生瓷砖</w:t>
            </w:r>
            <w:r w:rsidRPr="002A0729">
              <w:rPr>
                <w:rFonts w:eastAsia="宋体" w:hint="eastAsia"/>
                <w:szCs w:val="24"/>
              </w:rPr>
              <w:t>边角料，根据企业提供的资料，</w:t>
            </w:r>
            <w:r>
              <w:rPr>
                <w:rFonts w:eastAsia="宋体" w:hint="eastAsia"/>
                <w:szCs w:val="24"/>
              </w:rPr>
              <w:t>废边角料</w:t>
            </w:r>
            <w:r w:rsidRPr="002A0729">
              <w:rPr>
                <w:rFonts w:eastAsia="宋体"/>
                <w:szCs w:val="24"/>
              </w:rPr>
              <w:t>产生量</w:t>
            </w:r>
            <w:r>
              <w:rPr>
                <w:rFonts w:eastAsia="宋体" w:hint="eastAsia"/>
                <w:szCs w:val="24"/>
              </w:rPr>
              <w:t>以原料用量的</w:t>
            </w:r>
            <w:r>
              <w:rPr>
                <w:rFonts w:eastAsia="宋体" w:hint="eastAsia"/>
                <w:szCs w:val="24"/>
              </w:rPr>
              <w:t>5%</w:t>
            </w:r>
            <w:r>
              <w:rPr>
                <w:rFonts w:eastAsia="宋体" w:hint="eastAsia"/>
                <w:szCs w:val="24"/>
              </w:rPr>
              <w:t>计，则产生量约</w:t>
            </w:r>
            <w:r>
              <w:rPr>
                <w:rFonts w:eastAsia="宋体" w:hint="eastAsia"/>
                <w:szCs w:val="24"/>
              </w:rPr>
              <w:t>30</w:t>
            </w:r>
            <w:r w:rsidRPr="002A0729">
              <w:rPr>
                <w:rFonts w:eastAsia="宋体" w:hint="eastAsia"/>
                <w:szCs w:val="24"/>
              </w:rPr>
              <w:t>t/a</w:t>
            </w:r>
            <w:r w:rsidRPr="002A0729">
              <w:rPr>
                <w:rFonts w:eastAsia="宋体" w:hint="eastAsia"/>
                <w:szCs w:val="24"/>
              </w:rPr>
              <w:t>，</w:t>
            </w:r>
            <w:r>
              <w:rPr>
                <w:rFonts w:eastAsia="宋体" w:hint="eastAsia"/>
                <w:szCs w:val="24"/>
              </w:rPr>
              <w:t>由环卫部门清运处理。</w:t>
            </w:r>
          </w:p>
          <w:p w:rsidR="009310B1" w:rsidRPr="00F84E3E" w:rsidRDefault="00A12C61" w:rsidP="009310B1">
            <w:pPr>
              <w:widowControl w:val="0"/>
              <w:spacing w:line="360" w:lineRule="auto"/>
              <w:ind w:firstLineChars="200" w:firstLine="480"/>
              <w:jc w:val="both"/>
              <w:rPr>
                <w:rFonts w:eastAsia="宋体"/>
                <w:szCs w:val="24"/>
              </w:rPr>
            </w:pPr>
            <w:r>
              <w:rPr>
                <w:rFonts w:eastAsia="宋体" w:hint="eastAsia"/>
                <w:szCs w:val="24"/>
              </w:rPr>
              <w:t>斜板</w:t>
            </w:r>
            <w:r w:rsidRPr="003D0B3E">
              <w:rPr>
                <w:rFonts w:eastAsia="宋体" w:hint="eastAsia"/>
                <w:szCs w:val="24"/>
              </w:rPr>
              <w:t>沉淀池产生的</w:t>
            </w:r>
            <w:r>
              <w:rPr>
                <w:rFonts w:eastAsia="宋体" w:hint="eastAsia"/>
                <w:szCs w:val="24"/>
              </w:rPr>
              <w:t>瓷砖</w:t>
            </w:r>
            <w:r w:rsidRPr="003D0B3E">
              <w:rPr>
                <w:rFonts w:eastAsia="宋体" w:hint="eastAsia"/>
                <w:szCs w:val="24"/>
              </w:rPr>
              <w:t>沉渣：本项目</w:t>
            </w:r>
            <w:r>
              <w:rPr>
                <w:rFonts w:eastAsia="宋体" w:hint="eastAsia"/>
                <w:szCs w:val="24"/>
              </w:rPr>
              <w:t>切割、磨边</w:t>
            </w:r>
            <w:r w:rsidRPr="003D0B3E">
              <w:rPr>
                <w:rFonts w:eastAsia="宋体" w:hint="eastAsia"/>
                <w:szCs w:val="24"/>
              </w:rPr>
              <w:t>工序均有</w:t>
            </w:r>
            <w:r>
              <w:rPr>
                <w:rFonts w:eastAsia="宋体" w:hint="eastAsia"/>
                <w:szCs w:val="24"/>
              </w:rPr>
              <w:t>石材粉尘</w:t>
            </w:r>
            <w:r w:rsidRPr="003D0B3E">
              <w:rPr>
                <w:rFonts w:eastAsia="宋体" w:hint="eastAsia"/>
                <w:szCs w:val="24"/>
              </w:rPr>
              <w:t>产生，被</w:t>
            </w:r>
            <w:r>
              <w:rPr>
                <w:rFonts w:eastAsia="宋体" w:hint="eastAsia"/>
                <w:szCs w:val="24"/>
              </w:rPr>
              <w:t>生产</w:t>
            </w:r>
            <w:r w:rsidRPr="003D0B3E">
              <w:rPr>
                <w:rFonts w:eastAsia="宋体" w:hint="eastAsia"/>
                <w:szCs w:val="24"/>
              </w:rPr>
              <w:t>用水带入废水中，经厂内斜板沉淀池沉淀后成为沉渣，</w:t>
            </w:r>
            <w:r>
              <w:rPr>
                <w:rFonts w:eastAsia="宋体" w:hint="eastAsia"/>
                <w:szCs w:val="24"/>
              </w:rPr>
              <w:t>定期打捞</w:t>
            </w:r>
            <w:r w:rsidRPr="003D0B3E">
              <w:rPr>
                <w:rFonts w:eastAsia="宋体" w:hint="eastAsia"/>
                <w:szCs w:val="24"/>
              </w:rPr>
              <w:t>后</w:t>
            </w:r>
            <w:r>
              <w:rPr>
                <w:rFonts w:eastAsia="宋体" w:hint="eastAsia"/>
                <w:szCs w:val="24"/>
              </w:rPr>
              <w:t>由环卫部门清运</w:t>
            </w:r>
            <w:r w:rsidRPr="003D0B3E">
              <w:rPr>
                <w:rFonts w:eastAsia="宋体" w:hint="eastAsia"/>
                <w:szCs w:val="24"/>
              </w:rPr>
              <w:t>处理。本项目斜板沉淀池中产生的沉渣约</w:t>
            </w:r>
            <w:r w:rsidR="00361CB3">
              <w:rPr>
                <w:rFonts w:eastAsia="宋体" w:hint="eastAsia"/>
                <w:szCs w:val="24"/>
              </w:rPr>
              <w:t>2.</w:t>
            </w:r>
            <w:r w:rsidR="00594CFF">
              <w:rPr>
                <w:rFonts w:eastAsia="宋体" w:hint="eastAsia"/>
                <w:szCs w:val="24"/>
              </w:rPr>
              <w:t>16</w:t>
            </w:r>
            <w:r w:rsidRPr="008E032E">
              <w:rPr>
                <w:rFonts w:eastAsia="宋体" w:hint="eastAsia"/>
                <w:szCs w:val="24"/>
              </w:rPr>
              <w:t>t/a</w:t>
            </w:r>
            <w:r w:rsidRPr="003D0B3E">
              <w:rPr>
                <w:rFonts w:eastAsia="宋体" w:hint="eastAsia"/>
                <w:szCs w:val="24"/>
              </w:rPr>
              <w:t>，</w:t>
            </w:r>
            <w:r>
              <w:rPr>
                <w:rFonts w:eastAsia="宋体" w:hint="eastAsia"/>
                <w:szCs w:val="24"/>
              </w:rPr>
              <w:t>主要为石材沉渣，由环卫部门清运处理</w:t>
            </w:r>
            <w:r w:rsidRPr="003D0B3E">
              <w:rPr>
                <w:rFonts w:eastAsia="宋体" w:hint="eastAsia"/>
                <w:szCs w:val="24"/>
              </w:rPr>
              <w:t>。</w:t>
            </w:r>
          </w:p>
          <w:p w:rsidR="00875758" w:rsidRDefault="00875758" w:rsidP="00F54A7F">
            <w:pPr>
              <w:spacing w:line="360" w:lineRule="auto"/>
              <w:ind w:firstLineChars="200" w:firstLine="480"/>
              <w:jc w:val="both"/>
              <w:rPr>
                <w:rFonts w:ascii="宋体" w:eastAsia="宋体" w:hAnsi="宋体"/>
              </w:rPr>
            </w:pPr>
            <w:r w:rsidRPr="00CD6239">
              <w:rPr>
                <w:rFonts w:ascii="宋体" w:eastAsia="宋体" w:hAnsi="宋体" w:hint="eastAsia"/>
                <w:szCs w:val="24"/>
              </w:rPr>
              <w:t>废包装桶：</w:t>
            </w:r>
            <w:r w:rsidRPr="00CD6239">
              <w:rPr>
                <w:rFonts w:ascii="宋体" w:eastAsia="宋体" w:hAnsi="宋体" w:hint="eastAsia"/>
              </w:rPr>
              <w:t>本项目</w:t>
            </w:r>
            <w:r w:rsidR="00A12C61">
              <w:rPr>
                <w:rFonts w:ascii="宋体" w:eastAsia="宋体" w:hAnsi="宋体" w:hint="eastAsia"/>
              </w:rPr>
              <w:t>云石胶</w:t>
            </w:r>
            <w:r w:rsidRPr="00CD6239">
              <w:rPr>
                <w:rFonts w:ascii="宋体" w:eastAsia="宋体" w:hAnsi="宋体" w:hint="eastAsia"/>
              </w:rPr>
              <w:t>使用过程中均会产生废包装桶，根据使用量以及包装规格计算，预计产生废包装桶</w:t>
            </w:r>
            <w:r w:rsidR="008E032E">
              <w:rPr>
                <w:rFonts w:eastAsia="宋体" w:hint="eastAsia"/>
              </w:rPr>
              <w:t>5</w:t>
            </w:r>
            <w:r w:rsidR="00A12C61">
              <w:rPr>
                <w:rFonts w:eastAsia="宋体" w:hint="eastAsia"/>
              </w:rPr>
              <w:t>0</w:t>
            </w:r>
            <w:r w:rsidRPr="00CD6239">
              <w:rPr>
                <w:rFonts w:ascii="宋体" w:eastAsia="宋体" w:hAnsi="宋体" w:hint="eastAsia"/>
              </w:rPr>
              <w:t>个</w:t>
            </w:r>
            <w:r w:rsidRPr="00CD6239">
              <w:rPr>
                <w:rFonts w:ascii="宋体" w:eastAsia="宋体" w:hAnsi="宋体"/>
              </w:rPr>
              <w:t>/</w:t>
            </w:r>
            <w:r w:rsidRPr="00CD6239">
              <w:rPr>
                <w:rFonts w:eastAsia="宋体"/>
              </w:rPr>
              <w:t>a</w:t>
            </w:r>
            <w:r w:rsidRPr="00CD6239">
              <w:rPr>
                <w:rFonts w:ascii="宋体" w:eastAsia="宋体" w:hAnsi="宋体" w:hint="eastAsia"/>
              </w:rPr>
              <w:t>，平均每个为</w:t>
            </w:r>
            <w:r w:rsidR="00A12C61">
              <w:rPr>
                <w:rFonts w:eastAsia="宋体" w:hint="eastAsia"/>
              </w:rPr>
              <w:t>0.5</w:t>
            </w:r>
            <w:r w:rsidRPr="00CD6239">
              <w:rPr>
                <w:rFonts w:eastAsia="宋体"/>
              </w:rPr>
              <w:t>kg</w:t>
            </w:r>
            <w:r w:rsidRPr="00CD6239">
              <w:rPr>
                <w:rFonts w:ascii="宋体" w:eastAsia="宋体" w:hAnsi="宋体" w:hint="eastAsia"/>
              </w:rPr>
              <w:t>，则产生废包装桶约</w:t>
            </w:r>
            <w:r w:rsidR="00A12C61">
              <w:rPr>
                <w:rFonts w:eastAsia="宋体" w:hint="eastAsia"/>
              </w:rPr>
              <w:t>0.0</w:t>
            </w:r>
            <w:r w:rsidR="008E032E">
              <w:rPr>
                <w:rFonts w:eastAsia="宋体" w:hint="eastAsia"/>
              </w:rPr>
              <w:t>25</w:t>
            </w:r>
            <w:r w:rsidRPr="00CD6239">
              <w:rPr>
                <w:rFonts w:eastAsia="宋体"/>
              </w:rPr>
              <w:t>t/a</w:t>
            </w:r>
            <w:r w:rsidRPr="00CD6239">
              <w:rPr>
                <w:rFonts w:ascii="宋体" w:eastAsia="宋体" w:hAnsi="宋体" w:hint="eastAsia"/>
              </w:rPr>
              <w:t>。该废包装桶属于危险固废，</w:t>
            </w:r>
            <w:r w:rsidRPr="00CD6239">
              <w:rPr>
                <w:rFonts w:ascii="宋体" w:eastAsia="宋体" w:hAnsi="宋体"/>
              </w:rPr>
              <w:t>编号为</w:t>
            </w:r>
            <w:r w:rsidRPr="00CD6239">
              <w:rPr>
                <w:rFonts w:eastAsia="宋体"/>
              </w:rPr>
              <w:t>HW49</w:t>
            </w:r>
            <w:r w:rsidRPr="00CD6239">
              <w:rPr>
                <w:rFonts w:eastAsia="宋体" w:hAnsi="宋体"/>
              </w:rPr>
              <w:t>（</w:t>
            </w:r>
            <w:r w:rsidRPr="00CD6239">
              <w:rPr>
                <w:rFonts w:eastAsia="宋体"/>
              </w:rPr>
              <w:t>900-041-49</w:t>
            </w:r>
            <w:r w:rsidRPr="00CD6239">
              <w:rPr>
                <w:rFonts w:eastAsia="宋体" w:hAnsi="宋体"/>
              </w:rPr>
              <w:t>）</w:t>
            </w:r>
            <w:r w:rsidRPr="00CD6239">
              <w:rPr>
                <w:rFonts w:ascii="宋体" w:eastAsia="宋体" w:hAnsi="宋体" w:hint="eastAsia"/>
              </w:rPr>
              <w:t>，经厂方收集后委托有资质的单位处理。</w:t>
            </w:r>
          </w:p>
          <w:p w:rsidR="00F45581" w:rsidRPr="00CD6239" w:rsidRDefault="00F45581" w:rsidP="00F54A7F">
            <w:pPr>
              <w:widowControl w:val="0"/>
              <w:spacing w:line="360" w:lineRule="auto"/>
              <w:ind w:firstLineChars="200" w:firstLine="480"/>
              <w:jc w:val="both"/>
              <w:rPr>
                <w:rFonts w:eastAsia="宋体"/>
                <w:szCs w:val="24"/>
              </w:rPr>
            </w:pPr>
            <w:r w:rsidRPr="00CD6239">
              <w:rPr>
                <w:rFonts w:eastAsia="宋体"/>
                <w:szCs w:val="24"/>
              </w:rPr>
              <w:t>生活垃圾：</w:t>
            </w:r>
            <w:r w:rsidRPr="00CD6239">
              <w:rPr>
                <w:rFonts w:eastAsia="宋体" w:hint="eastAsia"/>
                <w:szCs w:val="24"/>
              </w:rPr>
              <w:t>本项目定员</w:t>
            </w:r>
            <w:r w:rsidR="00A12C61">
              <w:rPr>
                <w:rFonts w:eastAsia="宋体" w:hint="eastAsia"/>
                <w:szCs w:val="24"/>
              </w:rPr>
              <w:t>10</w:t>
            </w:r>
            <w:r w:rsidRPr="00CD6239">
              <w:rPr>
                <w:rFonts w:eastAsia="宋体"/>
                <w:szCs w:val="24"/>
              </w:rPr>
              <w:t>人，每人每天的垃圾产生量平均为</w:t>
            </w:r>
            <w:r w:rsidRPr="00CD6239">
              <w:rPr>
                <w:rFonts w:eastAsia="宋体" w:hint="eastAsia"/>
                <w:szCs w:val="24"/>
              </w:rPr>
              <w:t>0.5</w:t>
            </w:r>
            <w:r w:rsidRPr="00CD6239">
              <w:rPr>
                <w:rFonts w:eastAsia="宋体"/>
                <w:szCs w:val="24"/>
              </w:rPr>
              <w:t>kg</w:t>
            </w:r>
            <w:r w:rsidRPr="00CD6239">
              <w:rPr>
                <w:rFonts w:eastAsia="宋体"/>
                <w:szCs w:val="24"/>
              </w:rPr>
              <w:t>，生活垃圾的产生量</w:t>
            </w:r>
            <w:r w:rsidRPr="00CD6239">
              <w:rPr>
                <w:rFonts w:eastAsia="宋体" w:hint="eastAsia"/>
                <w:szCs w:val="24"/>
              </w:rPr>
              <w:t>约</w:t>
            </w:r>
            <w:r w:rsidR="00A12C61">
              <w:rPr>
                <w:rFonts w:eastAsia="宋体" w:hint="eastAsia"/>
                <w:szCs w:val="24"/>
              </w:rPr>
              <w:t>1.5</w:t>
            </w:r>
            <w:r w:rsidRPr="00CD6239">
              <w:rPr>
                <w:rFonts w:eastAsia="宋体"/>
                <w:szCs w:val="24"/>
              </w:rPr>
              <w:t>t/a</w:t>
            </w:r>
            <w:r w:rsidRPr="00CD6239">
              <w:rPr>
                <w:rFonts w:eastAsia="宋体"/>
                <w:szCs w:val="24"/>
              </w:rPr>
              <w:t>，由当地环卫部门统一清运</w:t>
            </w:r>
            <w:r w:rsidRPr="00CD6239">
              <w:rPr>
                <w:rFonts w:eastAsia="宋体" w:hint="eastAsia"/>
                <w:szCs w:val="24"/>
              </w:rPr>
              <w:t>。</w:t>
            </w:r>
          </w:p>
          <w:p w:rsidR="00875758" w:rsidRDefault="00875758" w:rsidP="00F54A7F">
            <w:pPr>
              <w:pStyle w:val="13"/>
              <w:spacing w:line="360" w:lineRule="auto"/>
              <w:ind w:firstLine="480"/>
              <w:jc w:val="both"/>
              <w:rPr>
                <w:rFonts w:ascii="宋体" w:eastAsia="宋体" w:hAnsi="宋体"/>
                <w:szCs w:val="24"/>
              </w:rPr>
            </w:pPr>
            <w:r w:rsidRPr="00CD6239">
              <w:rPr>
                <w:rFonts w:ascii="宋体" w:eastAsia="宋体" w:hAnsi="宋体" w:hint="eastAsia"/>
                <w:szCs w:val="24"/>
              </w:rPr>
              <w:lastRenderedPageBreak/>
              <w:t>根据《中华人民共和国固体废物污染环境防治法》的规定，首先对副产物进行是否属于固体废物进行判定，判定依据（</w:t>
            </w:r>
            <w:r w:rsidRPr="00CD6239">
              <w:rPr>
                <w:rFonts w:hint="eastAsia"/>
              </w:rPr>
              <w:t>《</w:t>
            </w:r>
            <w:r w:rsidRPr="00CD6239">
              <w:rPr>
                <w:rFonts w:ascii="宋体" w:eastAsia="宋体" w:hAnsi="宋体" w:hint="eastAsia"/>
              </w:rPr>
              <w:t>固体废物鉴别标准 通则</w:t>
            </w:r>
            <w:r w:rsidRPr="00CD6239">
              <w:rPr>
                <w:rFonts w:hint="eastAsia"/>
              </w:rPr>
              <w:t>》（</w:t>
            </w:r>
            <w:r w:rsidRPr="00CD6239">
              <w:t>GB 34330—2017</w:t>
            </w:r>
            <w:r w:rsidRPr="00CD6239">
              <w:rPr>
                <w:rFonts w:hint="eastAsia"/>
              </w:rPr>
              <w:t>）</w:t>
            </w:r>
            <w:r w:rsidRPr="00CD6239">
              <w:rPr>
                <w:rFonts w:ascii="宋体" w:eastAsia="宋体" w:hAnsi="宋体" w:hint="eastAsia"/>
                <w:szCs w:val="24"/>
              </w:rPr>
              <w:t>）及结果见表</w:t>
            </w:r>
            <w:r w:rsidRPr="00CD6239">
              <w:rPr>
                <w:rFonts w:eastAsia="宋体"/>
                <w:szCs w:val="24"/>
              </w:rPr>
              <w:t>5-</w:t>
            </w:r>
            <w:r w:rsidR="00A12C61">
              <w:rPr>
                <w:rFonts w:eastAsia="宋体" w:hint="eastAsia"/>
                <w:szCs w:val="24"/>
              </w:rPr>
              <w:t>7</w:t>
            </w:r>
            <w:r w:rsidRPr="00CD6239">
              <w:rPr>
                <w:rFonts w:ascii="宋体" w:eastAsia="宋体" w:hAnsi="宋体" w:hint="eastAsia"/>
                <w:szCs w:val="24"/>
              </w:rPr>
              <w:t>：</w:t>
            </w:r>
          </w:p>
          <w:p w:rsidR="00875758" w:rsidRPr="00CD6239" w:rsidRDefault="00875758" w:rsidP="00F54A7F">
            <w:pPr>
              <w:pStyle w:val="13"/>
              <w:spacing w:line="360" w:lineRule="auto"/>
              <w:ind w:firstLineChars="0" w:firstLine="0"/>
              <w:jc w:val="center"/>
              <w:rPr>
                <w:b/>
                <w:szCs w:val="24"/>
              </w:rPr>
            </w:pPr>
            <w:r w:rsidRPr="00CD6239">
              <w:rPr>
                <w:rFonts w:ascii="宋体" w:eastAsia="宋体" w:hAnsi="宋体"/>
                <w:b/>
                <w:szCs w:val="24"/>
              </w:rPr>
              <w:t>表</w:t>
            </w:r>
            <w:r w:rsidRPr="00CD6239">
              <w:rPr>
                <w:b/>
                <w:szCs w:val="24"/>
              </w:rPr>
              <w:t>5-</w:t>
            </w:r>
            <w:r w:rsidR="00A12C61">
              <w:rPr>
                <w:rFonts w:hint="eastAsia"/>
                <w:b/>
                <w:szCs w:val="24"/>
              </w:rPr>
              <w:t>7</w:t>
            </w:r>
            <w:r w:rsidRPr="00CD6239">
              <w:rPr>
                <w:b/>
                <w:szCs w:val="24"/>
              </w:rPr>
              <w:t xml:space="preserve">  </w:t>
            </w:r>
            <w:r w:rsidRPr="00CD6239">
              <w:rPr>
                <w:rFonts w:ascii="宋体" w:eastAsia="宋体" w:hAnsi="宋体"/>
                <w:b/>
                <w:szCs w:val="24"/>
              </w:rPr>
              <w:t>副产物产生情况汇总表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578"/>
              <w:gridCol w:w="1303"/>
              <w:gridCol w:w="2277"/>
              <w:gridCol w:w="854"/>
              <w:gridCol w:w="1978"/>
              <w:gridCol w:w="872"/>
              <w:gridCol w:w="709"/>
              <w:gridCol w:w="928"/>
              <w:gridCol w:w="741"/>
            </w:tblGrid>
            <w:tr w:rsidR="00875758" w:rsidRPr="00CD6239" w:rsidTr="00036FC9">
              <w:trPr>
                <w:trHeight w:val="270"/>
              </w:trPr>
              <w:tc>
                <w:tcPr>
                  <w:tcW w:w="282"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序号</w:t>
                  </w:r>
                </w:p>
              </w:tc>
              <w:tc>
                <w:tcPr>
                  <w:tcW w:w="636"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固废名称</w:t>
                  </w:r>
                </w:p>
              </w:tc>
              <w:tc>
                <w:tcPr>
                  <w:tcW w:w="1112"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产生工序</w:t>
                  </w:r>
                </w:p>
              </w:tc>
              <w:tc>
                <w:tcPr>
                  <w:tcW w:w="417" w:type="pct"/>
                  <w:vMerge w:val="restart"/>
                  <w:vAlign w:val="center"/>
                </w:tcPr>
                <w:p w:rsidR="00875758" w:rsidRPr="00CD6239" w:rsidRDefault="00875758" w:rsidP="006E1608">
                  <w:pPr>
                    <w:jc w:val="center"/>
                    <w:rPr>
                      <w:rFonts w:eastAsia="宋体"/>
                      <w:b/>
                      <w:sz w:val="21"/>
                      <w:szCs w:val="21"/>
                    </w:rPr>
                  </w:pPr>
                  <w:r w:rsidRPr="00CD6239">
                    <w:rPr>
                      <w:rFonts w:eastAsia="宋体" w:hint="eastAsia"/>
                      <w:b/>
                      <w:sz w:val="21"/>
                      <w:szCs w:val="21"/>
                    </w:rPr>
                    <w:t>形态</w:t>
                  </w:r>
                </w:p>
              </w:tc>
              <w:tc>
                <w:tcPr>
                  <w:tcW w:w="966"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主要成分</w:t>
                  </w:r>
                </w:p>
              </w:tc>
              <w:tc>
                <w:tcPr>
                  <w:tcW w:w="426"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产量</w:t>
                  </w:r>
                  <w:r w:rsidRPr="00CD6239">
                    <w:rPr>
                      <w:b/>
                      <w:sz w:val="21"/>
                      <w:szCs w:val="21"/>
                    </w:rPr>
                    <w:t>（</w:t>
                  </w:r>
                  <w:r w:rsidRPr="00CD6239">
                    <w:rPr>
                      <w:b/>
                      <w:sz w:val="21"/>
                      <w:szCs w:val="21"/>
                    </w:rPr>
                    <w:t>t/a</w:t>
                  </w:r>
                  <w:r w:rsidRPr="00CD6239">
                    <w:rPr>
                      <w:b/>
                      <w:sz w:val="21"/>
                      <w:szCs w:val="21"/>
                    </w:rPr>
                    <w:t>）</w:t>
                  </w:r>
                </w:p>
              </w:tc>
              <w:tc>
                <w:tcPr>
                  <w:tcW w:w="1161" w:type="pct"/>
                  <w:gridSpan w:val="3"/>
                  <w:vAlign w:val="center"/>
                </w:tcPr>
                <w:p w:rsidR="00875758" w:rsidRPr="00CD6239" w:rsidRDefault="00875758" w:rsidP="006E1608">
                  <w:pPr>
                    <w:jc w:val="center"/>
                    <w:rPr>
                      <w:rFonts w:eastAsia="宋体"/>
                      <w:b/>
                      <w:sz w:val="21"/>
                      <w:szCs w:val="21"/>
                    </w:rPr>
                  </w:pPr>
                  <w:r w:rsidRPr="00CD6239">
                    <w:rPr>
                      <w:rFonts w:eastAsia="宋体"/>
                      <w:b/>
                      <w:sz w:val="21"/>
                      <w:szCs w:val="21"/>
                    </w:rPr>
                    <w:t>种类判断</w:t>
                  </w:r>
                </w:p>
              </w:tc>
            </w:tr>
            <w:tr w:rsidR="00875758" w:rsidRPr="00CD6239" w:rsidTr="00036FC9">
              <w:trPr>
                <w:trHeight w:val="210"/>
              </w:trPr>
              <w:tc>
                <w:tcPr>
                  <w:tcW w:w="282" w:type="pct"/>
                  <w:vMerge/>
                  <w:vAlign w:val="center"/>
                </w:tcPr>
                <w:p w:rsidR="00875758" w:rsidRPr="00CD6239" w:rsidRDefault="00875758" w:rsidP="006E1608">
                  <w:pPr>
                    <w:jc w:val="center"/>
                    <w:rPr>
                      <w:rFonts w:eastAsia="宋体"/>
                      <w:b/>
                      <w:sz w:val="21"/>
                      <w:szCs w:val="21"/>
                    </w:rPr>
                  </w:pPr>
                </w:p>
              </w:tc>
              <w:tc>
                <w:tcPr>
                  <w:tcW w:w="636" w:type="pct"/>
                  <w:vMerge/>
                  <w:vAlign w:val="center"/>
                </w:tcPr>
                <w:p w:rsidR="00875758" w:rsidRPr="00CD6239" w:rsidRDefault="00875758" w:rsidP="006E1608">
                  <w:pPr>
                    <w:jc w:val="center"/>
                    <w:rPr>
                      <w:rFonts w:eastAsia="宋体"/>
                      <w:b/>
                      <w:sz w:val="21"/>
                      <w:szCs w:val="21"/>
                    </w:rPr>
                  </w:pPr>
                </w:p>
              </w:tc>
              <w:tc>
                <w:tcPr>
                  <w:tcW w:w="1112" w:type="pct"/>
                  <w:vMerge/>
                  <w:vAlign w:val="center"/>
                </w:tcPr>
                <w:p w:rsidR="00875758" w:rsidRPr="00CD6239" w:rsidRDefault="00875758" w:rsidP="006E1608">
                  <w:pPr>
                    <w:jc w:val="center"/>
                    <w:rPr>
                      <w:rFonts w:eastAsia="宋体"/>
                      <w:b/>
                      <w:sz w:val="21"/>
                      <w:szCs w:val="21"/>
                    </w:rPr>
                  </w:pPr>
                </w:p>
              </w:tc>
              <w:tc>
                <w:tcPr>
                  <w:tcW w:w="417" w:type="pct"/>
                  <w:vMerge/>
                  <w:vAlign w:val="center"/>
                </w:tcPr>
                <w:p w:rsidR="00875758" w:rsidRPr="00CD6239" w:rsidRDefault="00875758" w:rsidP="006E1608">
                  <w:pPr>
                    <w:jc w:val="center"/>
                    <w:rPr>
                      <w:rFonts w:eastAsia="宋体"/>
                      <w:b/>
                      <w:sz w:val="21"/>
                      <w:szCs w:val="21"/>
                    </w:rPr>
                  </w:pPr>
                </w:p>
              </w:tc>
              <w:tc>
                <w:tcPr>
                  <w:tcW w:w="966" w:type="pct"/>
                  <w:vMerge/>
                  <w:vAlign w:val="center"/>
                </w:tcPr>
                <w:p w:rsidR="00875758" w:rsidRPr="00CD6239" w:rsidRDefault="00875758" w:rsidP="006E1608">
                  <w:pPr>
                    <w:jc w:val="center"/>
                    <w:rPr>
                      <w:rFonts w:eastAsia="宋体"/>
                      <w:b/>
                      <w:sz w:val="21"/>
                      <w:szCs w:val="21"/>
                    </w:rPr>
                  </w:pPr>
                </w:p>
              </w:tc>
              <w:tc>
                <w:tcPr>
                  <w:tcW w:w="426" w:type="pct"/>
                  <w:vMerge/>
                  <w:vAlign w:val="center"/>
                </w:tcPr>
                <w:p w:rsidR="00875758" w:rsidRPr="00CD6239" w:rsidRDefault="00875758" w:rsidP="006E1608">
                  <w:pPr>
                    <w:jc w:val="center"/>
                    <w:rPr>
                      <w:rFonts w:eastAsia="宋体"/>
                      <w:b/>
                      <w:sz w:val="21"/>
                      <w:szCs w:val="21"/>
                    </w:rPr>
                  </w:pPr>
                </w:p>
              </w:tc>
              <w:tc>
                <w:tcPr>
                  <w:tcW w:w="346" w:type="pct"/>
                  <w:vAlign w:val="center"/>
                </w:tcPr>
                <w:p w:rsidR="00875758" w:rsidRPr="00CD6239" w:rsidRDefault="00875758" w:rsidP="006E1608">
                  <w:pPr>
                    <w:jc w:val="center"/>
                    <w:rPr>
                      <w:rFonts w:eastAsia="宋体"/>
                      <w:b/>
                      <w:sz w:val="21"/>
                      <w:szCs w:val="21"/>
                    </w:rPr>
                  </w:pPr>
                  <w:r w:rsidRPr="00CD6239">
                    <w:rPr>
                      <w:rFonts w:eastAsia="宋体"/>
                      <w:b/>
                      <w:sz w:val="21"/>
                      <w:szCs w:val="21"/>
                    </w:rPr>
                    <w:t>固废</w:t>
                  </w:r>
                </w:p>
              </w:tc>
              <w:tc>
                <w:tcPr>
                  <w:tcW w:w="453" w:type="pct"/>
                  <w:vAlign w:val="center"/>
                </w:tcPr>
                <w:p w:rsidR="00875758" w:rsidRPr="00CD6239" w:rsidRDefault="00875758" w:rsidP="006E1608">
                  <w:pPr>
                    <w:jc w:val="center"/>
                    <w:rPr>
                      <w:rFonts w:eastAsia="宋体"/>
                      <w:b/>
                      <w:sz w:val="21"/>
                      <w:szCs w:val="21"/>
                    </w:rPr>
                  </w:pPr>
                  <w:r w:rsidRPr="00CD6239">
                    <w:rPr>
                      <w:rFonts w:eastAsia="宋体"/>
                      <w:b/>
                      <w:sz w:val="21"/>
                      <w:szCs w:val="21"/>
                    </w:rPr>
                    <w:t>副产品</w:t>
                  </w:r>
                </w:p>
              </w:tc>
              <w:tc>
                <w:tcPr>
                  <w:tcW w:w="362" w:type="pct"/>
                  <w:vAlign w:val="center"/>
                </w:tcPr>
                <w:p w:rsidR="00875758" w:rsidRPr="00CD6239" w:rsidRDefault="00875758" w:rsidP="006E1608">
                  <w:pPr>
                    <w:jc w:val="center"/>
                    <w:rPr>
                      <w:rFonts w:eastAsia="宋体"/>
                      <w:b/>
                      <w:sz w:val="21"/>
                      <w:szCs w:val="21"/>
                    </w:rPr>
                  </w:pPr>
                  <w:r w:rsidRPr="00CD6239">
                    <w:rPr>
                      <w:rFonts w:eastAsia="宋体"/>
                      <w:b/>
                      <w:sz w:val="21"/>
                      <w:szCs w:val="21"/>
                    </w:rPr>
                    <w:t>依据</w:t>
                  </w:r>
                </w:p>
              </w:tc>
            </w:tr>
            <w:tr w:rsidR="00E816AD" w:rsidRPr="00CD6239" w:rsidTr="00036FC9">
              <w:trPr>
                <w:trHeight w:val="219"/>
              </w:trPr>
              <w:tc>
                <w:tcPr>
                  <w:tcW w:w="282" w:type="pct"/>
                  <w:vAlign w:val="center"/>
                </w:tcPr>
                <w:p w:rsidR="00E816AD" w:rsidRPr="00CD6239" w:rsidRDefault="00E816AD" w:rsidP="00E816AD">
                  <w:pPr>
                    <w:jc w:val="center"/>
                    <w:rPr>
                      <w:rFonts w:eastAsia="宋体"/>
                      <w:sz w:val="21"/>
                      <w:szCs w:val="21"/>
                    </w:rPr>
                  </w:pPr>
                  <w:r w:rsidRPr="00CD6239">
                    <w:rPr>
                      <w:rFonts w:eastAsia="宋体"/>
                      <w:sz w:val="21"/>
                      <w:szCs w:val="21"/>
                    </w:rPr>
                    <w:t>1</w:t>
                  </w:r>
                </w:p>
              </w:tc>
              <w:tc>
                <w:tcPr>
                  <w:tcW w:w="636" w:type="pct"/>
                  <w:shd w:val="clear" w:color="auto" w:fill="auto"/>
                  <w:vAlign w:val="center"/>
                </w:tcPr>
                <w:p w:rsidR="00E816AD" w:rsidRPr="00805FA4" w:rsidRDefault="00A12C61" w:rsidP="00E816AD">
                  <w:pPr>
                    <w:jc w:val="center"/>
                    <w:rPr>
                      <w:rFonts w:ascii="宋体" w:eastAsia="宋体" w:hAnsi="宋体"/>
                      <w:color w:val="000000"/>
                      <w:sz w:val="21"/>
                      <w:szCs w:val="21"/>
                    </w:rPr>
                  </w:pPr>
                  <w:r>
                    <w:rPr>
                      <w:rFonts w:ascii="宋体" w:eastAsia="宋体" w:hAnsi="宋体" w:hint="eastAsia"/>
                      <w:color w:val="000000"/>
                      <w:sz w:val="21"/>
                      <w:szCs w:val="21"/>
                    </w:rPr>
                    <w:t>瓷砖</w:t>
                  </w:r>
                  <w:r w:rsidR="0004322F" w:rsidRPr="00805FA4">
                    <w:rPr>
                      <w:rFonts w:ascii="宋体" w:eastAsia="宋体" w:hAnsi="宋体" w:hint="eastAsia"/>
                      <w:color w:val="000000"/>
                      <w:sz w:val="21"/>
                      <w:szCs w:val="21"/>
                    </w:rPr>
                    <w:t>边角料</w:t>
                  </w:r>
                </w:p>
              </w:tc>
              <w:tc>
                <w:tcPr>
                  <w:tcW w:w="1112" w:type="pct"/>
                  <w:shd w:val="clear" w:color="auto" w:fill="auto"/>
                  <w:vAlign w:val="center"/>
                </w:tcPr>
                <w:p w:rsidR="00E816AD" w:rsidRPr="00805FA4" w:rsidRDefault="00A12C61" w:rsidP="0004322F">
                  <w:pPr>
                    <w:jc w:val="center"/>
                    <w:rPr>
                      <w:rFonts w:ascii="宋体" w:eastAsia="宋体" w:hAnsi="宋体"/>
                      <w:color w:val="000000"/>
                      <w:sz w:val="21"/>
                      <w:szCs w:val="21"/>
                    </w:rPr>
                  </w:pPr>
                  <w:r>
                    <w:rPr>
                      <w:rFonts w:ascii="宋体" w:eastAsia="宋体" w:hAnsi="宋体" w:hint="eastAsia"/>
                      <w:color w:val="000000"/>
                      <w:sz w:val="21"/>
                      <w:szCs w:val="21"/>
                    </w:rPr>
                    <w:t>切割</w:t>
                  </w:r>
                  <w:r w:rsidR="0004322F" w:rsidRPr="00805FA4">
                    <w:rPr>
                      <w:rFonts w:ascii="宋体" w:eastAsia="宋体" w:hAnsi="宋体" w:hint="eastAsia"/>
                      <w:color w:val="000000"/>
                      <w:sz w:val="21"/>
                      <w:szCs w:val="21"/>
                    </w:rPr>
                    <w:t>工序</w:t>
                  </w:r>
                </w:p>
              </w:tc>
              <w:tc>
                <w:tcPr>
                  <w:tcW w:w="417" w:type="pct"/>
                  <w:vAlign w:val="center"/>
                </w:tcPr>
                <w:p w:rsidR="00E816AD" w:rsidRPr="00CD6239" w:rsidRDefault="00A12C61" w:rsidP="00D50F36">
                  <w:pPr>
                    <w:jc w:val="center"/>
                    <w:rPr>
                      <w:rFonts w:eastAsia="宋体"/>
                      <w:sz w:val="21"/>
                      <w:szCs w:val="21"/>
                    </w:rPr>
                  </w:pPr>
                  <w:r>
                    <w:rPr>
                      <w:rFonts w:eastAsia="宋体" w:hint="eastAsia"/>
                      <w:sz w:val="21"/>
                      <w:szCs w:val="21"/>
                    </w:rPr>
                    <w:t>固</w:t>
                  </w:r>
                  <w:r w:rsidR="00D50F36" w:rsidRPr="00A120CF">
                    <w:rPr>
                      <w:rFonts w:eastAsia="宋体" w:hint="eastAsia"/>
                      <w:sz w:val="21"/>
                      <w:szCs w:val="21"/>
                    </w:rPr>
                    <w:t>态</w:t>
                  </w:r>
                </w:p>
              </w:tc>
              <w:tc>
                <w:tcPr>
                  <w:tcW w:w="966" w:type="pct"/>
                  <w:vAlign w:val="center"/>
                </w:tcPr>
                <w:p w:rsidR="00E816AD" w:rsidRPr="00CD6239" w:rsidRDefault="00A12C61" w:rsidP="0004322F">
                  <w:pPr>
                    <w:jc w:val="center"/>
                    <w:rPr>
                      <w:rFonts w:eastAsia="宋体"/>
                      <w:sz w:val="21"/>
                      <w:szCs w:val="21"/>
                    </w:rPr>
                  </w:pPr>
                  <w:r>
                    <w:rPr>
                      <w:rFonts w:eastAsia="宋体" w:hint="eastAsia"/>
                      <w:sz w:val="21"/>
                      <w:szCs w:val="21"/>
                    </w:rPr>
                    <w:t>石材</w:t>
                  </w:r>
                </w:p>
              </w:tc>
              <w:tc>
                <w:tcPr>
                  <w:tcW w:w="426" w:type="pct"/>
                  <w:vAlign w:val="center"/>
                </w:tcPr>
                <w:p w:rsidR="00E816AD" w:rsidRPr="00CD6239" w:rsidRDefault="00A12C61" w:rsidP="00036FC9">
                  <w:pPr>
                    <w:adjustRightInd w:val="0"/>
                    <w:snapToGrid w:val="0"/>
                    <w:jc w:val="center"/>
                    <w:rPr>
                      <w:rFonts w:eastAsia="宋体"/>
                      <w:sz w:val="21"/>
                      <w:szCs w:val="21"/>
                    </w:rPr>
                  </w:pPr>
                  <w:r>
                    <w:rPr>
                      <w:rFonts w:eastAsia="宋体" w:hint="eastAsia"/>
                      <w:sz w:val="21"/>
                      <w:szCs w:val="21"/>
                    </w:rPr>
                    <w:t>30</w:t>
                  </w:r>
                </w:p>
              </w:tc>
              <w:tc>
                <w:tcPr>
                  <w:tcW w:w="346" w:type="pct"/>
                  <w:vAlign w:val="center"/>
                </w:tcPr>
                <w:p w:rsidR="00E816AD" w:rsidRPr="00CD6239" w:rsidRDefault="00E816AD" w:rsidP="00E816AD">
                  <w:pPr>
                    <w:jc w:val="center"/>
                    <w:rPr>
                      <w:rFonts w:eastAsia="宋体"/>
                      <w:sz w:val="21"/>
                      <w:szCs w:val="21"/>
                    </w:rPr>
                  </w:pPr>
                  <w:r w:rsidRPr="00CD6239">
                    <w:rPr>
                      <w:rFonts w:eastAsia="宋体"/>
                      <w:sz w:val="21"/>
                      <w:szCs w:val="21"/>
                    </w:rPr>
                    <w:t>√</w:t>
                  </w:r>
                </w:p>
              </w:tc>
              <w:tc>
                <w:tcPr>
                  <w:tcW w:w="453" w:type="pct"/>
                  <w:vAlign w:val="center"/>
                </w:tcPr>
                <w:p w:rsidR="00E816AD" w:rsidRPr="00CD6239" w:rsidRDefault="00E816AD" w:rsidP="00E816AD">
                  <w:pPr>
                    <w:jc w:val="center"/>
                    <w:rPr>
                      <w:rFonts w:eastAsia="宋体"/>
                      <w:sz w:val="21"/>
                      <w:szCs w:val="21"/>
                    </w:rPr>
                  </w:pPr>
                  <w:r w:rsidRPr="00CD6239">
                    <w:rPr>
                      <w:rFonts w:eastAsia="宋体"/>
                      <w:sz w:val="21"/>
                      <w:szCs w:val="21"/>
                    </w:rPr>
                    <w:t>-</w:t>
                  </w:r>
                </w:p>
              </w:tc>
              <w:tc>
                <w:tcPr>
                  <w:tcW w:w="362" w:type="pct"/>
                  <w:vMerge w:val="restart"/>
                  <w:vAlign w:val="center"/>
                </w:tcPr>
                <w:p w:rsidR="00E816AD" w:rsidRPr="00CD6239" w:rsidRDefault="00E816AD" w:rsidP="00E816AD">
                  <w:pPr>
                    <w:jc w:val="center"/>
                    <w:rPr>
                      <w:rFonts w:eastAsia="宋体"/>
                      <w:sz w:val="21"/>
                      <w:szCs w:val="21"/>
                    </w:rPr>
                  </w:pPr>
                  <w:r w:rsidRPr="00CD6239">
                    <w:rPr>
                      <w:rFonts w:eastAsia="宋体"/>
                      <w:sz w:val="21"/>
                      <w:szCs w:val="21"/>
                    </w:rPr>
                    <w:t>《固体废物鉴别</w:t>
                  </w:r>
                  <w:r w:rsidRPr="00CD6239">
                    <w:rPr>
                      <w:rFonts w:eastAsia="宋体" w:hint="eastAsia"/>
                      <w:sz w:val="21"/>
                      <w:szCs w:val="21"/>
                    </w:rPr>
                    <w:t>标准通则</w:t>
                  </w:r>
                  <w:r w:rsidRPr="00CD6239">
                    <w:rPr>
                      <w:rFonts w:eastAsia="宋体"/>
                      <w:sz w:val="21"/>
                      <w:szCs w:val="21"/>
                    </w:rPr>
                    <w:t>》</w:t>
                  </w:r>
                </w:p>
              </w:tc>
            </w:tr>
            <w:tr w:rsidR="00E816AD" w:rsidRPr="00CD6239" w:rsidTr="00036FC9">
              <w:trPr>
                <w:trHeight w:val="190"/>
              </w:trPr>
              <w:tc>
                <w:tcPr>
                  <w:tcW w:w="282" w:type="pct"/>
                  <w:vAlign w:val="center"/>
                </w:tcPr>
                <w:p w:rsidR="00E816AD" w:rsidRPr="00CD6239" w:rsidRDefault="00E816AD" w:rsidP="00E816AD">
                  <w:pPr>
                    <w:jc w:val="center"/>
                    <w:rPr>
                      <w:rFonts w:eastAsia="宋体"/>
                      <w:sz w:val="21"/>
                      <w:szCs w:val="21"/>
                    </w:rPr>
                  </w:pPr>
                  <w:r w:rsidRPr="00CD6239">
                    <w:rPr>
                      <w:rFonts w:eastAsia="宋体"/>
                      <w:sz w:val="21"/>
                      <w:szCs w:val="21"/>
                    </w:rPr>
                    <w:t>2</w:t>
                  </w:r>
                </w:p>
              </w:tc>
              <w:tc>
                <w:tcPr>
                  <w:tcW w:w="636" w:type="pct"/>
                  <w:shd w:val="clear" w:color="auto" w:fill="auto"/>
                  <w:vAlign w:val="center"/>
                </w:tcPr>
                <w:p w:rsidR="00E816AD" w:rsidRPr="00805FA4" w:rsidRDefault="00A12C61" w:rsidP="00E816AD">
                  <w:pPr>
                    <w:jc w:val="center"/>
                    <w:rPr>
                      <w:rFonts w:ascii="宋体" w:eastAsia="宋体" w:hAnsi="宋体"/>
                      <w:color w:val="000000"/>
                      <w:sz w:val="21"/>
                      <w:szCs w:val="21"/>
                    </w:rPr>
                  </w:pPr>
                  <w:r>
                    <w:rPr>
                      <w:rFonts w:ascii="宋体" w:eastAsia="宋体" w:hAnsi="宋体" w:hint="eastAsia"/>
                      <w:color w:val="000000"/>
                      <w:sz w:val="21"/>
                      <w:szCs w:val="21"/>
                    </w:rPr>
                    <w:t>瓷砖沉渣</w:t>
                  </w:r>
                </w:p>
              </w:tc>
              <w:tc>
                <w:tcPr>
                  <w:tcW w:w="1112" w:type="pct"/>
                  <w:shd w:val="clear" w:color="auto" w:fill="auto"/>
                  <w:vAlign w:val="center"/>
                </w:tcPr>
                <w:p w:rsidR="00E816AD" w:rsidRPr="00805FA4" w:rsidRDefault="00A12C61" w:rsidP="00E816AD">
                  <w:pPr>
                    <w:jc w:val="center"/>
                    <w:rPr>
                      <w:rFonts w:ascii="宋体" w:eastAsia="宋体" w:hAnsi="宋体"/>
                      <w:color w:val="000000"/>
                      <w:sz w:val="21"/>
                      <w:szCs w:val="21"/>
                    </w:rPr>
                  </w:pPr>
                  <w:r>
                    <w:rPr>
                      <w:rFonts w:ascii="宋体" w:eastAsia="宋体" w:hAnsi="宋体" w:hint="eastAsia"/>
                      <w:color w:val="000000"/>
                      <w:sz w:val="21"/>
                      <w:szCs w:val="21"/>
                    </w:rPr>
                    <w:t>斜板沉淀池</w:t>
                  </w:r>
                </w:p>
              </w:tc>
              <w:tc>
                <w:tcPr>
                  <w:tcW w:w="417" w:type="pct"/>
                  <w:vAlign w:val="center"/>
                </w:tcPr>
                <w:p w:rsidR="00E816AD" w:rsidRPr="00A120CF" w:rsidRDefault="00D50F36" w:rsidP="00E816AD">
                  <w:pPr>
                    <w:jc w:val="center"/>
                    <w:rPr>
                      <w:rFonts w:eastAsia="宋体"/>
                      <w:sz w:val="21"/>
                      <w:szCs w:val="21"/>
                    </w:rPr>
                  </w:pPr>
                  <w:r w:rsidRPr="00CD6239">
                    <w:rPr>
                      <w:rFonts w:eastAsia="宋体" w:hint="eastAsia"/>
                      <w:sz w:val="21"/>
                      <w:szCs w:val="21"/>
                    </w:rPr>
                    <w:t>固态</w:t>
                  </w:r>
                </w:p>
              </w:tc>
              <w:tc>
                <w:tcPr>
                  <w:tcW w:w="966" w:type="pct"/>
                  <w:vAlign w:val="center"/>
                </w:tcPr>
                <w:p w:rsidR="00E816AD" w:rsidRPr="00A120CF" w:rsidRDefault="007F3AAA" w:rsidP="00E816AD">
                  <w:pPr>
                    <w:jc w:val="center"/>
                    <w:rPr>
                      <w:rFonts w:ascii="宋体" w:eastAsia="宋体" w:hAnsi="宋体"/>
                      <w:sz w:val="21"/>
                      <w:szCs w:val="21"/>
                    </w:rPr>
                  </w:pPr>
                  <w:r>
                    <w:rPr>
                      <w:rFonts w:ascii="宋体" w:eastAsia="宋体" w:hAnsi="宋体" w:hint="eastAsia"/>
                      <w:sz w:val="21"/>
                      <w:szCs w:val="21"/>
                    </w:rPr>
                    <w:t>石材</w:t>
                  </w:r>
                </w:p>
              </w:tc>
              <w:tc>
                <w:tcPr>
                  <w:tcW w:w="426" w:type="pct"/>
                  <w:vAlign w:val="center"/>
                </w:tcPr>
                <w:p w:rsidR="00E816AD" w:rsidRPr="008E032E" w:rsidRDefault="00361CB3" w:rsidP="00594CFF">
                  <w:pPr>
                    <w:jc w:val="center"/>
                    <w:rPr>
                      <w:rFonts w:eastAsia="宋体"/>
                      <w:sz w:val="21"/>
                      <w:szCs w:val="21"/>
                    </w:rPr>
                  </w:pPr>
                  <w:r>
                    <w:rPr>
                      <w:rFonts w:eastAsia="宋体" w:hint="eastAsia"/>
                      <w:sz w:val="21"/>
                      <w:szCs w:val="21"/>
                    </w:rPr>
                    <w:t>2.</w:t>
                  </w:r>
                  <w:r w:rsidR="00594CFF">
                    <w:rPr>
                      <w:rFonts w:eastAsia="宋体" w:hint="eastAsia"/>
                      <w:sz w:val="21"/>
                      <w:szCs w:val="21"/>
                    </w:rPr>
                    <w:t>16</w:t>
                  </w:r>
                </w:p>
              </w:tc>
              <w:tc>
                <w:tcPr>
                  <w:tcW w:w="346" w:type="pct"/>
                  <w:vAlign w:val="center"/>
                </w:tcPr>
                <w:p w:rsidR="00E816AD" w:rsidRPr="00CD6239" w:rsidRDefault="00E816AD" w:rsidP="00E816AD">
                  <w:pPr>
                    <w:jc w:val="center"/>
                    <w:rPr>
                      <w:rFonts w:eastAsia="宋体"/>
                      <w:sz w:val="21"/>
                      <w:szCs w:val="21"/>
                    </w:rPr>
                  </w:pPr>
                  <w:r w:rsidRPr="00CD6239">
                    <w:rPr>
                      <w:rFonts w:eastAsia="宋体"/>
                      <w:sz w:val="21"/>
                      <w:szCs w:val="21"/>
                    </w:rPr>
                    <w:t>√</w:t>
                  </w:r>
                </w:p>
              </w:tc>
              <w:tc>
                <w:tcPr>
                  <w:tcW w:w="453" w:type="pct"/>
                  <w:vAlign w:val="center"/>
                </w:tcPr>
                <w:p w:rsidR="00E816AD" w:rsidRPr="00CD6239" w:rsidRDefault="00E816AD" w:rsidP="00E816AD">
                  <w:pPr>
                    <w:jc w:val="center"/>
                    <w:rPr>
                      <w:rFonts w:eastAsia="宋体"/>
                      <w:sz w:val="21"/>
                      <w:szCs w:val="21"/>
                    </w:rPr>
                  </w:pPr>
                  <w:r w:rsidRPr="00CD6239">
                    <w:rPr>
                      <w:rFonts w:eastAsia="宋体"/>
                      <w:sz w:val="21"/>
                      <w:szCs w:val="21"/>
                    </w:rPr>
                    <w:t>-</w:t>
                  </w:r>
                </w:p>
              </w:tc>
              <w:tc>
                <w:tcPr>
                  <w:tcW w:w="362" w:type="pct"/>
                  <w:vMerge/>
                  <w:vAlign w:val="center"/>
                </w:tcPr>
                <w:p w:rsidR="00E816AD" w:rsidRPr="00CD6239" w:rsidRDefault="00E816AD" w:rsidP="00E816AD">
                  <w:pPr>
                    <w:jc w:val="center"/>
                    <w:rPr>
                      <w:rFonts w:eastAsia="宋体"/>
                      <w:sz w:val="21"/>
                      <w:szCs w:val="21"/>
                    </w:rPr>
                  </w:pPr>
                </w:p>
              </w:tc>
            </w:tr>
            <w:tr w:rsidR="00C12729" w:rsidRPr="00CD6239" w:rsidTr="00036FC9">
              <w:trPr>
                <w:trHeight w:val="190"/>
              </w:trPr>
              <w:tc>
                <w:tcPr>
                  <w:tcW w:w="282" w:type="pct"/>
                  <w:vAlign w:val="center"/>
                </w:tcPr>
                <w:p w:rsidR="00C12729" w:rsidRPr="00CD6239" w:rsidRDefault="007F3AAA" w:rsidP="00C12729">
                  <w:pPr>
                    <w:jc w:val="center"/>
                    <w:rPr>
                      <w:rFonts w:eastAsia="宋体"/>
                      <w:sz w:val="21"/>
                      <w:szCs w:val="21"/>
                    </w:rPr>
                  </w:pPr>
                  <w:r>
                    <w:rPr>
                      <w:rFonts w:eastAsia="宋体" w:hint="eastAsia"/>
                      <w:sz w:val="21"/>
                      <w:szCs w:val="21"/>
                    </w:rPr>
                    <w:t>3</w:t>
                  </w:r>
                </w:p>
              </w:tc>
              <w:tc>
                <w:tcPr>
                  <w:tcW w:w="636" w:type="pct"/>
                  <w:shd w:val="clear" w:color="auto" w:fill="auto"/>
                  <w:vAlign w:val="center"/>
                </w:tcPr>
                <w:p w:rsidR="00C12729" w:rsidRPr="00805FA4" w:rsidRDefault="00C12729" w:rsidP="00C12729">
                  <w:pPr>
                    <w:jc w:val="center"/>
                    <w:rPr>
                      <w:rFonts w:ascii="宋体" w:eastAsia="宋体" w:hAnsi="宋体"/>
                      <w:color w:val="000000"/>
                      <w:sz w:val="21"/>
                      <w:szCs w:val="21"/>
                    </w:rPr>
                  </w:pPr>
                  <w:r w:rsidRPr="00805FA4">
                    <w:rPr>
                      <w:rFonts w:ascii="宋体" w:eastAsia="宋体" w:hAnsi="宋体" w:hint="eastAsia"/>
                      <w:color w:val="000000"/>
                      <w:sz w:val="21"/>
                      <w:szCs w:val="21"/>
                    </w:rPr>
                    <w:t>废包装桶</w:t>
                  </w:r>
                </w:p>
              </w:tc>
              <w:tc>
                <w:tcPr>
                  <w:tcW w:w="1112" w:type="pct"/>
                  <w:shd w:val="clear" w:color="auto" w:fill="auto"/>
                  <w:vAlign w:val="center"/>
                </w:tcPr>
                <w:p w:rsidR="00C12729" w:rsidRPr="00805FA4" w:rsidRDefault="007F3AAA" w:rsidP="00036FC9">
                  <w:pPr>
                    <w:jc w:val="center"/>
                    <w:rPr>
                      <w:rFonts w:ascii="宋体" w:eastAsia="宋体" w:hAnsi="宋体"/>
                      <w:color w:val="000000"/>
                      <w:sz w:val="21"/>
                      <w:szCs w:val="21"/>
                    </w:rPr>
                  </w:pPr>
                  <w:r>
                    <w:rPr>
                      <w:rFonts w:ascii="宋体" w:eastAsia="宋体" w:hAnsi="宋体" w:hint="eastAsia"/>
                      <w:color w:val="000000"/>
                      <w:sz w:val="21"/>
                      <w:szCs w:val="21"/>
                    </w:rPr>
                    <w:t>云石胶</w:t>
                  </w:r>
                  <w:r w:rsidR="00C12729" w:rsidRPr="00805FA4">
                    <w:rPr>
                      <w:rFonts w:ascii="宋体" w:eastAsia="宋体" w:hAnsi="宋体" w:hint="eastAsia"/>
                      <w:color w:val="000000"/>
                      <w:sz w:val="21"/>
                      <w:szCs w:val="21"/>
                    </w:rPr>
                    <w:t>使用过程</w:t>
                  </w:r>
                </w:p>
              </w:tc>
              <w:tc>
                <w:tcPr>
                  <w:tcW w:w="417" w:type="pct"/>
                  <w:vAlign w:val="center"/>
                </w:tcPr>
                <w:p w:rsidR="00C12729" w:rsidRPr="00A120CF" w:rsidRDefault="00C12729" w:rsidP="00C12729">
                  <w:pPr>
                    <w:jc w:val="center"/>
                    <w:rPr>
                      <w:rFonts w:eastAsia="宋体"/>
                      <w:sz w:val="21"/>
                      <w:szCs w:val="21"/>
                    </w:rPr>
                  </w:pPr>
                  <w:r w:rsidRPr="00A120CF">
                    <w:rPr>
                      <w:rFonts w:eastAsia="宋体" w:hint="eastAsia"/>
                      <w:sz w:val="21"/>
                      <w:szCs w:val="21"/>
                    </w:rPr>
                    <w:t>固态</w:t>
                  </w:r>
                </w:p>
              </w:tc>
              <w:tc>
                <w:tcPr>
                  <w:tcW w:w="966" w:type="pct"/>
                  <w:vAlign w:val="center"/>
                </w:tcPr>
                <w:p w:rsidR="00C12729" w:rsidRPr="00A120CF" w:rsidRDefault="00036FC9" w:rsidP="00C12729">
                  <w:pPr>
                    <w:jc w:val="center"/>
                    <w:rPr>
                      <w:rFonts w:eastAsia="宋体"/>
                      <w:sz w:val="21"/>
                      <w:szCs w:val="21"/>
                    </w:rPr>
                  </w:pPr>
                  <w:r>
                    <w:rPr>
                      <w:rFonts w:eastAsia="宋体" w:hint="eastAsia"/>
                      <w:sz w:val="21"/>
                      <w:szCs w:val="21"/>
                    </w:rPr>
                    <w:t>钢材、有机化合物</w:t>
                  </w:r>
                </w:p>
              </w:tc>
              <w:tc>
                <w:tcPr>
                  <w:tcW w:w="426" w:type="pct"/>
                  <w:vAlign w:val="center"/>
                </w:tcPr>
                <w:p w:rsidR="00C12729" w:rsidRPr="00CD6239" w:rsidRDefault="00C12729" w:rsidP="007F3AAA">
                  <w:pPr>
                    <w:jc w:val="center"/>
                    <w:rPr>
                      <w:rFonts w:eastAsia="宋体"/>
                      <w:sz w:val="21"/>
                      <w:szCs w:val="21"/>
                    </w:rPr>
                  </w:pPr>
                  <w:r>
                    <w:rPr>
                      <w:rFonts w:eastAsia="宋体"/>
                      <w:sz w:val="21"/>
                      <w:szCs w:val="21"/>
                    </w:rPr>
                    <w:t>0.</w:t>
                  </w:r>
                  <w:r w:rsidR="007F3AAA">
                    <w:rPr>
                      <w:rFonts w:eastAsia="宋体" w:hint="eastAsia"/>
                      <w:sz w:val="21"/>
                      <w:szCs w:val="21"/>
                    </w:rPr>
                    <w:t>0</w:t>
                  </w:r>
                  <w:r w:rsidR="008E032E">
                    <w:rPr>
                      <w:rFonts w:eastAsia="宋体" w:hint="eastAsia"/>
                      <w:sz w:val="21"/>
                      <w:szCs w:val="21"/>
                    </w:rPr>
                    <w:t>2</w:t>
                  </w:r>
                  <w:r>
                    <w:rPr>
                      <w:rFonts w:eastAsia="宋体"/>
                      <w:sz w:val="21"/>
                      <w:szCs w:val="21"/>
                    </w:rPr>
                    <w:t>5</w:t>
                  </w:r>
                </w:p>
              </w:tc>
              <w:tc>
                <w:tcPr>
                  <w:tcW w:w="346" w:type="pct"/>
                  <w:vAlign w:val="center"/>
                </w:tcPr>
                <w:p w:rsidR="00C12729" w:rsidRPr="00CD6239" w:rsidRDefault="00C12729" w:rsidP="00C12729">
                  <w:pPr>
                    <w:jc w:val="center"/>
                    <w:rPr>
                      <w:rFonts w:eastAsia="宋体"/>
                      <w:sz w:val="21"/>
                      <w:szCs w:val="21"/>
                    </w:rPr>
                  </w:pPr>
                  <w:r w:rsidRPr="00CD6239">
                    <w:rPr>
                      <w:rFonts w:eastAsia="宋体"/>
                      <w:sz w:val="21"/>
                      <w:szCs w:val="21"/>
                    </w:rPr>
                    <w:t>√</w:t>
                  </w:r>
                </w:p>
              </w:tc>
              <w:tc>
                <w:tcPr>
                  <w:tcW w:w="453" w:type="pct"/>
                  <w:vAlign w:val="center"/>
                </w:tcPr>
                <w:p w:rsidR="00C12729" w:rsidRPr="00CD6239" w:rsidRDefault="00C12729" w:rsidP="00C12729">
                  <w:pPr>
                    <w:jc w:val="center"/>
                    <w:rPr>
                      <w:rFonts w:eastAsia="宋体"/>
                      <w:sz w:val="21"/>
                      <w:szCs w:val="21"/>
                    </w:rPr>
                  </w:pPr>
                  <w:r w:rsidRPr="00CD6239">
                    <w:rPr>
                      <w:rFonts w:eastAsia="宋体" w:hint="eastAsia"/>
                      <w:sz w:val="21"/>
                      <w:szCs w:val="21"/>
                    </w:rPr>
                    <w:t>-</w:t>
                  </w:r>
                </w:p>
              </w:tc>
              <w:tc>
                <w:tcPr>
                  <w:tcW w:w="362" w:type="pct"/>
                  <w:vMerge/>
                  <w:vAlign w:val="center"/>
                </w:tcPr>
                <w:p w:rsidR="00C12729" w:rsidRPr="00CD6239" w:rsidRDefault="00C12729" w:rsidP="00C12729">
                  <w:pPr>
                    <w:jc w:val="center"/>
                    <w:rPr>
                      <w:rFonts w:eastAsia="宋体"/>
                      <w:sz w:val="21"/>
                      <w:szCs w:val="21"/>
                    </w:rPr>
                  </w:pPr>
                </w:p>
              </w:tc>
            </w:tr>
            <w:tr w:rsidR="00C12729" w:rsidRPr="00CD6239" w:rsidTr="00036FC9">
              <w:trPr>
                <w:trHeight w:val="190"/>
              </w:trPr>
              <w:tc>
                <w:tcPr>
                  <w:tcW w:w="282" w:type="pct"/>
                  <w:vAlign w:val="center"/>
                </w:tcPr>
                <w:p w:rsidR="00C12729" w:rsidRDefault="007F3AAA" w:rsidP="00C12729">
                  <w:pPr>
                    <w:jc w:val="center"/>
                    <w:rPr>
                      <w:rFonts w:eastAsia="宋体"/>
                      <w:sz w:val="21"/>
                      <w:szCs w:val="21"/>
                    </w:rPr>
                  </w:pPr>
                  <w:r>
                    <w:rPr>
                      <w:rFonts w:eastAsia="宋体" w:hint="eastAsia"/>
                      <w:sz w:val="21"/>
                      <w:szCs w:val="21"/>
                    </w:rPr>
                    <w:t>4</w:t>
                  </w:r>
                </w:p>
              </w:tc>
              <w:tc>
                <w:tcPr>
                  <w:tcW w:w="636" w:type="pct"/>
                  <w:shd w:val="clear" w:color="auto" w:fill="auto"/>
                  <w:vAlign w:val="center"/>
                </w:tcPr>
                <w:p w:rsidR="00C12729" w:rsidRPr="00805FA4" w:rsidRDefault="00C12729" w:rsidP="00C12729">
                  <w:pPr>
                    <w:jc w:val="center"/>
                    <w:rPr>
                      <w:rFonts w:ascii="宋体" w:eastAsia="宋体" w:hAnsi="宋体"/>
                      <w:color w:val="000000"/>
                      <w:sz w:val="21"/>
                      <w:szCs w:val="21"/>
                    </w:rPr>
                  </w:pPr>
                  <w:r w:rsidRPr="00805FA4">
                    <w:rPr>
                      <w:rFonts w:ascii="宋体" w:eastAsia="宋体" w:hAnsi="宋体"/>
                      <w:color w:val="000000"/>
                      <w:sz w:val="21"/>
                      <w:szCs w:val="21"/>
                    </w:rPr>
                    <w:t>生活垃圾</w:t>
                  </w:r>
                </w:p>
              </w:tc>
              <w:tc>
                <w:tcPr>
                  <w:tcW w:w="1112" w:type="pct"/>
                  <w:shd w:val="clear" w:color="auto" w:fill="auto"/>
                  <w:vAlign w:val="center"/>
                </w:tcPr>
                <w:p w:rsidR="00C12729" w:rsidRPr="00805FA4" w:rsidRDefault="00C12729" w:rsidP="00C12729">
                  <w:pPr>
                    <w:jc w:val="center"/>
                    <w:rPr>
                      <w:rFonts w:ascii="宋体" w:eastAsia="宋体" w:hAnsi="宋体"/>
                      <w:color w:val="000000"/>
                      <w:sz w:val="21"/>
                      <w:szCs w:val="21"/>
                    </w:rPr>
                  </w:pPr>
                  <w:r w:rsidRPr="00805FA4">
                    <w:rPr>
                      <w:rFonts w:ascii="宋体" w:eastAsia="宋体" w:hAnsi="宋体" w:hint="eastAsia"/>
                      <w:color w:val="000000"/>
                      <w:sz w:val="21"/>
                      <w:szCs w:val="21"/>
                    </w:rPr>
                    <w:t>厂内职工</w:t>
                  </w:r>
                </w:p>
              </w:tc>
              <w:tc>
                <w:tcPr>
                  <w:tcW w:w="417" w:type="pct"/>
                  <w:vAlign w:val="center"/>
                </w:tcPr>
                <w:p w:rsidR="00C12729" w:rsidRPr="00CD6239" w:rsidRDefault="00C12729" w:rsidP="00C12729">
                  <w:pPr>
                    <w:jc w:val="center"/>
                    <w:rPr>
                      <w:rFonts w:eastAsia="宋体"/>
                      <w:sz w:val="21"/>
                      <w:szCs w:val="21"/>
                    </w:rPr>
                  </w:pPr>
                  <w:r w:rsidRPr="00CD6239">
                    <w:rPr>
                      <w:rFonts w:eastAsia="宋体" w:hint="eastAsia"/>
                      <w:sz w:val="21"/>
                      <w:szCs w:val="21"/>
                    </w:rPr>
                    <w:t>半固态</w:t>
                  </w:r>
                </w:p>
              </w:tc>
              <w:tc>
                <w:tcPr>
                  <w:tcW w:w="966" w:type="pct"/>
                  <w:vAlign w:val="center"/>
                </w:tcPr>
                <w:p w:rsidR="00C12729" w:rsidRPr="00A120CF" w:rsidRDefault="00C12729" w:rsidP="009E5E74">
                  <w:pPr>
                    <w:jc w:val="center"/>
                    <w:rPr>
                      <w:rFonts w:eastAsia="宋体"/>
                      <w:sz w:val="21"/>
                      <w:szCs w:val="21"/>
                    </w:rPr>
                  </w:pPr>
                  <w:r w:rsidRPr="00A120CF">
                    <w:rPr>
                      <w:rFonts w:eastAsia="宋体" w:hint="eastAsia"/>
                      <w:sz w:val="21"/>
                      <w:szCs w:val="21"/>
                    </w:rPr>
                    <w:t>废塑料</w:t>
                  </w:r>
                  <w:r w:rsidR="009E5E74">
                    <w:rPr>
                      <w:rFonts w:eastAsia="宋体" w:hint="eastAsia"/>
                      <w:sz w:val="21"/>
                      <w:szCs w:val="21"/>
                    </w:rPr>
                    <w:t>、</w:t>
                  </w:r>
                  <w:r w:rsidRPr="00A120CF">
                    <w:rPr>
                      <w:rFonts w:eastAsia="宋体" w:hint="eastAsia"/>
                      <w:sz w:val="21"/>
                      <w:szCs w:val="21"/>
                    </w:rPr>
                    <w:t>废包装纸</w:t>
                  </w:r>
                </w:p>
              </w:tc>
              <w:tc>
                <w:tcPr>
                  <w:tcW w:w="426" w:type="pct"/>
                  <w:vAlign w:val="center"/>
                </w:tcPr>
                <w:p w:rsidR="00C12729" w:rsidRPr="00CD6239" w:rsidRDefault="007F3AAA" w:rsidP="00C12729">
                  <w:pPr>
                    <w:jc w:val="center"/>
                    <w:rPr>
                      <w:rFonts w:eastAsia="宋体"/>
                      <w:sz w:val="21"/>
                      <w:szCs w:val="21"/>
                    </w:rPr>
                  </w:pPr>
                  <w:r>
                    <w:rPr>
                      <w:rFonts w:eastAsia="宋体" w:hint="eastAsia"/>
                      <w:sz w:val="21"/>
                      <w:szCs w:val="21"/>
                    </w:rPr>
                    <w:t>1.5</w:t>
                  </w:r>
                </w:p>
              </w:tc>
              <w:tc>
                <w:tcPr>
                  <w:tcW w:w="346" w:type="pct"/>
                  <w:vAlign w:val="center"/>
                </w:tcPr>
                <w:p w:rsidR="00C12729" w:rsidRPr="00CD6239" w:rsidRDefault="00C12729" w:rsidP="00C12729">
                  <w:pPr>
                    <w:jc w:val="center"/>
                    <w:rPr>
                      <w:rFonts w:eastAsia="宋体"/>
                      <w:sz w:val="21"/>
                      <w:szCs w:val="21"/>
                    </w:rPr>
                  </w:pPr>
                  <w:r w:rsidRPr="00CD6239">
                    <w:rPr>
                      <w:rFonts w:eastAsia="宋体"/>
                      <w:sz w:val="21"/>
                      <w:szCs w:val="21"/>
                    </w:rPr>
                    <w:t>√</w:t>
                  </w:r>
                </w:p>
              </w:tc>
              <w:tc>
                <w:tcPr>
                  <w:tcW w:w="453" w:type="pct"/>
                  <w:vAlign w:val="center"/>
                </w:tcPr>
                <w:p w:rsidR="00C12729" w:rsidRPr="00CD6239" w:rsidRDefault="00C12729" w:rsidP="00C12729">
                  <w:pPr>
                    <w:jc w:val="center"/>
                    <w:rPr>
                      <w:rFonts w:eastAsia="宋体"/>
                      <w:sz w:val="21"/>
                      <w:szCs w:val="21"/>
                    </w:rPr>
                  </w:pPr>
                  <w:r w:rsidRPr="00CD6239">
                    <w:rPr>
                      <w:rFonts w:eastAsia="宋体" w:hint="eastAsia"/>
                      <w:sz w:val="21"/>
                      <w:szCs w:val="21"/>
                    </w:rPr>
                    <w:t>-</w:t>
                  </w:r>
                </w:p>
              </w:tc>
              <w:tc>
                <w:tcPr>
                  <w:tcW w:w="362" w:type="pct"/>
                  <w:vMerge/>
                  <w:vAlign w:val="center"/>
                </w:tcPr>
                <w:p w:rsidR="00C12729" w:rsidRPr="00CD6239" w:rsidRDefault="00C12729" w:rsidP="00C12729">
                  <w:pPr>
                    <w:jc w:val="center"/>
                    <w:rPr>
                      <w:rFonts w:eastAsia="宋体"/>
                      <w:sz w:val="21"/>
                      <w:szCs w:val="21"/>
                    </w:rPr>
                  </w:pPr>
                </w:p>
              </w:tc>
            </w:tr>
          </w:tbl>
          <w:p w:rsidR="00875758" w:rsidRPr="00CD6239" w:rsidRDefault="00875758" w:rsidP="006971DB">
            <w:pPr>
              <w:widowControl w:val="0"/>
              <w:spacing w:beforeLines="50" w:line="360" w:lineRule="auto"/>
              <w:ind w:firstLineChars="200" w:firstLine="480"/>
              <w:jc w:val="both"/>
              <w:rPr>
                <w:rFonts w:eastAsia="宋体"/>
                <w:szCs w:val="24"/>
              </w:rPr>
            </w:pPr>
            <w:r w:rsidRPr="00CD6239">
              <w:rPr>
                <w:rFonts w:eastAsia="宋体" w:hint="eastAsia"/>
                <w:szCs w:val="24"/>
              </w:rPr>
              <w:t>本项目</w:t>
            </w:r>
            <w:r w:rsidRPr="00CD6239">
              <w:rPr>
                <w:rFonts w:eastAsia="宋体"/>
                <w:szCs w:val="24"/>
              </w:rPr>
              <w:t>固体废物产生及排放情况见表</w:t>
            </w:r>
            <w:r w:rsidRPr="00CD6239">
              <w:rPr>
                <w:rFonts w:eastAsia="宋体" w:hint="eastAsia"/>
                <w:szCs w:val="24"/>
              </w:rPr>
              <w:t>5-</w:t>
            </w:r>
            <w:r w:rsidR="007F3AAA">
              <w:rPr>
                <w:rFonts w:eastAsia="宋体" w:hint="eastAsia"/>
                <w:szCs w:val="24"/>
              </w:rPr>
              <w:t>8</w:t>
            </w:r>
            <w:r w:rsidRPr="00CD6239">
              <w:rPr>
                <w:rFonts w:eastAsia="宋体" w:hint="eastAsia"/>
                <w:szCs w:val="24"/>
              </w:rPr>
              <w:t>：</w:t>
            </w:r>
          </w:p>
          <w:p w:rsidR="00875758" w:rsidRPr="00CD6239" w:rsidRDefault="00875758" w:rsidP="00F54A7F">
            <w:pPr>
              <w:spacing w:line="360" w:lineRule="auto"/>
              <w:jc w:val="center"/>
              <w:rPr>
                <w:rFonts w:eastAsia="宋体"/>
                <w:szCs w:val="24"/>
              </w:rPr>
            </w:pPr>
            <w:r w:rsidRPr="00CD6239">
              <w:rPr>
                <w:rFonts w:eastAsia="宋体" w:hAnsi="宋体"/>
                <w:b/>
                <w:szCs w:val="24"/>
              </w:rPr>
              <w:t>表</w:t>
            </w:r>
            <w:r w:rsidRPr="00CD6239">
              <w:rPr>
                <w:rFonts w:eastAsia="宋体" w:hint="eastAsia"/>
                <w:b/>
                <w:szCs w:val="24"/>
              </w:rPr>
              <w:t>5-</w:t>
            </w:r>
            <w:r w:rsidR="007F3AAA">
              <w:rPr>
                <w:rFonts w:eastAsia="宋体" w:hint="eastAsia"/>
                <w:b/>
                <w:szCs w:val="24"/>
              </w:rPr>
              <w:t>8</w:t>
            </w:r>
            <w:r w:rsidRPr="00CD6239">
              <w:rPr>
                <w:rFonts w:eastAsia="宋体" w:hint="eastAsia"/>
                <w:b/>
                <w:szCs w:val="24"/>
              </w:rPr>
              <w:t xml:space="preserve"> </w:t>
            </w:r>
            <w:r w:rsidRPr="00CD6239">
              <w:rPr>
                <w:rFonts w:eastAsia="宋体"/>
                <w:b/>
                <w:szCs w:val="24"/>
              </w:rPr>
              <w:t xml:space="preserve"> </w:t>
            </w:r>
            <w:r w:rsidRPr="00CD6239">
              <w:rPr>
                <w:rFonts w:eastAsia="宋体" w:hint="eastAsia"/>
                <w:b/>
                <w:szCs w:val="24"/>
              </w:rPr>
              <w:t>本项目</w:t>
            </w:r>
            <w:r w:rsidRPr="00CD6239">
              <w:rPr>
                <w:rFonts w:eastAsia="宋体" w:hAnsi="宋体"/>
                <w:b/>
                <w:szCs w:val="24"/>
              </w:rPr>
              <w:t>固废产生及排放情况表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0"/>
              <w:gridCol w:w="2132"/>
              <w:gridCol w:w="1280"/>
              <w:gridCol w:w="852"/>
              <w:gridCol w:w="958"/>
              <w:gridCol w:w="967"/>
              <w:gridCol w:w="1221"/>
              <w:gridCol w:w="2370"/>
            </w:tblGrid>
            <w:tr w:rsidR="009E5E74" w:rsidRPr="00CD6239" w:rsidTr="009E5E74">
              <w:trPr>
                <w:trHeight w:val="259"/>
                <w:jc w:val="center"/>
              </w:trPr>
              <w:tc>
                <w:tcPr>
                  <w:tcW w:w="225" w:type="pct"/>
                  <w:vAlign w:val="center"/>
                </w:tcPr>
                <w:p w:rsidR="00875758" w:rsidRPr="00CD6239" w:rsidRDefault="00875758" w:rsidP="006E1608">
                  <w:pPr>
                    <w:jc w:val="center"/>
                    <w:rPr>
                      <w:rFonts w:eastAsia="宋体"/>
                      <w:b/>
                      <w:sz w:val="21"/>
                      <w:szCs w:val="21"/>
                    </w:rPr>
                  </w:pPr>
                  <w:bookmarkStart w:id="6" w:name="_Hlk18680320"/>
                  <w:r w:rsidRPr="00CD6239">
                    <w:rPr>
                      <w:rFonts w:eastAsia="宋体"/>
                      <w:b/>
                      <w:sz w:val="21"/>
                      <w:szCs w:val="21"/>
                    </w:rPr>
                    <w:t>序号</w:t>
                  </w:r>
                </w:p>
              </w:tc>
              <w:tc>
                <w:tcPr>
                  <w:tcW w:w="1041" w:type="pct"/>
                  <w:vAlign w:val="center"/>
                </w:tcPr>
                <w:p w:rsidR="00875758" w:rsidRPr="00CD6239" w:rsidRDefault="00875758" w:rsidP="006E1608">
                  <w:pPr>
                    <w:jc w:val="center"/>
                    <w:rPr>
                      <w:rFonts w:eastAsia="宋体"/>
                      <w:b/>
                      <w:sz w:val="21"/>
                      <w:szCs w:val="21"/>
                    </w:rPr>
                  </w:pPr>
                  <w:r w:rsidRPr="00CD6239">
                    <w:rPr>
                      <w:rFonts w:eastAsia="宋体"/>
                      <w:b/>
                      <w:sz w:val="21"/>
                      <w:szCs w:val="21"/>
                    </w:rPr>
                    <w:t>废物来源</w:t>
                  </w:r>
                </w:p>
              </w:tc>
              <w:tc>
                <w:tcPr>
                  <w:tcW w:w="625" w:type="pct"/>
                  <w:vAlign w:val="center"/>
                </w:tcPr>
                <w:p w:rsidR="00875758" w:rsidRPr="00CD6239" w:rsidRDefault="00875758" w:rsidP="006E1608">
                  <w:pPr>
                    <w:jc w:val="center"/>
                    <w:rPr>
                      <w:rFonts w:eastAsia="宋体"/>
                      <w:b/>
                      <w:sz w:val="21"/>
                      <w:szCs w:val="21"/>
                    </w:rPr>
                  </w:pPr>
                  <w:r w:rsidRPr="00CD6239">
                    <w:rPr>
                      <w:rFonts w:eastAsia="宋体"/>
                      <w:b/>
                      <w:sz w:val="21"/>
                      <w:szCs w:val="21"/>
                    </w:rPr>
                    <w:t>名称</w:t>
                  </w:r>
                </w:p>
              </w:tc>
              <w:tc>
                <w:tcPr>
                  <w:tcW w:w="416" w:type="pct"/>
                  <w:vAlign w:val="center"/>
                </w:tcPr>
                <w:p w:rsidR="00875758" w:rsidRPr="00CD6239" w:rsidRDefault="00875758" w:rsidP="006E1608">
                  <w:pPr>
                    <w:jc w:val="center"/>
                    <w:rPr>
                      <w:rFonts w:eastAsia="宋体"/>
                      <w:b/>
                      <w:sz w:val="21"/>
                      <w:szCs w:val="21"/>
                    </w:rPr>
                  </w:pPr>
                  <w:r w:rsidRPr="00CD6239">
                    <w:rPr>
                      <w:rFonts w:eastAsia="宋体"/>
                      <w:b/>
                      <w:sz w:val="21"/>
                      <w:szCs w:val="21"/>
                    </w:rPr>
                    <w:t>性状</w:t>
                  </w:r>
                </w:p>
              </w:tc>
              <w:tc>
                <w:tcPr>
                  <w:tcW w:w="468" w:type="pct"/>
                  <w:vAlign w:val="center"/>
                </w:tcPr>
                <w:p w:rsidR="00875758" w:rsidRDefault="00875758" w:rsidP="006E1608">
                  <w:pPr>
                    <w:jc w:val="center"/>
                    <w:rPr>
                      <w:rFonts w:eastAsia="宋体"/>
                      <w:b/>
                      <w:sz w:val="21"/>
                      <w:szCs w:val="21"/>
                    </w:rPr>
                  </w:pPr>
                  <w:r w:rsidRPr="00CD6239">
                    <w:rPr>
                      <w:rFonts w:eastAsia="宋体"/>
                      <w:b/>
                      <w:sz w:val="21"/>
                      <w:szCs w:val="21"/>
                    </w:rPr>
                    <w:t>产生量</w:t>
                  </w:r>
                </w:p>
                <w:p w:rsidR="00875758" w:rsidRPr="00CD6239" w:rsidRDefault="00875758" w:rsidP="006E1608">
                  <w:pPr>
                    <w:jc w:val="center"/>
                    <w:rPr>
                      <w:rFonts w:eastAsia="宋体"/>
                      <w:b/>
                      <w:sz w:val="21"/>
                      <w:szCs w:val="21"/>
                    </w:rPr>
                  </w:pPr>
                  <w:r>
                    <w:rPr>
                      <w:rFonts w:eastAsia="宋体" w:hint="eastAsia"/>
                      <w:b/>
                      <w:sz w:val="21"/>
                      <w:szCs w:val="21"/>
                    </w:rPr>
                    <w:t>（</w:t>
                  </w:r>
                  <w:r w:rsidRPr="00CD6239">
                    <w:rPr>
                      <w:rFonts w:eastAsia="宋体" w:hint="eastAsia"/>
                      <w:b/>
                      <w:sz w:val="21"/>
                      <w:szCs w:val="21"/>
                    </w:rPr>
                    <w:t>t</w:t>
                  </w:r>
                  <w:r w:rsidRPr="00CD6239">
                    <w:rPr>
                      <w:rFonts w:eastAsia="宋体"/>
                      <w:b/>
                      <w:sz w:val="21"/>
                      <w:szCs w:val="21"/>
                    </w:rPr>
                    <w:t>/a</w:t>
                  </w:r>
                  <w:r>
                    <w:rPr>
                      <w:rFonts w:eastAsia="宋体" w:hint="eastAsia"/>
                      <w:b/>
                      <w:sz w:val="21"/>
                      <w:szCs w:val="21"/>
                    </w:rPr>
                    <w:t>）</w:t>
                  </w:r>
                </w:p>
              </w:tc>
              <w:tc>
                <w:tcPr>
                  <w:tcW w:w="472" w:type="pct"/>
                  <w:vAlign w:val="center"/>
                </w:tcPr>
                <w:p w:rsidR="00875758" w:rsidRDefault="00875758" w:rsidP="006E1608">
                  <w:pPr>
                    <w:jc w:val="center"/>
                    <w:rPr>
                      <w:rFonts w:eastAsia="宋体"/>
                      <w:b/>
                      <w:sz w:val="21"/>
                      <w:szCs w:val="21"/>
                    </w:rPr>
                  </w:pPr>
                  <w:r w:rsidRPr="00CD6239">
                    <w:rPr>
                      <w:rFonts w:eastAsia="宋体" w:hint="eastAsia"/>
                      <w:b/>
                      <w:sz w:val="21"/>
                      <w:szCs w:val="21"/>
                    </w:rPr>
                    <w:t>废物</w:t>
                  </w:r>
                </w:p>
                <w:p w:rsidR="00875758" w:rsidRPr="00CD6239" w:rsidRDefault="00875758" w:rsidP="006E1608">
                  <w:pPr>
                    <w:jc w:val="center"/>
                    <w:rPr>
                      <w:rFonts w:eastAsia="宋体"/>
                      <w:b/>
                      <w:sz w:val="21"/>
                      <w:szCs w:val="21"/>
                    </w:rPr>
                  </w:pPr>
                  <w:r w:rsidRPr="00CD6239">
                    <w:rPr>
                      <w:rFonts w:eastAsia="宋体" w:hint="eastAsia"/>
                      <w:b/>
                      <w:sz w:val="21"/>
                      <w:szCs w:val="21"/>
                    </w:rPr>
                    <w:t>类别</w:t>
                  </w:r>
                </w:p>
              </w:tc>
              <w:tc>
                <w:tcPr>
                  <w:tcW w:w="596" w:type="pct"/>
                  <w:vAlign w:val="center"/>
                </w:tcPr>
                <w:p w:rsidR="00875758" w:rsidRPr="00CD6239" w:rsidRDefault="00875758" w:rsidP="006E1608">
                  <w:pPr>
                    <w:jc w:val="center"/>
                    <w:rPr>
                      <w:rFonts w:eastAsia="宋体"/>
                      <w:b/>
                      <w:sz w:val="21"/>
                      <w:szCs w:val="21"/>
                    </w:rPr>
                  </w:pPr>
                  <w:r w:rsidRPr="00CD6239">
                    <w:rPr>
                      <w:rFonts w:eastAsia="宋体" w:hint="eastAsia"/>
                      <w:b/>
                      <w:sz w:val="21"/>
                      <w:szCs w:val="21"/>
                    </w:rPr>
                    <w:t>废物代码</w:t>
                  </w:r>
                </w:p>
              </w:tc>
              <w:tc>
                <w:tcPr>
                  <w:tcW w:w="1157" w:type="pct"/>
                  <w:vAlign w:val="center"/>
                </w:tcPr>
                <w:p w:rsidR="00875758" w:rsidRPr="00CD6239" w:rsidRDefault="00875758" w:rsidP="006E1608">
                  <w:pPr>
                    <w:jc w:val="center"/>
                    <w:rPr>
                      <w:rFonts w:eastAsia="宋体"/>
                      <w:b/>
                      <w:sz w:val="21"/>
                      <w:szCs w:val="21"/>
                    </w:rPr>
                  </w:pPr>
                  <w:r w:rsidRPr="00CD6239">
                    <w:rPr>
                      <w:rFonts w:eastAsia="宋体"/>
                      <w:b/>
                      <w:sz w:val="21"/>
                      <w:szCs w:val="21"/>
                    </w:rPr>
                    <w:t>拟采取的处理方式</w:t>
                  </w:r>
                </w:p>
              </w:tc>
            </w:tr>
            <w:tr w:rsidR="009E5E74" w:rsidRPr="00CD6239" w:rsidTr="009E5E74">
              <w:trPr>
                <w:trHeight w:val="259"/>
                <w:jc w:val="center"/>
              </w:trPr>
              <w:tc>
                <w:tcPr>
                  <w:tcW w:w="225" w:type="pct"/>
                  <w:vAlign w:val="center"/>
                </w:tcPr>
                <w:p w:rsidR="00DD120C" w:rsidRPr="00CD6239" w:rsidRDefault="00DD120C" w:rsidP="00DD120C">
                  <w:pPr>
                    <w:jc w:val="center"/>
                    <w:rPr>
                      <w:rFonts w:eastAsia="宋体"/>
                      <w:sz w:val="21"/>
                      <w:szCs w:val="21"/>
                    </w:rPr>
                  </w:pPr>
                  <w:r w:rsidRPr="00CD6239">
                    <w:rPr>
                      <w:rFonts w:eastAsia="宋体"/>
                      <w:sz w:val="21"/>
                      <w:szCs w:val="21"/>
                    </w:rPr>
                    <w:t>1</w:t>
                  </w:r>
                </w:p>
              </w:tc>
              <w:tc>
                <w:tcPr>
                  <w:tcW w:w="1041" w:type="pct"/>
                  <w:shd w:val="clear" w:color="auto" w:fill="auto"/>
                  <w:vAlign w:val="center"/>
                </w:tcPr>
                <w:p w:rsidR="00DD120C" w:rsidRPr="00756563" w:rsidRDefault="007F3AAA" w:rsidP="00036FC9">
                  <w:pPr>
                    <w:jc w:val="center"/>
                    <w:rPr>
                      <w:rFonts w:ascii="宋体" w:eastAsia="宋体" w:hAnsi="宋体"/>
                      <w:color w:val="000000"/>
                      <w:sz w:val="21"/>
                      <w:szCs w:val="21"/>
                    </w:rPr>
                  </w:pPr>
                  <w:r>
                    <w:rPr>
                      <w:rFonts w:ascii="宋体" w:eastAsia="宋体" w:hAnsi="宋体" w:hint="eastAsia"/>
                      <w:color w:val="000000"/>
                      <w:sz w:val="21"/>
                      <w:szCs w:val="21"/>
                    </w:rPr>
                    <w:t>切割</w:t>
                  </w:r>
                  <w:r w:rsidR="00036FC9" w:rsidRPr="00756563">
                    <w:rPr>
                      <w:rFonts w:ascii="宋体" w:eastAsia="宋体" w:hAnsi="宋体" w:hint="eastAsia"/>
                      <w:color w:val="000000"/>
                      <w:sz w:val="21"/>
                      <w:szCs w:val="21"/>
                    </w:rPr>
                    <w:t>工序</w:t>
                  </w:r>
                </w:p>
              </w:tc>
              <w:tc>
                <w:tcPr>
                  <w:tcW w:w="625" w:type="pct"/>
                  <w:shd w:val="clear" w:color="auto" w:fill="auto"/>
                  <w:vAlign w:val="center"/>
                </w:tcPr>
                <w:p w:rsidR="00DD120C" w:rsidRPr="00756563" w:rsidRDefault="007F3AAA" w:rsidP="00036FC9">
                  <w:pPr>
                    <w:jc w:val="center"/>
                    <w:rPr>
                      <w:rFonts w:ascii="宋体" w:eastAsia="宋体" w:hAnsi="宋体"/>
                      <w:color w:val="000000"/>
                      <w:sz w:val="21"/>
                      <w:szCs w:val="21"/>
                    </w:rPr>
                  </w:pPr>
                  <w:r>
                    <w:rPr>
                      <w:rFonts w:ascii="宋体" w:eastAsia="宋体" w:hAnsi="宋体" w:hint="eastAsia"/>
                      <w:color w:val="000000"/>
                      <w:sz w:val="21"/>
                      <w:szCs w:val="21"/>
                    </w:rPr>
                    <w:t>瓷砖</w:t>
                  </w:r>
                  <w:r w:rsidR="00036FC9" w:rsidRPr="00756563">
                    <w:rPr>
                      <w:rFonts w:ascii="宋体" w:eastAsia="宋体" w:hAnsi="宋体" w:hint="eastAsia"/>
                      <w:color w:val="000000"/>
                      <w:sz w:val="21"/>
                      <w:szCs w:val="21"/>
                    </w:rPr>
                    <w:t>边角料</w:t>
                  </w:r>
                </w:p>
              </w:tc>
              <w:tc>
                <w:tcPr>
                  <w:tcW w:w="416" w:type="pct"/>
                  <w:vAlign w:val="center"/>
                </w:tcPr>
                <w:p w:rsidR="00DD120C" w:rsidRPr="00756563" w:rsidRDefault="00036FC9" w:rsidP="00036FC9">
                  <w:pPr>
                    <w:jc w:val="center"/>
                    <w:rPr>
                      <w:rFonts w:eastAsia="宋体"/>
                      <w:sz w:val="21"/>
                      <w:szCs w:val="21"/>
                    </w:rPr>
                  </w:pPr>
                  <w:r w:rsidRPr="00756563">
                    <w:rPr>
                      <w:rFonts w:eastAsia="宋体" w:hint="eastAsia"/>
                      <w:sz w:val="21"/>
                      <w:szCs w:val="21"/>
                    </w:rPr>
                    <w:t>固态</w:t>
                  </w:r>
                </w:p>
              </w:tc>
              <w:tc>
                <w:tcPr>
                  <w:tcW w:w="468" w:type="pct"/>
                  <w:vAlign w:val="center"/>
                </w:tcPr>
                <w:p w:rsidR="00DD120C" w:rsidRPr="00756563" w:rsidRDefault="007F3AAA" w:rsidP="00036FC9">
                  <w:pPr>
                    <w:adjustRightInd w:val="0"/>
                    <w:snapToGrid w:val="0"/>
                    <w:jc w:val="center"/>
                    <w:rPr>
                      <w:rFonts w:eastAsia="宋体"/>
                      <w:sz w:val="21"/>
                      <w:szCs w:val="21"/>
                    </w:rPr>
                  </w:pPr>
                  <w:r>
                    <w:rPr>
                      <w:rFonts w:eastAsia="宋体" w:hint="eastAsia"/>
                      <w:sz w:val="21"/>
                      <w:szCs w:val="21"/>
                    </w:rPr>
                    <w:t>30</w:t>
                  </w:r>
                </w:p>
              </w:tc>
              <w:tc>
                <w:tcPr>
                  <w:tcW w:w="472" w:type="pct"/>
                  <w:vAlign w:val="center"/>
                </w:tcPr>
                <w:p w:rsidR="00DD120C" w:rsidRPr="00CD6239" w:rsidRDefault="00036FC9" w:rsidP="007F3AAA">
                  <w:pPr>
                    <w:jc w:val="center"/>
                    <w:rPr>
                      <w:rFonts w:eastAsia="宋体"/>
                      <w:sz w:val="21"/>
                      <w:szCs w:val="21"/>
                    </w:rPr>
                  </w:pPr>
                  <w:r w:rsidRPr="00CD6239">
                    <w:rPr>
                      <w:rFonts w:eastAsia="宋体" w:hint="eastAsia"/>
                      <w:sz w:val="21"/>
                      <w:szCs w:val="21"/>
                    </w:rPr>
                    <w:t>8</w:t>
                  </w:r>
                  <w:r w:rsidR="007F3AAA">
                    <w:rPr>
                      <w:rFonts w:eastAsia="宋体" w:hint="eastAsia"/>
                      <w:sz w:val="21"/>
                      <w:szCs w:val="21"/>
                    </w:rPr>
                    <w:t>6</w:t>
                  </w:r>
                </w:p>
              </w:tc>
              <w:tc>
                <w:tcPr>
                  <w:tcW w:w="596" w:type="pct"/>
                  <w:vAlign w:val="center"/>
                </w:tcPr>
                <w:p w:rsidR="00DD120C" w:rsidRPr="00CD6239" w:rsidRDefault="00036FC9" w:rsidP="00711CDC">
                  <w:pPr>
                    <w:jc w:val="center"/>
                    <w:rPr>
                      <w:rFonts w:eastAsia="宋体"/>
                      <w:sz w:val="21"/>
                      <w:szCs w:val="21"/>
                    </w:rPr>
                  </w:pPr>
                  <w:r w:rsidRPr="00CD6239">
                    <w:rPr>
                      <w:rFonts w:eastAsia="宋体" w:hint="eastAsia"/>
                      <w:sz w:val="21"/>
                      <w:szCs w:val="21"/>
                    </w:rPr>
                    <w:t>--</w:t>
                  </w:r>
                </w:p>
              </w:tc>
              <w:tc>
                <w:tcPr>
                  <w:tcW w:w="1157" w:type="pct"/>
                  <w:vAlign w:val="center"/>
                </w:tcPr>
                <w:p w:rsidR="00DD120C" w:rsidRPr="00CD6239" w:rsidRDefault="007F3AAA" w:rsidP="00711CDC">
                  <w:pPr>
                    <w:jc w:val="center"/>
                    <w:rPr>
                      <w:rFonts w:eastAsia="宋体"/>
                      <w:sz w:val="21"/>
                      <w:szCs w:val="21"/>
                    </w:rPr>
                  </w:pPr>
                  <w:r w:rsidRPr="00756563">
                    <w:rPr>
                      <w:rFonts w:eastAsia="宋体"/>
                      <w:sz w:val="21"/>
                      <w:szCs w:val="21"/>
                    </w:rPr>
                    <w:t>环卫部门清运</w:t>
                  </w:r>
                  <w:r w:rsidRPr="00756563">
                    <w:rPr>
                      <w:rFonts w:eastAsia="宋体" w:hint="eastAsia"/>
                      <w:sz w:val="21"/>
                      <w:szCs w:val="21"/>
                    </w:rPr>
                    <w:t>处理</w:t>
                  </w:r>
                </w:p>
              </w:tc>
            </w:tr>
            <w:tr w:rsidR="009E5E74" w:rsidRPr="00CD6239" w:rsidTr="009E5E74">
              <w:trPr>
                <w:trHeight w:val="259"/>
                <w:jc w:val="center"/>
              </w:trPr>
              <w:tc>
                <w:tcPr>
                  <w:tcW w:w="225" w:type="pct"/>
                  <w:vAlign w:val="center"/>
                </w:tcPr>
                <w:p w:rsidR="00DD120C" w:rsidRPr="00CD6239" w:rsidRDefault="00DD120C" w:rsidP="00DD120C">
                  <w:pPr>
                    <w:jc w:val="center"/>
                    <w:rPr>
                      <w:rFonts w:eastAsia="宋体"/>
                      <w:sz w:val="21"/>
                      <w:szCs w:val="21"/>
                    </w:rPr>
                  </w:pPr>
                  <w:r w:rsidRPr="00CD6239">
                    <w:rPr>
                      <w:rFonts w:eastAsia="宋体" w:hint="eastAsia"/>
                      <w:sz w:val="21"/>
                      <w:szCs w:val="21"/>
                    </w:rPr>
                    <w:t>2</w:t>
                  </w:r>
                </w:p>
              </w:tc>
              <w:tc>
                <w:tcPr>
                  <w:tcW w:w="1041" w:type="pct"/>
                  <w:shd w:val="clear" w:color="auto" w:fill="auto"/>
                  <w:vAlign w:val="center"/>
                </w:tcPr>
                <w:p w:rsidR="00DD120C" w:rsidRPr="00756563" w:rsidRDefault="007F3AAA" w:rsidP="00DD120C">
                  <w:pPr>
                    <w:jc w:val="center"/>
                    <w:rPr>
                      <w:rFonts w:ascii="宋体" w:eastAsia="宋体" w:hAnsi="宋体"/>
                      <w:color w:val="000000"/>
                      <w:sz w:val="21"/>
                      <w:szCs w:val="21"/>
                    </w:rPr>
                  </w:pPr>
                  <w:r>
                    <w:rPr>
                      <w:rFonts w:ascii="宋体" w:eastAsia="宋体" w:hAnsi="宋体" w:hint="eastAsia"/>
                      <w:color w:val="000000"/>
                      <w:sz w:val="21"/>
                      <w:szCs w:val="21"/>
                    </w:rPr>
                    <w:t>斜板沉淀池</w:t>
                  </w:r>
                </w:p>
              </w:tc>
              <w:tc>
                <w:tcPr>
                  <w:tcW w:w="625" w:type="pct"/>
                  <w:shd w:val="clear" w:color="auto" w:fill="auto"/>
                  <w:vAlign w:val="center"/>
                </w:tcPr>
                <w:p w:rsidR="00DD120C" w:rsidRPr="00756563" w:rsidRDefault="007F3AAA" w:rsidP="00DD120C">
                  <w:pPr>
                    <w:jc w:val="center"/>
                    <w:rPr>
                      <w:rFonts w:ascii="宋体" w:eastAsia="宋体" w:hAnsi="宋体"/>
                      <w:color w:val="000000"/>
                      <w:sz w:val="21"/>
                      <w:szCs w:val="21"/>
                    </w:rPr>
                  </w:pPr>
                  <w:r>
                    <w:rPr>
                      <w:rFonts w:ascii="宋体" w:eastAsia="宋体" w:hAnsi="宋体" w:hint="eastAsia"/>
                      <w:color w:val="000000"/>
                      <w:sz w:val="21"/>
                      <w:szCs w:val="21"/>
                    </w:rPr>
                    <w:t>瓷砖沉渣</w:t>
                  </w:r>
                </w:p>
              </w:tc>
              <w:tc>
                <w:tcPr>
                  <w:tcW w:w="416" w:type="pct"/>
                  <w:vAlign w:val="center"/>
                </w:tcPr>
                <w:p w:rsidR="00DD120C" w:rsidRPr="00756563" w:rsidRDefault="007F3AAA" w:rsidP="00DD120C">
                  <w:pPr>
                    <w:jc w:val="center"/>
                    <w:rPr>
                      <w:rFonts w:eastAsia="宋体"/>
                      <w:sz w:val="21"/>
                      <w:szCs w:val="21"/>
                    </w:rPr>
                  </w:pPr>
                  <w:r>
                    <w:rPr>
                      <w:rFonts w:eastAsia="宋体" w:hint="eastAsia"/>
                      <w:sz w:val="21"/>
                      <w:szCs w:val="21"/>
                    </w:rPr>
                    <w:t>固</w:t>
                  </w:r>
                  <w:r w:rsidR="00036FC9" w:rsidRPr="00756563">
                    <w:rPr>
                      <w:rFonts w:eastAsia="宋体" w:hint="eastAsia"/>
                      <w:sz w:val="21"/>
                      <w:szCs w:val="21"/>
                    </w:rPr>
                    <w:t>态</w:t>
                  </w:r>
                </w:p>
              </w:tc>
              <w:tc>
                <w:tcPr>
                  <w:tcW w:w="468" w:type="pct"/>
                  <w:vAlign w:val="center"/>
                </w:tcPr>
                <w:p w:rsidR="00DD120C" w:rsidRPr="008E032E" w:rsidRDefault="00361CB3" w:rsidP="00594CFF">
                  <w:pPr>
                    <w:jc w:val="center"/>
                    <w:rPr>
                      <w:rFonts w:eastAsia="宋体"/>
                      <w:sz w:val="21"/>
                      <w:szCs w:val="21"/>
                    </w:rPr>
                  </w:pPr>
                  <w:r>
                    <w:rPr>
                      <w:rFonts w:eastAsia="宋体" w:hint="eastAsia"/>
                      <w:sz w:val="21"/>
                      <w:szCs w:val="21"/>
                    </w:rPr>
                    <w:t>2.</w:t>
                  </w:r>
                  <w:r w:rsidR="00594CFF">
                    <w:rPr>
                      <w:rFonts w:eastAsia="宋体" w:hint="eastAsia"/>
                      <w:sz w:val="21"/>
                      <w:szCs w:val="21"/>
                    </w:rPr>
                    <w:t>16</w:t>
                  </w:r>
                </w:p>
              </w:tc>
              <w:tc>
                <w:tcPr>
                  <w:tcW w:w="472" w:type="pct"/>
                  <w:vAlign w:val="center"/>
                </w:tcPr>
                <w:p w:rsidR="00DD120C" w:rsidRPr="00756563" w:rsidRDefault="007F3AAA" w:rsidP="00DD120C">
                  <w:pPr>
                    <w:jc w:val="center"/>
                    <w:rPr>
                      <w:rFonts w:eastAsia="宋体"/>
                      <w:sz w:val="21"/>
                      <w:szCs w:val="21"/>
                    </w:rPr>
                  </w:pPr>
                  <w:r>
                    <w:rPr>
                      <w:rFonts w:eastAsia="宋体" w:hint="eastAsia"/>
                      <w:sz w:val="21"/>
                      <w:szCs w:val="21"/>
                    </w:rPr>
                    <w:t>99</w:t>
                  </w:r>
                </w:p>
              </w:tc>
              <w:tc>
                <w:tcPr>
                  <w:tcW w:w="596" w:type="pct"/>
                  <w:vAlign w:val="center"/>
                </w:tcPr>
                <w:p w:rsidR="00DD120C" w:rsidRPr="00756563" w:rsidRDefault="007F3AAA" w:rsidP="00DD120C">
                  <w:pPr>
                    <w:jc w:val="center"/>
                    <w:rPr>
                      <w:rFonts w:eastAsia="宋体"/>
                      <w:sz w:val="21"/>
                      <w:szCs w:val="21"/>
                    </w:rPr>
                  </w:pPr>
                  <w:r>
                    <w:rPr>
                      <w:rFonts w:eastAsia="宋体" w:hint="eastAsia"/>
                      <w:sz w:val="21"/>
                      <w:szCs w:val="21"/>
                    </w:rPr>
                    <w:t>--</w:t>
                  </w:r>
                </w:p>
              </w:tc>
              <w:tc>
                <w:tcPr>
                  <w:tcW w:w="1157" w:type="pct"/>
                  <w:vAlign w:val="center"/>
                </w:tcPr>
                <w:p w:rsidR="00DD120C" w:rsidRPr="00CD6239" w:rsidRDefault="007F3AAA" w:rsidP="00DD120C">
                  <w:pPr>
                    <w:jc w:val="center"/>
                    <w:rPr>
                      <w:rFonts w:eastAsia="宋体"/>
                      <w:sz w:val="21"/>
                      <w:szCs w:val="21"/>
                    </w:rPr>
                  </w:pPr>
                  <w:r w:rsidRPr="00756563">
                    <w:rPr>
                      <w:rFonts w:eastAsia="宋体"/>
                      <w:sz w:val="21"/>
                      <w:szCs w:val="21"/>
                    </w:rPr>
                    <w:t>环卫部门清运</w:t>
                  </w:r>
                  <w:r w:rsidRPr="00756563">
                    <w:rPr>
                      <w:rFonts w:eastAsia="宋体" w:hint="eastAsia"/>
                      <w:sz w:val="21"/>
                      <w:szCs w:val="21"/>
                    </w:rPr>
                    <w:t>处理</w:t>
                  </w:r>
                </w:p>
              </w:tc>
            </w:tr>
            <w:tr w:rsidR="009E5E74" w:rsidRPr="00CD6239" w:rsidTr="009E5E74">
              <w:trPr>
                <w:trHeight w:val="259"/>
                <w:jc w:val="center"/>
              </w:trPr>
              <w:tc>
                <w:tcPr>
                  <w:tcW w:w="225" w:type="pct"/>
                  <w:vAlign w:val="center"/>
                </w:tcPr>
                <w:p w:rsidR="006C1B78" w:rsidRPr="00CD6239" w:rsidRDefault="007F3AAA" w:rsidP="006C1B78">
                  <w:pPr>
                    <w:jc w:val="center"/>
                    <w:rPr>
                      <w:rFonts w:eastAsia="宋体"/>
                      <w:sz w:val="21"/>
                      <w:szCs w:val="21"/>
                    </w:rPr>
                  </w:pPr>
                  <w:r>
                    <w:rPr>
                      <w:rFonts w:eastAsia="宋体" w:hint="eastAsia"/>
                      <w:sz w:val="21"/>
                      <w:szCs w:val="21"/>
                    </w:rPr>
                    <w:t>3</w:t>
                  </w:r>
                </w:p>
              </w:tc>
              <w:tc>
                <w:tcPr>
                  <w:tcW w:w="1041" w:type="pct"/>
                  <w:shd w:val="clear" w:color="auto" w:fill="auto"/>
                  <w:vAlign w:val="center"/>
                </w:tcPr>
                <w:p w:rsidR="006C1B78" w:rsidRPr="00756563" w:rsidRDefault="007F3AAA" w:rsidP="007F3AAA">
                  <w:pPr>
                    <w:jc w:val="center"/>
                    <w:rPr>
                      <w:rFonts w:ascii="宋体" w:eastAsia="宋体" w:hAnsi="宋体"/>
                      <w:color w:val="000000"/>
                      <w:sz w:val="21"/>
                      <w:szCs w:val="21"/>
                    </w:rPr>
                  </w:pPr>
                  <w:r>
                    <w:rPr>
                      <w:rFonts w:ascii="宋体" w:eastAsia="宋体" w:hAnsi="宋体" w:hint="eastAsia"/>
                      <w:color w:val="000000"/>
                      <w:sz w:val="21"/>
                      <w:szCs w:val="21"/>
                    </w:rPr>
                    <w:t>云石胶</w:t>
                  </w:r>
                  <w:r w:rsidR="006C1B78" w:rsidRPr="00756563">
                    <w:rPr>
                      <w:rFonts w:ascii="宋体" w:eastAsia="宋体" w:hAnsi="宋体" w:hint="eastAsia"/>
                      <w:color w:val="000000"/>
                      <w:sz w:val="21"/>
                      <w:szCs w:val="21"/>
                    </w:rPr>
                    <w:t>使用过程</w:t>
                  </w:r>
                </w:p>
              </w:tc>
              <w:tc>
                <w:tcPr>
                  <w:tcW w:w="625" w:type="pct"/>
                  <w:shd w:val="clear" w:color="auto" w:fill="auto"/>
                  <w:vAlign w:val="center"/>
                </w:tcPr>
                <w:p w:rsidR="006C1B78" w:rsidRPr="00756563" w:rsidRDefault="006C1B78" w:rsidP="006C1B78">
                  <w:pPr>
                    <w:jc w:val="center"/>
                    <w:rPr>
                      <w:rFonts w:ascii="宋体" w:eastAsia="宋体" w:hAnsi="宋体"/>
                      <w:color w:val="000000"/>
                      <w:sz w:val="21"/>
                      <w:szCs w:val="21"/>
                    </w:rPr>
                  </w:pPr>
                  <w:r w:rsidRPr="00756563">
                    <w:rPr>
                      <w:rFonts w:ascii="宋体" w:eastAsia="宋体" w:hAnsi="宋体" w:hint="eastAsia"/>
                      <w:color w:val="000000"/>
                      <w:sz w:val="21"/>
                      <w:szCs w:val="21"/>
                    </w:rPr>
                    <w:t>废包装桶</w:t>
                  </w:r>
                </w:p>
              </w:tc>
              <w:tc>
                <w:tcPr>
                  <w:tcW w:w="416" w:type="pct"/>
                  <w:vAlign w:val="center"/>
                </w:tcPr>
                <w:p w:rsidR="006C1B78" w:rsidRPr="00756563" w:rsidRDefault="006C1B78" w:rsidP="006C1B78">
                  <w:pPr>
                    <w:jc w:val="center"/>
                    <w:rPr>
                      <w:rFonts w:eastAsia="宋体"/>
                      <w:sz w:val="21"/>
                      <w:szCs w:val="21"/>
                    </w:rPr>
                  </w:pPr>
                  <w:r w:rsidRPr="00756563">
                    <w:rPr>
                      <w:rFonts w:eastAsia="宋体" w:hint="eastAsia"/>
                      <w:sz w:val="21"/>
                      <w:szCs w:val="21"/>
                    </w:rPr>
                    <w:t>固态</w:t>
                  </w:r>
                </w:p>
              </w:tc>
              <w:tc>
                <w:tcPr>
                  <w:tcW w:w="468" w:type="pct"/>
                  <w:vAlign w:val="center"/>
                </w:tcPr>
                <w:p w:rsidR="006C1B78" w:rsidRPr="00756563" w:rsidRDefault="00036FC9" w:rsidP="007F3AAA">
                  <w:pPr>
                    <w:jc w:val="center"/>
                    <w:rPr>
                      <w:rFonts w:eastAsia="宋体"/>
                      <w:sz w:val="21"/>
                      <w:szCs w:val="21"/>
                    </w:rPr>
                  </w:pPr>
                  <w:r>
                    <w:rPr>
                      <w:rFonts w:eastAsia="宋体" w:hint="eastAsia"/>
                      <w:sz w:val="21"/>
                      <w:szCs w:val="21"/>
                    </w:rPr>
                    <w:t>0.</w:t>
                  </w:r>
                  <w:r w:rsidR="007F3AAA">
                    <w:rPr>
                      <w:rFonts w:eastAsia="宋体" w:hint="eastAsia"/>
                      <w:sz w:val="21"/>
                      <w:szCs w:val="21"/>
                    </w:rPr>
                    <w:t>0</w:t>
                  </w:r>
                  <w:r w:rsidR="008E032E">
                    <w:rPr>
                      <w:rFonts w:eastAsia="宋体" w:hint="eastAsia"/>
                      <w:sz w:val="21"/>
                      <w:szCs w:val="21"/>
                    </w:rPr>
                    <w:t>2</w:t>
                  </w:r>
                  <w:r>
                    <w:rPr>
                      <w:rFonts w:eastAsia="宋体" w:hint="eastAsia"/>
                      <w:sz w:val="21"/>
                      <w:szCs w:val="21"/>
                    </w:rPr>
                    <w:t>5</w:t>
                  </w:r>
                </w:p>
              </w:tc>
              <w:tc>
                <w:tcPr>
                  <w:tcW w:w="472" w:type="pct"/>
                  <w:vAlign w:val="center"/>
                </w:tcPr>
                <w:p w:rsidR="006C1B78" w:rsidRPr="00756563" w:rsidRDefault="006C1B78" w:rsidP="006C1B78">
                  <w:pPr>
                    <w:jc w:val="center"/>
                    <w:rPr>
                      <w:rFonts w:eastAsia="宋体"/>
                      <w:sz w:val="21"/>
                      <w:szCs w:val="21"/>
                    </w:rPr>
                  </w:pPr>
                  <w:r w:rsidRPr="00756563">
                    <w:rPr>
                      <w:rFonts w:eastAsia="宋体" w:hint="eastAsia"/>
                      <w:sz w:val="21"/>
                      <w:szCs w:val="21"/>
                    </w:rPr>
                    <w:t>HW49</w:t>
                  </w:r>
                </w:p>
              </w:tc>
              <w:tc>
                <w:tcPr>
                  <w:tcW w:w="596" w:type="pct"/>
                  <w:vAlign w:val="center"/>
                </w:tcPr>
                <w:p w:rsidR="006C1B78" w:rsidRPr="00756563" w:rsidRDefault="006C1B78" w:rsidP="006C1B78">
                  <w:pPr>
                    <w:jc w:val="center"/>
                    <w:rPr>
                      <w:rFonts w:eastAsia="宋体"/>
                      <w:sz w:val="21"/>
                      <w:szCs w:val="21"/>
                    </w:rPr>
                  </w:pPr>
                  <w:r w:rsidRPr="00756563">
                    <w:rPr>
                      <w:rFonts w:eastAsia="宋体" w:hint="eastAsia"/>
                      <w:sz w:val="21"/>
                      <w:szCs w:val="21"/>
                    </w:rPr>
                    <w:t>900-041-49</w:t>
                  </w:r>
                </w:p>
              </w:tc>
              <w:tc>
                <w:tcPr>
                  <w:tcW w:w="1157" w:type="pct"/>
                  <w:vAlign w:val="center"/>
                </w:tcPr>
                <w:p w:rsidR="006C1B78" w:rsidRPr="00CD6239" w:rsidRDefault="006C1B78" w:rsidP="006C1B78">
                  <w:pPr>
                    <w:jc w:val="center"/>
                    <w:rPr>
                      <w:rFonts w:eastAsia="宋体"/>
                      <w:sz w:val="21"/>
                      <w:szCs w:val="21"/>
                    </w:rPr>
                  </w:pPr>
                  <w:r w:rsidRPr="00756563">
                    <w:rPr>
                      <w:rFonts w:eastAsia="宋体" w:hint="eastAsia"/>
                      <w:sz w:val="21"/>
                      <w:szCs w:val="21"/>
                    </w:rPr>
                    <w:t>委托有资质的单位处理</w:t>
                  </w:r>
                </w:p>
              </w:tc>
            </w:tr>
            <w:tr w:rsidR="009E5E74" w:rsidRPr="00CD6239" w:rsidTr="009E5E74">
              <w:trPr>
                <w:trHeight w:val="259"/>
                <w:jc w:val="center"/>
              </w:trPr>
              <w:tc>
                <w:tcPr>
                  <w:tcW w:w="225" w:type="pct"/>
                  <w:vAlign w:val="center"/>
                </w:tcPr>
                <w:p w:rsidR="006C1B78" w:rsidRDefault="007F3AAA" w:rsidP="006C1B78">
                  <w:pPr>
                    <w:jc w:val="center"/>
                    <w:rPr>
                      <w:rFonts w:eastAsia="宋体"/>
                      <w:sz w:val="21"/>
                      <w:szCs w:val="21"/>
                    </w:rPr>
                  </w:pPr>
                  <w:r>
                    <w:rPr>
                      <w:rFonts w:eastAsia="宋体" w:hint="eastAsia"/>
                      <w:sz w:val="21"/>
                      <w:szCs w:val="21"/>
                    </w:rPr>
                    <w:t>4</w:t>
                  </w:r>
                </w:p>
              </w:tc>
              <w:tc>
                <w:tcPr>
                  <w:tcW w:w="1041" w:type="pct"/>
                  <w:shd w:val="clear" w:color="auto" w:fill="auto"/>
                  <w:vAlign w:val="center"/>
                </w:tcPr>
                <w:p w:rsidR="006C1B78" w:rsidRPr="00756563" w:rsidRDefault="006C1B78" w:rsidP="006C1B78">
                  <w:pPr>
                    <w:jc w:val="center"/>
                    <w:rPr>
                      <w:rFonts w:ascii="宋体" w:eastAsia="宋体" w:hAnsi="宋体"/>
                      <w:color w:val="000000"/>
                      <w:sz w:val="21"/>
                      <w:szCs w:val="21"/>
                    </w:rPr>
                  </w:pPr>
                  <w:r w:rsidRPr="00756563">
                    <w:rPr>
                      <w:rFonts w:ascii="宋体" w:eastAsia="宋体" w:hAnsi="宋体" w:hint="eastAsia"/>
                      <w:color w:val="000000"/>
                      <w:sz w:val="21"/>
                      <w:szCs w:val="21"/>
                    </w:rPr>
                    <w:t>厂内职工</w:t>
                  </w:r>
                </w:p>
              </w:tc>
              <w:tc>
                <w:tcPr>
                  <w:tcW w:w="625" w:type="pct"/>
                  <w:shd w:val="clear" w:color="auto" w:fill="auto"/>
                  <w:vAlign w:val="center"/>
                </w:tcPr>
                <w:p w:rsidR="006C1B78" w:rsidRPr="00756563" w:rsidRDefault="006C1B78" w:rsidP="006C1B78">
                  <w:pPr>
                    <w:jc w:val="center"/>
                    <w:rPr>
                      <w:rFonts w:ascii="宋体" w:eastAsia="宋体" w:hAnsi="宋体"/>
                      <w:color w:val="000000"/>
                      <w:sz w:val="21"/>
                      <w:szCs w:val="21"/>
                    </w:rPr>
                  </w:pPr>
                  <w:r w:rsidRPr="00756563">
                    <w:rPr>
                      <w:rFonts w:ascii="宋体" w:eastAsia="宋体" w:hAnsi="宋体"/>
                      <w:color w:val="000000"/>
                      <w:sz w:val="21"/>
                      <w:szCs w:val="21"/>
                    </w:rPr>
                    <w:t>生活垃圾</w:t>
                  </w:r>
                </w:p>
              </w:tc>
              <w:tc>
                <w:tcPr>
                  <w:tcW w:w="416" w:type="pct"/>
                  <w:vAlign w:val="center"/>
                </w:tcPr>
                <w:p w:rsidR="006C1B78" w:rsidRPr="00756563" w:rsidRDefault="006C1B78" w:rsidP="006C1B78">
                  <w:pPr>
                    <w:jc w:val="center"/>
                    <w:rPr>
                      <w:rFonts w:eastAsia="宋体"/>
                      <w:sz w:val="21"/>
                      <w:szCs w:val="21"/>
                    </w:rPr>
                  </w:pPr>
                  <w:r w:rsidRPr="00756563">
                    <w:rPr>
                      <w:rFonts w:eastAsia="宋体" w:hint="eastAsia"/>
                      <w:sz w:val="21"/>
                      <w:szCs w:val="21"/>
                    </w:rPr>
                    <w:t>半固态</w:t>
                  </w:r>
                </w:p>
              </w:tc>
              <w:tc>
                <w:tcPr>
                  <w:tcW w:w="468" w:type="pct"/>
                  <w:vAlign w:val="center"/>
                </w:tcPr>
                <w:p w:rsidR="006C1B78" w:rsidRPr="00756563" w:rsidRDefault="007F3AAA" w:rsidP="006C1B78">
                  <w:pPr>
                    <w:jc w:val="center"/>
                    <w:rPr>
                      <w:rFonts w:eastAsia="宋体"/>
                      <w:sz w:val="21"/>
                      <w:szCs w:val="21"/>
                    </w:rPr>
                  </w:pPr>
                  <w:r>
                    <w:rPr>
                      <w:rFonts w:eastAsia="宋体" w:hint="eastAsia"/>
                      <w:sz w:val="21"/>
                      <w:szCs w:val="21"/>
                    </w:rPr>
                    <w:t>1.5</w:t>
                  </w:r>
                </w:p>
              </w:tc>
              <w:tc>
                <w:tcPr>
                  <w:tcW w:w="472" w:type="pct"/>
                  <w:vAlign w:val="center"/>
                </w:tcPr>
                <w:p w:rsidR="006C1B78" w:rsidRPr="00CD6239" w:rsidRDefault="006C1B78" w:rsidP="006C1B78">
                  <w:pPr>
                    <w:jc w:val="center"/>
                    <w:rPr>
                      <w:rFonts w:eastAsia="宋体"/>
                      <w:sz w:val="21"/>
                      <w:szCs w:val="21"/>
                    </w:rPr>
                  </w:pPr>
                  <w:r>
                    <w:rPr>
                      <w:rFonts w:eastAsia="宋体" w:hint="eastAsia"/>
                      <w:sz w:val="21"/>
                      <w:szCs w:val="21"/>
                    </w:rPr>
                    <w:t>99</w:t>
                  </w:r>
                </w:p>
              </w:tc>
              <w:tc>
                <w:tcPr>
                  <w:tcW w:w="596" w:type="pct"/>
                  <w:vAlign w:val="center"/>
                </w:tcPr>
                <w:p w:rsidR="006C1B78" w:rsidRPr="00CD6239" w:rsidRDefault="006C1B78" w:rsidP="006C1B78">
                  <w:pPr>
                    <w:jc w:val="center"/>
                    <w:rPr>
                      <w:rFonts w:eastAsia="宋体"/>
                      <w:sz w:val="21"/>
                      <w:szCs w:val="21"/>
                    </w:rPr>
                  </w:pPr>
                  <w:r>
                    <w:rPr>
                      <w:rFonts w:eastAsia="宋体" w:hint="eastAsia"/>
                      <w:sz w:val="21"/>
                      <w:szCs w:val="21"/>
                    </w:rPr>
                    <w:t>--</w:t>
                  </w:r>
                </w:p>
              </w:tc>
              <w:tc>
                <w:tcPr>
                  <w:tcW w:w="1157" w:type="pct"/>
                  <w:vAlign w:val="center"/>
                </w:tcPr>
                <w:p w:rsidR="006C1B78" w:rsidRPr="00756563" w:rsidRDefault="006C1B78" w:rsidP="006C1B78">
                  <w:pPr>
                    <w:jc w:val="center"/>
                    <w:rPr>
                      <w:rFonts w:eastAsia="宋体"/>
                      <w:sz w:val="21"/>
                      <w:szCs w:val="21"/>
                    </w:rPr>
                  </w:pPr>
                  <w:r w:rsidRPr="00756563">
                    <w:rPr>
                      <w:rFonts w:eastAsia="宋体"/>
                      <w:sz w:val="21"/>
                      <w:szCs w:val="21"/>
                    </w:rPr>
                    <w:t>环卫部门清运</w:t>
                  </w:r>
                  <w:r w:rsidRPr="00756563">
                    <w:rPr>
                      <w:rFonts w:eastAsia="宋体" w:hint="eastAsia"/>
                      <w:sz w:val="21"/>
                      <w:szCs w:val="21"/>
                    </w:rPr>
                    <w:t>处理</w:t>
                  </w:r>
                </w:p>
              </w:tc>
            </w:tr>
          </w:tbl>
          <w:bookmarkEnd w:id="6"/>
          <w:p w:rsidR="007F3AAA" w:rsidRDefault="007F3AAA" w:rsidP="006971DB">
            <w:pPr>
              <w:tabs>
                <w:tab w:val="left" w:pos="8835"/>
              </w:tabs>
              <w:spacing w:beforeLines="50" w:line="360" w:lineRule="auto"/>
              <w:jc w:val="center"/>
              <w:rPr>
                <w:rFonts w:eastAsia="宋体" w:hAnsi="宋体"/>
                <w:b/>
                <w:szCs w:val="24"/>
              </w:rPr>
            </w:pPr>
            <w:r>
              <w:rPr>
                <w:rFonts w:eastAsia="宋体" w:hint="eastAsia"/>
                <w:b/>
                <w:szCs w:val="24"/>
              </w:rPr>
              <w:t>表</w:t>
            </w:r>
            <w:r w:rsidRPr="00CD6239">
              <w:rPr>
                <w:rFonts w:eastAsia="宋体" w:hint="eastAsia"/>
                <w:b/>
                <w:szCs w:val="24"/>
              </w:rPr>
              <w:t>5-</w:t>
            </w:r>
            <w:r w:rsidR="00F2181D">
              <w:rPr>
                <w:rFonts w:eastAsia="宋体" w:hint="eastAsia"/>
                <w:b/>
                <w:szCs w:val="24"/>
              </w:rPr>
              <w:t>9</w:t>
            </w:r>
            <w:r w:rsidRPr="00CD6239">
              <w:rPr>
                <w:rFonts w:eastAsia="宋体" w:hint="eastAsia"/>
                <w:b/>
                <w:szCs w:val="24"/>
              </w:rPr>
              <w:t xml:space="preserve"> </w:t>
            </w:r>
            <w:r w:rsidRPr="00CD6239">
              <w:rPr>
                <w:rFonts w:eastAsia="宋体"/>
                <w:b/>
                <w:szCs w:val="24"/>
              </w:rPr>
              <w:t xml:space="preserve"> </w:t>
            </w:r>
            <w:r w:rsidRPr="00CD6239">
              <w:rPr>
                <w:rFonts w:eastAsia="宋体" w:hint="eastAsia"/>
                <w:b/>
                <w:szCs w:val="24"/>
              </w:rPr>
              <w:t>本项目</w:t>
            </w:r>
            <w:r w:rsidRPr="00CD6239">
              <w:rPr>
                <w:rFonts w:eastAsia="宋体" w:hAnsi="宋体" w:hint="eastAsia"/>
                <w:b/>
                <w:szCs w:val="24"/>
              </w:rPr>
              <w:t>危险废物汇总表</w:t>
            </w:r>
          </w:p>
          <w:tbl>
            <w:tblPr>
              <w:tblpPr w:leftFromText="180" w:rightFromText="180" w:vertAnchor="text" w:horzAnchor="margin" w:tblpY="242"/>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9"/>
              <w:gridCol w:w="770"/>
              <w:gridCol w:w="776"/>
              <w:gridCol w:w="1196"/>
              <w:gridCol w:w="1083"/>
              <w:gridCol w:w="709"/>
              <w:gridCol w:w="428"/>
              <w:gridCol w:w="993"/>
              <w:gridCol w:w="852"/>
              <w:gridCol w:w="680"/>
              <w:gridCol w:w="739"/>
              <w:gridCol w:w="1585"/>
            </w:tblGrid>
            <w:tr w:rsidR="00F2181D" w:rsidRPr="007E4C67" w:rsidTr="00F2181D">
              <w:trPr>
                <w:trHeight w:val="682"/>
              </w:trPr>
              <w:tc>
                <w:tcPr>
                  <w:tcW w:w="209" w:type="pct"/>
                  <w:tcBorders>
                    <w:top w:val="single" w:sz="12" w:space="0" w:color="auto"/>
                    <w:left w:val="nil"/>
                  </w:tcBorders>
                  <w:vAlign w:val="center"/>
                </w:tcPr>
                <w:p w:rsidR="007F3AAA"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序</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号</w:t>
                  </w:r>
                </w:p>
              </w:tc>
              <w:tc>
                <w:tcPr>
                  <w:tcW w:w="376" w:type="pct"/>
                  <w:tcBorders>
                    <w:top w:val="single" w:sz="12" w:space="0" w:color="auto"/>
                  </w:tcBorders>
                  <w:vAlign w:val="center"/>
                </w:tcPr>
                <w:p w:rsidR="007F3AAA"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危险废物</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名称</w:t>
                  </w:r>
                </w:p>
              </w:tc>
              <w:tc>
                <w:tcPr>
                  <w:tcW w:w="379"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危险废物类别</w:t>
                  </w:r>
                </w:p>
              </w:tc>
              <w:tc>
                <w:tcPr>
                  <w:tcW w:w="584"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危险废物</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代码</w:t>
                  </w:r>
                </w:p>
              </w:tc>
              <w:tc>
                <w:tcPr>
                  <w:tcW w:w="529"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产生量</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（吨/年）</w:t>
                  </w:r>
                </w:p>
              </w:tc>
              <w:tc>
                <w:tcPr>
                  <w:tcW w:w="346" w:type="pct"/>
                  <w:tcBorders>
                    <w:top w:val="single" w:sz="12" w:space="0" w:color="auto"/>
                  </w:tcBorders>
                  <w:vAlign w:val="center"/>
                </w:tcPr>
                <w:p w:rsidR="007F3AAA" w:rsidRPr="007E4C67" w:rsidRDefault="007F3AAA" w:rsidP="00F2181D">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产生工序及装置</w:t>
                  </w:r>
                </w:p>
              </w:tc>
              <w:tc>
                <w:tcPr>
                  <w:tcW w:w="209"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形态</w:t>
                  </w:r>
                </w:p>
              </w:tc>
              <w:tc>
                <w:tcPr>
                  <w:tcW w:w="485"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主要成分</w:t>
                  </w:r>
                </w:p>
              </w:tc>
              <w:tc>
                <w:tcPr>
                  <w:tcW w:w="416" w:type="pct"/>
                  <w:tcBorders>
                    <w:top w:val="single" w:sz="12" w:space="0" w:color="auto"/>
                  </w:tcBorders>
                  <w:vAlign w:val="center"/>
                </w:tcPr>
                <w:p w:rsidR="00F2181D"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有害</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成分</w:t>
                  </w:r>
                </w:p>
              </w:tc>
              <w:tc>
                <w:tcPr>
                  <w:tcW w:w="332" w:type="pct"/>
                  <w:tcBorders>
                    <w:top w:val="single" w:sz="12" w:space="0" w:color="auto"/>
                  </w:tcBorders>
                  <w:vAlign w:val="center"/>
                </w:tcPr>
                <w:p w:rsidR="00F2181D"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产废</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周期</w:t>
                  </w:r>
                </w:p>
              </w:tc>
              <w:tc>
                <w:tcPr>
                  <w:tcW w:w="361"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危险</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特性</w:t>
                  </w:r>
                </w:p>
              </w:tc>
              <w:tc>
                <w:tcPr>
                  <w:tcW w:w="774" w:type="pct"/>
                  <w:tcBorders>
                    <w:top w:val="single" w:sz="12" w:space="0" w:color="auto"/>
                    <w:right w:val="nil"/>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污染防治措施</w:t>
                  </w:r>
                </w:p>
              </w:tc>
            </w:tr>
            <w:tr w:rsidR="00F2181D" w:rsidRPr="007E4C67" w:rsidTr="00F2181D">
              <w:trPr>
                <w:trHeight w:val="456"/>
              </w:trPr>
              <w:tc>
                <w:tcPr>
                  <w:tcW w:w="209" w:type="pct"/>
                  <w:tcBorders>
                    <w:left w:val="nil"/>
                    <w:bottom w:val="single" w:sz="12" w:space="0" w:color="auto"/>
                  </w:tcBorders>
                  <w:vAlign w:val="center"/>
                </w:tcPr>
                <w:p w:rsidR="007F3AAA" w:rsidRPr="007E4C67" w:rsidRDefault="007F3AAA" w:rsidP="007F3AAA">
                  <w:pPr>
                    <w:topLinePunct/>
                    <w:adjustRightInd w:val="0"/>
                    <w:snapToGrid w:val="0"/>
                    <w:jc w:val="center"/>
                    <w:rPr>
                      <w:rFonts w:eastAsia="宋体"/>
                      <w:sz w:val="21"/>
                      <w:szCs w:val="21"/>
                    </w:rPr>
                  </w:pPr>
                  <w:r>
                    <w:rPr>
                      <w:rFonts w:eastAsia="宋体" w:hint="eastAsia"/>
                      <w:sz w:val="21"/>
                      <w:szCs w:val="21"/>
                    </w:rPr>
                    <w:t>1</w:t>
                  </w:r>
                </w:p>
              </w:tc>
              <w:tc>
                <w:tcPr>
                  <w:tcW w:w="376" w:type="pct"/>
                  <w:tcBorders>
                    <w:bottom w:val="single" w:sz="12" w:space="0" w:color="auto"/>
                  </w:tcBorders>
                  <w:vAlign w:val="center"/>
                </w:tcPr>
                <w:p w:rsidR="007F3AAA" w:rsidRPr="007E4C67" w:rsidRDefault="007F3AAA" w:rsidP="007F3AAA">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废包装桶</w:t>
                  </w:r>
                </w:p>
              </w:tc>
              <w:tc>
                <w:tcPr>
                  <w:tcW w:w="379" w:type="pct"/>
                  <w:tcBorders>
                    <w:bottom w:val="single" w:sz="12" w:space="0" w:color="auto"/>
                  </w:tcBorders>
                  <w:vAlign w:val="center"/>
                </w:tcPr>
                <w:p w:rsidR="007F3AAA" w:rsidRPr="007E4C67" w:rsidRDefault="007F3AAA" w:rsidP="007F3AAA">
                  <w:pPr>
                    <w:topLinePunct/>
                    <w:adjustRightInd w:val="0"/>
                    <w:snapToGrid w:val="0"/>
                    <w:jc w:val="center"/>
                    <w:rPr>
                      <w:rFonts w:eastAsia="宋体"/>
                      <w:sz w:val="21"/>
                      <w:szCs w:val="21"/>
                    </w:rPr>
                  </w:pPr>
                  <w:r w:rsidRPr="007E4C67">
                    <w:rPr>
                      <w:rFonts w:eastAsia="宋体"/>
                      <w:sz w:val="21"/>
                      <w:szCs w:val="21"/>
                    </w:rPr>
                    <w:t>HW</w:t>
                  </w:r>
                  <w:r w:rsidRPr="007E4C67">
                    <w:rPr>
                      <w:rFonts w:eastAsia="宋体" w:hint="eastAsia"/>
                      <w:sz w:val="21"/>
                      <w:szCs w:val="21"/>
                    </w:rPr>
                    <w:t>49</w:t>
                  </w:r>
                </w:p>
              </w:tc>
              <w:tc>
                <w:tcPr>
                  <w:tcW w:w="584" w:type="pct"/>
                  <w:tcBorders>
                    <w:bottom w:val="single" w:sz="12" w:space="0" w:color="auto"/>
                  </w:tcBorders>
                  <w:vAlign w:val="center"/>
                </w:tcPr>
                <w:p w:rsidR="007F3AAA" w:rsidRPr="007E4C67" w:rsidRDefault="007F3AAA" w:rsidP="007F3AAA">
                  <w:pPr>
                    <w:topLinePunct/>
                    <w:adjustRightInd w:val="0"/>
                    <w:snapToGrid w:val="0"/>
                    <w:jc w:val="center"/>
                    <w:rPr>
                      <w:rFonts w:eastAsia="宋体"/>
                      <w:sz w:val="21"/>
                      <w:szCs w:val="21"/>
                    </w:rPr>
                  </w:pPr>
                  <w:r w:rsidRPr="007E4C67">
                    <w:rPr>
                      <w:rFonts w:eastAsia="宋体"/>
                      <w:sz w:val="21"/>
                      <w:szCs w:val="21"/>
                    </w:rPr>
                    <w:t>900-</w:t>
                  </w:r>
                  <w:r w:rsidRPr="007E4C67">
                    <w:rPr>
                      <w:rFonts w:eastAsia="宋体" w:hint="eastAsia"/>
                      <w:sz w:val="21"/>
                      <w:szCs w:val="21"/>
                    </w:rPr>
                    <w:t>041</w:t>
                  </w:r>
                  <w:r w:rsidRPr="007E4C67">
                    <w:rPr>
                      <w:rFonts w:eastAsia="宋体"/>
                      <w:sz w:val="21"/>
                      <w:szCs w:val="21"/>
                    </w:rPr>
                    <w:t>-</w:t>
                  </w:r>
                  <w:r w:rsidRPr="007E4C67">
                    <w:rPr>
                      <w:rFonts w:eastAsia="宋体" w:hint="eastAsia"/>
                      <w:sz w:val="21"/>
                      <w:szCs w:val="21"/>
                    </w:rPr>
                    <w:t>49</w:t>
                  </w:r>
                </w:p>
              </w:tc>
              <w:tc>
                <w:tcPr>
                  <w:tcW w:w="529" w:type="pct"/>
                  <w:tcBorders>
                    <w:bottom w:val="single" w:sz="12" w:space="0" w:color="auto"/>
                  </w:tcBorders>
                  <w:vAlign w:val="center"/>
                </w:tcPr>
                <w:p w:rsidR="007F3AAA" w:rsidRPr="007E4C67" w:rsidRDefault="007F3AAA" w:rsidP="007F3AAA">
                  <w:pPr>
                    <w:topLinePunct/>
                    <w:adjustRightInd w:val="0"/>
                    <w:snapToGrid w:val="0"/>
                    <w:jc w:val="center"/>
                    <w:rPr>
                      <w:rFonts w:eastAsia="宋体"/>
                      <w:sz w:val="21"/>
                      <w:szCs w:val="21"/>
                    </w:rPr>
                  </w:pPr>
                  <w:r>
                    <w:rPr>
                      <w:rFonts w:eastAsia="宋体" w:hint="eastAsia"/>
                      <w:sz w:val="21"/>
                      <w:szCs w:val="21"/>
                    </w:rPr>
                    <w:t>0.0</w:t>
                  </w:r>
                  <w:r w:rsidR="00F72E2C">
                    <w:rPr>
                      <w:rFonts w:eastAsia="宋体" w:hint="eastAsia"/>
                      <w:sz w:val="21"/>
                      <w:szCs w:val="21"/>
                    </w:rPr>
                    <w:t>2</w:t>
                  </w:r>
                  <w:r>
                    <w:rPr>
                      <w:rFonts w:eastAsia="宋体" w:hint="eastAsia"/>
                      <w:sz w:val="21"/>
                      <w:szCs w:val="21"/>
                    </w:rPr>
                    <w:t>5</w:t>
                  </w:r>
                </w:p>
              </w:tc>
              <w:tc>
                <w:tcPr>
                  <w:tcW w:w="346" w:type="pct"/>
                  <w:tcBorders>
                    <w:bottom w:val="single" w:sz="12" w:space="0" w:color="auto"/>
                  </w:tcBorders>
                  <w:shd w:val="clear" w:color="auto" w:fill="auto"/>
                  <w:vAlign w:val="center"/>
                </w:tcPr>
                <w:p w:rsidR="00F2181D" w:rsidRDefault="007F3AAA" w:rsidP="007F3AAA">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原料使用</w:t>
                  </w:r>
                </w:p>
                <w:p w:rsidR="007F3AAA" w:rsidRPr="007E4C67" w:rsidRDefault="007F3AAA" w:rsidP="007F3AAA">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过程</w:t>
                  </w:r>
                </w:p>
              </w:tc>
              <w:tc>
                <w:tcPr>
                  <w:tcW w:w="209" w:type="pct"/>
                  <w:tcBorders>
                    <w:bottom w:val="single" w:sz="12" w:space="0" w:color="auto"/>
                  </w:tcBorders>
                  <w:vAlign w:val="center"/>
                </w:tcPr>
                <w:p w:rsidR="007F3AAA" w:rsidRPr="007E4C67" w:rsidRDefault="007F3AAA" w:rsidP="007F3AAA">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固态</w:t>
                  </w:r>
                </w:p>
              </w:tc>
              <w:tc>
                <w:tcPr>
                  <w:tcW w:w="485" w:type="pct"/>
                  <w:tcBorders>
                    <w:bottom w:val="single" w:sz="12" w:space="0" w:color="auto"/>
                  </w:tcBorders>
                  <w:vAlign w:val="center"/>
                </w:tcPr>
                <w:p w:rsidR="007F3AAA" w:rsidRPr="007E4C67" w:rsidRDefault="007F3AAA" w:rsidP="00F2181D">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有机化合物</w:t>
                  </w:r>
                  <w:r w:rsidR="00F2181D">
                    <w:rPr>
                      <w:rFonts w:ascii="宋体" w:eastAsia="宋体" w:hAnsi="宋体" w:hint="eastAsia"/>
                      <w:sz w:val="21"/>
                      <w:szCs w:val="21"/>
                    </w:rPr>
                    <w:t>、</w:t>
                  </w:r>
                  <w:r>
                    <w:rPr>
                      <w:rFonts w:ascii="宋体" w:eastAsia="宋体" w:hAnsi="宋体" w:hint="eastAsia"/>
                      <w:sz w:val="21"/>
                      <w:szCs w:val="21"/>
                    </w:rPr>
                    <w:t>钢材</w:t>
                  </w:r>
                </w:p>
              </w:tc>
              <w:tc>
                <w:tcPr>
                  <w:tcW w:w="416" w:type="pct"/>
                  <w:tcBorders>
                    <w:bottom w:val="single" w:sz="12" w:space="0" w:color="auto"/>
                  </w:tcBorders>
                  <w:vAlign w:val="center"/>
                </w:tcPr>
                <w:p w:rsidR="007F3AAA" w:rsidRPr="007E4C67" w:rsidRDefault="007F3AAA" w:rsidP="007F3AAA">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有机化合物</w:t>
                  </w:r>
                </w:p>
              </w:tc>
              <w:tc>
                <w:tcPr>
                  <w:tcW w:w="332" w:type="pct"/>
                  <w:tcBorders>
                    <w:bottom w:val="single" w:sz="12" w:space="0" w:color="auto"/>
                  </w:tcBorders>
                  <w:shd w:val="clear" w:color="auto" w:fill="auto"/>
                  <w:vAlign w:val="center"/>
                </w:tcPr>
                <w:p w:rsidR="007F3AAA" w:rsidRPr="007E4C67" w:rsidRDefault="007F3AAA" w:rsidP="007F3AAA">
                  <w:pPr>
                    <w:topLinePunct/>
                    <w:adjustRightInd w:val="0"/>
                    <w:snapToGrid w:val="0"/>
                    <w:jc w:val="center"/>
                    <w:rPr>
                      <w:rFonts w:eastAsia="宋体"/>
                      <w:sz w:val="21"/>
                      <w:szCs w:val="21"/>
                    </w:rPr>
                  </w:pPr>
                  <w:r w:rsidRPr="007E4C67">
                    <w:rPr>
                      <w:rFonts w:eastAsia="宋体" w:hint="eastAsia"/>
                      <w:sz w:val="21"/>
                      <w:szCs w:val="21"/>
                    </w:rPr>
                    <w:t>每天</w:t>
                  </w:r>
                </w:p>
              </w:tc>
              <w:tc>
                <w:tcPr>
                  <w:tcW w:w="361" w:type="pct"/>
                  <w:tcBorders>
                    <w:bottom w:val="single" w:sz="12" w:space="0" w:color="auto"/>
                  </w:tcBorders>
                  <w:vAlign w:val="center"/>
                </w:tcPr>
                <w:p w:rsidR="007F3AAA" w:rsidRPr="007E4C67" w:rsidRDefault="007F3AAA" w:rsidP="007F3AAA">
                  <w:pPr>
                    <w:topLinePunct/>
                    <w:adjustRightInd w:val="0"/>
                    <w:snapToGrid w:val="0"/>
                    <w:jc w:val="center"/>
                    <w:rPr>
                      <w:rFonts w:eastAsia="宋体"/>
                      <w:sz w:val="21"/>
                      <w:szCs w:val="21"/>
                    </w:rPr>
                  </w:pPr>
                  <w:r w:rsidRPr="007E4C67">
                    <w:rPr>
                      <w:rFonts w:eastAsia="宋体"/>
                      <w:sz w:val="21"/>
                      <w:szCs w:val="21"/>
                    </w:rPr>
                    <w:t>T</w:t>
                  </w:r>
                </w:p>
              </w:tc>
              <w:tc>
                <w:tcPr>
                  <w:tcW w:w="774" w:type="pct"/>
                  <w:tcBorders>
                    <w:bottom w:val="single" w:sz="12" w:space="0" w:color="auto"/>
                    <w:right w:val="nil"/>
                  </w:tcBorders>
                  <w:vAlign w:val="center"/>
                </w:tcPr>
                <w:p w:rsidR="007F3AAA" w:rsidRPr="007E4C67" w:rsidRDefault="007F3AAA" w:rsidP="007F3AAA">
                  <w:pPr>
                    <w:topLinePunct/>
                    <w:adjustRightInd w:val="0"/>
                    <w:snapToGrid w:val="0"/>
                    <w:jc w:val="center"/>
                    <w:rPr>
                      <w:rFonts w:ascii="宋体" w:eastAsia="宋体" w:hAnsi="宋体"/>
                      <w:sz w:val="21"/>
                      <w:szCs w:val="21"/>
                    </w:rPr>
                  </w:pPr>
                  <w:r>
                    <w:rPr>
                      <w:rFonts w:ascii="宋体" w:eastAsia="宋体" w:hAnsi="宋体" w:hint="eastAsia"/>
                      <w:sz w:val="21"/>
                      <w:szCs w:val="21"/>
                    </w:rPr>
                    <w:t>使用密封塑胶桶暂存于危废仓库</w:t>
                  </w:r>
                  <w:r w:rsidRPr="007E4C67">
                    <w:rPr>
                      <w:rFonts w:ascii="宋体" w:eastAsia="宋体" w:hAnsi="宋体" w:hint="eastAsia"/>
                      <w:sz w:val="21"/>
                      <w:szCs w:val="21"/>
                    </w:rPr>
                    <w:t>委托有资质的单位处理</w:t>
                  </w:r>
                </w:p>
              </w:tc>
            </w:tr>
          </w:tbl>
          <w:p w:rsidR="00831012" w:rsidRDefault="00831012" w:rsidP="007E4C67">
            <w:pPr>
              <w:tabs>
                <w:tab w:val="left" w:pos="8835"/>
              </w:tabs>
              <w:spacing w:line="360" w:lineRule="auto"/>
              <w:jc w:val="both"/>
              <w:rPr>
                <w:rFonts w:eastAsia="宋体"/>
                <w:color w:val="FF0000"/>
              </w:rPr>
            </w:pPr>
          </w:p>
          <w:p w:rsidR="007F3AAA" w:rsidRDefault="007F3AAA" w:rsidP="007E4C67">
            <w:pPr>
              <w:tabs>
                <w:tab w:val="left" w:pos="8835"/>
              </w:tabs>
              <w:spacing w:line="360" w:lineRule="auto"/>
              <w:jc w:val="both"/>
              <w:rPr>
                <w:rFonts w:eastAsia="宋体"/>
                <w:color w:val="FF0000"/>
              </w:rPr>
            </w:pPr>
          </w:p>
          <w:p w:rsidR="007F3AAA" w:rsidRDefault="007F3AAA" w:rsidP="007E4C67">
            <w:pPr>
              <w:tabs>
                <w:tab w:val="left" w:pos="8835"/>
              </w:tabs>
              <w:spacing w:line="360" w:lineRule="auto"/>
              <w:jc w:val="both"/>
              <w:rPr>
                <w:rFonts w:eastAsia="宋体"/>
                <w:color w:val="FF0000"/>
              </w:rPr>
            </w:pPr>
          </w:p>
          <w:p w:rsidR="007F3AAA" w:rsidRDefault="007F3AAA" w:rsidP="007E4C67">
            <w:pPr>
              <w:tabs>
                <w:tab w:val="left" w:pos="8835"/>
              </w:tabs>
              <w:spacing w:line="360" w:lineRule="auto"/>
              <w:jc w:val="both"/>
              <w:rPr>
                <w:rFonts w:eastAsia="宋体"/>
                <w:color w:val="FF0000"/>
              </w:rPr>
            </w:pPr>
          </w:p>
          <w:p w:rsidR="007F3AAA" w:rsidRDefault="007F3AAA" w:rsidP="007E4C67">
            <w:pPr>
              <w:tabs>
                <w:tab w:val="left" w:pos="8835"/>
              </w:tabs>
              <w:spacing w:line="360" w:lineRule="auto"/>
              <w:jc w:val="both"/>
              <w:rPr>
                <w:rFonts w:eastAsia="宋体"/>
                <w:color w:val="FF0000"/>
              </w:rPr>
            </w:pPr>
          </w:p>
          <w:p w:rsidR="007F3AAA" w:rsidRDefault="007F3AAA" w:rsidP="007E4C67">
            <w:pPr>
              <w:tabs>
                <w:tab w:val="left" w:pos="8835"/>
              </w:tabs>
              <w:spacing w:line="360" w:lineRule="auto"/>
              <w:jc w:val="both"/>
              <w:rPr>
                <w:rFonts w:eastAsia="宋体"/>
                <w:color w:val="FF0000"/>
              </w:rPr>
            </w:pPr>
          </w:p>
          <w:p w:rsidR="007F3AAA" w:rsidRDefault="007F3AAA" w:rsidP="007E4C67">
            <w:pPr>
              <w:tabs>
                <w:tab w:val="left" w:pos="8835"/>
              </w:tabs>
              <w:spacing w:line="360" w:lineRule="auto"/>
              <w:jc w:val="both"/>
              <w:rPr>
                <w:rFonts w:eastAsia="宋体"/>
                <w:color w:val="FF0000"/>
              </w:rPr>
            </w:pPr>
          </w:p>
          <w:p w:rsidR="007F3AAA" w:rsidRDefault="007F3AAA" w:rsidP="007E4C67">
            <w:pPr>
              <w:tabs>
                <w:tab w:val="left" w:pos="8835"/>
              </w:tabs>
              <w:spacing w:line="360" w:lineRule="auto"/>
              <w:jc w:val="both"/>
              <w:rPr>
                <w:rFonts w:eastAsia="宋体"/>
                <w:color w:val="FF0000"/>
              </w:rPr>
            </w:pPr>
          </w:p>
        </w:tc>
      </w:tr>
    </w:tbl>
    <w:p w:rsidR="007E4C67" w:rsidRDefault="007E4C67">
      <w:pPr>
        <w:tabs>
          <w:tab w:val="left" w:pos="7260"/>
        </w:tabs>
        <w:spacing w:line="360" w:lineRule="auto"/>
        <w:outlineLvl w:val="0"/>
        <w:rPr>
          <w:rFonts w:ascii="宋体" w:eastAsia="宋体" w:hAnsi="宋体"/>
          <w:b/>
          <w:bCs/>
          <w:sz w:val="32"/>
          <w:szCs w:val="32"/>
        </w:rPr>
        <w:sectPr w:rsidR="007E4C67">
          <w:pgSz w:w="11906" w:h="16838"/>
          <w:pgMar w:top="1418" w:right="1134" w:bottom="1531" w:left="1418" w:header="851" w:footer="992" w:gutter="0"/>
          <w:cols w:space="720"/>
          <w:titlePg/>
          <w:docGrid w:type="lines" w:linePitch="312"/>
        </w:sectPr>
      </w:pPr>
    </w:p>
    <w:p w:rsidR="005A34A3" w:rsidRPr="00E95CC7" w:rsidRDefault="00EC63A5">
      <w:pPr>
        <w:tabs>
          <w:tab w:val="left" w:pos="7260"/>
        </w:tabs>
        <w:spacing w:line="360" w:lineRule="auto"/>
        <w:outlineLvl w:val="0"/>
        <w:rPr>
          <w:b/>
          <w:bCs/>
          <w:sz w:val="32"/>
          <w:szCs w:val="32"/>
        </w:rPr>
      </w:pPr>
      <w:r w:rsidRPr="00467CC4">
        <w:rPr>
          <w:rFonts w:ascii="宋体" w:eastAsia="宋体" w:hAnsi="宋体"/>
          <w:b/>
          <w:bCs/>
          <w:sz w:val="32"/>
          <w:szCs w:val="32"/>
        </w:rPr>
        <w:lastRenderedPageBreak/>
        <w:t>六、</w:t>
      </w:r>
      <w:r w:rsidRPr="00E95CC7">
        <w:rPr>
          <w:rFonts w:ascii="宋体" w:eastAsia="宋体" w:hAnsi="宋体"/>
          <w:b/>
          <w:bCs/>
          <w:sz w:val="32"/>
          <w:szCs w:val="32"/>
        </w:rPr>
        <w:t>项目主要污染物产生及预计排放情况</w:t>
      </w:r>
      <w:r w:rsidRPr="00E95CC7">
        <w:rPr>
          <w:b/>
          <w:bCs/>
          <w:sz w:val="32"/>
          <w:szCs w:val="32"/>
        </w:rPr>
        <w:tab/>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25"/>
        <w:gridCol w:w="1276"/>
        <w:gridCol w:w="1559"/>
        <w:gridCol w:w="1560"/>
        <w:gridCol w:w="2268"/>
        <w:gridCol w:w="2693"/>
      </w:tblGrid>
      <w:tr w:rsidR="005A34A3" w:rsidRPr="00EA46C3" w:rsidTr="003D74AB">
        <w:trPr>
          <w:trHeight w:val="567"/>
        </w:trPr>
        <w:tc>
          <w:tcPr>
            <w:tcW w:w="709" w:type="dxa"/>
            <w:tcBorders>
              <w:top w:val="single" w:sz="4" w:space="0" w:color="auto"/>
              <w:left w:val="single" w:sz="4" w:space="0" w:color="auto"/>
              <w:tl2br w:val="single" w:sz="4" w:space="0" w:color="auto"/>
            </w:tcBorders>
          </w:tcPr>
          <w:p w:rsidR="005A34A3" w:rsidRPr="003D74AB" w:rsidRDefault="00EC63A5">
            <w:pPr>
              <w:rPr>
                <w:rFonts w:eastAsia="宋体"/>
                <w:b/>
                <w:szCs w:val="24"/>
              </w:rPr>
            </w:pPr>
            <w:r w:rsidRPr="003D74AB">
              <w:rPr>
                <w:rFonts w:eastAsia="宋体"/>
                <w:b/>
                <w:szCs w:val="24"/>
              </w:rPr>
              <w:t>内容</w:t>
            </w:r>
          </w:p>
          <w:p w:rsidR="005A34A3" w:rsidRPr="003D74AB" w:rsidRDefault="00EC63A5">
            <w:pPr>
              <w:rPr>
                <w:rFonts w:eastAsia="宋体"/>
                <w:b/>
                <w:szCs w:val="24"/>
              </w:rPr>
            </w:pPr>
            <w:r w:rsidRPr="003D74AB">
              <w:rPr>
                <w:rFonts w:eastAsia="宋体"/>
                <w:b/>
                <w:szCs w:val="24"/>
              </w:rPr>
              <w:t>类型</w:t>
            </w:r>
          </w:p>
        </w:tc>
        <w:tc>
          <w:tcPr>
            <w:tcW w:w="3260" w:type="dxa"/>
            <w:gridSpan w:val="3"/>
            <w:tcBorders>
              <w:top w:val="single" w:sz="4" w:space="0" w:color="auto"/>
            </w:tcBorders>
            <w:vAlign w:val="center"/>
          </w:tcPr>
          <w:p w:rsidR="005A34A3" w:rsidRPr="003D74AB" w:rsidRDefault="00EC63A5">
            <w:pPr>
              <w:jc w:val="center"/>
              <w:rPr>
                <w:rFonts w:eastAsia="宋体"/>
                <w:b/>
                <w:szCs w:val="24"/>
              </w:rPr>
            </w:pPr>
            <w:r w:rsidRPr="003D74AB">
              <w:rPr>
                <w:rFonts w:eastAsia="宋体"/>
                <w:b/>
                <w:szCs w:val="24"/>
              </w:rPr>
              <w:t>排放源</w:t>
            </w:r>
          </w:p>
          <w:p w:rsidR="005A34A3" w:rsidRPr="003D74AB" w:rsidRDefault="00EC63A5">
            <w:pPr>
              <w:jc w:val="center"/>
              <w:rPr>
                <w:rFonts w:eastAsia="宋体"/>
                <w:b/>
                <w:szCs w:val="24"/>
              </w:rPr>
            </w:pPr>
            <w:r w:rsidRPr="003D74AB">
              <w:rPr>
                <w:rFonts w:eastAsia="宋体"/>
                <w:b/>
                <w:szCs w:val="24"/>
              </w:rPr>
              <w:t>（编号）</w:t>
            </w:r>
          </w:p>
        </w:tc>
        <w:tc>
          <w:tcPr>
            <w:tcW w:w="1560" w:type="dxa"/>
            <w:tcBorders>
              <w:top w:val="single" w:sz="4" w:space="0" w:color="auto"/>
            </w:tcBorders>
            <w:vAlign w:val="center"/>
          </w:tcPr>
          <w:p w:rsidR="005A34A3" w:rsidRPr="003D74AB" w:rsidRDefault="00EC63A5" w:rsidP="00081787">
            <w:pPr>
              <w:jc w:val="center"/>
              <w:rPr>
                <w:rFonts w:eastAsia="宋体"/>
                <w:b/>
                <w:szCs w:val="24"/>
              </w:rPr>
            </w:pPr>
            <w:r w:rsidRPr="003D74AB">
              <w:rPr>
                <w:rFonts w:eastAsia="宋体"/>
                <w:b/>
                <w:szCs w:val="24"/>
              </w:rPr>
              <w:t>污染物名称</w:t>
            </w:r>
          </w:p>
        </w:tc>
        <w:tc>
          <w:tcPr>
            <w:tcW w:w="2268" w:type="dxa"/>
            <w:tcBorders>
              <w:top w:val="single" w:sz="4" w:space="0" w:color="auto"/>
            </w:tcBorders>
            <w:vAlign w:val="center"/>
          </w:tcPr>
          <w:p w:rsidR="00081787" w:rsidRPr="003D74AB" w:rsidRDefault="00EC63A5">
            <w:pPr>
              <w:jc w:val="center"/>
              <w:rPr>
                <w:rFonts w:eastAsia="宋体"/>
                <w:b/>
                <w:szCs w:val="24"/>
              </w:rPr>
            </w:pPr>
            <w:r w:rsidRPr="003D74AB">
              <w:rPr>
                <w:rFonts w:eastAsia="宋体"/>
                <w:b/>
                <w:szCs w:val="24"/>
              </w:rPr>
              <w:t>处理前产生浓度</w:t>
            </w:r>
          </w:p>
          <w:p w:rsidR="005A34A3" w:rsidRPr="003D74AB" w:rsidRDefault="00EC63A5">
            <w:pPr>
              <w:jc w:val="center"/>
              <w:rPr>
                <w:rFonts w:eastAsia="宋体"/>
                <w:b/>
                <w:szCs w:val="24"/>
              </w:rPr>
            </w:pPr>
            <w:r w:rsidRPr="003D74AB">
              <w:rPr>
                <w:rFonts w:eastAsia="宋体"/>
                <w:b/>
                <w:szCs w:val="24"/>
              </w:rPr>
              <w:t>及产生量（单位）</w:t>
            </w:r>
          </w:p>
        </w:tc>
        <w:tc>
          <w:tcPr>
            <w:tcW w:w="2693" w:type="dxa"/>
            <w:tcBorders>
              <w:top w:val="single" w:sz="4" w:space="0" w:color="auto"/>
              <w:right w:val="single" w:sz="4" w:space="0" w:color="auto"/>
            </w:tcBorders>
            <w:vAlign w:val="center"/>
          </w:tcPr>
          <w:p w:rsidR="005A34A3" w:rsidRPr="003D74AB" w:rsidRDefault="00EC63A5">
            <w:pPr>
              <w:jc w:val="center"/>
              <w:rPr>
                <w:rFonts w:eastAsia="宋体"/>
                <w:b/>
                <w:szCs w:val="24"/>
              </w:rPr>
            </w:pPr>
            <w:r w:rsidRPr="003D74AB">
              <w:rPr>
                <w:rFonts w:eastAsia="宋体"/>
                <w:b/>
                <w:szCs w:val="24"/>
              </w:rPr>
              <w:t>排放浓度及排放量</w:t>
            </w:r>
          </w:p>
          <w:p w:rsidR="005A34A3" w:rsidRPr="003D74AB" w:rsidRDefault="00EC63A5">
            <w:pPr>
              <w:jc w:val="center"/>
              <w:rPr>
                <w:rFonts w:eastAsia="宋体"/>
                <w:b/>
                <w:szCs w:val="24"/>
              </w:rPr>
            </w:pPr>
            <w:r w:rsidRPr="003D74AB">
              <w:rPr>
                <w:rFonts w:eastAsia="宋体"/>
                <w:b/>
                <w:szCs w:val="24"/>
              </w:rPr>
              <w:t>（单位）</w:t>
            </w:r>
          </w:p>
        </w:tc>
      </w:tr>
      <w:tr w:rsidR="00081787" w:rsidRPr="00EA46C3" w:rsidTr="003D74AB">
        <w:trPr>
          <w:trHeight w:val="506"/>
        </w:trPr>
        <w:tc>
          <w:tcPr>
            <w:tcW w:w="709" w:type="dxa"/>
            <w:tcBorders>
              <w:left w:val="single" w:sz="4" w:space="0" w:color="auto"/>
            </w:tcBorders>
            <w:vAlign w:val="center"/>
          </w:tcPr>
          <w:p w:rsidR="00081787" w:rsidRPr="003D74AB" w:rsidRDefault="00081787" w:rsidP="00A07F88">
            <w:pPr>
              <w:jc w:val="center"/>
              <w:rPr>
                <w:rFonts w:eastAsia="宋体"/>
                <w:szCs w:val="24"/>
              </w:rPr>
            </w:pPr>
            <w:r w:rsidRPr="003D74AB">
              <w:rPr>
                <w:rFonts w:eastAsia="宋体"/>
                <w:szCs w:val="24"/>
              </w:rPr>
              <w:t>大气污染物</w:t>
            </w:r>
          </w:p>
        </w:tc>
        <w:tc>
          <w:tcPr>
            <w:tcW w:w="425" w:type="dxa"/>
            <w:tcBorders>
              <w:right w:val="single" w:sz="2" w:space="0" w:color="auto"/>
            </w:tcBorders>
            <w:vAlign w:val="center"/>
          </w:tcPr>
          <w:p w:rsidR="00081787" w:rsidRPr="003D74AB" w:rsidRDefault="00081787" w:rsidP="00A07F88">
            <w:pPr>
              <w:jc w:val="center"/>
              <w:rPr>
                <w:rFonts w:eastAsia="宋体"/>
                <w:szCs w:val="24"/>
              </w:rPr>
            </w:pPr>
            <w:r w:rsidRPr="003D74AB">
              <w:rPr>
                <w:rFonts w:eastAsia="宋体"/>
                <w:szCs w:val="24"/>
              </w:rPr>
              <w:t>无组织</w:t>
            </w:r>
          </w:p>
        </w:tc>
        <w:tc>
          <w:tcPr>
            <w:tcW w:w="1276" w:type="dxa"/>
            <w:tcBorders>
              <w:left w:val="single" w:sz="2" w:space="0" w:color="auto"/>
            </w:tcBorders>
            <w:vAlign w:val="center"/>
          </w:tcPr>
          <w:p w:rsidR="00081787" w:rsidRPr="003D74AB" w:rsidRDefault="00F2181D" w:rsidP="007017AC">
            <w:pPr>
              <w:jc w:val="center"/>
              <w:rPr>
                <w:rFonts w:eastAsia="宋体"/>
                <w:szCs w:val="24"/>
              </w:rPr>
            </w:pPr>
            <w:r>
              <w:rPr>
                <w:rFonts w:eastAsia="宋体" w:hint="eastAsia"/>
                <w:szCs w:val="24"/>
              </w:rPr>
              <w:t>生产车间</w:t>
            </w:r>
          </w:p>
        </w:tc>
        <w:tc>
          <w:tcPr>
            <w:tcW w:w="1559" w:type="dxa"/>
            <w:tcBorders>
              <w:left w:val="single" w:sz="2" w:space="0" w:color="auto"/>
            </w:tcBorders>
            <w:vAlign w:val="center"/>
          </w:tcPr>
          <w:p w:rsidR="00081787" w:rsidRPr="003D74AB" w:rsidRDefault="00F2181D" w:rsidP="001635D2">
            <w:pPr>
              <w:jc w:val="center"/>
              <w:rPr>
                <w:rFonts w:eastAsia="宋体"/>
                <w:szCs w:val="24"/>
              </w:rPr>
            </w:pPr>
            <w:r>
              <w:rPr>
                <w:rFonts w:eastAsia="宋体" w:hint="eastAsia"/>
                <w:szCs w:val="24"/>
              </w:rPr>
              <w:t>拼接</w:t>
            </w:r>
            <w:r w:rsidR="00EA46C3" w:rsidRPr="003D74AB">
              <w:rPr>
                <w:rFonts w:eastAsia="宋体" w:hint="eastAsia"/>
                <w:szCs w:val="24"/>
              </w:rPr>
              <w:t>工序</w:t>
            </w:r>
          </w:p>
        </w:tc>
        <w:tc>
          <w:tcPr>
            <w:tcW w:w="1560" w:type="dxa"/>
            <w:tcBorders>
              <w:bottom w:val="single" w:sz="4" w:space="0" w:color="auto"/>
            </w:tcBorders>
            <w:vAlign w:val="center"/>
          </w:tcPr>
          <w:p w:rsidR="00081787" w:rsidRPr="003D74AB" w:rsidRDefault="003D74AB" w:rsidP="00E95CC7">
            <w:pPr>
              <w:jc w:val="center"/>
              <w:rPr>
                <w:rFonts w:eastAsia="宋体"/>
                <w:szCs w:val="24"/>
              </w:rPr>
            </w:pPr>
            <w:r w:rsidRPr="003D74AB">
              <w:rPr>
                <w:rFonts w:eastAsia="宋体" w:hint="eastAsia"/>
                <w:szCs w:val="24"/>
              </w:rPr>
              <w:t>非甲烷总烃</w:t>
            </w:r>
          </w:p>
        </w:tc>
        <w:tc>
          <w:tcPr>
            <w:tcW w:w="2268" w:type="dxa"/>
            <w:tcBorders>
              <w:bottom w:val="single" w:sz="4" w:space="0" w:color="auto"/>
            </w:tcBorders>
            <w:vAlign w:val="center"/>
          </w:tcPr>
          <w:p w:rsidR="00081787" w:rsidRPr="0049343E" w:rsidRDefault="00081787" w:rsidP="003A6DA4">
            <w:pPr>
              <w:jc w:val="center"/>
              <w:rPr>
                <w:rFonts w:eastAsia="宋体"/>
                <w:szCs w:val="24"/>
              </w:rPr>
            </w:pPr>
            <w:r w:rsidRPr="0049343E">
              <w:rPr>
                <w:rFonts w:eastAsia="宋体"/>
                <w:szCs w:val="24"/>
              </w:rPr>
              <w:t>-</w:t>
            </w:r>
            <w:r w:rsidRPr="0049343E">
              <w:rPr>
                <w:rFonts w:eastAsia="宋体"/>
                <w:szCs w:val="24"/>
              </w:rPr>
              <w:t>，</w:t>
            </w:r>
            <w:r w:rsidR="00EA46C3" w:rsidRPr="0049343E">
              <w:rPr>
                <w:rFonts w:eastAsia="宋体"/>
                <w:szCs w:val="24"/>
              </w:rPr>
              <w:t>0.0</w:t>
            </w:r>
            <w:r w:rsidR="003A6DA4" w:rsidRPr="0049343E">
              <w:rPr>
                <w:rFonts w:eastAsia="宋体" w:hint="eastAsia"/>
                <w:szCs w:val="24"/>
              </w:rPr>
              <w:t>527</w:t>
            </w:r>
            <w:r w:rsidRPr="0049343E">
              <w:rPr>
                <w:rFonts w:eastAsia="宋体"/>
                <w:szCs w:val="24"/>
              </w:rPr>
              <w:t>t/a</w:t>
            </w:r>
          </w:p>
        </w:tc>
        <w:tc>
          <w:tcPr>
            <w:tcW w:w="2693" w:type="dxa"/>
            <w:tcBorders>
              <w:bottom w:val="single" w:sz="4" w:space="0" w:color="auto"/>
              <w:right w:val="single" w:sz="4" w:space="0" w:color="auto"/>
            </w:tcBorders>
            <w:vAlign w:val="center"/>
          </w:tcPr>
          <w:p w:rsidR="00081787" w:rsidRPr="0049343E" w:rsidRDefault="00081787" w:rsidP="003A6DA4">
            <w:pPr>
              <w:ind w:leftChars="-31" w:left="-74" w:rightChars="-31" w:right="-74"/>
              <w:jc w:val="center"/>
              <w:rPr>
                <w:rFonts w:eastAsia="宋体"/>
                <w:szCs w:val="24"/>
              </w:rPr>
            </w:pPr>
            <w:r w:rsidRPr="0049343E">
              <w:rPr>
                <w:rFonts w:eastAsia="宋体"/>
                <w:szCs w:val="24"/>
              </w:rPr>
              <w:t>-</w:t>
            </w:r>
            <w:r w:rsidRPr="0049343E">
              <w:rPr>
                <w:rFonts w:eastAsia="宋体"/>
                <w:szCs w:val="24"/>
              </w:rPr>
              <w:t>，</w:t>
            </w:r>
            <w:r w:rsidR="00EA46C3" w:rsidRPr="0049343E">
              <w:rPr>
                <w:rFonts w:eastAsia="宋体"/>
                <w:szCs w:val="24"/>
              </w:rPr>
              <w:t>0.0</w:t>
            </w:r>
            <w:r w:rsidR="003A6DA4" w:rsidRPr="0049343E">
              <w:rPr>
                <w:rFonts w:eastAsia="宋体" w:hint="eastAsia"/>
                <w:szCs w:val="24"/>
              </w:rPr>
              <w:t>527</w:t>
            </w:r>
            <w:r w:rsidRPr="0049343E">
              <w:rPr>
                <w:rFonts w:eastAsia="宋体"/>
                <w:szCs w:val="24"/>
              </w:rPr>
              <w:t>t/a</w:t>
            </w:r>
          </w:p>
        </w:tc>
      </w:tr>
      <w:tr w:rsidR="00BA430C" w:rsidRPr="00EA46C3" w:rsidTr="003D74AB">
        <w:trPr>
          <w:trHeight w:val="586"/>
        </w:trPr>
        <w:tc>
          <w:tcPr>
            <w:tcW w:w="709" w:type="dxa"/>
            <w:vMerge w:val="restart"/>
            <w:tcBorders>
              <w:left w:val="single" w:sz="4" w:space="0" w:color="auto"/>
            </w:tcBorders>
            <w:vAlign w:val="center"/>
          </w:tcPr>
          <w:p w:rsidR="00BA430C" w:rsidRPr="003D74AB" w:rsidRDefault="00BA430C">
            <w:pPr>
              <w:jc w:val="center"/>
              <w:rPr>
                <w:rFonts w:eastAsia="宋体"/>
                <w:szCs w:val="24"/>
              </w:rPr>
            </w:pPr>
            <w:r w:rsidRPr="003D74AB">
              <w:rPr>
                <w:rFonts w:eastAsia="宋体"/>
                <w:szCs w:val="24"/>
              </w:rPr>
              <w:t>水</w:t>
            </w:r>
          </w:p>
          <w:p w:rsidR="00BA430C" w:rsidRPr="003D74AB" w:rsidRDefault="00BA430C">
            <w:pPr>
              <w:jc w:val="center"/>
              <w:rPr>
                <w:rFonts w:eastAsia="宋体"/>
                <w:szCs w:val="24"/>
              </w:rPr>
            </w:pPr>
            <w:r w:rsidRPr="003D74AB">
              <w:rPr>
                <w:rFonts w:eastAsia="宋体"/>
                <w:szCs w:val="24"/>
              </w:rPr>
              <w:t>污</w:t>
            </w:r>
          </w:p>
          <w:p w:rsidR="00BA430C" w:rsidRPr="003D74AB" w:rsidRDefault="00BA430C">
            <w:pPr>
              <w:jc w:val="center"/>
              <w:rPr>
                <w:rFonts w:eastAsia="宋体"/>
                <w:szCs w:val="24"/>
              </w:rPr>
            </w:pPr>
            <w:r w:rsidRPr="003D74AB">
              <w:rPr>
                <w:rFonts w:eastAsia="宋体"/>
                <w:szCs w:val="24"/>
              </w:rPr>
              <w:t>染</w:t>
            </w:r>
          </w:p>
          <w:p w:rsidR="00BA430C" w:rsidRPr="003D74AB" w:rsidRDefault="00BA430C">
            <w:pPr>
              <w:jc w:val="center"/>
              <w:rPr>
                <w:szCs w:val="24"/>
              </w:rPr>
            </w:pPr>
            <w:r w:rsidRPr="003D74AB">
              <w:rPr>
                <w:rFonts w:eastAsia="宋体"/>
                <w:szCs w:val="24"/>
              </w:rPr>
              <w:t>物</w:t>
            </w:r>
          </w:p>
        </w:tc>
        <w:tc>
          <w:tcPr>
            <w:tcW w:w="3260" w:type="dxa"/>
            <w:gridSpan w:val="3"/>
            <w:vMerge w:val="restart"/>
            <w:vAlign w:val="center"/>
          </w:tcPr>
          <w:p w:rsidR="00BA430C" w:rsidRPr="003D74AB" w:rsidRDefault="00BA430C">
            <w:pPr>
              <w:jc w:val="center"/>
              <w:rPr>
                <w:rFonts w:eastAsia="宋体"/>
                <w:szCs w:val="24"/>
              </w:rPr>
            </w:pPr>
            <w:r w:rsidRPr="003D74AB">
              <w:rPr>
                <w:rFonts w:eastAsia="宋体"/>
                <w:szCs w:val="24"/>
              </w:rPr>
              <w:t>生活污水</w:t>
            </w:r>
          </w:p>
          <w:p w:rsidR="00BA430C" w:rsidRPr="003D74AB" w:rsidRDefault="00F2181D">
            <w:pPr>
              <w:jc w:val="center"/>
              <w:rPr>
                <w:szCs w:val="24"/>
              </w:rPr>
            </w:pPr>
            <w:r>
              <w:rPr>
                <w:rFonts w:hint="eastAsia"/>
                <w:szCs w:val="24"/>
              </w:rPr>
              <w:t>120</w:t>
            </w:r>
            <w:r w:rsidR="00BA430C" w:rsidRPr="003D74AB">
              <w:rPr>
                <w:szCs w:val="24"/>
              </w:rPr>
              <w:t>t/a</w:t>
            </w:r>
          </w:p>
        </w:tc>
        <w:tc>
          <w:tcPr>
            <w:tcW w:w="1560" w:type="dxa"/>
            <w:vAlign w:val="center"/>
          </w:tcPr>
          <w:p w:rsidR="00BA430C" w:rsidRPr="003D74AB" w:rsidRDefault="00BA430C" w:rsidP="00E95CC7">
            <w:pPr>
              <w:jc w:val="center"/>
              <w:rPr>
                <w:rFonts w:eastAsia="宋体"/>
                <w:szCs w:val="24"/>
              </w:rPr>
            </w:pPr>
            <w:r w:rsidRPr="003D74AB">
              <w:rPr>
                <w:rFonts w:eastAsia="宋体"/>
                <w:szCs w:val="24"/>
              </w:rPr>
              <w:t>COD</w:t>
            </w:r>
          </w:p>
        </w:tc>
        <w:tc>
          <w:tcPr>
            <w:tcW w:w="2268" w:type="dxa"/>
            <w:tcBorders>
              <w:bottom w:val="single" w:sz="2" w:space="0" w:color="auto"/>
            </w:tcBorders>
            <w:vAlign w:val="center"/>
          </w:tcPr>
          <w:p w:rsidR="00BA430C" w:rsidRPr="003D74AB" w:rsidRDefault="00BA430C" w:rsidP="00F2181D">
            <w:pPr>
              <w:jc w:val="center"/>
              <w:rPr>
                <w:rFonts w:eastAsia="宋体"/>
                <w:szCs w:val="24"/>
              </w:rPr>
            </w:pPr>
            <w:r w:rsidRPr="003D74AB">
              <w:rPr>
                <w:rFonts w:eastAsia="宋体"/>
                <w:szCs w:val="24"/>
              </w:rPr>
              <w:t>400mg/l</w:t>
            </w:r>
            <w:r w:rsidRPr="003D74AB">
              <w:rPr>
                <w:rFonts w:eastAsia="宋体"/>
                <w:szCs w:val="24"/>
              </w:rPr>
              <w:t>，</w:t>
            </w:r>
            <w:r w:rsidR="00EA46C3" w:rsidRPr="003D74AB">
              <w:rPr>
                <w:rFonts w:eastAsia="宋体"/>
                <w:szCs w:val="24"/>
              </w:rPr>
              <w:t>0.</w:t>
            </w:r>
            <w:r w:rsidR="00F2181D">
              <w:rPr>
                <w:rFonts w:eastAsia="宋体" w:hint="eastAsia"/>
                <w:szCs w:val="24"/>
              </w:rPr>
              <w:t>048</w:t>
            </w:r>
            <w:r w:rsidRPr="003D74AB">
              <w:rPr>
                <w:rFonts w:eastAsia="宋体"/>
                <w:szCs w:val="24"/>
              </w:rPr>
              <w:t>t/a</w:t>
            </w:r>
          </w:p>
        </w:tc>
        <w:tc>
          <w:tcPr>
            <w:tcW w:w="2693" w:type="dxa"/>
            <w:tcBorders>
              <w:right w:val="single" w:sz="4" w:space="0" w:color="auto"/>
            </w:tcBorders>
            <w:vAlign w:val="center"/>
          </w:tcPr>
          <w:p w:rsidR="00BA430C" w:rsidRPr="003D74AB" w:rsidRDefault="00BA430C" w:rsidP="00F2181D">
            <w:pPr>
              <w:jc w:val="center"/>
              <w:rPr>
                <w:rFonts w:eastAsia="宋体"/>
                <w:szCs w:val="24"/>
              </w:rPr>
            </w:pPr>
            <w:r w:rsidRPr="003D74AB">
              <w:rPr>
                <w:rFonts w:eastAsia="宋体"/>
                <w:szCs w:val="24"/>
              </w:rPr>
              <w:t>3</w:t>
            </w:r>
            <w:r w:rsidRPr="003D74AB">
              <w:rPr>
                <w:rFonts w:eastAsia="宋体" w:hint="eastAsia"/>
                <w:szCs w:val="24"/>
              </w:rPr>
              <w:t>0</w:t>
            </w:r>
            <w:r w:rsidRPr="003D74AB">
              <w:rPr>
                <w:rFonts w:eastAsia="宋体"/>
                <w:szCs w:val="24"/>
              </w:rPr>
              <w:t>0mg/l</w:t>
            </w:r>
            <w:r w:rsidR="00081787" w:rsidRPr="003D74AB">
              <w:rPr>
                <w:rFonts w:eastAsia="宋体" w:hint="eastAsia"/>
                <w:szCs w:val="24"/>
              </w:rPr>
              <w:t>，</w:t>
            </w:r>
            <w:r w:rsidR="00EA46C3" w:rsidRPr="003D74AB">
              <w:rPr>
                <w:rFonts w:eastAsia="宋体"/>
                <w:szCs w:val="24"/>
              </w:rPr>
              <w:t>0.0</w:t>
            </w:r>
            <w:r w:rsidR="00F2181D">
              <w:rPr>
                <w:rFonts w:eastAsia="宋体" w:hint="eastAsia"/>
                <w:szCs w:val="24"/>
              </w:rPr>
              <w:t>36</w:t>
            </w:r>
            <w:r w:rsidRPr="003D74AB">
              <w:rPr>
                <w:rFonts w:eastAsia="宋体"/>
                <w:szCs w:val="24"/>
              </w:rPr>
              <w:t>t/a</w:t>
            </w:r>
          </w:p>
        </w:tc>
      </w:tr>
      <w:tr w:rsidR="00BA430C" w:rsidRPr="00EA46C3" w:rsidTr="003D74AB">
        <w:trPr>
          <w:trHeight w:val="553"/>
        </w:trPr>
        <w:tc>
          <w:tcPr>
            <w:tcW w:w="709" w:type="dxa"/>
            <w:vMerge/>
            <w:tcBorders>
              <w:left w:val="single" w:sz="4" w:space="0" w:color="auto"/>
            </w:tcBorders>
            <w:vAlign w:val="center"/>
          </w:tcPr>
          <w:p w:rsidR="00BA430C" w:rsidRPr="003D74AB" w:rsidRDefault="00BA430C">
            <w:pPr>
              <w:jc w:val="center"/>
              <w:rPr>
                <w:szCs w:val="24"/>
              </w:rPr>
            </w:pPr>
          </w:p>
        </w:tc>
        <w:tc>
          <w:tcPr>
            <w:tcW w:w="3260" w:type="dxa"/>
            <w:gridSpan w:val="3"/>
            <w:vMerge/>
            <w:vAlign w:val="center"/>
          </w:tcPr>
          <w:p w:rsidR="00BA430C" w:rsidRPr="003D74AB" w:rsidRDefault="00BA430C">
            <w:pPr>
              <w:jc w:val="center"/>
              <w:rPr>
                <w:szCs w:val="24"/>
              </w:rPr>
            </w:pPr>
          </w:p>
        </w:tc>
        <w:tc>
          <w:tcPr>
            <w:tcW w:w="1560" w:type="dxa"/>
            <w:vAlign w:val="center"/>
          </w:tcPr>
          <w:p w:rsidR="00BA430C" w:rsidRPr="003D74AB" w:rsidRDefault="00BA430C" w:rsidP="00E95CC7">
            <w:pPr>
              <w:jc w:val="center"/>
              <w:rPr>
                <w:rFonts w:eastAsia="宋体"/>
                <w:szCs w:val="24"/>
              </w:rPr>
            </w:pPr>
            <w:r w:rsidRPr="003D74AB">
              <w:rPr>
                <w:rFonts w:eastAsia="宋体"/>
                <w:szCs w:val="24"/>
              </w:rPr>
              <w:t>SS</w:t>
            </w:r>
          </w:p>
        </w:tc>
        <w:tc>
          <w:tcPr>
            <w:tcW w:w="2268" w:type="dxa"/>
            <w:tcBorders>
              <w:bottom w:val="single" w:sz="2" w:space="0" w:color="auto"/>
            </w:tcBorders>
            <w:vAlign w:val="center"/>
          </w:tcPr>
          <w:p w:rsidR="00BA430C" w:rsidRPr="003D74AB" w:rsidRDefault="00BA430C" w:rsidP="00F2181D">
            <w:pPr>
              <w:jc w:val="center"/>
              <w:rPr>
                <w:rFonts w:eastAsia="宋体"/>
                <w:szCs w:val="24"/>
              </w:rPr>
            </w:pPr>
            <w:r w:rsidRPr="003D74AB">
              <w:rPr>
                <w:rFonts w:eastAsia="宋体"/>
                <w:szCs w:val="24"/>
              </w:rPr>
              <w:t>300mg/l</w:t>
            </w:r>
            <w:r w:rsidRPr="003D74AB">
              <w:rPr>
                <w:rFonts w:eastAsia="宋体"/>
                <w:szCs w:val="24"/>
              </w:rPr>
              <w:t>，</w:t>
            </w:r>
            <w:r w:rsidR="00EA46C3" w:rsidRPr="003D74AB">
              <w:rPr>
                <w:rFonts w:eastAsia="宋体"/>
                <w:szCs w:val="24"/>
              </w:rPr>
              <w:t>0.0</w:t>
            </w:r>
            <w:r w:rsidR="00F2181D">
              <w:rPr>
                <w:rFonts w:eastAsia="宋体" w:hint="eastAsia"/>
                <w:szCs w:val="24"/>
              </w:rPr>
              <w:t>36</w:t>
            </w:r>
            <w:r w:rsidRPr="003D74AB">
              <w:rPr>
                <w:rFonts w:eastAsia="宋体"/>
                <w:szCs w:val="24"/>
              </w:rPr>
              <w:t>t/a</w:t>
            </w:r>
          </w:p>
        </w:tc>
        <w:tc>
          <w:tcPr>
            <w:tcW w:w="2693" w:type="dxa"/>
            <w:tcBorders>
              <w:right w:val="single" w:sz="4" w:space="0" w:color="auto"/>
            </w:tcBorders>
            <w:vAlign w:val="center"/>
          </w:tcPr>
          <w:p w:rsidR="00BA430C" w:rsidRPr="003D74AB" w:rsidRDefault="00EA46C3" w:rsidP="00F2181D">
            <w:pPr>
              <w:jc w:val="center"/>
              <w:rPr>
                <w:rFonts w:eastAsia="宋体"/>
                <w:szCs w:val="24"/>
              </w:rPr>
            </w:pPr>
            <w:r w:rsidRPr="003D74AB">
              <w:rPr>
                <w:rFonts w:eastAsia="宋体"/>
                <w:szCs w:val="24"/>
              </w:rPr>
              <w:t>20</w:t>
            </w:r>
            <w:r w:rsidR="00BA430C" w:rsidRPr="003D74AB">
              <w:rPr>
                <w:rFonts w:eastAsia="宋体"/>
                <w:szCs w:val="24"/>
              </w:rPr>
              <w:t>0mg/l</w:t>
            </w:r>
            <w:r w:rsidR="00C35B37" w:rsidRPr="003D74AB">
              <w:rPr>
                <w:rFonts w:eastAsia="宋体" w:hint="eastAsia"/>
                <w:szCs w:val="24"/>
              </w:rPr>
              <w:t>，</w:t>
            </w:r>
            <w:r w:rsidRPr="003D74AB">
              <w:rPr>
                <w:rFonts w:eastAsia="宋体"/>
                <w:szCs w:val="24"/>
              </w:rPr>
              <w:t>0.0</w:t>
            </w:r>
            <w:r w:rsidR="00F2181D">
              <w:rPr>
                <w:rFonts w:eastAsia="宋体" w:hint="eastAsia"/>
                <w:szCs w:val="24"/>
              </w:rPr>
              <w:t>24</w:t>
            </w:r>
            <w:r w:rsidR="00BA430C" w:rsidRPr="003D74AB">
              <w:rPr>
                <w:rFonts w:eastAsia="宋体"/>
                <w:szCs w:val="24"/>
              </w:rPr>
              <w:t>t/a</w:t>
            </w:r>
          </w:p>
        </w:tc>
      </w:tr>
      <w:tr w:rsidR="00BA430C" w:rsidRPr="00EA46C3" w:rsidTr="003D74AB">
        <w:trPr>
          <w:trHeight w:val="547"/>
        </w:trPr>
        <w:tc>
          <w:tcPr>
            <w:tcW w:w="709" w:type="dxa"/>
            <w:vMerge/>
            <w:tcBorders>
              <w:left w:val="single" w:sz="4" w:space="0" w:color="auto"/>
            </w:tcBorders>
            <w:vAlign w:val="center"/>
          </w:tcPr>
          <w:p w:rsidR="00BA430C" w:rsidRPr="003D74AB" w:rsidRDefault="00BA430C">
            <w:pPr>
              <w:jc w:val="center"/>
              <w:rPr>
                <w:szCs w:val="24"/>
              </w:rPr>
            </w:pPr>
          </w:p>
        </w:tc>
        <w:tc>
          <w:tcPr>
            <w:tcW w:w="3260" w:type="dxa"/>
            <w:gridSpan w:val="3"/>
            <w:vMerge/>
            <w:vAlign w:val="center"/>
          </w:tcPr>
          <w:p w:rsidR="00BA430C" w:rsidRPr="003D74AB" w:rsidRDefault="00BA430C">
            <w:pPr>
              <w:jc w:val="center"/>
              <w:rPr>
                <w:szCs w:val="24"/>
              </w:rPr>
            </w:pPr>
          </w:p>
        </w:tc>
        <w:tc>
          <w:tcPr>
            <w:tcW w:w="1560" w:type="dxa"/>
            <w:vAlign w:val="center"/>
          </w:tcPr>
          <w:p w:rsidR="00BA430C" w:rsidRPr="003D74AB" w:rsidRDefault="00BA430C" w:rsidP="00E95CC7">
            <w:pPr>
              <w:jc w:val="center"/>
              <w:rPr>
                <w:rFonts w:eastAsia="宋体"/>
                <w:szCs w:val="24"/>
              </w:rPr>
            </w:pPr>
            <w:r w:rsidRPr="003D74AB">
              <w:rPr>
                <w:rFonts w:eastAsia="宋体"/>
                <w:szCs w:val="24"/>
              </w:rPr>
              <w:t>NH</w:t>
            </w:r>
            <w:r w:rsidRPr="003D74AB">
              <w:rPr>
                <w:rFonts w:eastAsia="宋体"/>
                <w:szCs w:val="24"/>
                <w:vertAlign w:val="subscript"/>
              </w:rPr>
              <w:t>3</w:t>
            </w:r>
            <w:r w:rsidRPr="003D74AB">
              <w:rPr>
                <w:rFonts w:eastAsia="宋体"/>
                <w:szCs w:val="24"/>
              </w:rPr>
              <w:t>-N</w:t>
            </w:r>
          </w:p>
        </w:tc>
        <w:tc>
          <w:tcPr>
            <w:tcW w:w="2268" w:type="dxa"/>
            <w:tcBorders>
              <w:bottom w:val="single" w:sz="2" w:space="0" w:color="auto"/>
            </w:tcBorders>
            <w:vAlign w:val="center"/>
          </w:tcPr>
          <w:p w:rsidR="00BA430C" w:rsidRPr="003D74AB" w:rsidRDefault="00BA430C" w:rsidP="00F2181D">
            <w:pPr>
              <w:jc w:val="center"/>
              <w:rPr>
                <w:rFonts w:eastAsia="宋体"/>
                <w:szCs w:val="24"/>
              </w:rPr>
            </w:pPr>
            <w:r w:rsidRPr="003D74AB">
              <w:rPr>
                <w:rFonts w:eastAsia="宋体"/>
                <w:szCs w:val="24"/>
              </w:rPr>
              <w:t>25mg/l</w:t>
            </w:r>
            <w:r w:rsidRPr="003D74AB">
              <w:rPr>
                <w:rFonts w:eastAsia="宋体"/>
                <w:szCs w:val="24"/>
              </w:rPr>
              <w:t>，</w:t>
            </w:r>
            <w:r w:rsidR="00EA46C3" w:rsidRPr="003D74AB">
              <w:rPr>
                <w:rFonts w:eastAsia="宋体"/>
                <w:szCs w:val="24"/>
              </w:rPr>
              <w:t>0.00</w:t>
            </w:r>
            <w:r w:rsidR="00F2181D">
              <w:rPr>
                <w:rFonts w:eastAsia="宋体" w:hint="eastAsia"/>
                <w:szCs w:val="24"/>
              </w:rPr>
              <w:t>3</w:t>
            </w:r>
            <w:r w:rsidRPr="003D74AB">
              <w:rPr>
                <w:rFonts w:eastAsia="宋体"/>
                <w:szCs w:val="24"/>
              </w:rPr>
              <w:t>t/a</w:t>
            </w:r>
          </w:p>
        </w:tc>
        <w:tc>
          <w:tcPr>
            <w:tcW w:w="2693" w:type="dxa"/>
            <w:tcBorders>
              <w:right w:val="single" w:sz="4" w:space="0" w:color="auto"/>
            </w:tcBorders>
            <w:vAlign w:val="center"/>
          </w:tcPr>
          <w:p w:rsidR="00BA430C" w:rsidRPr="003D74AB" w:rsidRDefault="00BA430C" w:rsidP="00F2181D">
            <w:pPr>
              <w:jc w:val="center"/>
              <w:rPr>
                <w:rFonts w:eastAsia="宋体"/>
                <w:szCs w:val="24"/>
              </w:rPr>
            </w:pPr>
            <w:r w:rsidRPr="003D74AB">
              <w:rPr>
                <w:rFonts w:eastAsia="宋体"/>
                <w:szCs w:val="24"/>
              </w:rPr>
              <w:t>25mg/l</w:t>
            </w:r>
            <w:r w:rsidRPr="003D74AB">
              <w:rPr>
                <w:rFonts w:eastAsia="宋体"/>
                <w:szCs w:val="24"/>
              </w:rPr>
              <w:t>，</w:t>
            </w:r>
            <w:r w:rsidR="00EA46C3" w:rsidRPr="003D74AB">
              <w:rPr>
                <w:rFonts w:eastAsia="宋体"/>
                <w:szCs w:val="24"/>
              </w:rPr>
              <w:t>0.00</w:t>
            </w:r>
            <w:r w:rsidR="00F2181D">
              <w:rPr>
                <w:rFonts w:eastAsia="宋体" w:hint="eastAsia"/>
                <w:szCs w:val="24"/>
              </w:rPr>
              <w:t>3</w:t>
            </w:r>
            <w:r w:rsidRPr="003D74AB">
              <w:rPr>
                <w:rFonts w:eastAsia="宋体"/>
                <w:szCs w:val="24"/>
              </w:rPr>
              <w:t>t/a</w:t>
            </w:r>
          </w:p>
        </w:tc>
      </w:tr>
      <w:tr w:rsidR="00EA46C3" w:rsidRPr="00EA46C3" w:rsidTr="003D74AB">
        <w:trPr>
          <w:trHeight w:val="568"/>
        </w:trPr>
        <w:tc>
          <w:tcPr>
            <w:tcW w:w="709" w:type="dxa"/>
            <w:vMerge/>
            <w:tcBorders>
              <w:left w:val="single" w:sz="4" w:space="0" w:color="auto"/>
            </w:tcBorders>
            <w:vAlign w:val="center"/>
          </w:tcPr>
          <w:p w:rsidR="00EA46C3" w:rsidRPr="003D74AB" w:rsidRDefault="00EA46C3">
            <w:pPr>
              <w:jc w:val="center"/>
              <w:rPr>
                <w:szCs w:val="24"/>
              </w:rPr>
            </w:pPr>
          </w:p>
        </w:tc>
        <w:tc>
          <w:tcPr>
            <w:tcW w:w="3260" w:type="dxa"/>
            <w:gridSpan w:val="3"/>
            <w:vMerge/>
            <w:vAlign w:val="center"/>
          </w:tcPr>
          <w:p w:rsidR="00EA46C3" w:rsidRPr="003D74AB" w:rsidRDefault="00EA46C3">
            <w:pPr>
              <w:jc w:val="center"/>
              <w:rPr>
                <w:szCs w:val="24"/>
              </w:rPr>
            </w:pPr>
          </w:p>
        </w:tc>
        <w:tc>
          <w:tcPr>
            <w:tcW w:w="1560" w:type="dxa"/>
            <w:vAlign w:val="center"/>
          </w:tcPr>
          <w:p w:rsidR="00EA46C3" w:rsidRPr="003D74AB" w:rsidRDefault="00EA46C3" w:rsidP="00E95CC7">
            <w:pPr>
              <w:jc w:val="center"/>
              <w:rPr>
                <w:rFonts w:eastAsia="宋体"/>
                <w:szCs w:val="24"/>
              </w:rPr>
            </w:pPr>
            <w:r w:rsidRPr="003D74AB">
              <w:rPr>
                <w:rFonts w:eastAsia="宋体" w:hint="eastAsia"/>
                <w:szCs w:val="24"/>
              </w:rPr>
              <w:t>T</w:t>
            </w:r>
            <w:r w:rsidRPr="003D74AB">
              <w:rPr>
                <w:rFonts w:eastAsia="宋体"/>
                <w:szCs w:val="24"/>
              </w:rPr>
              <w:t>N</w:t>
            </w:r>
          </w:p>
        </w:tc>
        <w:tc>
          <w:tcPr>
            <w:tcW w:w="2268" w:type="dxa"/>
            <w:tcBorders>
              <w:bottom w:val="single" w:sz="2" w:space="0" w:color="auto"/>
            </w:tcBorders>
            <w:vAlign w:val="center"/>
          </w:tcPr>
          <w:p w:rsidR="00EA46C3" w:rsidRPr="003D74AB" w:rsidRDefault="00EA46C3" w:rsidP="00F2181D">
            <w:pPr>
              <w:jc w:val="center"/>
              <w:rPr>
                <w:rFonts w:eastAsia="宋体"/>
                <w:szCs w:val="24"/>
              </w:rPr>
            </w:pPr>
            <w:r w:rsidRPr="003D74AB">
              <w:rPr>
                <w:rFonts w:eastAsia="宋体"/>
                <w:szCs w:val="24"/>
              </w:rPr>
              <w:t>35mg/l</w:t>
            </w:r>
            <w:r w:rsidRPr="003D74AB">
              <w:rPr>
                <w:rFonts w:eastAsia="宋体"/>
                <w:szCs w:val="24"/>
              </w:rPr>
              <w:t>，</w:t>
            </w:r>
            <w:r w:rsidRPr="003D74AB">
              <w:rPr>
                <w:rFonts w:eastAsia="宋体"/>
                <w:szCs w:val="24"/>
              </w:rPr>
              <w:t>0.00</w:t>
            </w:r>
            <w:r w:rsidR="00F2181D">
              <w:rPr>
                <w:rFonts w:eastAsia="宋体" w:hint="eastAsia"/>
                <w:szCs w:val="24"/>
              </w:rPr>
              <w:t>4</w:t>
            </w:r>
            <w:r w:rsidRPr="003D74AB">
              <w:rPr>
                <w:rFonts w:eastAsia="宋体"/>
                <w:szCs w:val="24"/>
              </w:rPr>
              <w:t>2t/a</w:t>
            </w:r>
          </w:p>
        </w:tc>
        <w:tc>
          <w:tcPr>
            <w:tcW w:w="2693" w:type="dxa"/>
            <w:tcBorders>
              <w:right w:val="single" w:sz="4" w:space="0" w:color="auto"/>
            </w:tcBorders>
            <w:vAlign w:val="center"/>
          </w:tcPr>
          <w:p w:rsidR="00EA46C3" w:rsidRPr="003D74AB" w:rsidRDefault="00EA46C3" w:rsidP="00F2181D">
            <w:pPr>
              <w:jc w:val="center"/>
              <w:rPr>
                <w:rFonts w:eastAsia="宋体"/>
                <w:szCs w:val="24"/>
              </w:rPr>
            </w:pPr>
            <w:r w:rsidRPr="003D74AB">
              <w:rPr>
                <w:rFonts w:eastAsia="宋体"/>
                <w:szCs w:val="24"/>
              </w:rPr>
              <w:t>35mg/l</w:t>
            </w:r>
            <w:r w:rsidRPr="003D74AB">
              <w:rPr>
                <w:rFonts w:eastAsia="宋体"/>
                <w:szCs w:val="24"/>
              </w:rPr>
              <w:t>，</w:t>
            </w:r>
            <w:r w:rsidRPr="003D74AB">
              <w:rPr>
                <w:rFonts w:eastAsia="宋体"/>
                <w:szCs w:val="24"/>
              </w:rPr>
              <w:t>0.00</w:t>
            </w:r>
            <w:r w:rsidR="00F2181D">
              <w:rPr>
                <w:rFonts w:eastAsia="宋体" w:hint="eastAsia"/>
                <w:szCs w:val="24"/>
              </w:rPr>
              <w:t>4</w:t>
            </w:r>
            <w:r w:rsidRPr="003D74AB">
              <w:rPr>
                <w:rFonts w:eastAsia="宋体"/>
                <w:szCs w:val="24"/>
              </w:rPr>
              <w:t>2t/a</w:t>
            </w:r>
          </w:p>
        </w:tc>
      </w:tr>
      <w:tr w:rsidR="00BA430C" w:rsidRPr="00EA46C3" w:rsidTr="003D74AB">
        <w:trPr>
          <w:trHeight w:val="568"/>
        </w:trPr>
        <w:tc>
          <w:tcPr>
            <w:tcW w:w="709" w:type="dxa"/>
            <w:vMerge/>
            <w:tcBorders>
              <w:left w:val="single" w:sz="4" w:space="0" w:color="auto"/>
            </w:tcBorders>
            <w:vAlign w:val="center"/>
          </w:tcPr>
          <w:p w:rsidR="00BA430C" w:rsidRPr="003D74AB" w:rsidRDefault="00BA430C">
            <w:pPr>
              <w:jc w:val="center"/>
              <w:rPr>
                <w:szCs w:val="24"/>
              </w:rPr>
            </w:pPr>
          </w:p>
        </w:tc>
        <w:tc>
          <w:tcPr>
            <w:tcW w:w="3260" w:type="dxa"/>
            <w:gridSpan w:val="3"/>
            <w:vMerge/>
            <w:vAlign w:val="center"/>
          </w:tcPr>
          <w:p w:rsidR="00BA430C" w:rsidRPr="003D74AB" w:rsidRDefault="00BA430C">
            <w:pPr>
              <w:jc w:val="center"/>
              <w:rPr>
                <w:szCs w:val="24"/>
              </w:rPr>
            </w:pPr>
          </w:p>
        </w:tc>
        <w:tc>
          <w:tcPr>
            <w:tcW w:w="1560" w:type="dxa"/>
            <w:vAlign w:val="center"/>
          </w:tcPr>
          <w:p w:rsidR="00BA430C" w:rsidRPr="003D74AB" w:rsidRDefault="00BA430C" w:rsidP="00E95CC7">
            <w:pPr>
              <w:jc w:val="center"/>
              <w:rPr>
                <w:rFonts w:eastAsia="宋体"/>
                <w:szCs w:val="24"/>
              </w:rPr>
            </w:pPr>
            <w:r w:rsidRPr="003D74AB">
              <w:rPr>
                <w:rFonts w:eastAsia="宋体"/>
                <w:szCs w:val="24"/>
              </w:rPr>
              <w:t>TP</w:t>
            </w:r>
          </w:p>
        </w:tc>
        <w:tc>
          <w:tcPr>
            <w:tcW w:w="2268" w:type="dxa"/>
            <w:tcBorders>
              <w:bottom w:val="single" w:sz="2" w:space="0" w:color="auto"/>
            </w:tcBorders>
            <w:vAlign w:val="center"/>
          </w:tcPr>
          <w:p w:rsidR="00BA430C" w:rsidRPr="003D74AB" w:rsidRDefault="00BA430C" w:rsidP="00F2181D">
            <w:pPr>
              <w:jc w:val="center"/>
              <w:rPr>
                <w:rFonts w:eastAsia="宋体"/>
                <w:szCs w:val="24"/>
              </w:rPr>
            </w:pPr>
            <w:r w:rsidRPr="003D74AB">
              <w:rPr>
                <w:rFonts w:eastAsia="宋体"/>
                <w:szCs w:val="24"/>
              </w:rPr>
              <w:t>4mg/l</w:t>
            </w:r>
            <w:r w:rsidRPr="003D74AB">
              <w:rPr>
                <w:rFonts w:eastAsia="宋体"/>
                <w:szCs w:val="24"/>
              </w:rPr>
              <w:t>，</w:t>
            </w:r>
            <w:r w:rsidR="00EA46C3" w:rsidRPr="003D74AB">
              <w:rPr>
                <w:rFonts w:eastAsia="宋体"/>
                <w:szCs w:val="24"/>
              </w:rPr>
              <w:t>0.00</w:t>
            </w:r>
            <w:r w:rsidR="00F2181D">
              <w:rPr>
                <w:rFonts w:eastAsia="宋体" w:hint="eastAsia"/>
                <w:szCs w:val="24"/>
              </w:rPr>
              <w:t>05</w:t>
            </w:r>
            <w:r w:rsidRPr="003D74AB">
              <w:rPr>
                <w:rFonts w:eastAsia="宋体"/>
                <w:szCs w:val="24"/>
              </w:rPr>
              <w:t>t/a</w:t>
            </w:r>
          </w:p>
        </w:tc>
        <w:tc>
          <w:tcPr>
            <w:tcW w:w="2693" w:type="dxa"/>
            <w:tcBorders>
              <w:right w:val="single" w:sz="4" w:space="0" w:color="auto"/>
            </w:tcBorders>
            <w:vAlign w:val="center"/>
          </w:tcPr>
          <w:p w:rsidR="00BA430C" w:rsidRPr="003D74AB" w:rsidRDefault="00EA46C3" w:rsidP="00F2181D">
            <w:pPr>
              <w:jc w:val="center"/>
              <w:rPr>
                <w:rFonts w:eastAsia="宋体"/>
                <w:szCs w:val="24"/>
              </w:rPr>
            </w:pPr>
            <w:r w:rsidRPr="003D74AB">
              <w:rPr>
                <w:rFonts w:eastAsia="宋体"/>
                <w:szCs w:val="24"/>
              </w:rPr>
              <w:t>4</w:t>
            </w:r>
            <w:r w:rsidR="00BA430C" w:rsidRPr="003D74AB">
              <w:rPr>
                <w:rFonts w:eastAsia="宋体"/>
                <w:szCs w:val="24"/>
              </w:rPr>
              <w:t>mg/l</w:t>
            </w:r>
            <w:r w:rsidR="00BA430C" w:rsidRPr="003D74AB">
              <w:rPr>
                <w:rFonts w:eastAsia="宋体"/>
                <w:szCs w:val="24"/>
              </w:rPr>
              <w:t>，</w:t>
            </w:r>
            <w:r w:rsidRPr="003D74AB">
              <w:rPr>
                <w:rFonts w:eastAsia="宋体"/>
                <w:szCs w:val="24"/>
              </w:rPr>
              <w:t>0.00</w:t>
            </w:r>
            <w:r w:rsidR="00F2181D">
              <w:rPr>
                <w:rFonts w:eastAsia="宋体" w:hint="eastAsia"/>
                <w:szCs w:val="24"/>
              </w:rPr>
              <w:t>05</w:t>
            </w:r>
            <w:r w:rsidR="00BA430C" w:rsidRPr="003D74AB">
              <w:rPr>
                <w:rFonts w:eastAsia="宋体"/>
                <w:szCs w:val="24"/>
              </w:rPr>
              <w:t>t/a</w:t>
            </w:r>
          </w:p>
        </w:tc>
      </w:tr>
      <w:tr w:rsidR="005A34A3" w:rsidRPr="00EA46C3" w:rsidTr="003D74AB">
        <w:trPr>
          <w:trHeight w:val="547"/>
        </w:trPr>
        <w:tc>
          <w:tcPr>
            <w:tcW w:w="3969" w:type="dxa"/>
            <w:gridSpan w:val="4"/>
            <w:tcBorders>
              <w:left w:val="single" w:sz="4" w:space="0" w:color="auto"/>
            </w:tcBorders>
            <w:vAlign w:val="center"/>
          </w:tcPr>
          <w:p w:rsidR="005A34A3" w:rsidRPr="003D74AB" w:rsidRDefault="00EC63A5" w:rsidP="003D74AB">
            <w:pPr>
              <w:ind w:firstLineChars="450" w:firstLine="1080"/>
              <w:rPr>
                <w:rFonts w:eastAsia="宋体"/>
                <w:szCs w:val="24"/>
              </w:rPr>
            </w:pPr>
            <w:r w:rsidRPr="003D74AB">
              <w:rPr>
                <w:rFonts w:eastAsia="宋体"/>
                <w:szCs w:val="24"/>
              </w:rPr>
              <w:t>电离辐射电磁辐射</w:t>
            </w:r>
          </w:p>
        </w:tc>
        <w:tc>
          <w:tcPr>
            <w:tcW w:w="1560" w:type="dxa"/>
            <w:tcBorders>
              <w:bottom w:val="single" w:sz="4" w:space="0" w:color="auto"/>
            </w:tcBorders>
            <w:vAlign w:val="center"/>
          </w:tcPr>
          <w:p w:rsidR="005A34A3" w:rsidRPr="003D74AB" w:rsidRDefault="00EC63A5">
            <w:pPr>
              <w:adjustRightInd w:val="0"/>
              <w:snapToGrid w:val="0"/>
              <w:jc w:val="center"/>
              <w:rPr>
                <w:szCs w:val="24"/>
              </w:rPr>
            </w:pPr>
            <w:r w:rsidRPr="003D74AB">
              <w:rPr>
                <w:szCs w:val="24"/>
              </w:rPr>
              <w:t>--</w:t>
            </w:r>
          </w:p>
        </w:tc>
        <w:tc>
          <w:tcPr>
            <w:tcW w:w="2268" w:type="dxa"/>
            <w:tcBorders>
              <w:bottom w:val="single" w:sz="4" w:space="0" w:color="auto"/>
            </w:tcBorders>
            <w:vAlign w:val="center"/>
          </w:tcPr>
          <w:p w:rsidR="005A34A3" w:rsidRPr="003D74AB" w:rsidRDefault="00EC63A5">
            <w:pPr>
              <w:jc w:val="center"/>
              <w:rPr>
                <w:szCs w:val="24"/>
              </w:rPr>
            </w:pPr>
            <w:r w:rsidRPr="003D74AB">
              <w:rPr>
                <w:szCs w:val="24"/>
              </w:rPr>
              <w:t>--</w:t>
            </w:r>
          </w:p>
        </w:tc>
        <w:tc>
          <w:tcPr>
            <w:tcW w:w="2693" w:type="dxa"/>
            <w:tcBorders>
              <w:bottom w:val="single" w:sz="4" w:space="0" w:color="auto"/>
              <w:right w:val="single" w:sz="4" w:space="0" w:color="auto"/>
            </w:tcBorders>
            <w:vAlign w:val="center"/>
          </w:tcPr>
          <w:p w:rsidR="005A34A3" w:rsidRPr="003D74AB" w:rsidRDefault="00EC63A5">
            <w:pPr>
              <w:jc w:val="center"/>
              <w:rPr>
                <w:szCs w:val="24"/>
              </w:rPr>
            </w:pPr>
            <w:r w:rsidRPr="003D74AB">
              <w:rPr>
                <w:szCs w:val="24"/>
              </w:rPr>
              <w:t>--</w:t>
            </w:r>
          </w:p>
        </w:tc>
      </w:tr>
      <w:tr w:rsidR="004D2C50" w:rsidRPr="00EA46C3" w:rsidTr="003D74AB">
        <w:trPr>
          <w:trHeight w:val="579"/>
        </w:trPr>
        <w:tc>
          <w:tcPr>
            <w:tcW w:w="709" w:type="dxa"/>
            <w:vMerge w:val="restart"/>
            <w:tcBorders>
              <w:left w:val="single" w:sz="4" w:space="0" w:color="auto"/>
            </w:tcBorders>
            <w:vAlign w:val="center"/>
          </w:tcPr>
          <w:p w:rsidR="004D2C50" w:rsidRPr="003D74AB" w:rsidRDefault="004D2C50" w:rsidP="004D2C50">
            <w:pPr>
              <w:jc w:val="center"/>
              <w:rPr>
                <w:rFonts w:eastAsia="宋体"/>
                <w:szCs w:val="24"/>
              </w:rPr>
            </w:pPr>
            <w:r w:rsidRPr="003D74AB">
              <w:rPr>
                <w:rFonts w:eastAsia="宋体"/>
                <w:szCs w:val="24"/>
              </w:rPr>
              <w:t>固</w:t>
            </w:r>
          </w:p>
          <w:p w:rsidR="004D2C50" w:rsidRPr="003D74AB" w:rsidRDefault="004D2C50" w:rsidP="004D2C50">
            <w:pPr>
              <w:jc w:val="center"/>
              <w:rPr>
                <w:rFonts w:eastAsia="宋体"/>
                <w:szCs w:val="24"/>
              </w:rPr>
            </w:pPr>
            <w:r w:rsidRPr="003D74AB">
              <w:rPr>
                <w:rFonts w:eastAsia="宋体"/>
                <w:szCs w:val="24"/>
              </w:rPr>
              <w:t>体</w:t>
            </w:r>
          </w:p>
          <w:p w:rsidR="004D2C50" w:rsidRPr="003D74AB" w:rsidRDefault="004D2C50" w:rsidP="004D2C50">
            <w:pPr>
              <w:jc w:val="center"/>
              <w:rPr>
                <w:rFonts w:eastAsia="宋体"/>
                <w:szCs w:val="24"/>
              </w:rPr>
            </w:pPr>
            <w:r w:rsidRPr="003D74AB">
              <w:rPr>
                <w:rFonts w:eastAsia="宋体"/>
                <w:szCs w:val="24"/>
              </w:rPr>
              <w:t>废</w:t>
            </w:r>
          </w:p>
          <w:p w:rsidR="004D2C50" w:rsidRPr="003D74AB" w:rsidRDefault="004D2C50" w:rsidP="004D2C50">
            <w:pPr>
              <w:jc w:val="center"/>
              <w:rPr>
                <w:szCs w:val="24"/>
              </w:rPr>
            </w:pPr>
            <w:r w:rsidRPr="003D74AB">
              <w:rPr>
                <w:rFonts w:eastAsia="宋体"/>
                <w:szCs w:val="24"/>
              </w:rPr>
              <w:t>物</w:t>
            </w:r>
          </w:p>
        </w:tc>
        <w:tc>
          <w:tcPr>
            <w:tcW w:w="3260" w:type="dxa"/>
            <w:gridSpan w:val="3"/>
            <w:shd w:val="clear" w:color="auto" w:fill="auto"/>
            <w:vAlign w:val="center"/>
          </w:tcPr>
          <w:p w:rsidR="004D2C50" w:rsidRPr="003D74AB" w:rsidRDefault="00F2181D" w:rsidP="004522DF">
            <w:pPr>
              <w:jc w:val="center"/>
              <w:rPr>
                <w:rFonts w:ascii="宋体" w:eastAsia="宋体" w:hAnsi="宋体"/>
                <w:color w:val="000000"/>
                <w:szCs w:val="24"/>
              </w:rPr>
            </w:pPr>
            <w:r>
              <w:rPr>
                <w:rFonts w:ascii="宋体" w:eastAsia="宋体" w:hAnsi="宋体" w:hint="eastAsia"/>
                <w:color w:val="000000"/>
                <w:szCs w:val="24"/>
              </w:rPr>
              <w:t>切割</w:t>
            </w:r>
            <w:r w:rsidR="004522DF" w:rsidRPr="003D74AB">
              <w:rPr>
                <w:rFonts w:ascii="宋体" w:eastAsia="宋体" w:hAnsi="宋体" w:hint="eastAsia"/>
                <w:color w:val="000000"/>
                <w:szCs w:val="24"/>
              </w:rPr>
              <w:t>工序</w:t>
            </w:r>
          </w:p>
        </w:tc>
        <w:tc>
          <w:tcPr>
            <w:tcW w:w="1560" w:type="dxa"/>
            <w:shd w:val="clear" w:color="auto" w:fill="auto"/>
            <w:vAlign w:val="center"/>
          </w:tcPr>
          <w:p w:rsidR="004D2C50" w:rsidRPr="003D74AB" w:rsidRDefault="00F2181D" w:rsidP="004522DF">
            <w:pPr>
              <w:jc w:val="center"/>
              <w:rPr>
                <w:rFonts w:ascii="宋体" w:eastAsia="宋体" w:hAnsi="宋体"/>
                <w:color w:val="000000"/>
                <w:szCs w:val="24"/>
              </w:rPr>
            </w:pPr>
            <w:r>
              <w:rPr>
                <w:rFonts w:ascii="宋体" w:eastAsia="宋体" w:hAnsi="宋体" w:hint="eastAsia"/>
                <w:color w:val="000000"/>
                <w:szCs w:val="24"/>
              </w:rPr>
              <w:t>瓷砖</w:t>
            </w:r>
            <w:r w:rsidR="004522DF" w:rsidRPr="003D74AB">
              <w:rPr>
                <w:rFonts w:ascii="宋体" w:eastAsia="宋体" w:hAnsi="宋体" w:hint="eastAsia"/>
                <w:color w:val="000000"/>
                <w:szCs w:val="24"/>
              </w:rPr>
              <w:t>边角料</w:t>
            </w:r>
          </w:p>
        </w:tc>
        <w:tc>
          <w:tcPr>
            <w:tcW w:w="2268" w:type="dxa"/>
            <w:vAlign w:val="center"/>
          </w:tcPr>
          <w:p w:rsidR="004D2C50" w:rsidRPr="003D74AB" w:rsidRDefault="00F2181D" w:rsidP="004D2C50">
            <w:pPr>
              <w:adjustRightInd w:val="0"/>
              <w:snapToGrid w:val="0"/>
              <w:jc w:val="center"/>
              <w:rPr>
                <w:rFonts w:eastAsia="宋体"/>
                <w:szCs w:val="24"/>
              </w:rPr>
            </w:pPr>
            <w:r>
              <w:rPr>
                <w:rFonts w:eastAsia="宋体" w:hint="eastAsia"/>
                <w:szCs w:val="24"/>
              </w:rPr>
              <w:t>30</w:t>
            </w:r>
            <w:r w:rsidR="004D2C50" w:rsidRPr="003D74AB">
              <w:rPr>
                <w:rFonts w:eastAsia="宋体"/>
                <w:szCs w:val="24"/>
              </w:rPr>
              <w:t>t/a</w:t>
            </w:r>
          </w:p>
        </w:tc>
        <w:tc>
          <w:tcPr>
            <w:tcW w:w="2693" w:type="dxa"/>
            <w:vAlign w:val="center"/>
          </w:tcPr>
          <w:p w:rsidR="004D2C50" w:rsidRPr="003D74AB" w:rsidRDefault="00F2181D" w:rsidP="004522DF">
            <w:pPr>
              <w:jc w:val="center"/>
              <w:rPr>
                <w:rFonts w:eastAsia="宋体"/>
                <w:szCs w:val="24"/>
              </w:rPr>
            </w:pPr>
            <w:r w:rsidRPr="003D74AB">
              <w:rPr>
                <w:rFonts w:eastAsia="宋体"/>
                <w:szCs w:val="24"/>
              </w:rPr>
              <w:t>环卫部门清运</w:t>
            </w:r>
            <w:r w:rsidRPr="003D74AB">
              <w:rPr>
                <w:rFonts w:eastAsia="宋体" w:hint="eastAsia"/>
                <w:szCs w:val="24"/>
              </w:rPr>
              <w:t>处理</w:t>
            </w:r>
          </w:p>
        </w:tc>
      </w:tr>
      <w:tr w:rsidR="004D2C50" w:rsidRPr="00EA46C3" w:rsidTr="003D74AB">
        <w:trPr>
          <w:trHeight w:val="397"/>
        </w:trPr>
        <w:tc>
          <w:tcPr>
            <w:tcW w:w="709" w:type="dxa"/>
            <w:vMerge/>
            <w:tcBorders>
              <w:left w:val="single" w:sz="4" w:space="0" w:color="auto"/>
            </w:tcBorders>
            <w:vAlign w:val="center"/>
          </w:tcPr>
          <w:p w:rsidR="004D2C50" w:rsidRPr="003D74AB" w:rsidRDefault="004D2C50" w:rsidP="004D2C50">
            <w:pPr>
              <w:jc w:val="center"/>
              <w:rPr>
                <w:rFonts w:eastAsia="宋体"/>
                <w:szCs w:val="24"/>
              </w:rPr>
            </w:pPr>
          </w:p>
        </w:tc>
        <w:tc>
          <w:tcPr>
            <w:tcW w:w="3260" w:type="dxa"/>
            <w:gridSpan w:val="3"/>
            <w:shd w:val="clear" w:color="auto" w:fill="auto"/>
            <w:vAlign w:val="center"/>
          </w:tcPr>
          <w:p w:rsidR="004D2C50" w:rsidRPr="003D74AB" w:rsidRDefault="00F2181D" w:rsidP="004D2C50">
            <w:pPr>
              <w:jc w:val="center"/>
              <w:rPr>
                <w:rFonts w:ascii="宋体" w:eastAsia="宋体" w:hAnsi="宋体"/>
                <w:color w:val="000000"/>
                <w:szCs w:val="24"/>
              </w:rPr>
            </w:pPr>
            <w:r>
              <w:rPr>
                <w:rFonts w:ascii="宋体" w:eastAsia="宋体" w:hAnsi="宋体" w:hint="eastAsia"/>
                <w:color w:val="000000"/>
                <w:szCs w:val="24"/>
              </w:rPr>
              <w:t>斜板沉淀池</w:t>
            </w:r>
          </w:p>
        </w:tc>
        <w:tc>
          <w:tcPr>
            <w:tcW w:w="1560" w:type="dxa"/>
            <w:shd w:val="clear" w:color="auto" w:fill="auto"/>
            <w:vAlign w:val="center"/>
          </w:tcPr>
          <w:p w:rsidR="004D2C50" w:rsidRPr="003D74AB" w:rsidRDefault="00F2181D" w:rsidP="004D2C50">
            <w:pPr>
              <w:jc w:val="center"/>
              <w:rPr>
                <w:rFonts w:ascii="宋体" w:eastAsia="宋体" w:hAnsi="宋体"/>
                <w:color w:val="000000"/>
                <w:szCs w:val="24"/>
              </w:rPr>
            </w:pPr>
            <w:r>
              <w:rPr>
                <w:rFonts w:ascii="宋体" w:eastAsia="宋体" w:hAnsi="宋体" w:hint="eastAsia"/>
                <w:color w:val="000000"/>
                <w:szCs w:val="24"/>
              </w:rPr>
              <w:t>瓷砖沉渣</w:t>
            </w:r>
          </w:p>
        </w:tc>
        <w:tc>
          <w:tcPr>
            <w:tcW w:w="2268" w:type="dxa"/>
            <w:vAlign w:val="center"/>
          </w:tcPr>
          <w:p w:rsidR="004D2C50" w:rsidRPr="003D74AB" w:rsidRDefault="00594CFF" w:rsidP="004D2C50">
            <w:pPr>
              <w:jc w:val="center"/>
              <w:rPr>
                <w:rFonts w:eastAsia="宋体"/>
                <w:szCs w:val="24"/>
              </w:rPr>
            </w:pPr>
            <w:r>
              <w:rPr>
                <w:rFonts w:eastAsia="宋体" w:hint="eastAsia"/>
                <w:szCs w:val="24"/>
              </w:rPr>
              <w:t>2.16</w:t>
            </w:r>
            <w:r w:rsidR="004D2C50" w:rsidRPr="003D74AB">
              <w:rPr>
                <w:rFonts w:eastAsia="宋体"/>
                <w:szCs w:val="24"/>
              </w:rPr>
              <w:t>t/a</w:t>
            </w:r>
          </w:p>
        </w:tc>
        <w:tc>
          <w:tcPr>
            <w:tcW w:w="2693" w:type="dxa"/>
            <w:vAlign w:val="center"/>
          </w:tcPr>
          <w:p w:rsidR="004D2C50" w:rsidRPr="003D74AB" w:rsidRDefault="00F2181D" w:rsidP="004D2C50">
            <w:pPr>
              <w:jc w:val="center"/>
              <w:rPr>
                <w:rFonts w:eastAsia="宋体"/>
                <w:szCs w:val="24"/>
              </w:rPr>
            </w:pPr>
            <w:r w:rsidRPr="003D74AB">
              <w:rPr>
                <w:rFonts w:eastAsia="宋体"/>
                <w:szCs w:val="24"/>
              </w:rPr>
              <w:t>环卫部门清运</w:t>
            </w:r>
            <w:r w:rsidRPr="003D74AB">
              <w:rPr>
                <w:rFonts w:eastAsia="宋体" w:hint="eastAsia"/>
                <w:szCs w:val="24"/>
              </w:rPr>
              <w:t>处理</w:t>
            </w:r>
          </w:p>
        </w:tc>
      </w:tr>
      <w:tr w:rsidR="004D2C50" w:rsidRPr="00EA46C3" w:rsidTr="003D74AB">
        <w:trPr>
          <w:trHeight w:val="397"/>
        </w:trPr>
        <w:tc>
          <w:tcPr>
            <w:tcW w:w="709" w:type="dxa"/>
            <w:vMerge/>
            <w:tcBorders>
              <w:left w:val="single" w:sz="4" w:space="0" w:color="auto"/>
            </w:tcBorders>
            <w:vAlign w:val="center"/>
          </w:tcPr>
          <w:p w:rsidR="004D2C50" w:rsidRPr="003D74AB" w:rsidRDefault="004D2C50" w:rsidP="004D2C50">
            <w:pPr>
              <w:jc w:val="center"/>
              <w:rPr>
                <w:szCs w:val="24"/>
              </w:rPr>
            </w:pPr>
          </w:p>
        </w:tc>
        <w:tc>
          <w:tcPr>
            <w:tcW w:w="3260" w:type="dxa"/>
            <w:gridSpan w:val="3"/>
            <w:shd w:val="clear" w:color="auto" w:fill="auto"/>
            <w:vAlign w:val="center"/>
          </w:tcPr>
          <w:p w:rsidR="004D2C50" w:rsidRPr="003D74AB" w:rsidRDefault="00F2181D" w:rsidP="004D2C50">
            <w:pPr>
              <w:jc w:val="center"/>
              <w:rPr>
                <w:rFonts w:ascii="宋体" w:eastAsia="宋体" w:hAnsi="宋体"/>
                <w:color w:val="000000"/>
                <w:szCs w:val="24"/>
              </w:rPr>
            </w:pPr>
            <w:r>
              <w:rPr>
                <w:rFonts w:ascii="宋体" w:eastAsia="宋体" w:hAnsi="宋体" w:hint="eastAsia"/>
                <w:color w:val="000000"/>
                <w:szCs w:val="24"/>
              </w:rPr>
              <w:t>云石胶</w:t>
            </w:r>
            <w:r w:rsidR="004D2C50" w:rsidRPr="003D74AB">
              <w:rPr>
                <w:rFonts w:ascii="宋体" w:eastAsia="宋体" w:hAnsi="宋体" w:hint="eastAsia"/>
                <w:color w:val="000000"/>
                <w:szCs w:val="24"/>
              </w:rPr>
              <w:t>使用过程</w:t>
            </w:r>
          </w:p>
        </w:tc>
        <w:tc>
          <w:tcPr>
            <w:tcW w:w="1560" w:type="dxa"/>
            <w:shd w:val="clear" w:color="auto" w:fill="auto"/>
            <w:vAlign w:val="center"/>
          </w:tcPr>
          <w:p w:rsidR="004D2C50" w:rsidRPr="003D74AB" w:rsidRDefault="004D2C50" w:rsidP="004D2C50">
            <w:pPr>
              <w:jc w:val="center"/>
              <w:rPr>
                <w:rFonts w:ascii="宋体" w:eastAsia="宋体" w:hAnsi="宋体"/>
                <w:color w:val="000000"/>
                <w:szCs w:val="24"/>
              </w:rPr>
            </w:pPr>
            <w:r w:rsidRPr="003D74AB">
              <w:rPr>
                <w:rFonts w:ascii="宋体" w:eastAsia="宋体" w:hAnsi="宋体" w:hint="eastAsia"/>
                <w:color w:val="000000"/>
                <w:szCs w:val="24"/>
              </w:rPr>
              <w:t>废包装桶</w:t>
            </w:r>
          </w:p>
        </w:tc>
        <w:tc>
          <w:tcPr>
            <w:tcW w:w="2268" w:type="dxa"/>
            <w:vAlign w:val="center"/>
          </w:tcPr>
          <w:p w:rsidR="004D2C50" w:rsidRPr="003D74AB" w:rsidRDefault="004D2C50" w:rsidP="00F2181D">
            <w:pPr>
              <w:jc w:val="center"/>
              <w:rPr>
                <w:rFonts w:eastAsia="宋体"/>
                <w:szCs w:val="24"/>
              </w:rPr>
            </w:pPr>
            <w:r w:rsidRPr="003D74AB">
              <w:rPr>
                <w:rFonts w:eastAsia="宋体"/>
                <w:szCs w:val="24"/>
              </w:rPr>
              <w:t>0.</w:t>
            </w:r>
            <w:r w:rsidR="00F2181D">
              <w:rPr>
                <w:rFonts w:eastAsia="宋体" w:hint="eastAsia"/>
                <w:szCs w:val="24"/>
              </w:rPr>
              <w:t>0</w:t>
            </w:r>
            <w:r w:rsidR="008E032E">
              <w:rPr>
                <w:rFonts w:eastAsia="宋体" w:hint="eastAsia"/>
                <w:szCs w:val="24"/>
              </w:rPr>
              <w:t>2</w:t>
            </w:r>
            <w:r w:rsidRPr="003D74AB">
              <w:rPr>
                <w:rFonts w:eastAsia="宋体"/>
                <w:szCs w:val="24"/>
              </w:rPr>
              <w:t>5t/a</w:t>
            </w:r>
          </w:p>
        </w:tc>
        <w:tc>
          <w:tcPr>
            <w:tcW w:w="2693" w:type="dxa"/>
            <w:vAlign w:val="center"/>
          </w:tcPr>
          <w:p w:rsidR="004D2C50" w:rsidRPr="003D74AB" w:rsidRDefault="004D2C50" w:rsidP="004D2C50">
            <w:pPr>
              <w:jc w:val="center"/>
              <w:rPr>
                <w:rFonts w:eastAsia="宋体"/>
                <w:szCs w:val="24"/>
              </w:rPr>
            </w:pPr>
            <w:r w:rsidRPr="003D74AB">
              <w:rPr>
                <w:rFonts w:eastAsia="宋体" w:hint="eastAsia"/>
                <w:szCs w:val="24"/>
              </w:rPr>
              <w:t>委托有资质的单位处理</w:t>
            </w:r>
          </w:p>
        </w:tc>
      </w:tr>
      <w:tr w:rsidR="004D2C50" w:rsidRPr="00EA46C3" w:rsidTr="003D74AB">
        <w:trPr>
          <w:trHeight w:val="397"/>
        </w:trPr>
        <w:tc>
          <w:tcPr>
            <w:tcW w:w="709" w:type="dxa"/>
            <w:vMerge/>
            <w:tcBorders>
              <w:left w:val="single" w:sz="4" w:space="0" w:color="auto"/>
            </w:tcBorders>
            <w:vAlign w:val="center"/>
          </w:tcPr>
          <w:p w:rsidR="004D2C50" w:rsidRPr="003D74AB" w:rsidRDefault="004D2C50" w:rsidP="004D2C50">
            <w:pPr>
              <w:jc w:val="center"/>
              <w:rPr>
                <w:szCs w:val="24"/>
              </w:rPr>
            </w:pPr>
          </w:p>
        </w:tc>
        <w:tc>
          <w:tcPr>
            <w:tcW w:w="3260" w:type="dxa"/>
            <w:gridSpan w:val="3"/>
            <w:shd w:val="clear" w:color="auto" w:fill="auto"/>
            <w:vAlign w:val="center"/>
          </w:tcPr>
          <w:p w:rsidR="004D2C50" w:rsidRPr="003D74AB" w:rsidRDefault="004D2C50" w:rsidP="004D2C50">
            <w:pPr>
              <w:jc w:val="center"/>
              <w:rPr>
                <w:rFonts w:ascii="宋体" w:eastAsia="宋体" w:hAnsi="宋体"/>
                <w:color w:val="000000"/>
                <w:szCs w:val="24"/>
              </w:rPr>
            </w:pPr>
            <w:r w:rsidRPr="003D74AB">
              <w:rPr>
                <w:rFonts w:ascii="宋体" w:eastAsia="宋体" w:hAnsi="宋体" w:hint="eastAsia"/>
                <w:color w:val="000000"/>
                <w:szCs w:val="24"/>
              </w:rPr>
              <w:t>厂内职工</w:t>
            </w:r>
          </w:p>
        </w:tc>
        <w:tc>
          <w:tcPr>
            <w:tcW w:w="1560" w:type="dxa"/>
            <w:shd w:val="clear" w:color="auto" w:fill="auto"/>
            <w:vAlign w:val="center"/>
          </w:tcPr>
          <w:p w:rsidR="004D2C50" w:rsidRPr="003D74AB" w:rsidRDefault="004D2C50" w:rsidP="004D2C50">
            <w:pPr>
              <w:jc w:val="center"/>
              <w:rPr>
                <w:rFonts w:ascii="宋体" w:eastAsia="宋体" w:hAnsi="宋体"/>
                <w:color w:val="000000"/>
                <w:szCs w:val="24"/>
              </w:rPr>
            </w:pPr>
            <w:r w:rsidRPr="003D74AB">
              <w:rPr>
                <w:rFonts w:ascii="宋体" w:eastAsia="宋体" w:hAnsi="宋体"/>
                <w:color w:val="000000"/>
                <w:szCs w:val="24"/>
              </w:rPr>
              <w:t>生活垃圾</w:t>
            </w:r>
          </w:p>
        </w:tc>
        <w:tc>
          <w:tcPr>
            <w:tcW w:w="2268" w:type="dxa"/>
            <w:vAlign w:val="center"/>
          </w:tcPr>
          <w:p w:rsidR="004D2C50" w:rsidRPr="003D74AB" w:rsidRDefault="00F2181D" w:rsidP="004D2C50">
            <w:pPr>
              <w:jc w:val="center"/>
              <w:rPr>
                <w:rFonts w:eastAsia="宋体"/>
                <w:szCs w:val="24"/>
              </w:rPr>
            </w:pPr>
            <w:r>
              <w:rPr>
                <w:rFonts w:eastAsia="宋体" w:hint="eastAsia"/>
                <w:szCs w:val="24"/>
              </w:rPr>
              <w:t>1.5</w:t>
            </w:r>
            <w:r w:rsidR="004D2C50" w:rsidRPr="003D74AB">
              <w:rPr>
                <w:rFonts w:eastAsia="宋体"/>
                <w:szCs w:val="24"/>
              </w:rPr>
              <w:t>t/a</w:t>
            </w:r>
          </w:p>
        </w:tc>
        <w:tc>
          <w:tcPr>
            <w:tcW w:w="2693" w:type="dxa"/>
            <w:vAlign w:val="center"/>
          </w:tcPr>
          <w:p w:rsidR="004D2C50" w:rsidRPr="003D74AB" w:rsidRDefault="004D2C50" w:rsidP="004D2C50">
            <w:pPr>
              <w:jc w:val="center"/>
              <w:rPr>
                <w:rFonts w:eastAsia="宋体"/>
                <w:szCs w:val="24"/>
              </w:rPr>
            </w:pPr>
            <w:r w:rsidRPr="003D74AB">
              <w:rPr>
                <w:rFonts w:eastAsia="宋体"/>
                <w:szCs w:val="24"/>
              </w:rPr>
              <w:t>环卫部门清运</w:t>
            </w:r>
            <w:r w:rsidRPr="003D74AB">
              <w:rPr>
                <w:rFonts w:eastAsia="宋体" w:hint="eastAsia"/>
                <w:szCs w:val="24"/>
              </w:rPr>
              <w:t>处理</w:t>
            </w:r>
          </w:p>
        </w:tc>
      </w:tr>
      <w:tr w:rsidR="005A34A3" w:rsidRPr="00EA46C3" w:rsidTr="00615D6E">
        <w:trPr>
          <w:trHeight w:val="1721"/>
        </w:trPr>
        <w:tc>
          <w:tcPr>
            <w:tcW w:w="709" w:type="dxa"/>
            <w:tcBorders>
              <w:left w:val="single" w:sz="4" w:space="0" w:color="auto"/>
            </w:tcBorders>
            <w:vAlign w:val="center"/>
          </w:tcPr>
          <w:p w:rsidR="005A34A3" w:rsidRPr="003D74AB" w:rsidRDefault="00EC63A5">
            <w:pPr>
              <w:jc w:val="center"/>
              <w:rPr>
                <w:rFonts w:eastAsia="宋体"/>
                <w:szCs w:val="24"/>
              </w:rPr>
            </w:pPr>
            <w:r w:rsidRPr="003D74AB">
              <w:rPr>
                <w:rFonts w:eastAsia="宋体"/>
                <w:szCs w:val="24"/>
              </w:rPr>
              <w:t>噪</w:t>
            </w:r>
          </w:p>
          <w:p w:rsidR="005A34A3" w:rsidRPr="003D74AB" w:rsidRDefault="005A34A3">
            <w:pPr>
              <w:jc w:val="center"/>
              <w:rPr>
                <w:rFonts w:eastAsia="宋体"/>
                <w:szCs w:val="24"/>
              </w:rPr>
            </w:pPr>
          </w:p>
          <w:p w:rsidR="005A34A3" w:rsidRPr="003D74AB" w:rsidRDefault="00EC63A5">
            <w:pPr>
              <w:jc w:val="center"/>
              <w:rPr>
                <w:szCs w:val="24"/>
              </w:rPr>
            </w:pPr>
            <w:r w:rsidRPr="003D74AB">
              <w:rPr>
                <w:rFonts w:eastAsia="宋体"/>
                <w:szCs w:val="24"/>
              </w:rPr>
              <w:t>声</w:t>
            </w:r>
          </w:p>
        </w:tc>
        <w:tc>
          <w:tcPr>
            <w:tcW w:w="9781" w:type="dxa"/>
            <w:gridSpan w:val="6"/>
            <w:tcBorders>
              <w:right w:val="single" w:sz="4" w:space="0" w:color="auto"/>
            </w:tcBorders>
            <w:vAlign w:val="center"/>
          </w:tcPr>
          <w:p w:rsidR="005A34A3" w:rsidRPr="003D74AB" w:rsidRDefault="00F2181D" w:rsidP="006971DB">
            <w:pPr>
              <w:snapToGrid w:val="0"/>
              <w:spacing w:beforeLines="50" w:line="360" w:lineRule="auto"/>
              <w:ind w:firstLineChars="200" w:firstLine="480"/>
              <w:jc w:val="both"/>
              <w:rPr>
                <w:rFonts w:eastAsia="宋体"/>
                <w:szCs w:val="24"/>
              </w:rPr>
            </w:pPr>
            <w:r w:rsidRPr="00B717AB">
              <w:rPr>
                <w:rFonts w:eastAsia="宋体" w:hint="eastAsia"/>
                <w:szCs w:val="24"/>
              </w:rPr>
              <w:t>本项目噪声来源于</w:t>
            </w:r>
            <w:r>
              <w:rPr>
                <w:rFonts w:eastAsia="宋体" w:hint="eastAsia"/>
                <w:szCs w:val="24"/>
              </w:rPr>
              <w:t>数控水刀切割机、瓷砖手推切割机、数控双开机、磨边圆弧机、压平机、螺杆式空压机</w:t>
            </w:r>
            <w:r w:rsidRPr="00B717AB">
              <w:rPr>
                <w:rFonts w:eastAsia="宋体" w:hint="eastAsia"/>
                <w:szCs w:val="24"/>
              </w:rPr>
              <w:t>等机械加工噪声，预计噪声源在</w:t>
            </w:r>
            <w:r w:rsidRPr="00B717AB">
              <w:rPr>
                <w:rFonts w:eastAsia="宋体" w:hint="eastAsia"/>
                <w:szCs w:val="24"/>
              </w:rPr>
              <w:t>7</w:t>
            </w:r>
            <w:r>
              <w:rPr>
                <w:rFonts w:eastAsia="宋体" w:hint="eastAsia"/>
                <w:szCs w:val="24"/>
              </w:rPr>
              <w:t>0</w:t>
            </w:r>
            <w:r w:rsidRPr="00B717AB">
              <w:rPr>
                <w:rFonts w:ascii="宋体" w:eastAsia="宋体" w:hAnsi="宋体" w:hint="eastAsia"/>
                <w:szCs w:val="24"/>
              </w:rPr>
              <w:t>～</w:t>
            </w:r>
            <w:r w:rsidRPr="00B717AB">
              <w:rPr>
                <w:rFonts w:eastAsia="宋体" w:hint="eastAsia"/>
                <w:szCs w:val="24"/>
              </w:rPr>
              <w:t>85</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w:t>
            </w:r>
            <w:r w:rsidR="003D74AB" w:rsidRPr="003D74AB">
              <w:rPr>
                <w:rFonts w:eastAsia="宋体" w:hint="eastAsia"/>
                <w:szCs w:val="24"/>
              </w:rPr>
              <w:t>生产</w:t>
            </w:r>
            <w:r w:rsidR="00EC63A5" w:rsidRPr="003D74AB">
              <w:rPr>
                <w:rFonts w:eastAsia="宋体"/>
                <w:szCs w:val="24"/>
              </w:rPr>
              <w:t>设备产生的噪声</w:t>
            </w:r>
            <w:r w:rsidR="003D74AB" w:rsidRPr="003D74AB">
              <w:rPr>
                <w:rFonts w:eastAsia="宋体" w:hint="eastAsia"/>
                <w:szCs w:val="24"/>
              </w:rPr>
              <w:t>采取</w:t>
            </w:r>
            <w:r w:rsidR="00EC63A5" w:rsidRPr="003D74AB">
              <w:rPr>
                <w:rFonts w:eastAsia="宋体"/>
                <w:szCs w:val="24"/>
              </w:rPr>
              <w:t>设备减震、</w:t>
            </w:r>
            <w:r w:rsidR="00A2407C" w:rsidRPr="003D74AB">
              <w:rPr>
                <w:rFonts w:eastAsia="宋体" w:hint="eastAsia"/>
                <w:szCs w:val="24"/>
              </w:rPr>
              <w:t>厂房</w:t>
            </w:r>
            <w:r w:rsidR="00EC63A5" w:rsidRPr="003D74AB">
              <w:rPr>
                <w:rFonts w:eastAsia="宋体"/>
                <w:szCs w:val="24"/>
              </w:rPr>
              <w:t>隔声</w:t>
            </w:r>
            <w:r w:rsidR="003D74AB" w:rsidRPr="003D74AB">
              <w:rPr>
                <w:rFonts w:eastAsia="宋体" w:hint="eastAsia"/>
                <w:szCs w:val="24"/>
              </w:rPr>
              <w:t>等控制措施后</w:t>
            </w:r>
            <w:r w:rsidR="00EC63A5" w:rsidRPr="003D74AB">
              <w:rPr>
                <w:rFonts w:eastAsia="宋体"/>
                <w:szCs w:val="24"/>
              </w:rPr>
              <w:t>，厂界噪声影响值满足</w:t>
            </w:r>
            <w:r w:rsidR="00EC63A5" w:rsidRPr="003D74AB">
              <w:rPr>
                <w:szCs w:val="24"/>
              </w:rPr>
              <w:t>《</w:t>
            </w:r>
            <w:r w:rsidR="00EC63A5" w:rsidRPr="003D74AB">
              <w:rPr>
                <w:rFonts w:eastAsia="宋体"/>
                <w:szCs w:val="24"/>
              </w:rPr>
              <w:t>工业企业厂界环境噪声排放标准</w:t>
            </w:r>
            <w:r w:rsidR="00EC63A5" w:rsidRPr="003D74AB">
              <w:rPr>
                <w:szCs w:val="24"/>
              </w:rPr>
              <w:t>》</w:t>
            </w:r>
            <w:r w:rsidR="00EC63A5" w:rsidRPr="003D74AB">
              <w:rPr>
                <w:rFonts w:eastAsia="宋体"/>
                <w:szCs w:val="24"/>
              </w:rPr>
              <w:t>（</w:t>
            </w:r>
            <w:r w:rsidR="00EC63A5" w:rsidRPr="003D74AB">
              <w:rPr>
                <w:rFonts w:eastAsia="宋体"/>
                <w:szCs w:val="24"/>
              </w:rPr>
              <w:t>GB12348-2008</w:t>
            </w:r>
            <w:r w:rsidR="00EC63A5" w:rsidRPr="003D74AB">
              <w:rPr>
                <w:rFonts w:eastAsia="宋体"/>
                <w:szCs w:val="24"/>
              </w:rPr>
              <w:t>）</w:t>
            </w:r>
            <w:r w:rsidR="00867CD1">
              <w:rPr>
                <w:rFonts w:eastAsia="宋体" w:hint="eastAsia"/>
                <w:szCs w:val="24"/>
              </w:rPr>
              <w:t>2</w:t>
            </w:r>
            <w:r w:rsidR="00EC63A5" w:rsidRPr="003D74AB">
              <w:rPr>
                <w:rFonts w:eastAsia="宋体"/>
                <w:szCs w:val="24"/>
              </w:rPr>
              <w:t>类标准。</w:t>
            </w:r>
          </w:p>
        </w:tc>
      </w:tr>
      <w:tr w:rsidR="005A34A3" w:rsidRPr="00EA46C3" w:rsidTr="00F2181D">
        <w:trPr>
          <w:trHeight w:val="1281"/>
        </w:trPr>
        <w:tc>
          <w:tcPr>
            <w:tcW w:w="709" w:type="dxa"/>
            <w:tcBorders>
              <w:left w:val="single" w:sz="4" w:space="0" w:color="auto"/>
            </w:tcBorders>
            <w:vAlign w:val="center"/>
          </w:tcPr>
          <w:p w:rsidR="005A34A3" w:rsidRPr="003D74AB" w:rsidRDefault="00EC63A5">
            <w:pPr>
              <w:rPr>
                <w:rFonts w:eastAsia="宋体"/>
                <w:szCs w:val="24"/>
              </w:rPr>
            </w:pPr>
            <w:r w:rsidRPr="003D74AB">
              <w:rPr>
                <w:rFonts w:eastAsia="宋体"/>
                <w:szCs w:val="24"/>
              </w:rPr>
              <w:t>其它</w:t>
            </w:r>
          </w:p>
        </w:tc>
        <w:tc>
          <w:tcPr>
            <w:tcW w:w="9781" w:type="dxa"/>
            <w:gridSpan w:val="6"/>
            <w:tcBorders>
              <w:right w:val="single" w:sz="4" w:space="0" w:color="auto"/>
            </w:tcBorders>
            <w:vAlign w:val="center"/>
          </w:tcPr>
          <w:p w:rsidR="005A34A3" w:rsidRPr="003D74AB" w:rsidRDefault="00EC63A5" w:rsidP="003D74AB">
            <w:pPr>
              <w:snapToGrid w:val="0"/>
              <w:ind w:firstLineChars="150" w:firstLine="360"/>
              <w:rPr>
                <w:rFonts w:eastAsia="宋体"/>
                <w:szCs w:val="24"/>
              </w:rPr>
            </w:pPr>
            <w:r w:rsidRPr="003D74AB">
              <w:rPr>
                <w:rFonts w:eastAsia="宋体"/>
                <w:szCs w:val="24"/>
              </w:rPr>
              <w:t>无。</w:t>
            </w:r>
          </w:p>
        </w:tc>
      </w:tr>
      <w:tr w:rsidR="005A34A3" w:rsidRPr="00EA46C3" w:rsidTr="00081787">
        <w:trPr>
          <w:trHeight w:val="693"/>
        </w:trPr>
        <w:tc>
          <w:tcPr>
            <w:tcW w:w="10490" w:type="dxa"/>
            <w:gridSpan w:val="7"/>
            <w:tcBorders>
              <w:left w:val="single" w:sz="4" w:space="0" w:color="auto"/>
              <w:bottom w:val="single" w:sz="4" w:space="0" w:color="auto"/>
              <w:right w:val="single" w:sz="4" w:space="0" w:color="auto"/>
            </w:tcBorders>
          </w:tcPr>
          <w:p w:rsidR="005A34A3" w:rsidRPr="003D74AB" w:rsidRDefault="00EC63A5" w:rsidP="006971DB">
            <w:pPr>
              <w:snapToGrid w:val="0"/>
              <w:spacing w:beforeLines="50"/>
              <w:rPr>
                <w:b/>
                <w:szCs w:val="24"/>
              </w:rPr>
            </w:pPr>
            <w:r w:rsidRPr="003D74AB">
              <w:rPr>
                <w:rFonts w:eastAsia="宋体"/>
                <w:b/>
                <w:szCs w:val="24"/>
              </w:rPr>
              <w:t>主要生态影响</w:t>
            </w:r>
            <w:r w:rsidRPr="003D74AB">
              <w:rPr>
                <w:b/>
                <w:szCs w:val="24"/>
              </w:rPr>
              <w:t>（</w:t>
            </w:r>
            <w:r w:rsidRPr="003D74AB">
              <w:rPr>
                <w:rFonts w:eastAsia="宋体"/>
                <w:b/>
                <w:szCs w:val="24"/>
              </w:rPr>
              <w:t>不够时可另附页</w:t>
            </w:r>
            <w:r w:rsidRPr="003D74AB">
              <w:rPr>
                <w:b/>
                <w:szCs w:val="24"/>
              </w:rPr>
              <w:t>）：</w:t>
            </w:r>
          </w:p>
          <w:p w:rsidR="005A34A3" w:rsidRPr="003D74AB" w:rsidRDefault="005A34A3" w:rsidP="003D74AB">
            <w:pPr>
              <w:snapToGrid w:val="0"/>
              <w:ind w:firstLineChars="200" w:firstLine="480"/>
              <w:rPr>
                <w:szCs w:val="24"/>
              </w:rPr>
            </w:pPr>
          </w:p>
          <w:p w:rsidR="003D74AB" w:rsidRDefault="003D74AB" w:rsidP="003D74AB">
            <w:pPr>
              <w:snapToGrid w:val="0"/>
              <w:ind w:firstLineChars="200" w:firstLine="480"/>
              <w:rPr>
                <w:rFonts w:eastAsia="宋体"/>
                <w:szCs w:val="24"/>
              </w:rPr>
            </w:pPr>
          </w:p>
          <w:p w:rsidR="005A34A3" w:rsidRPr="003D74AB" w:rsidRDefault="00EC63A5" w:rsidP="003A6DA4">
            <w:pPr>
              <w:snapToGrid w:val="0"/>
              <w:ind w:firstLineChars="300" w:firstLine="720"/>
              <w:rPr>
                <w:szCs w:val="24"/>
              </w:rPr>
            </w:pPr>
            <w:r w:rsidRPr="003D74AB">
              <w:rPr>
                <w:rFonts w:eastAsia="宋体"/>
                <w:szCs w:val="24"/>
              </w:rPr>
              <w:t>无</w:t>
            </w:r>
            <w:r w:rsidRPr="003D74AB">
              <w:rPr>
                <w:szCs w:val="24"/>
              </w:rPr>
              <w:t>。</w:t>
            </w:r>
          </w:p>
          <w:p w:rsidR="00E829BB" w:rsidRPr="003D74AB" w:rsidRDefault="00E829BB" w:rsidP="003D74AB">
            <w:pPr>
              <w:snapToGrid w:val="0"/>
              <w:ind w:firstLineChars="200" w:firstLine="480"/>
              <w:rPr>
                <w:szCs w:val="24"/>
              </w:rPr>
            </w:pPr>
          </w:p>
          <w:p w:rsidR="00615D6E" w:rsidRDefault="00615D6E" w:rsidP="004D2C50">
            <w:pPr>
              <w:snapToGrid w:val="0"/>
              <w:rPr>
                <w:szCs w:val="24"/>
              </w:rPr>
            </w:pPr>
          </w:p>
          <w:p w:rsidR="00F2181D" w:rsidRDefault="00F2181D" w:rsidP="004D2C50">
            <w:pPr>
              <w:snapToGrid w:val="0"/>
              <w:rPr>
                <w:szCs w:val="24"/>
              </w:rPr>
            </w:pPr>
          </w:p>
          <w:p w:rsidR="00F2181D" w:rsidRDefault="00F2181D" w:rsidP="004D2C50">
            <w:pPr>
              <w:snapToGrid w:val="0"/>
              <w:rPr>
                <w:szCs w:val="24"/>
              </w:rPr>
            </w:pPr>
          </w:p>
          <w:p w:rsidR="00F2181D" w:rsidRDefault="00F2181D" w:rsidP="004D2C50">
            <w:pPr>
              <w:snapToGrid w:val="0"/>
              <w:rPr>
                <w:szCs w:val="24"/>
              </w:rPr>
            </w:pPr>
          </w:p>
          <w:p w:rsidR="00F2181D" w:rsidRPr="003D74AB" w:rsidRDefault="00F2181D" w:rsidP="004D2C50">
            <w:pPr>
              <w:snapToGrid w:val="0"/>
              <w:rPr>
                <w:szCs w:val="24"/>
              </w:rPr>
            </w:pPr>
          </w:p>
        </w:tc>
      </w:tr>
    </w:tbl>
    <w:p w:rsidR="005A34A3" w:rsidRPr="00E95CC7" w:rsidRDefault="00EC63A5">
      <w:pPr>
        <w:pStyle w:val="af1"/>
        <w:spacing w:before="0" w:after="0"/>
        <w:jc w:val="left"/>
        <w:rPr>
          <w:rFonts w:ascii="Times New Roman" w:hAnsi="Times New Roman"/>
        </w:rPr>
      </w:pPr>
      <w:r w:rsidRPr="00E95CC7">
        <w:rPr>
          <w:rFonts w:ascii="Times New Roman" w:hAnsi="宋体"/>
        </w:rPr>
        <w:lastRenderedPageBreak/>
        <w:t>七、环境影响分析</w:t>
      </w:r>
    </w:p>
    <w:tbl>
      <w:tblPr>
        <w:tblW w:w="10615"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615"/>
      </w:tblGrid>
      <w:tr w:rsidR="005A34A3" w:rsidTr="001F05CA">
        <w:trPr>
          <w:trHeight w:val="12249"/>
        </w:trPr>
        <w:tc>
          <w:tcPr>
            <w:tcW w:w="10615" w:type="dxa"/>
            <w:tcBorders>
              <w:bottom w:val="single" w:sz="12" w:space="0" w:color="auto"/>
            </w:tcBorders>
          </w:tcPr>
          <w:p w:rsidR="005A34A3" w:rsidRPr="00E95CC7" w:rsidRDefault="00EC63A5">
            <w:pPr>
              <w:spacing w:line="360" w:lineRule="auto"/>
              <w:rPr>
                <w:rFonts w:eastAsia="宋体"/>
                <w:b/>
                <w:szCs w:val="24"/>
              </w:rPr>
            </w:pPr>
            <w:r w:rsidRPr="00E95CC7">
              <w:rPr>
                <w:rFonts w:eastAsia="宋体" w:hAnsi="宋体"/>
                <w:b/>
                <w:szCs w:val="24"/>
              </w:rPr>
              <w:t>施工期环境影响简要分析：</w:t>
            </w:r>
          </w:p>
          <w:p w:rsidR="004D2C50" w:rsidRDefault="004D2C50" w:rsidP="00F54A7F">
            <w:pPr>
              <w:spacing w:line="360" w:lineRule="auto"/>
              <w:ind w:firstLineChars="200" w:firstLine="480"/>
              <w:jc w:val="both"/>
              <w:rPr>
                <w:rFonts w:ascii="宋体" w:eastAsia="宋体" w:hAnsi="宋体"/>
                <w:bCs/>
                <w:szCs w:val="24"/>
              </w:rPr>
            </w:pPr>
            <w:r w:rsidRPr="00E95CC7">
              <w:rPr>
                <w:rFonts w:ascii="宋体" w:eastAsia="宋体" w:hAnsi="宋体"/>
                <w:bCs/>
                <w:szCs w:val="24"/>
              </w:rPr>
              <w:t>本项目</w:t>
            </w:r>
            <w:r>
              <w:rPr>
                <w:rFonts w:ascii="宋体" w:eastAsia="宋体" w:hAnsi="宋体" w:hint="eastAsia"/>
                <w:bCs/>
                <w:szCs w:val="24"/>
              </w:rPr>
              <w:t>生产所用厂房为租赁已建成构筑物，基本无需基建工作。本项目利用现有厂房，施工期主要为设备安装调试，施工期短，对周围环境影响较小，因此不作施工期环境影响评述。</w:t>
            </w:r>
          </w:p>
          <w:p w:rsidR="004D2C50" w:rsidRPr="0025253E" w:rsidRDefault="004D2C50" w:rsidP="00F54A7F">
            <w:pPr>
              <w:pStyle w:val="20"/>
              <w:ind w:firstLineChars="0" w:firstLine="0"/>
              <w:jc w:val="both"/>
              <w:rPr>
                <w:rFonts w:eastAsia="宋体"/>
                <w:b/>
                <w:color w:val="auto"/>
              </w:rPr>
            </w:pPr>
            <w:r w:rsidRPr="0025253E">
              <w:rPr>
                <w:rFonts w:eastAsia="宋体"/>
                <w:b/>
                <w:color w:val="auto"/>
              </w:rPr>
              <w:t>营运期环境影响分析</w:t>
            </w:r>
            <w:r w:rsidRPr="0025253E">
              <w:rPr>
                <w:rFonts w:eastAsia="宋体" w:hint="eastAsia"/>
                <w:b/>
                <w:color w:val="auto"/>
              </w:rPr>
              <w:t>：</w:t>
            </w:r>
          </w:p>
          <w:p w:rsidR="004D2C50" w:rsidRPr="0025253E" w:rsidRDefault="004D2C50" w:rsidP="00F54A7F">
            <w:pPr>
              <w:pStyle w:val="20"/>
              <w:ind w:firstLineChars="0" w:firstLine="482"/>
              <w:jc w:val="both"/>
              <w:rPr>
                <w:rFonts w:eastAsia="宋体"/>
                <w:b/>
                <w:bCs/>
                <w:color w:val="auto"/>
                <w:szCs w:val="24"/>
              </w:rPr>
            </w:pPr>
            <w:r>
              <w:rPr>
                <w:rFonts w:eastAsia="宋体" w:hint="eastAsia"/>
                <w:b/>
                <w:bCs/>
                <w:color w:val="auto"/>
                <w:szCs w:val="24"/>
              </w:rPr>
              <w:t>1</w:t>
            </w:r>
            <w:r w:rsidRPr="0025253E">
              <w:rPr>
                <w:rFonts w:eastAsia="宋体" w:hint="eastAsia"/>
                <w:b/>
                <w:bCs/>
                <w:color w:val="auto"/>
                <w:szCs w:val="24"/>
              </w:rPr>
              <w:t>、</w:t>
            </w:r>
            <w:r w:rsidRPr="0025253E">
              <w:rPr>
                <w:rFonts w:eastAsia="宋体"/>
                <w:b/>
                <w:bCs/>
                <w:color w:val="auto"/>
                <w:szCs w:val="24"/>
              </w:rPr>
              <w:t>大气环境影响分析</w:t>
            </w:r>
          </w:p>
          <w:p w:rsidR="00194791" w:rsidRDefault="00194791" w:rsidP="00F54A7F">
            <w:pPr>
              <w:adjustRightInd w:val="0"/>
              <w:snapToGrid w:val="0"/>
              <w:spacing w:line="360" w:lineRule="auto"/>
              <w:ind w:firstLine="482"/>
              <w:jc w:val="both"/>
              <w:rPr>
                <w:rFonts w:eastAsia="宋体"/>
                <w:szCs w:val="24"/>
              </w:rPr>
            </w:pPr>
            <w:r w:rsidRPr="00FE0CAE">
              <w:rPr>
                <w:rFonts w:eastAsia="宋体" w:hint="eastAsia"/>
                <w:szCs w:val="24"/>
              </w:rPr>
              <w:t>本项目</w:t>
            </w:r>
            <w:r w:rsidR="000F19C0">
              <w:rPr>
                <w:rFonts w:eastAsia="宋体" w:hint="eastAsia"/>
                <w:szCs w:val="24"/>
              </w:rPr>
              <w:t>运行投产后</w:t>
            </w:r>
            <w:r w:rsidRPr="00FE0CAE">
              <w:rPr>
                <w:rFonts w:eastAsia="宋体" w:hint="eastAsia"/>
                <w:szCs w:val="24"/>
              </w:rPr>
              <w:t>产生的废气污染物仅为水性聚氨酯胶黏剂在胶泵滴胶、人工装填、轧辊成型工序中产生的少量挥发性有机废气（</w:t>
            </w:r>
            <w:r w:rsidR="000F19C0">
              <w:rPr>
                <w:rFonts w:eastAsia="宋体" w:hint="eastAsia"/>
                <w:szCs w:val="24"/>
              </w:rPr>
              <w:t>非甲烷总烃</w:t>
            </w:r>
            <w:r w:rsidRPr="00FE0CAE">
              <w:rPr>
                <w:rFonts w:eastAsia="宋体" w:hint="eastAsia"/>
                <w:szCs w:val="24"/>
              </w:rPr>
              <w:t>）。</w:t>
            </w:r>
          </w:p>
          <w:p w:rsidR="004D2C50" w:rsidRPr="000F19C0" w:rsidRDefault="004D2C50" w:rsidP="000F19C0">
            <w:pPr>
              <w:adjustRightInd w:val="0"/>
              <w:snapToGrid w:val="0"/>
              <w:spacing w:line="360" w:lineRule="auto"/>
              <w:ind w:firstLineChars="200" w:firstLine="482"/>
              <w:jc w:val="both"/>
              <w:rPr>
                <w:b/>
              </w:rPr>
            </w:pPr>
            <w:r>
              <w:rPr>
                <w:rFonts w:hint="eastAsia"/>
                <w:b/>
              </w:rPr>
              <w:t>（</w:t>
            </w:r>
            <w:r>
              <w:rPr>
                <w:rFonts w:hint="eastAsia"/>
                <w:b/>
              </w:rPr>
              <w:t>1</w:t>
            </w:r>
            <w:r>
              <w:rPr>
                <w:rFonts w:hint="eastAsia"/>
                <w:b/>
              </w:rPr>
              <w:t>）</w:t>
            </w:r>
            <w:r w:rsidRPr="0025253E">
              <w:rPr>
                <w:rFonts w:ascii="宋体" w:eastAsia="宋体" w:hAnsi="宋体" w:hint="eastAsia"/>
                <w:b/>
              </w:rPr>
              <w:t>废气治理措施分析</w:t>
            </w:r>
          </w:p>
          <w:p w:rsidR="000F19C0" w:rsidRDefault="004D2C50" w:rsidP="000A2A87">
            <w:pPr>
              <w:widowControl w:val="0"/>
              <w:spacing w:line="360" w:lineRule="auto"/>
              <w:ind w:firstLineChars="200" w:firstLine="480"/>
              <w:jc w:val="both"/>
              <w:rPr>
                <w:rFonts w:eastAsia="宋体"/>
                <w:color w:val="000000" w:themeColor="text1"/>
              </w:rPr>
            </w:pPr>
            <w:r>
              <w:rPr>
                <w:rFonts w:ascii="宋体" w:eastAsia="宋体" w:hAnsi="宋体" w:hint="eastAsia"/>
              </w:rPr>
              <w:t>本项目</w:t>
            </w:r>
            <w:r w:rsidR="006F7978">
              <w:rPr>
                <w:rFonts w:ascii="宋体" w:eastAsia="宋体" w:hAnsi="宋体" w:hint="eastAsia"/>
              </w:rPr>
              <w:t>拼接工序</w:t>
            </w:r>
            <w:r>
              <w:rPr>
                <w:rFonts w:ascii="宋体" w:eastAsia="宋体" w:hAnsi="宋体" w:hint="eastAsia"/>
              </w:rPr>
              <w:t>需使用</w:t>
            </w:r>
            <w:r w:rsidR="006F7978">
              <w:rPr>
                <w:rFonts w:eastAsia="宋体" w:hint="eastAsia"/>
              </w:rPr>
              <w:t>云石胶及固化剂将瓷砖图案拼接在瓷砖特定部位</w:t>
            </w:r>
            <w:r>
              <w:rPr>
                <w:rFonts w:ascii="宋体" w:eastAsia="宋体" w:hAnsi="宋体" w:hint="eastAsia"/>
              </w:rPr>
              <w:t>，</w:t>
            </w:r>
            <w:r w:rsidR="003A6DA4">
              <w:rPr>
                <w:rFonts w:ascii="宋体" w:eastAsia="宋体" w:hAnsi="宋体" w:hint="eastAsia"/>
              </w:rPr>
              <w:t>云石胶中的氢化蓖麻油和</w:t>
            </w:r>
            <w:r w:rsidR="006F7978">
              <w:rPr>
                <w:rFonts w:ascii="宋体" w:eastAsia="宋体" w:hAnsi="宋体" w:hint="eastAsia"/>
                <w:color w:val="000000" w:themeColor="text1"/>
              </w:rPr>
              <w:t>固化剂中未反应的过氧化苯甲酰会挥发形成有机废气</w:t>
            </w:r>
            <w:r w:rsidR="000F19C0">
              <w:rPr>
                <w:rFonts w:ascii="宋体" w:eastAsia="宋体" w:hAnsi="宋体" w:hint="eastAsia"/>
                <w:color w:val="000000" w:themeColor="text1"/>
              </w:rPr>
              <w:t>，</w:t>
            </w:r>
            <w:r w:rsidRPr="00FE2FD3">
              <w:rPr>
                <w:rFonts w:ascii="宋体" w:eastAsia="宋体" w:hAnsi="宋体" w:hint="eastAsia"/>
              </w:rPr>
              <w:t>以</w:t>
            </w:r>
            <w:r w:rsidR="000F19C0">
              <w:rPr>
                <w:rFonts w:eastAsia="宋体" w:hint="eastAsia"/>
              </w:rPr>
              <w:t>非甲烷总烃</w:t>
            </w:r>
            <w:r w:rsidRPr="00FE2FD3">
              <w:rPr>
                <w:rFonts w:ascii="宋体" w:eastAsia="宋体" w:hAnsi="宋体" w:hint="eastAsia"/>
              </w:rPr>
              <w:t>计。</w:t>
            </w:r>
            <w:r>
              <w:rPr>
                <w:rFonts w:ascii="宋体" w:eastAsia="宋体" w:hAnsi="宋体" w:hint="eastAsia"/>
              </w:rPr>
              <w:t>根据工程分析</w:t>
            </w:r>
            <w:r>
              <w:rPr>
                <w:rFonts w:eastAsia="宋体" w:hint="eastAsia"/>
                <w:color w:val="000000" w:themeColor="text1"/>
              </w:rPr>
              <w:t>，</w:t>
            </w:r>
            <w:r w:rsidR="000F19C0">
              <w:rPr>
                <w:rFonts w:eastAsia="宋体" w:hint="eastAsia"/>
                <w:color w:val="000000" w:themeColor="text1"/>
              </w:rPr>
              <w:t>非甲烷总烃</w:t>
            </w:r>
            <w:r>
              <w:rPr>
                <w:rFonts w:eastAsia="宋体" w:hint="eastAsia"/>
                <w:color w:val="000000" w:themeColor="text1"/>
              </w:rPr>
              <w:t>产生量为</w:t>
            </w:r>
            <w:r w:rsidR="00194791">
              <w:rPr>
                <w:rFonts w:eastAsia="宋体"/>
                <w:color w:val="000000" w:themeColor="text1"/>
              </w:rPr>
              <w:t>0.0</w:t>
            </w:r>
            <w:r w:rsidR="003A6DA4">
              <w:rPr>
                <w:rFonts w:eastAsia="宋体" w:hint="eastAsia"/>
                <w:color w:val="000000" w:themeColor="text1"/>
              </w:rPr>
              <w:t>527</w:t>
            </w:r>
            <w:r>
              <w:rPr>
                <w:rFonts w:eastAsia="宋体" w:hint="eastAsia"/>
                <w:color w:val="000000" w:themeColor="text1"/>
              </w:rPr>
              <w:t>t/a</w:t>
            </w:r>
            <w:r w:rsidR="006F7978">
              <w:rPr>
                <w:rFonts w:eastAsia="宋体" w:hint="eastAsia"/>
                <w:color w:val="000000" w:themeColor="text1"/>
              </w:rPr>
              <w:t>，产生速率为</w:t>
            </w:r>
            <w:r w:rsidR="006F7978">
              <w:rPr>
                <w:rFonts w:eastAsia="宋体"/>
                <w:color w:val="000000" w:themeColor="text1"/>
              </w:rPr>
              <w:t>0.0</w:t>
            </w:r>
            <w:r w:rsidR="003A6DA4">
              <w:rPr>
                <w:rFonts w:eastAsia="宋体" w:hint="eastAsia"/>
                <w:color w:val="000000" w:themeColor="text1"/>
              </w:rPr>
              <w:t>439</w:t>
            </w:r>
            <w:r w:rsidR="006F7978">
              <w:rPr>
                <w:rFonts w:eastAsia="宋体" w:hint="eastAsia"/>
                <w:color w:val="000000" w:themeColor="text1"/>
              </w:rPr>
              <w:t>kg/h</w:t>
            </w:r>
            <w:r w:rsidR="006F7978">
              <w:rPr>
                <w:rFonts w:eastAsia="宋体" w:hint="eastAsia"/>
                <w:color w:val="000000" w:themeColor="text1"/>
              </w:rPr>
              <w:t>，产生量较小，以无组织形式排放于生产车间内。</w:t>
            </w:r>
          </w:p>
          <w:p w:rsidR="004D2C50" w:rsidRDefault="004D2C50" w:rsidP="00F54A7F">
            <w:pPr>
              <w:widowControl w:val="0"/>
              <w:spacing w:line="360" w:lineRule="auto"/>
              <w:ind w:firstLineChars="200" w:firstLine="480"/>
              <w:jc w:val="both"/>
              <w:rPr>
                <w:rFonts w:eastAsia="宋体"/>
                <w:szCs w:val="24"/>
              </w:rPr>
            </w:pPr>
            <w:r w:rsidRPr="0025253E">
              <w:rPr>
                <w:rFonts w:eastAsia="宋体" w:hint="eastAsia"/>
                <w:szCs w:val="24"/>
              </w:rPr>
              <w:t>本项目无组织</w:t>
            </w:r>
            <w:r w:rsidRPr="0025253E">
              <w:rPr>
                <w:rFonts w:eastAsia="宋体"/>
                <w:szCs w:val="24"/>
              </w:rPr>
              <w:t>大气污染源源强参数见表</w:t>
            </w:r>
            <w:r w:rsidRPr="0025253E">
              <w:rPr>
                <w:rFonts w:eastAsia="宋体" w:hint="eastAsia"/>
                <w:szCs w:val="24"/>
              </w:rPr>
              <w:t>7-</w:t>
            </w:r>
            <w:r w:rsidR="00194791">
              <w:rPr>
                <w:rFonts w:eastAsia="宋体"/>
                <w:szCs w:val="24"/>
              </w:rPr>
              <w:t>1</w:t>
            </w:r>
            <w:r w:rsidRPr="0025253E">
              <w:rPr>
                <w:rFonts w:eastAsia="宋体" w:hint="eastAsia"/>
                <w:szCs w:val="24"/>
              </w:rPr>
              <w:t>：</w:t>
            </w:r>
          </w:p>
          <w:p w:rsidR="00194791" w:rsidRPr="0025253E" w:rsidRDefault="00194791" w:rsidP="00F54A7F">
            <w:pPr>
              <w:widowControl w:val="0"/>
              <w:spacing w:line="360" w:lineRule="auto"/>
              <w:jc w:val="center"/>
              <w:rPr>
                <w:rFonts w:eastAsia="宋体"/>
                <w:szCs w:val="24"/>
              </w:rPr>
            </w:pPr>
            <w:r w:rsidRPr="007E3F9E">
              <w:rPr>
                <w:rFonts w:eastAsia="宋体" w:hAnsi="宋体"/>
                <w:b/>
                <w:bCs/>
                <w:snapToGrid w:val="0"/>
                <w:szCs w:val="24"/>
              </w:rPr>
              <w:t>表</w:t>
            </w:r>
            <w:r w:rsidRPr="007E3F9E">
              <w:rPr>
                <w:rFonts w:eastAsia="宋体" w:hint="eastAsia"/>
                <w:b/>
                <w:bCs/>
                <w:snapToGrid w:val="0"/>
                <w:szCs w:val="24"/>
              </w:rPr>
              <w:t>7-</w:t>
            </w:r>
            <w:r>
              <w:rPr>
                <w:rFonts w:eastAsia="宋体"/>
                <w:b/>
                <w:bCs/>
                <w:snapToGrid w:val="0"/>
                <w:szCs w:val="24"/>
              </w:rPr>
              <w:t>1</w:t>
            </w:r>
            <w:r w:rsidRPr="007E3F9E">
              <w:rPr>
                <w:rFonts w:eastAsia="宋体"/>
                <w:b/>
                <w:bCs/>
                <w:snapToGrid w:val="0"/>
                <w:szCs w:val="24"/>
              </w:rPr>
              <w:t xml:space="preserve">  </w:t>
            </w:r>
            <w:r w:rsidRPr="007E3F9E">
              <w:rPr>
                <w:rFonts w:eastAsia="宋体" w:hAnsi="宋体"/>
                <w:b/>
                <w:bCs/>
                <w:snapToGrid w:val="0"/>
                <w:szCs w:val="24"/>
              </w:rPr>
              <w:t>无组织污染物源强参数</w:t>
            </w:r>
          </w:p>
          <w:tbl>
            <w:tblPr>
              <w:tblW w:w="10264" w:type="dxa"/>
              <w:jc w:val="center"/>
              <w:tblBorders>
                <w:top w:val="single" w:sz="12" w:space="0" w:color="auto"/>
                <w:bottom w:val="single" w:sz="12" w:space="0" w:color="auto"/>
                <w:right w:val="single" w:sz="2" w:space="0" w:color="auto"/>
                <w:insideH w:val="single" w:sz="2" w:space="0" w:color="auto"/>
                <w:insideV w:val="single" w:sz="2" w:space="0" w:color="auto"/>
              </w:tblBorders>
              <w:tblLook w:val="04A0"/>
            </w:tblPr>
            <w:tblGrid>
              <w:gridCol w:w="676"/>
              <w:gridCol w:w="1990"/>
              <w:gridCol w:w="1843"/>
              <w:gridCol w:w="1757"/>
              <w:gridCol w:w="1281"/>
              <w:gridCol w:w="1276"/>
              <w:gridCol w:w="1441"/>
            </w:tblGrid>
            <w:tr w:rsidR="00194791" w:rsidRPr="007E3F9E" w:rsidTr="00751400">
              <w:trPr>
                <w:cantSplit/>
                <w:trHeight w:val="100"/>
                <w:jc w:val="center"/>
              </w:trPr>
              <w:tc>
                <w:tcPr>
                  <w:tcW w:w="676" w:type="dxa"/>
                  <w:vAlign w:val="center"/>
                </w:tcPr>
                <w:p w:rsidR="00194791" w:rsidRPr="007E3F9E" w:rsidRDefault="00194791" w:rsidP="00194791">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序号</w:t>
                  </w:r>
                </w:p>
              </w:tc>
              <w:tc>
                <w:tcPr>
                  <w:tcW w:w="1990" w:type="dxa"/>
                  <w:vAlign w:val="center"/>
                </w:tcPr>
                <w:p w:rsidR="00194791" w:rsidRPr="007E3F9E" w:rsidRDefault="00194791" w:rsidP="00194791">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污染源位置</w:t>
                  </w:r>
                </w:p>
              </w:tc>
              <w:tc>
                <w:tcPr>
                  <w:tcW w:w="1843" w:type="dxa"/>
                  <w:vAlign w:val="center"/>
                </w:tcPr>
                <w:p w:rsidR="00194791" w:rsidRPr="007E3F9E" w:rsidRDefault="00194791" w:rsidP="00194791">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污染物名称</w:t>
                  </w:r>
                </w:p>
              </w:tc>
              <w:tc>
                <w:tcPr>
                  <w:tcW w:w="1757" w:type="dxa"/>
                  <w:vAlign w:val="center"/>
                </w:tcPr>
                <w:p w:rsidR="00194791" w:rsidRPr="007E3F9E" w:rsidRDefault="00194791" w:rsidP="00194791">
                  <w:pPr>
                    <w:pStyle w:val="af8"/>
                    <w:spacing w:line="240" w:lineRule="auto"/>
                    <w:rPr>
                      <w:rFonts w:ascii="Times New Roman" w:eastAsia="宋体" w:hAnsi="宋体"/>
                      <w:b/>
                      <w:sz w:val="21"/>
                      <w:szCs w:val="21"/>
                    </w:rPr>
                  </w:pPr>
                  <w:r w:rsidRPr="007E3F9E">
                    <w:rPr>
                      <w:rFonts w:ascii="Times New Roman" w:eastAsia="宋体" w:hAnsi="宋体"/>
                      <w:b/>
                      <w:sz w:val="21"/>
                      <w:szCs w:val="21"/>
                    </w:rPr>
                    <w:t>排放量</w:t>
                  </w:r>
                </w:p>
                <w:p w:rsidR="00194791" w:rsidRPr="007E3F9E" w:rsidRDefault="00194791" w:rsidP="00194791">
                  <w:pPr>
                    <w:pStyle w:val="af8"/>
                    <w:spacing w:line="240" w:lineRule="auto"/>
                    <w:rPr>
                      <w:rFonts w:ascii="Times New Roman" w:eastAsia="宋体" w:hAnsi="宋体"/>
                      <w:b/>
                      <w:sz w:val="21"/>
                      <w:szCs w:val="21"/>
                    </w:rPr>
                  </w:pPr>
                  <w:r w:rsidRPr="007E3F9E">
                    <w:rPr>
                      <w:rFonts w:ascii="Times New Roman" w:eastAsia="宋体" w:hAnsi="Times New Roman"/>
                      <w:b/>
                      <w:sz w:val="21"/>
                      <w:szCs w:val="21"/>
                    </w:rPr>
                    <w:t>(t/a)</w:t>
                  </w:r>
                </w:p>
              </w:tc>
              <w:tc>
                <w:tcPr>
                  <w:tcW w:w="1281" w:type="dxa"/>
                  <w:vAlign w:val="center"/>
                </w:tcPr>
                <w:p w:rsidR="00194791" w:rsidRPr="007E3F9E" w:rsidRDefault="00194791" w:rsidP="00194791">
                  <w:pPr>
                    <w:pStyle w:val="af8"/>
                    <w:spacing w:line="240" w:lineRule="auto"/>
                    <w:rPr>
                      <w:rFonts w:ascii="Times New Roman" w:eastAsia="宋体" w:hAnsi="Times New Roman"/>
                      <w:b/>
                      <w:sz w:val="21"/>
                      <w:szCs w:val="21"/>
                    </w:rPr>
                  </w:pPr>
                  <w:r w:rsidRPr="007E3F9E">
                    <w:rPr>
                      <w:rFonts w:ascii="Times New Roman" w:eastAsia="宋体" w:hAnsi="Times New Roman" w:hint="eastAsia"/>
                      <w:b/>
                      <w:sz w:val="21"/>
                      <w:szCs w:val="21"/>
                    </w:rPr>
                    <w:t>排放速率</w:t>
                  </w:r>
                </w:p>
                <w:p w:rsidR="00194791" w:rsidRPr="007E3F9E" w:rsidRDefault="00194791" w:rsidP="00194791">
                  <w:pPr>
                    <w:pStyle w:val="af8"/>
                    <w:spacing w:line="240" w:lineRule="auto"/>
                    <w:rPr>
                      <w:rFonts w:ascii="Times New Roman" w:eastAsia="宋体" w:hAnsi="Times New Roman"/>
                      <w:b/>
                      <w:sz w:val="21"/>
                      <w:szCs w:val="21"/>
                    </w:rPr>
                  </w:pPr>
                  <w:r w:rsidRPr="007E3F9E">
                    <w:rPr>
                      <w:rFonts w:ascii="Times New Roman" w:eastAsia="宋体" w:hAnsi="Times New Roman" w:hint="eastAsia"/>
                      <w:b/>
                      <w:sz w:val="21"/>
                      <w:szCs w:val="21"/>
                    </w:rPr>
                    <w:t>（</w:t>
                  </w:r>
                  <w:r w:rsidRPr="007E3F9E">
                    <w:rPr>
                      <w:rFonts w:ascii="Times New Roman" w:eastAsia="宋体" w:hAnsi="Times New Roman" w:hint="eastAsia"/>
                      <w:b/>
                      <w:sz w:val="21"/>
                      <w:szCs w:val="21"/>
                    </w:rPr>
                    <w:t>kg/h</w:t>
                  </w:r>
                  <w:r w:rsidRPr="007E3F9E">
                    <w:rPr>
                      <w:rFonts w:ascii="Times New Roman" w:eastAsia="宋体" w:hAnsi="Times New Roman" w:hint="eastAsia"/>
                      <w:b/>
                      <w:sz w:val="21"/>
                      <w:szCs w:val="21"/>
                    </w:rPr>
                    <w:t>）</w:t>
                  </w:r>
                </w:p>
              </w:tc>
              <w:tc>
                <w:tcPr>
                  <w:tcW w:w="1276" w:type="dxa"/>
                  <w:vAlign w:val="center"/>
                </w:tcPr>
                <w:p w:rsidR="00194791" w:rsidRPr="007E3F9E" w:rsidRDefault="00194791" w:rsidP="00194791">
                  <w:pPr>
                    <w:pStyle w:val="af8"/>
                    <w:spacing w:line="240" w:lineRule="auto"/>
                    <w:rPr>
                      <w:rFonts w:ascii="Times New Roman" w:eastAsia="宋体" w:hAnsi="宋体"/>
                      <w:b/>
                      <w:sz w:val="21"/>
                      <w:szCs w:val="21"/>
                    </w:rPr>
                  </w:pPr>
                  <w:r w:rsidRPr="007E3F9E">
                    <w:rPr>
                      <w:rFonts w:ascii="Times New Roman" w:eastAsia="宋体" w:hAnsi="宋体"/>
                      <w:b/>
                      <w:sz w:val="21"/>
                      <w:szCs w:val="21"/>
                    </w:rPr>
                    <w:t>面源高度</w:t>
                  </w:r>
                </w:p>
                <w:p w:rsidR="00194791" w:rsidRPr="007E3F9E" w:rsidRDefault="00194791" w:rsidP="00194791">
                  <w:pPr>
                    <w:pStyle w:val="af8"/>
                    <w:spacing w:line="240" w:lineRule="auto"/>
                    <w:rPr>
                      <w:rFonts w:ascii="Times New Roman" w:eastAsia="宋体" w:hAnsi="Times New Roman"/>
                      <w:b/>
                      <w:sz w:val="21"/>
                      <w:szCs w:val="21"/>
                    </w:rPr>
                  </w:pPr>
                  <w:r w:rsidRPr="007E3F9E">
                    <w:rPr>
                      <w:rFonts w:ascii="Times New Roman" w:eastAsia="宋体" w:hAnsi="宋体"/>
                      <w:b/>
                      <w:sz w:val="21"/>
                      <w:szCs w:val="21"/>
                    </w:rPr>
                    <w:t>（</w:t>
                  </w:r>
                  <w:r w:rsidRPr="007E3F9E">
                    <w:rPr>
                      <w:rFonts w:ascii="Times New Roman" w:eastAsia="宋体" w:hAnsi="Times New Roman"/>
                      <w:b/>
                      <w:sz w:val="21"/>
                      <w:szCs w:val="21"/>
                    </w:rPr>
                    <w:t>m</w:t>
                  </w:r>
                  <w:r w:rsidRPr="007E3F9E">
                    <w:rPr>
                      <w:rFonts w:ascii="Times New Roman" w:eastAsia="宋体" w:hAnsi="宋体"/>
                      <w:b/>
                      <w:sz w:val="21"/>
                      <w:szCs w:val="21"/>
                    </w:rPr>
                    <w:t>）</w:t>
                  </w:r>
                </w:p>
              </w:tc>
              <w:tc>
                <w:tcPr>
                  <w:tcW w:w="1441" w:type="dxa"/>
                  <w:tcBorders>
                    <w:right w:val="nil"/>
                  </w:tcBorders>
                  <w:vAlign w:val="center"/>
                </w:tcPr>
                <w:p w:rsidR="00194791" w:rsidRPr="007E3F9E" w:rsidRDefault="00194791" w:rsidP="00194791">
                  <w:pPr>
                    <w:pStyle w:val="af8"/>
                    <w:spacing w:line="240" w:lineRule="auto"/>
                    <w:rPr>
                      <w:rFonts w:ascii="Times New Roman" w:eastAsia="宋体" w:hAnsi="宋体"/>
                      <w:b/>
                      <w:sz w:val="21"/>
                      <w:szCs w:val="21"/>
                    </w:rPr>
                  </w:pPr>
                  <w:r w:rsidRPr="007E3F9E">
                    <w:rPr>
                      <w:rFonts w:ascii="Times New Roman" w:eastAsia="宋体" w:hAnsi="宋体"/>
                      <w:b/>
                      <w:sz w:val="21"/>
                      <w:szCs w:val="21"/>
                    </w:rPr>
                    <w:t>污染源</w:t>
                  </w:r>
                  <w:r w:rsidRPr="007E3F9E">
                    <w:rPr>
                      <w:rFonts w:ascii="Times New Roman" w:eastAsia="宋体" w:hAnsi="宋体" w:hint="eastAsia"/>
                      <w:b/>
                      <w:sz w:val="21"/>
                      <w:szCs w:val="21"/>
                    </w:rPr>
                    <w:t>尺寸</w:t>
                  </w:r>
                </w:p>
                <w:p w:rsidR="00194791" w:rsidRPr="007E3F9E" w:rsidRDefault="00194791" w:rsidP="00194791">
                  <w:pPr>
                    <w:pStyle w:val="af8"/>
                    <w:spacing w:line="240" w:lineRule="auto"/>
                    <w:rPr>
                      <w:rFonts w:ascii="Times New Roman" w:eastAsia="宋体" w:hAnsi="Times New Roman"/>
                      <w:b/>
                      <w:sz w:val="21"/>
                      <w:szCs w:val="21"/>
                    </w:rPr>
                  </w:pPr>
                  <w:r w:rsidRPr="007E3F9E">
                    <w:rPr>
                      <w:rFonts w:ascii="Times New Roman" w:eastAsia="宋体" w:hAnsi="宋体"/>
                      <w:b/>
                      <w:sz w:val="21"/>
                      <w:szCs w:val="21"/>
                    </w:rPr>
                    <w:t>（</w:t>
                  </w:r>
                  <w:r w:rsidRPr="007E3F9E">
                    <w:rPr>
                      <w:rFonts w:ascii="Times New Roman" w:eastAsia="宋体" w:hAnsi="Times New Roman"/>
                      <w:b/>
                      <w:sz w:val="21"/>
                      <w:szCs w:val="21"/>
                    </w:rPr>
                    <w:t>m</w:t>
                  </w:r>
                  <w:r w:rsidRPr="007E3F9E">
                    <w:rPr>
                      <w:rFonts w:ascii="Times New Roman" w:eastAsia="宋体" w:hAnsi="宋体"/>
                      <w:b/>
                      <w:sz w:val="21"/>
                      <w:szCs w:val="21"/>
                    </w:rPr>
                    <w:t>）</w:t>
                  </w:r>
                </w:p>
              </w:tc>
            </w:tr>
            <w:tr w:rsidR="00194791" w:rsidRPr="007E3F9E" w:rsidTr="00751400">
              <w:trPr>
                <w:cantSplit/>
                <w:trHeight w:val="344"/>
                <w:jc w:val="center"/>
              </w:trPr>
              <w:tc>
                <w:tcPr>
                  <w:tcW w:w="676" w:type="dxa"/>
                  <w:vAlign w:val="center"/>
                </w:tcPr>
                <w:p w:rsidR="00194791" w:rsidRPr="007E3F9E" w:rsidRDefault="00194791" w:rsidP="00194791">
                  <w:pPr>
                    <w:snapToGrid w:val="0"/>
                    <w:jc w:val="center"/>
                    <w:rPr>
                      <w:rFonts w:eastAsia="宋体"/>
                      <w:sz w:val="21"/>
                      <w:szCs w:val="21"/>
                    </w:rPr>
                  </w:pPr>
                  <w:r w:rsidRPr="007E3F9E">
                    <w:rPr>
                      <w:rFonts w:eastAsia="宋体"/>
                      <w:sz w:val="21"/>
                      <w:szCs w:val="21"/>
                    </w:rPr>
                    <w:t>1</w:t>
                  </w:r>
                </w:p>
              </w:tc>
              <w:tc>
                <w:tcPr>
                  <w:tcW w:w="1990" w:type="dxa"/>
                  <w:vAlign w:val="center"/>
                </w:tcPr>
                <w:p w:rsidR="00194791" w:rsidRPr="007E3F9E" w:rsidRDefault="006F7978" w:rsidP="00194791">
                  <w:pPr>
                    <w:widowControl w:val="0"/>
                    <w:adjustRightInd w:val="0"/>
                    <w:snapToGrid w:val="0"/>
                    <w:jc w:val="center"/>
                    <w:rPr>
                      <w:rFonts w:eastAsia="宋体"/>
                      <w:kern w:val="2"/>
                      <w:sz w:val="21"/>
                      <w:szCs w:val="21"/>
                    </w:rPr>
                  </w:pPr>
                  <w:r>
                    <w:rPr>
                      <w:rFonts w:eastAsia="宋体" w:hint="eastAsia"/>
                      <w:kern w:val="2"/>
                      <w:sz w:val="21"/>
                      <w:szCs w:val="21"/>
                    </w:rPr>
                    <w:t>生产车间</w:t>
                  </w:r>
                </w:p>
              </w:tc>
              <w:tc>
                <w:tcPr>
                  <w:tcW w:w="1843" w:type="dxa"/>
                  <w:vAlign w:val="center"/>
                </w:tcPr>
                <w:p w:rsidR="00194791" w:rsidRPr="007E3F9E" w:rsidRDefault="000F19C0" w:rsidP="00194791">
                  <w:pPr>
                    <w:widowControl w:val="0"/>
                    <w:adjustRightInd w:val="0"/>
                    <w:snapToGrid w:val="0"/>
                    <w:jc w:val="center"/>
                    <w:rPr>
                      <w:rFonts w:eastAsia="宋体"/>
                      <w:kern w:val="44"/>
                      <w:sz w:val="21"/>
                      <w:szCs w:val="21"/>
                    </w:rPr>
                  </w:pPr>
                  <w:r>
                    <w:rPr>
                      <w:rFonts w:eastAsia="宋体" w:hint="eastAsia"/>
                      <w:kern w:val="44"/>
                      <w:sz w:val="21"/>
                      <w:szCs w:val="21"/>
                    </w:rPr>
                    <w:t>非甲烷总烃</w:t>
                  </w:r>
                </w:p>
              </w:tc>
              <w:tc>
                <w:tcPr>
                  <w:tcW w:w="1757" w:type="dxa"/>
                  <w:vAlign w:val="center"/>
                </w:tcPr>
                <w:p w:rsidR="00194791" w:rsidRPr="007E3F9E" w:rsidRDefault="00751400" w:rsidP="003A6DA4">
                  <w:pPr>
                    <w:widowControl w:val="0"/>
                    <w:adjustRightInd w:val="0"/>
                    <w:snapToGrid w:val="0"/>
                    <w:jc w:val="center"/>
                    <w:rPr>
                      <w:rFonts w:eastAsia="宋体"/>
                      <w:kern w:val="2"/>
                      <w:sz w:val="21"/>
                      <w:szCs w:val="21"/>
                    </w:rPr>
                  </w:pPr>
                  <w:r>
                    <w:rPr>
                      <w:rFonts w:eastAsia="宋体"/>
                      <w:kern w:val="2"/>
                      <w:sz w:val="21"/>
                      <w:szCs w:val="21"/>
                    </w:rPr>
                    <w:t>0.0</w:t>
                  </w:r>
                  <w:r w:rsidR="003A6DA4">
                    <w:rPr>
                      <w:rFonts w:eastAsia="宋体" w:hint="eastAsia"/>
                      <w:kern w:val="2"/>
                      <w:sz w:val="21"/>
                      <w:szCs w:val="21"/>
                    </w:rPr>
                    <w:t>527</w:t>
                  </w:r>
                </w:p>
              </w:tc>
              <w:tc>
                <w:tcPr>
                  <w:tcW w:w="1281" w:type="dxa"/>
                  <w:vAlign w:val="center"/>
                </w:tcPr>
                <w:p w:rsidR="00194791" w:rsidRPr="007E3F9E" w:rsidRDefault="00751400" w:rsidP="003A6DA4">
                  <w:pPr>
                    <w:widowControl w:val="0"/>
                    <w:adjustRightInd w:val="0"/>
                    <w:snapToGrid w:val="0"/>
                    <w:jc w:val="center"/>
                    <w:rPr>
                      <w:rFonts w:eastAsia="宋体"/>
                      <w:kern w:val="2"/>
                      <w:sz w:val="21"/>
                      <w:szCs w:val="21"/>
                    </w:rPr>
                  </w:pPr>
                  <w:r>
                    <w:rPr>
                      <w:rFonts w:eastAsia="宋体"/>
                      <w:kern w:val="2"/>
                      <w:sz w:val="21"/>
                      <w:szCs w:val="21"/>
                    </w:rPr>
                    <w:t>0.0</w:t>
                  </w:r>
                  <w:r w:rsidR="003A6DA4">
                    <w:rPr>
                      <w:rFonts w:eastAsia="宋体" w:hint="eastAsia"/>
                      <w:kern w:val="2"/>
                      <w:sz w:val="21"/>
                      <w:szCs w:val="21"/>
                    </w:rPr>
                    <w:t>439</w:t>
                  </w:r>
                </w:p>
              </w:tc>
              <w:tc>
                <w:tcPr>
                  <w:tcW w:w="1276" w:type="dxa"/>
                  <w:vAlign w:val="center"/>
                </w:tcPr>
                <w:p w:rsidR="00194791" w:rsidRPr="007E3F9E" w:rsidRDefault="006F7978" w:rsidP="00194791">
                  <w:pPr>
                    <w:widowControl w:val="0"/>
                    <w:adjustRightInd w:val="0"/>
                    <w:snapToGrid w:val="0"/>
                    <w:jc w:val="center"/>
                    <w:rPr>
                      <w:rFonts w:eastAsia="宋体"/>
                      <w:kern w:val="2"/>
                      <w:sz w:val="21"/>
                      <w:szCs w:val="21"/>
                    </w:rPr>
                  </w:pPr>
                  <w:r>
                    <w:rPr>
                      <w:rFonts w:eastAsia="宋体" w:hint="eastAsia"/>
                      <w:kern w:val="2"/>
                      <w:sz w:val="21"/>
                      <w:szCs w:val="21"/>
                    </w:rPr>
                    <w:t>4</w:t>
                  </w:r>
                </w:p>
              </w:tc>
              <w:tc>
                <w:tcPr>
                  <w:tcW w:w="1441" w:type="dxa"/>
                  <w:tcBorders>
                    <w:right w:val="nil"/>
                  </w:tcBorders>
                  <w:vAlign w:val="center"/>
                </w:tcPr>
                <w:p w:rsidR="00194791" w:rsidRPr="007E3F9E" w:rsidRDefault="006F7978" w:rsidP="006F7978">
                  <w:pPr>
                    <w:snapToGrid w:val="0"/>
                    <w:jc w:val="center"/>
                    <w:rPr>
                      <w:rFonts w:eastAsia="宋体"/>
                      <w:sz w:val="21"/>
                      <w:szCs w:val="21"/>
                    </w:rPr>
                  </w:pPr>
                  <w:r>
                    <w:rPr>
                      <w:rFonts w:eastAsia="宋体" w:hint="eastAsia"/>
                      <w:sz w:val="21"/>
                      <w:szCs w:val="21"/>
                    </w:rPr>
                    <w:t>60.2</w:t>
                  </w:r>
                  <w:r w:rsidR="00194791" w:rsidRPr="007E3F9E">
                    <w:rPr>
                      <w:rFonts w:eastAsia="宋体" w:hint="eastAsia"/>
                      <w:sz w:val="21"/>
                      <w:szCs w:val="21"/>
                    </w:rPr>
                    <w:t>×</w:t>
                  </w:r>
                  <w:r>
                    <w:rPr>
                      <w:rFonts w:eastAsia="宋体" w:hint="eastAsia"/>
                      <w:sz w:val="21"/>
                      <w:szCs w:val="21"/>
                    </w:rPr>
                    <w:t>11.63</w:t>
                  </w:r>
                </w:p>
              </w:tc>
            </w:tr>
          </w:tbl>
          <w:p w:rsidR="00751400" w:rsidRPr="00EA2E13" w:rsidRDefault="00751400" w:rsidP="006971DB">
            <w:pPr>
              <w:widowControl w:val="0"/>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kern w:val="2"/>
                <w:szCs w:val="24"/>
              </w:rPr>
              <w:t>（</w:t>
            </w:r>
            <w:r>
              <w:rPr>
                <w:rFonts w:eastAsia="宋体" w:hint="eastAsia"/>
                <w:b/>
                <w:color w:val="000000" w:themeColor="text1"/>
                <w:kern w:val="2"/>
                <w:szCs w:val="24"/>
              </w:rPr>
              <w:t>2</w:t>
            </w:r>
            <w:r>
              <w:rPr>
                <w:rFonts w:eastAsia="宋体" w:hint="eastAsia"/>
                <w:b/>
                <w:color w:val="000000" w:themeColor="text1"/>
                <w:kern w:val="2"/>
                <w:szCs w:val="24"/>
              </w:rPr>
              <w:t>）</w:t>
            </w:r>
            <w:r w:rsidRPr="00EA2E13">
              <w:rPr>
                <w:rFonts w:ascii="宋体" w:eastAsia="宋体" w:hAnsi="宋体" w:hint="eastAsia"/>
                <w:b/>
                <w:color w:val="000000" w:themeColor="text1"/>
              </w:rPr>
              <w:t>环境影响分析</w:t>
            </w:r>
          </w:p>
          <w:p w:rsidR="004D2C50" w:rsidRDefault="00751400" w:rsidP="00F54A7F">
            <w:pPr>
              <w:spacing w:line="360" w:lineRule="auto"/>
              <w:ind w:firstLineChars="200" w:firstLine="480"/>
              <w:jc w:val="both"/>
              <w:rPr>
                <w:rFonts w:ascii="宋体" w:eastAsia="宋体" w:hAnsi="宋体"/>
                <w:color w:val="FF0000"/>
              </w:rPr>
            </w:pPr>
            <w:r w:rsidRPr="00EA2E13">
              <w:rPr>
                <w:rFonts w:eastAsia="宋体" w:hint="eastAsia"/>
                <w:color w:val="000000" w:themeColor="text1"/>
                <w:kern w:val="2"/>
                <w:szCs w:val="24"/>
              </w:rPr>
              <w:t>根据《环境影响评价技术导则</w:t>
            </w:r>
            <w:r w:rsidRPr="00EA2E13">
              <w:rPr>
                <w:rFonts w:eastAsia="宋体"/>
                <w:color w:val="000000" w:themeColor="text1"/>
                <w:kern w:val="2"/>
                <w:szCs w:val="24"/>
              </w:rPr>
              <w:t xml:space="preserve"> </w:t>
            </w:r>
            <w:r w:rsidRPr="00EA2E13">
              <w:rPr>
                <w:rFonts w:eastAsia="宋体" w:hint="eastAsia"/>
                <w:color w:val="000000" w:themeColor="text1"/>
                <w:kern w:val="2"/>
                <w:szCs w:val="24"/>
              </w:rPr>
              <w:t>大气环境》</w:t>
            </w:r>
            <w:r w:rsidRPr="00EA2E13">
              <w:rPr>
                <w:rFonts w:eastAsia="宋体" w:hint="eastAsia"/>
                <w:color w:val="000000" w:themeColor="text1"/>
                <w:kern w:val="2"/>
                <w:szCs w:val="24"/>
              </w:rPr>
              <w:t>(</w:t>
            </w:r>
            <w:r w:rsidRPr="00EA2E13">
              <w:rPr>
                <w:rFonts w:eastAsia="宋体"/>
                <w:color w:val="000000" w:themeColor="text1"/>
                <w:kern w:val="2"/>
                <w:szCs w:val="24"/>
              </w:rPr>
              <w:t>HJ2.2-2018</w:t>
            </w:r>
            <w:r w:rsidRPr="00EA2E13">
              <w:rPr>
                <w:rFonts w:eastAsia="宋体" w:hint="eastAsia"/>
                <w:color w:val="000000" w:themeColor="text1"/>
                <w:kern w:val="2"/>
                <w:szCs w:val="24"/>
              </w:rPr>
              <w:t>)</w:t>
            </w:r>
            <w:r w:rsidRPr="00EA2E13">
              <w:rPr>
                <w:rFonts w:eastAsia="宋体" w:hint="eastAsia"/>
                <w:color w:val="000000" w:themeColor="text1"/>
                <w:kern w:val="2"/>
                <w:szCs w:val="24"/>
              </w:rPr>
              <w:t>要求，选择附录</w:t>
            </w:r>
            <w:r w:rsidRPr="00EA2E13">
              <w:rPr>
                <w:rFonts w:eastAsia="宋体" w:hint="eastAsia"/>
                <w:color w:val="000000" w:themeColor="text1"/>
                <w:kern w:val="2"/>
                <w:szCs w:val="24"/>
              </w:rPr>
              <w:t>A</w:t>
            </w:r>
            <w:r w:rsidRPr="00EA2E13">
              <w:rPr>
                <w:rFonts w:eastAsia="宋体" w:hint="eastAsia"/>
                <w:color w:val="000000" w:themeColor="text1"/>
                <w:kern w:val="2"/>
                <w:szCs w:val="24"/>
              </w:rPr>
              <w:t>中推荐模式中估算模型进行计算污染源的最大环境影响，再按评价工作分级进行分级。采用</w:t>
            </w:r>
            <w:r w:rsidRPr="00EA2E13">
              <w:rPr>
                <w:rFonts w:eastAsia="宋体" w:hint="eastAsia"/>
                <w:color w:val="000000" w:themeColor="text1"/>
                <w:kern w:val="2"/>
                <w:szCs w:val="24"/>
              </w:rPr>
              <w:t>A</w:t>
            </w:r>
            <w:r w:rsidRPr="00EA2E13">
              <w:rPr>
                <w:rFonts w:eastAsia="宋体"/>
                <w:color w:val="000000" w:themeColor="text1"/>
                <w:kern w:val="2"/>
                <w:szCs w:val="24"/>
              </w:rPr>
              <w:t>ERSCREEN</w:t>
            </w:r>
            <w:r w:rsidRPr="00EA2E13">
              <w:rPr>
                <w:rFonts w:eastAsia="宋体" w:hint="eastAsia"/>
                <w:color w:val="000000" w:themeColor="text1"/>
                <w:kern w:val="2"/>
                <w:szCs w:val="24"/>
              </w:rPr>
              <w:t>估算模式进行计算。</w:t>
            </w:r>
            <w:r>
              <w:rPr>
                <w:rFonts w:eastAsia="宋体" w:hint="eastAsia"/>
                <w:color w:val="000000" w:themeColor="text1"/>
                <w:kern w:val="2"/>
                <w:szCs w:val="24"/>
              </w:rPr>
              <w:t>本项目</w:t>
            </w:r>
            <w:r w:rsidRPr="00EA2E13">
              <w:rPr>
                <w:rFonts w:eastAsia="宋体" w:hint="eastAsia"/>
                <w:color w:val="000000" w:themeColor="text1"/>
                <w:kern w:val="2"/>
                <w:szCs w:val="24"/>
              </w:rPr>
              <w:t>无组织废气具体源强参数详见表</w:t>
            </w:r>
            <w:r w:rsidRPr="00EA2E13">
              <w:rPr>
                <w:rFonts w:eastAsia="宋体"/>
                <w:color w:val="000000" w:themeColor="text1"/>
                <w:kern w:val="2"/>
                <w:szCs w:val="24"/>
              </w:rPr>
              <w:t>7-</w:t>
            </w:r>
            <w:r>
              <w:rPr>
                <w:rFonts w:eastAsia="宋体"/>
                <w:color w:val="000000" w:themeColor="text1"/>
                <w:kern w:val="2"/>
                <w:szCs w:val="24"/>
              </w:rPr>
              <w:t>2</w:t>
            </w:r>
            <w:r w:rsidRPr="00EA2E13">
              <w:rPr>
                <w:rFonts w:eastAsia="宋体" w:hint="eastAsia"/>
                <w:color w:val="000000" w:themeColor="text1"/>
                <w:kern w:val="2"/>
                <w:szCs w:val="24"/>
              </w:rPr>
              <w:t>：</w:t>
            </w:r>
          </w:p>
          <w:p w:rsidR="00751400" w:rsidRPr="007E3F9E" w:rsidRDefault="00751400" w:rsidP="00F54A7F">
            <w:pPr>
              <w:spacing w:line="360" w:lineRule="auto"/>
              <w:jc w:val="center"/>
              <w:rPr>
                <w:rFonts w:eastAsia="宋体"/>
                <w:b/>
                <w:kern w:val="2"/>
                <w:szCs w:val="24"/>
              </w:rPr>
            </w:pPr>
            <w:r w:rsidRPr="007E3F9E">
              <w:rPr>
                <w:rFonts w:eastAsia="宋体" w:hint="eastAsia"/>
                <w:b/>
                <w:kern w:val="2"/>
                <w:szCs w:val="24"/>
              </w:rPr>
              <w:t>表</w:t>
            </w:r>
            <w:r w:rsidRPr="007E3F9E">
              <w:rPr>
                <w:rFonts w:eastAsia="宋体"/>
                <w:b/>
                <w:kern w:val="2"/>
                <w:szCs w:val="24"/>
              </w:rPr>
              <w:t>7-</w:t>
            </w:r>
            <w:r>
              <w:rPr>
                <w:rFonts w:eastAsia="宋体"/>
                <w:b/>
                <w:kern w:val="2"/>
                <w:szCs w:val="24"/>
              </w:rPr>
              <w:t>2</w:t>
            </w:r>
            <w:r w:rsidRPr="007E3F9E">
              <w:rPr>
                <w:rFonts w:eastAsia="宋体"/>
                <w:b/>
                <w:kern w:val="2"/>
                <w:szCs w:val="24"/>
              </w:rPr>
              <w:t xml:space="preserve"> </w:t>
            </w:r>
            <w:r w:rsidRPr="007E3F9E">
              <w:rPr>
                <w:rFonts w:eastAsia="宋体" w:hint="eastAsia"/>
                <w:b/>
                <w:kern w:val="2"/>
                <w:szCs w:val="24"/>
              </w:rPr>
              <w:t xml:space="preserve"> </w:t>
            </w:r>
            <w:r>
              <w:rPr>
                <w:rFonts w:eastAsia="宋体" w:hint="eastAsia"/>
                <w:b/>
                <w:kern w:val="2"/>
                <w:szCs w:val="24"/>
              </w:rPr>
              <w:t>本项目</w:t>
            </w:r>
            <w:r w:rsidRPr="007E3F9E">
              <w:rPr>
                <w:rFonts w:eastAsia="宋体" w:hint="eastAsia"/>
                <w:b/>
                <w:kern w:val="2"/>
                <w:szCs w:val="24"/>
              </w:rPr>
              <w:t>无组织废气源强一览表</w:t>
            </w:r>
          </w:p>
          <w:tbl>
            <w:tblPr>
              <w:tblW w:w="10382" w:type="dxa"/>
              <w:jc w:val="center"/>
              <w:tblBorders>
                <w:top w:val="single" w:sz="12" w:space="0" w:color="auto"/>
                <w:bottom w:val="single" w:sz="12" w:space="0" w:color="auto"/>
                <w:insideH w:val="single" w:sz="4" w:space="0" w:color="auto"/>
                <w:insideV w:val="single" w:sz="4" w:space="0" w:color="auto"/>
              </w:tblBorders>
              <w:tblLook w:val="04A0"/>
            </w:tblPr>
            <w:tblGrid>
              <w:gridCol w:w="1746"/>
              <w:gridCol w:w="1405"/>
              <w:gridCol w:w="1134"/>
              <w:gridCol w:w="850"/>
              <w:gridCol w:w="992"/>
              <w:gridCol w:w="851"/>
              <w:gridCol w:w="1276"/>
              <w:gridCol w:w="752"/>
              <w:gridCol w:w="1376"/>
            </w:tblGrid>
            <w:tr w:rsidR="00751400" w:rsidRPr="007E3F9E" w:rsidTr="00751400">
              <w:trPr>
                <w:trHeight w:val="243"/>
                <w:jc w:val="center"/>
              </w:trPr>
              <w:tc>
                <w:tcPr>
                  <w:tcW w:w="1746" w:type="dxa"/>
                  <w:vMerge w:val="restart"/>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b/>
                      <w:kern w:val="2"/>
                      <w:sz w:val="21"/>
                      <w:szCs w:val="21"/>
                    </w:rPr>
                    <w:t>污染源</w:t>
                  </w:r>
                </w:p>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b/>
                      <w:kern w:val="2"/>
                      <w:sz w:val="21"/>
                      <w:szCs w:val="21"/>
                    </w:rPr>
                    <w:t>名称</w:t>
                  </w:r>
                </w:p>
              </w:tc>
              <w:tc>
                <w:tcPr>
                  <w:tcW w:w="2539" w:type="dxa"/>
                  <w:gridSpan w:val="2"/>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车间起始点坐标</w:t>
                  </w:r>
                </w:p>
              </w:tc>
              <w:tc>
                <w:tcPr>
                  <w:tcW w:w="850" w:type="dxa"/>
                  <w:vMerge w:val="restart"/>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海拔高度（</w:t>
                  </w:r>
                  <w:r w:rsidRPr="007E3F9E">
                    <w:rPr>
                      <w:rFonts w:eastAsia="宋体" w:hint="eastAsia"/>
                      <w:b/>
                      <w:kern w:val="2"/>
                      <w:sz w:val="21"/>
                      <w:szCs w:val="21"/>
                    </w:rPr>
                    <w:t>m</w:t>
                  </w:r>
                  <w:r w:rsidRPr="007E3F9E">
                    <w:rPr>
                      <w:rFonts w:eastAsia="宋体" w:hint="eastAsia"/>
                      <w:b/>
                      <w:kern w:val="2"/>
                      <w:sz w:val="21"/>
                      <w:szCs w:val="21"/>
                    </w:rPr>
                    <w:t>）</w:t>
                  </w:r>
                </w:p>
              </w:tc>
              <w:tc>
                <w:tcPr>
                  <w:tcW w:w="3871" w:type="dxa"/>
                  <w:gridSpan w:val="4"/>
                  <w:shd w:val="clear" w:color="auto" w:fill="auto"/>
                  <w:vAlign w:val="center"/>
                </w:tcPr>
                <w:p w:rsidR="00751400" w:rsidRPr="007E3F9E" w:rsidRDefault="00751400" w:rsidP="00751400">
                  <w:pPr>
                    <w:widowControl w:val="0"/>
                    <w:snapToGrid w:val="0"/>
                    <w:spacing w:line="240" w:lineRule="atLeast"/>
                    <w:ind w:firstLineChars="200" w:firstLine="422"/>
                    <w:jc w:val="center"/>
                    <w:rPr>
                      <w:rFonts w:eastAsia="宋体"/>
                      <w:b/>
                      <w:kern w:val="2"/>
                      <w:sz w:val="21"/>
                      <w:szCs w:val="21"/>
                    </w:rPr>
                  </w:pPr>
                  <w:r w:rsidRPr="007E3F9E">
                    <w:rPr>
                      <w:rFonts w:eastAsia="宋体" w:hint="eastAsia"/>
                      <w:b/>
                      <w:kern w:val="2"/>
                      <w:sz w:val="21"/>
                      <w:szCs w:val="21"/>
                    </w:rPr>
                    <w:t>矩形面源</w:t>
                  </w:r>
                </w:p>
              </w:tc>
              <w:tc>
                <w:tcPr>
                  <w:tcW w:w="1376" w:type="dxa"/>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污染物排放</w:t>
                  </w:r>
                </w:p>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 xml:space="preserve"> </w:t>
                  </w:r>
                  <w:r w:rsidRPr="007E3F9E">
                    <w:rPr>
                      <w:rFonts w:eastAsia="宋体" w:hint="eastAsia"/>
                      <w:b/>
                      <w:kern w:val="2"/>
                      <w:sz w:val="21"/>
                      <w:szCs w:val="21"/>
                    </w:rPr>
                    <w:t>速率（</w:t>
                  </w:r>
                  <w:r w:rsidRPr="007E3F9E">
                    <w:rPr>
                      <w:rFonts w:eastAsia="宋体" w:hint="eastAsia"/>
                      <w:b/>
                      <w:kern w:val="2"/>
                      <w:sz w:val="21"/>
                      <w:szCs w:val="21"/>
                    </w:rPr>
                    <w:t>kg/h</w:t>
                  </w:r>
                  <w:r w:rsidRPr="007E3F9E">
                    <w:rPr>
                      <w:rFonts w:eastAsia="宋体" w:hint="eastAsia"/>
                      <w:b/>
                      <w:kern w:val="2"/>
                      <w:sz w:val="21"/>
                      <w:szCs w:val="21"/>
                    </w:rPr>
                    <w:t>）</w:t>
                  </w:r>
                </w:p>
              </w:tc>
            </w:tr>
            <w:tr w:rsidR="00751400" w:rsidRPr="007E3F9E" w:rsidTr="00751400">
              <w:trPr>
                <w:trHeight w:val="305"/>
                <w:jc w:val="center"/>
              </w:trPr>
              <w:tc>
                <w:tcPr>
                  <w:tcW w:w="1746" w:type="dxa"/>
                  <w:vMerge/>
                  <w:shd w:val="clear" w:color="auto" w:fill="auto"/>
                  <w:vAlign w:val="center"/>
                </w:tcPr>
                <w:p w:rsidR="00751400" w:rsidRPr="007E3F9E" w:rsidRDefault="00751400" w:rsidP="00751400">
                  <w:pPr>
                    <w:widowControl w:val="0"/>
                    <w:snapToGrid w:val="0"/>
                    <w:spacing w:line="240" w:lineRule="atLeast"/>
                    <w:ind w:firstLineChars="200" w:firstLine="422"/>
                    <w:jc w:val="center"/>
                    <w:rPr>
                      <w:rFonts w:eastAsia="宋体"/>
                      <w:b/>
                      <w:kern w:val="2"/>
                      <w:sz w:val="21"/>
                      <w:szCs w:val="21"/>
                    </w:rPr>
                  </w:pPr>
                </w:p>
              </w:tc>
              <w:tc>
                <w:tcPr>
                  <w:tcW w:w="1405" w:type="dxa"/>
                  <w:shd w:val="clear" w:color="auto" w:fill="auto"/>
                  <w:vAlign w:val="center"/>
                </w:tcPr>
                <w:p w:rsidR="00751400" w:rsidRPr="007E3F9E" w:rsidRDefault="00751400" w:rsidP="00751400">
                  <w:pPr>
                    <w:widowControl w:val="0"/>
                    <w:spacing w:line="360" w:lineRule="auto"/>
                    <w:jc w:val="center"/>
                    <w:rPr>
                      <w:rFonts w:eastAsia="宋体"/>
                      <w:b/>
                      <w:kern w:val="2"/>
                      <w:sz w:val="21"/>
                      <w:szCs w:val="21"/>
                    </w:rPr>
                  </w:pPr>
                  <w:r w:rsidRPr="007E3F9E">
                    <w:rPr>
                      <w:rFonts w:eastAsia="宋体"/>
                      <w:b/>
                      <w:kern w:val="2"/>
                      <w:sz w:val="21"/>
                      <w:szCs w:val="21"/>
                    </w:rPr>
                    <w:t>X</w:t>
                  </w:r>
                </w:p>
              </w:tc>
              <w:tc>
                <w:tcPr>
                  <w:tcW w:w="1134" w:type="dxa"/>
                  <w:shd w:val="clear" w:color="auto" w:fill="auto"/>
                  <w:vAlign w:val="center"/>
                </w:tcPr>
                <w:p w:rsidR="00751400" w:rsidRPr="007E3F9E" w:rsidRDefault="00751400" w:rsidP="00751400">
                  <w:pPr>
                    <w:widowControl w:val="0"/>
                    <w:spacing w:line="360" w:lineRule="auto"/>
                    <w:jc w:val="center"/>
                    <w:rPr>
                      <w:rFonts w:eastAsia="宋体"/>
                      <w:b/>
                      <w:kern w:val="2"/>
                      <w:sz w:val="21"/>
                      <w:szCs w:val="21"/>
                    </w:rPr>
                  </w:pPr>
                  <w:r w:rsidRPr="007E3F9E">
                    <w:rPr>
                      <w:rFonts w:eastAsia="宋体"/>
                      <w:b/>
                      <w:kern w:val="2"/>
                      <w:sz w:val="21"/>
                      <w:szCs w:val="21"/>
                    </w:rPr>
                    <w:t>Y</w:t>
                  </w:r>
                </w:p>
              </w:tc>
              <w:tc>
                <w:tcPr>
                  <w:tcW w:w="850" w:type="dxa"/>
                  <w:vMerge/>
                  <w:shd w:val="clear" w:color="auto" w:fill="auto"/>
                  <w:vAlign w:val="center"/>
                </w:tcPr>
                <w:p w:rsidR="00751400" w:rsidRPr="007E3F9E" w:rsidRDefault="00751400" w:rsidP="00751400">
                  <w:pPr>
                    <w:widowControl w:val="0"/>
                    <w:snapToGrid w:val="0"/>
                    <w:spacing w:line="240" w:lineRule="atLeast"/>
                    <w:ind w:firstLineChars="200" w:firstLine="420"/>
                    <w:jc w:val="center"/>
                    <w:rPr>
                      <w:rFonts w:eastAsia="宋体"/>
                      <w:kern w:val="2"/>
                      <w:sz w:val="21"/>
                      <w:szCs w:val="21"/>
                    </w:rPr>
                  </w:pPr>
                </w:p>
              </w:tc>
              <w:tc>
                <w:tcPr>
                  <w:tcW w:w="992" w:type="dxa"/>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长度</w:t>
                  </w:r>
                </w:p>
              </w:tc>
              <w:tc>
                <w:tcPr>
                  <w:tcW w:w="851" w:type="dxa"/>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宽度</w:t>
                  </w:r>
                </w:p>
              </w:tc>
              <w:tc>
                <w:tcPr>
                  <w:tcW w:w="1276" w:type="dxa"/>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与正北向夹角（°）</w:t>
                  </w:r>
                </w:p>
              </w:tc>
              <w:tc>
                <w:tcPr>
                  <w:tcW w:w="752" w:type="dxa"/>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有效高度</w:t>
                  </w:r>
                </w:p>
              </w:tc>
              <w:tc>
                <w:tcPr>
                  <w:tcW w:w="1376" w:type="dxa"/>
                  <w:shd w:val="clear" w:color="auto" w:fill="auto"/>
                  <w:vAlign w:val="center"/>
                </w:tcPr>
                <w:p w:rsidR="00751400" w:rsidRPr="007E3F9E" w:rsidRDefault="001F05CA" w:rsidP="00751400">
                  <w:pPr>
                    <w:widowControl w:val="0"/>
                    <w:snapToGrid w:val="0"/>
                    <w:spacing w:line="240" w:lineRule="atLeast"/>
                    <w:jc w:val="center"/>
                    <w:rPr>
                      <w:rFonts w:eastAsia="宋体"/>
                      <w:kern w:val="2"/>
                      <w:sz w:val="21"/>
                      <w:szCs w:val="21"/>
                    </w:rPr>
                  </w:pPr>
                  <w:r>
                    <w:rPr>
                      <w:rFonts w:eastAsia="宋体" w:hint="eastAsia"/>
                      <w:b/>
                      <w:kern w:val="44"/>
                      <w:sz w:val="21"/>
                      <w:szCs w:val="21"/>
                    </w:rPr>
                    <w:t>非甲烷总烃</w:t>
                  </w:r>
                </w:p>
              </w:tc>
            </w:tr>
            <w:tr w:rsidR="00751400" w:rsidRPr="007E3F9E" w:rsidTr="00751400">
              <w:trPr>
                <w:trHeight w:val="303"/>
                <w:jc w:val="center"/>
              </w:trPr>
              <w:tc>
                <w:tcPr>
                  <w:tcW w:w="1746" w:type="dxa"/>
                  <w:shd w:val="clear" w:color="auto" w:fill="auto"/>
                  <w:vAlign w:val="center"/>
                </w:tcPr>
                <w:p w:rsidR="00751400" w:rsidRPr="007E3F9E" w:rsidRDefault="006F7978" w:rsidP="00751400">
                  <w:pPr>
                    <w:widowControl w:val="0"/>
                    <w:adjustRightInd w:val="0"/>
                    <w:snapToGrid w:val="0"/>
                    <w:jc w:val="center"/>
                    <w:rPr>
                      <w:rFonts w:eastAsia="宋体"/>
                      <w:kern w:val="2"/>
                      <w:sz w:val="21"/>
                      <w:szCs w:val="21"/>
                    </w:rPr>
                  </w:pPr>
                  <w:r>
                    <w:rPr>
                      <w:rFonts w:eastAsia="宋体" w:hint="eastAsia"/>
                      <w:kern w:val="2"/>
                      <w:sz w:val="21"/>
                      <w:szCs w:val="21"/>
                    </w:rPr>
                    <w:t>生产车间</w:t>
                  </w:r>
                </w:p>
              </w:tc>
              <w:tc>
                <w:tcPr>
                  <w:tcW w:w="1405" w:type="dxa"/>
                  <w:shd w:val="clear" w:color="auto" w:fill="auto"/>
                  <w:vAlign w:val="center"/>
                </w:tcPr>
                <w:p w:rsidR="00751400" w:rsidRPr="007E3F9E" w:rsidRDefault="00751400" w:rsidP="001A6DA4">
                  <w:pPr>
                    <w:jc w:val="center"/>
                    <w:rPr>
                      <w:sz w:val="21"/>
                      <w:szCs w:val="21"/>
                    </w:rPr>
                  </w:pPr>
                  <w:r>
                    <w:rPr>
                      <w:sz w:val="21"/>
                      <w:szCs w:val="21"/>
                    </w:rPr>
                    <w:t>120.</w:t>
                  </w:r>
                  <w:r w:rsidR="001A6DA4">
                    <w:rPr>
                      <w:rFonts w:hint="eastAsia"/>
                      <w:sz w:val="21"/>
                      <w:szCs w:val="21"/>
                    </w:rPr>
                    <w:t>4853</w:t>
                  </w:r>
                </w:p>
              </w:tc>
              <w:tc>
                <w:tcPr>
                  <w:tcW w:w="1134" w:type="dxa"/>
                  <w:shd w:val="clear" w:color="auto" w:fill="auto"/>
                  <w:vAlign w:val="center"/>
                </w:tcPr>
                <w:p w:rsidR="00751400" w:rsidRPr="00C913DC" w:rsidRDefault="00751400" w:rsidP="001A6DA4">
                  <w:pPr>
                    <w:jc w:val="center"/>
                    <w:rPr>
                      <w:sz w:val="21"/>
                      <w:szCs w:val="21"/>
                    </w:rPr>
                  </w:pPr>
                  <w:r w:rsidRPr="00C913DC">
                    <w:rPr>
                      <w:rFonts w:hint="eastAsia"/>
                      <w:sz w:val="21"/>
                      <w:szCs w:val="21"/>
                    </w:rPr>
                    <w:t>32.</w:t>
                  </w:r>
                  <w:r w:rsidRPr="00C913DC">
                    <w:rPr>
                      <w:sz w:val="21"/>
                      <w:szCs w:val="21"/>
                    </w:rPr>
                    <w:t>5</w:t>
                  </w:r>
                  <w:r w:rsidR="001A6DA4">
                    <w:rPr>
                      <w:rFonts w:hint="eastAsia"/>
                      <w:sz w:val="21"/>
                      <w:szCs w:val="21"/>
                    </w:rPr>
                    <w:t>356</w:t>
                  </w:r>
                </w:p>
              </w:tc>
              <w:tc>
                <w:tcPr>
                  <w:tcW w:w="850" w:type="dxa"/>
                  <w:shd w:val="clear" w:color="auto" w:fill="auto"/>
                  <w:vAlign w:val="center"/>
                </w:tcPr>
                <w:p w:rsidR="00751400" w:rsidRPr="00C913DC" w:rsidRDefault="00C913DC" w:rsidP="00751400">
                  <w:pPr>
                    <w:widowControl w:val="0"/>
                    <w:snapToGrid w:val="0"/>
                    <w:spacing w:line="240" w:lineRule="atLeast"/>
                    <w:jc w:val="center"/>
                    <w:rPr>
                      <w:rFonts w:eastAsia="宋体"/>
                      <w:kern w:val="2"/>
                      <w:sz w:val="21"/>
                      <w:szCs w:val="21"/>
                    </w:rPr>
                  </w:pPr>
                  <w:r w:rsidRPr="00C913DC">
                    <w:rPr>
                      <w:rFonts w:eastAsia="宋体"/>
                      <w:kern w:val="2"/>
                      <w:sz w:val="21"/>
                      <w:szCs w:val="21"/>
                    </w:rPr>
                    <w:t>4</w:t>
                  </w:r>
                </w:p>
              </w:tc>
              <w:tc>
                <w:tcPr>
                  <w:tcW w:w="992" w:type="dxa"/>
                  <w:shd w:val="clear" w:color="auto" w:fill="auto"/>
                  <w:vAlign w:val="center"/>
                </w:tcPr>
                <w:p w:rsidR="00751400" w:rsidRPr="007E3F9E" w:rsidRDefault="001A6DA4" w:rsidP="00751400">
                  <w:pPr>
                    <w:widowControl w:val="0"/>
                    <w:snapToGrid w:val="0"/>
                    <w:spacing w:line="240" w:lineRule="atLeast"/>
                    <w:jc w:val="center"/>
                    <w:rPr>
                      <w:rFonts w:eastAsia="宋体"/>
                      <w:kern w:val="2"/>
                      <w:sz w:val="21"/>
                      <w:szCs w:val="21"/>
                    </w:rPr>
                  </w:pPr>
                  <w:r>
                    <w:rPr>
                      <w:rFonts w:eastAsia="宋体" w:hint="eastAsia"/>
                      <w:kern w:val="2"/>
                      <w:sz w:val="21"/>
                      <w:szCs w:val="21"/>
                    </w:rPr>
                    <w:t>60.2</w:t>
                  </w:r>
                </w:p>
              </w:tc>
              <w:tc>
                <w:tcPr>
                  <w:tcW w:w="851" w:type="dxa"/>
                  <w:shd w:val="clear" w:color="auto" w:fill="auto"/>
                  <w:vAlign w:val="center"/>
                </w:tcPr>
                <w:p w:rsidR="00751400" w:rsidRPr="007E3F9E" w:rsidRDefault="001A6DA4" w:rsidP="00751400">
                  <w:pPr>
                    <w:widowControl w:val="0"/>
                    <w:snapToGrid w:val="0"/>
                    <w:spacing w:line="240" w:lineRule="atLeast"/>
                    <w:jc w:val="center"/>
                    <w:rPr>
                      <w:rFonts w:eastAsia="宋体"/>
                      <w:kern w:val="2"/>
                      <w:sz w:val="21"/>
                      <w:szCs w:val="21"/>
                    </w:rPr>
                  </w:pPr>
                  <w:r>
                    <w:rPr>
                      <w:rFonts w:eastAsia="宋体" w:hint="eastAsia"/>
                      <w:kern w:val="2"/>
                      <w:sz w:val="21"/>
                      <w:szCs w:val="21"/>
                    </w:rPr>
                    <w:t>11.63</w:t>
                  </w:r>
                </w:p>
              </w:tc>
              <w:tc>
                <w:tcPr>
                  <w:tcW w:w="1276" w:type="dxa"/>
                  <w:shd w:val="clear" w:color="auto" w:fill="auto"/>
                  <w:vAlign w:val="center"/>
                </w:tcPr>
                <w:p w:rsidR="00751400" w:rsidRPr="007E3F9E" w:rsidRDefault="001A6DA4" w:rsidP="00751400">
                  <w:pPr>
                    <w:widowControl w:val="0"/>
                    <w:snapToGrid w:val="0"/>
                    <w:spacing w:line="240" w:lineRule="atLeast"/>
                    <w:jc w:val="center"/>
                    <w:rPr>
                      <w:rFonts w:eastAsia="宋体"/>
                      <w:kern w:val="2"/>
                      <w:sz w:val="21"/>
                      <w:szCs w:val="21"/>
                    </w:rPr>
                  </w:pPr>
                  <w:r>
                    <w:rPr>
                      <w:rFonts w:eastAsia="宋体" w:hint="eastAsia"/>
                      <w:kern w:val="2"/>
                      <w:sz w:val="21"/>
                      <w:szCs w:val="21"/>
                    </w:rPr>
                    <w:t>15</w:t>
                  </w:r>
                </w:p>
              </w:tc>
              <w:tc>
                <w:tcPr>
                  <w:tcW w:w="752" w:type="dxa"/>
                  <w:shd w:val="clear" w:color="auto" w:fill="auto"/>
                  <w:vAlign w:val="center"/>
                </w:tcPr>
                <w:p w:rsidR="00751400" w:rsidRPr="007E3F9E" w:rsidRDefault="001A6DA4" w:rsidP="00751400">
                  <w:pPr>
                    <w:widowControl w:val="0"/>
                    <w:snapToGrid w:val="0"/>
                    <w:spacing w:line="240" w:lineRule="atLeast"/>
                    <w:jc w:val="center"/>
                    <w:rPr>
                      <w:rFonts w:eastAsia="宋体"/>
                      <w:kern w:val="2"/>
                      <w:sz w:val="21"/>
                      <w:szCs w:val="21"/>
                    </w:rPr>
                  </w:pPr>
                  <w:r>
                    <w:rPr>
                      <w:rFonts w:eastAsia="宋体" w:hint="eastAsia"/>
                      <w:kern w:val="2"/>
                      <w:sz w:val="21"/>
                      <w:szCs w:val="21"/>
                    </w:rPr>
                    <w:t>4</w:t>
                  </w:r>
                </w:p>
              </w:tc>
              <w:tc>
                <w:tcPr>
                  <w:tcW w:w="1376" w:type="dxa"/>
                  <w:shd w:val="clear" w:color="auto" w:fill="auto"/>
                  <w:vAlign w:val="center"/>
                </w:tcPr>
                <w:p w:rsidR="00751400" w:rsidRPr="007E3F9E" w:rsidRDefault="00751400" w:rsidP="003A6DA4">
                  <w:pPr>
                    <w:widowControl w:val="0"/>
                    <w:snapToGrid w:val="0"/>
                    <w:spacing w:line="240" w:lineRule="atLeast"/>
                    <w:jc w:val="center"/>
                    <w:rPr>
                      <w:rFonts w:eastAsia="宋体"/>
                      <w:kern w:val="2"/>
                      <w:sz w:val="21"/>
                      <w:szCs w:val="21"/>
                    </w:rPr>
                  </w:pPr>
                  <w:r>
                    <w:rPr>
                      <w:rFonts w:eastAsia="宋体"/>
                      <w:kern w:val="2"/>
                      <w:sz w:val="21"/>
                      <w:szCs w:val="21"/>
                    </w:rPr>
                    <w:t>0.0</w:t>
                  </w:r>
                  <w:r w:rsidR="003A6DA4">
                    <w:rPr>
                      <w:rFonts w:eastAsia="宋体" w:hint="eastAsia"/>
                      <w:kern w:val="2"/>
                      <w:sz w:val="21"/>
                      <w:szCs w:val="21"/>
                    </w:rPr>
                    <w:t>439</w:t>
                  </w:r>
                </w:p>
              </w:tc>
            </w:tr>
          </w:tbl>
          <w:p w:rsidR="00194791" w:rsidRDefault="00194791" w:rsidP="00194791">
            <w:pPr>
              <w:spacing w:line="360" w:lineRule="auto"/>
              <w:jc w:val="both"/>
              <w:rPr>
                <w:rFonts w:ascii="宋体" w:eastAsia="宋体" w:hAnsi="宋体"/>
                <w:color w:val="FF0000"/>
              </w:rPr>
            </w:pPr>
          </w:p>
          <w:p w:rsidR="001F05CA" w:rsidRPr="00194791" w:rsidRDefault="001F05CA" w:rsidP="00194791">
            <w:pPr>
              <w:spacing w:line="360" w:lineRule="auto"/>
              <w:jc w:val="both"/>
              <w:rPr>
                <w:rFonts w:ascii="宋体" w:eastAsia="宋体" w:hAnsi="宋体"/>
                <w:color w:val="FF0000"/>
              </w:rPr>
            </w:pPr>
          </w:p>
        </w:tc>
      </w:tr>
      <w:tr w:rsidR="005A34A3" w:rsidTr="00567147">
        <w:trPr>
          <w:trHeight w:val="13431"/>
        </w:trPr>
        <w:tc>
          <w:tcPr>
            <w:tcW w:w="10615" w:type="dxa"/>
            <w:tcBorders>
              <w:top w:val="single" w:sz="12" w:space="0" w:color="auto"/>
            </w:tcBorders>
          </w:tcPr>
          <w:p w:rsidR="005A34A3" w:rsidRPr="007E3F9E" w:rsidRDefault="00EC63A5">
            <w:pPr>
              <w:widowControl w:val="0"/>
              <w:spacing w:line="480" w:lineRule="exact"/>
              <w:ind w:firstLineChars="200" w:firstLine="480"/>
              <w:rPr>
                <w:rFonts w:eastAsia="宋体"/>
                <w:kern w:val="2"/>
                <w:szCs w:val="24"/>
              </w:rPr>
            </w:pPr>
            <w:r w:rsidRPr="007E3F9E">
              <w:rPr>
                <w:rFonts w:eastAsia="宋体"/>
                <w:kern w:val="2"/>
                <w:szCs w:val="24"/>
              </w:rPr>
              <w:lastRenderedPageBreak/>
              <w:t>估算模式所用参数见表</w:t>
            </w:r>
            <w:r w:rsidRPr="007E3F9E">
              <w:rPr>
                <w:rFonts w:eastAsia="宋体"/>
                <w:kern w:val="2"/>
                <w:szCs w:val="24"/>
              </w:rPr>
              <w:t>7-</w:t>
            </w:r>
            <w:r w:rsidR="00751400">
              <w:rPr>
                <w:rFonts w:eastAsia="宋体"/>
                <w:kern w:val="2"/>
                <w:szCs w:val="24"/>
              </w:rPr>
              <w:t>3</w:t>
            </w:r>
            <w:r w:rsidRPr="007E3F9E">
              <w:rPr>
                <w:rFonts w:eastAsia="宋体" w:hint="eastAsia"/>
                <w:kern w:val="2"/>
                <w:szCs w:val="24"/>
              </w:rPr>
              <w:t>：</w:t>
            </w:r>
          </w:p>
          <w:p w:rsidR="005A34A3" w:rsidRPr="009634AC" w:rsidRDefault="00EC63A5" w:rsidP="00F54A7F">
            <w:pPr>
              <w:widowControl w:val="0"/>
              <w:spacing w:line="360" w:lineRule="auto"/>
              <w:jc w:val="center"/>
              <w:rPr>
                <w:rFonts w:eastAsia="宋体"/>
                <w:b/>
                <w:kern w:val="2"/>
                <w:szCs w:val="24"/>
              </w:rPr>
            </w:pPr>
            <w:r w:rsidRPr="009634AC">
              <w:rPr>
                <w:rFonts w:eastAsia="宋体" w:hint="eastAsia"/>
                <w:b/>
                <w:kern w:val="2"/>
                <w:szCs w:val="24"/>
              </w:rPr>
              <w:t>表</w:t>
            </w:r>
            <w:r w:rsidRPr="009634AC">
              <w:rPr>
                <w:rFonts w:eastAsia="宋体" w:hint="eastAsia"/>
                <w:b/>
                <w:kern w:val="2"/>
                <w:szCs w:val="24"/>
              </w:rPr>
              <w:t>7-</w:t>
            </w:r>
            <w:r w:rsidR="00751400" w:rsidRPr="009634AC">
              <w:rPr>
                <w:rFonts w:eastAsia="宋体"/>
                <w:b/>
                <w:kern w:val="2"/>
                <w:szCs w:val="24"/>
              </w:rPr>
              <w:t xml:space="preserve">3 </w:t>
            </w:r>
            <w:r w:rsidRPr="009634AC">
              <w:rPr>
                <w:rFonts w:eastAsia="宋体"/>
                <w:b/>
                <w:kern w:val="2"/>
                <w:szCs w:val="24"/>
              </w:rPr>
              <w:t xml:space="preserve"> </w:t>
            </w:r>
            <w:r w:rsidRPr="009634AC">
              <w:rPr>
                <w:rFonts w:eastAsia="宋体"/>
                <w:b/>
                <w:kern w:val="2"/>
                <w:szCs w:val="24"/>
              </w:rPr>
              <w:t>估算模型参数表</w:t>
            </w:r>
          </w:p>
          <w:tbl>
            <w:tblPr>
              <w:tblW w:w="4967" w:type="pct"/>
              <w:jc w:val="center"/>
              <w:tblBorders>
                <w:top w:val="single" w:sz="12" w:space="0" w:color="auto"/>
                <w:bottom w:val="single" w:sz="12" w:space="0" w:color="auto"/>
                <w:insideH w:val="single" w:sz="4" w:space="0" w:color="auto"/>
                <w:insideV w:val="single" w:sz="4" w:space="0" w:color="auto"/>
              </w:tblBorders>
              <w:tblLook w:val="04A0"/>
            </w:tblPr>
            <w:tblGrid>
              <w:gridCol w:w="2368"/>
              <w:gridCol w:w="3638"/>
              <w:gridCol w:w="4324"/>
            </w:tblGrid>
            <w:tr w:rsidR="009634AC" w:rsidRPr="009634AC" w:rsidTr="0031534E">
              <w:trPr>
                <w:trHeight w:val="201"/>
                <w:jc w:val="center"/>
              </w:trPr>
              <w:tc>
                <w:tcPr>
                  <w:tcW w:w="2907" w:type="pct"/>
                  <w:gridSpan w:val="2"/>
                  <w:shd w:val="clear" w:color="auto" w:fill="auto"/>
                  <w:vAlign w:val="center"/>
                </w:tcPr>
                <w:p w:rsidR="009634AC" w:rsidRPr="009634AC" w:rsidRDefault="009634AC" w:rsidP="009634AC">
                  <w:pPr>
                    <w:snapToGrid w:val="0"/>
                    <w:spacing w:line="240" w:lineRule="atLeast"/>
                    <w:ind w:firstLineChars="200" w:firstLine="422"/>
                    <w:jc w:val="center"/>
                    <w:rPr>
                      <w:rFonts w:ascii="宋体" w:eastAsia="宋体" w:hAnsi="宋体"/>
                      <w:b/>
                      <w:sz w:val="21"/>
                      <w:szCs w:val="21"/>
                    </w:rPr>
                  </w:pPr>
                  <w:r w:rsidRPr="009634AC">
                    <w:rPr>
                      <w:rFonts w:ascii="宋体" w:eastAsia="宋体" w:hAnsi="宋体"/>
                      <w:b/>
                      <w:sz w:val="21"/>
                      <w:szCs w:val="21"/>
                    </w:rPr>
                    <w:t>参数</w:t>
                  </w:r>
                </w:p>
              </w:tc>
              <w:tc>
                <w:tcPr>
                  <w:tcW w:w="2093" w:type="pct"/>
                  <w:shd w:val="clear" w:color="auto" w:fill="auto"/>
                  <w:vAlign w:val="center"/>
                </w:tcPr>
                <w:p w:rsidR="009634AC" w:rsidRPr="009634AC" w:rsidRDefault="009634AC" w:rsidP="009634AC">
                  <w:pPr>
                    <w:snapToGrid w:val="0"/>
                    <w:spacing w:line="240" w:lineRule="atLeast"/>
                    <w:ind w:firstLineChars="200" w:firstLine="422"/>
                    <w:jc w:val="center"/>
                    <w:rPr>
                      <w:rFonts w:ascii="宋体" w:eastAsia="宋体" w:hAnsi="宋体"/>
                      <w:b/>
                      <w:sz w:val="21"/>
                      <w:szCs w:val="21"/>
                    </w:rPr>
                  </w:pPr>
                  <w:r w:rsidRPr="009634AC">
                    <w:rPr>
                      <w:rFonts w:ascii="宋体" w:eastAsia="宋体" w:hAnsi="宋体"/>
                      <w:b/>
                      <w:sz w:val="21"/>
                      <w:szCs w:val="21"/>
                    </w:rPr>
                    <w:t>取值</w:t>
                  </w:r>
                </w:p>
              </w:tc>
            </w:tr>
            <w:tr w:rsidR="009634AC" w:rsidRPr="009634AC" w:rsidTr="0031534E">
              <w:trPr>
                <w:trHeight w:val="319"/>
                <w:jc w:val="center"/>
              </w:trPr>
              <w:tc>
                <w:tcPr>
                  <w:tcW w:w="1146" w:type="pct"/>
                  <w:vMerge w:val="restart"/>
                  <w:shd w:val="clear" w:color="auto" w:fill="auto"/>
                  <w:vAlign w:val="center"/>
                </w:tcPr>
                <w:p w:rsidR="009634AC" w:rsidRPr="009634AC" w:rsidRDefault="009634AC" w:rsidP="009634AC">
                  <w:pPr>
                    <w:snapToGrid w:val="0"/>
                    <w:spacing w:line="240" w:lineRule="atLeast"/>
                    <w:ind w:firstLineChars="200" w:firstLine="420"/>
                    <w:rPr>
                      <w:rFonts w:ascii="宋体" w:eastAsia="宋体" w:hAnsi="宋体"/>
                      <w:sz w:val="21"/>
                      <w:szCs w:val="21"/>
                    </w:rPr>
                  </w:pPr>
                  <w:r w:rsidRPr="009634AC">
                    <w:rPr>
                      <w:rFonts w:ascii="宋体" w:eastAsia="宋体" w:hAnsi="宋体"/>
                      <w:sz w:val="21"/>
                      <w:szCs w:val="21"/>
                    </w:rPr>
                    <w:t>城市农村/选项</w:t>
                  </w:r>
                </w:p>
              </w:tc>
              <w:tc>
                <w:tcPr>
                  <w:tcW w:w="1761" w:type="pct"/>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城市/农村</w:t>
                  </w:r>
                </w:p>
              </w:tc>
              <w:tc>
                <w:tcPr>
                  <w:tcW w:w="2093" w:type="pct"/>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hint="eastAsia"/>
                      <w:sz w:val="21"/>
                      <w:szCs w:val="21"/>
                    </w:rPr>
                    <w:t>城市</w:t>
                  </w:r>
                </w:p>
              </w:tc>
            </w:tr>
            <w:tr w:rsidR="009634AC" w:rsidRPr="009634AC" w:rsidTr="0031534E">
              <w:trPr>
                <w:trHeight w:val="313"/>
                <w:jc w:val="center"/>
              </w:trPr>
              <w:tc>
                <w:tcPr>
                  <w:tcW w:w="1146" w:type="pct"/>
                  <w:vMerge/>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p>
              </w:tc>
              <w:tc>
                <w:tcPr>
                  <w:tcW w:w="1761" w:type="pct"/>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人口数(城市人口数)</w:t>
                  </w:r>
                </w:p>
              </w:tc>
              <w:tc>
                <w:tcPr>
                  <w:tcW w:w="2093" w:type="pct"/>
                  <w:shd w:val="clear" w:color="auto" w:fill="auto"/>
                  <w:vAlign w:val="center"/>
                </w:tcPr>
                <w:p w:rsidR="009634AC" w:rsidRPr="009634AC" w:rsidRDefault="009634AC" w:rsidP="009634AC">
                  <w:pPr>
                    <w:snapToGrid w:val="0"/>
                    <w:spacing w:line="240" w:lineRule="atLeast"/>
                    <w:ind w:firstLineChars="200" w:firstLine="420"/>
                    <w:jc w:val="center"/>
                    <w:rPr>
                      <w:rFonts w:eastAsia="宋体"/>
                      <w:sz w:val="21"/>
                      <w:szCs w:val="21"/>
                    </w:rPr>
                  </w:pPr>
                  <w:r w:rsidRPr="009634AC">
                    <w:rPr>
                      <w:rFonts w:eastAsia="宋体"/>
                      <w:sz w:val="21"/>
                      <w:szCs w:val="21"/>
                    </w:rPr>
                    <w:t>93</w:t>
                  </w:r>
                  <w:r w:rsidRPr="009634AC">
                    <w:rPr>
                      <w:rFonts w:eastAsia="宋体"/>
                      <w:sz w:val="21"/>
                      <w:szCs w:val="21"/>
                    </w:rPr>
                    <w:t>万</w:t>
                  </w:r>
                </w:p>
              </w:tc>
            </w:tr>
            <w:tr w:rsidR="009634AC" w:rsidRPr="009634AC" w:rsidTr="0031534E">
              <w:trPr>
                <w:trHeight w:val="318"/>
                <w:jc w:val="center"/>
              </w:trPr>
              <w:tc>
                <w:tcPr>
                  <w:tcW w:w="2907" w:type="pct"/>
                  <w:gridSpan w:val="2"/>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最高环境温度</w:t>
                  </w:r>
                </w:p>
              </w:tc>
              <w:tc>
                <w:tcPr>
                  <w:tcW w:w="2093" w:type="pct"/>
                  <w:shd w:val="clear" w:color="auto" w:fill="auto"/>
                  <w:vAlign w:val="center"/>
                </w:tcPr>
                <w:p w:rsidR="009634AC" w:rsidRPr="009634AC" w:rsidRDefault="009634AC" w:rsidP="009634AC">
                  <w:pPr>
                    <w:snapToGrid w:val="0"/>
                    <w:spacing w:line="240" w:lineRule="atLeast"/>
                    <w:ind w:firstLineChars="200" w:firstLine="420"/>
                    <w:jc w:val="center"/>
                    <w:rPr>
                      <w:rFonts w:eastAsia="宋体"/>
                      <w:sz w:val="21"/>
                      <w:szCs w:val="21"/>
                    </w:rPr>
                  </w:pPr>
                  <w:r w:rsidRPr="009634AC">
                    <w:rPr>
                      <w:rFonts w:eastAsia="宋体"/>
                      <w:sz w:val="21"/>
                      <w:szCs w:val="21"/>
                    </w:rPr>
                    <w:t>39.1°C</w:t>
                  </w:r>
                </w:p>
              </w:tc>
            </w:tr>
            <w:tr w:rsidR="009634AC" w:rsidRPr="009634AC" w:rsidTr="0031534E">
              <w:trPr>
                <w:trHeight w:val="211"/>
                <w:jc w:val="center"/>
              </w:trPr>
              <w:tc>
                <w:tcPr>
                  <w:tcW w:w="2907" w:type="pct"/>
                  <w:gridSpan w:val="2"/>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最低环境温度</w:t>
                  </w:r>
                </w:p>
              </w:tc>
              <w:tc>
                <w:tcPr>
                  <w:tcW w:w="2093" w:type="pct"/>
                  <w:shd w:val="clear" w:color="auto" w:fill="auto"/>
                  <w:vAlign w:val="center"/>
                </w:tcPr>
                <w:p w:rsidR="009634AC" w:rsidRPr="009634AC" w:rsidRDefault="009634AC" w:rsidP="009634AC">
                  <w:pPr>
                    <w:snapToGrid w:val="0"/>
                    <w:spacing w:line="240" w:lineRule="atLeast"/>
                    <w:ind w:firstLineChars="200" w:firstLine="420"/>
                    <w:jc w:val="center"/>
                    <w:rPr>
                      <w:rFonts w:eastAsia="宋体"/>
                      <w:sz w:val="21"/>
                      <w:szCs w:val="21"/>
                    </w:rPr>
                  </w:pPr>
                  <w:r w:rsidRPr="009634AC">
                    <w:rPr>
                      <w:rFonts w:eastAsia="宋体"/>
                      <w:sz w:val="21"/>
                      <w:szCs w:val="21"/>
                    </w:rPr>
                    <w:t>-10 °C</w:t>
                  </w:r>
                </w:p>
              </w:tc>
            </w:tr>
            <w:tr w:rsidR="009634AC" w:rsidRPr="009634AC" w:rsidTr="0031534E">
              <w:trPr>
                <w:trHeight w:val="328"/>
                <w:jc w:val="center"/>
              </w:trPr>
              <w:tc>
                <w:tcPr>
                  <w:tcW w:w="2907" w:type="pct"/>
                  <w:gridSpan w:val="2"/>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土地利用类型</w:t>
                  </w:r>
                </w:p>
              </w:tc>
              <w:tc>
                <w:tcPr>
                  <w:tcW w:w="2093" w:type="pct"/>
                  <w:shd w:val="clear" w:color="auto" w:fill="auto"/>
                  <w:vAlign w:val="center"/>
                </w:tcPr>
                <w:p w:rsidR="009634AC" w:rsidRPr="009634AC" w:rsidRDefault="009634AC" w:rsidP="009634AC">
                  <w:pPr>
                    <w:snapToGrid w:val="0"/>
                    <w:spacing w:line="240" w:lineRule="atLeast"/>
                    <w:ind w:firstLineChars="200" w:firstLine="420"/>
                    <w:jc w:val="center"/>
                    <w:rPr>
                      <w:rFonts w:eastAsia="宋体"/>
                      <w:sz w:val="21"/>
                      <w:szCs w:val="21"/>
                    </w:rPr>
                  </w:pPr>
                  <w:r w:rsidRPr="009634AC">
                    <w:rPr>
                      <w:rFonts w:eastAsia="宋体"/>
                      <w:sz w:val="21"/>
                      <w:szCs w:val="21"/>
                    </w:rPr>
                    <w:t>城市</w:t>
                  </w:r>
                </w:p>
              </w:tc>
            </w:tr>
            <w:tr w:rsidR="009634AC" w:rsidRPr="009634AC" w:rsidTr="0031534E">
              <w:trPr>
                <w:trHeight w:val="307"/>
                <w:jc w:val="center"/>
              </w:trPr>
              <w:tc>
                <w:tcPr>
                  <w:tcW w:w="2907" w:type="pct"/>
                  <w:gridSpan w:val="2"/>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区域湿度条件</w:t>
                  </w:r>
                </w:p>
              </w:tc>
              <w:tc>
                <w:tcPr>
                  <w:tcW w:w="2093" w:type="pct"/>
                  <w:shd w:val="clear" w:color="auto" w:fill="auto"/>
                  <w:vAlign w:val="center"/>
                </w:tcPr>
                <w:p w:rsidR="009634AC" w:rsidRPr="009634AC" w:rsidRDefault="009634AC" w:rsidP="009634AC">
                  <w:pPr>
                    <w:snapToGrid w:val="0"/>
                    <w:spacing w:line="240" w:lineRule="atLeast"/>
                    <w:ind w:firstLineChars="200" w:firstLine="420"/>
                    <w:jc w:val="center"/>
                    <w:rPr>
                      <w:rFonts w:eastAsia="宋体"/>
                      <w:sz w:val="21"/>
                      <w:szCs w:val="21"/>
                    </w:rPr>
                  </w:pPr>
                  <w:r w:rsidRPr="009634AC">
                    <w:rPr>
                      <w:rFonts w:eastAsia="宋体"/>
                      <w:sz w:val="21"/>
                      <w:szCs w:val="21"/>
                    </w:rPr>
                    <w:t>2</w:t>
                  </w:r>
                  <w:r w:rsidRPr="009634AC">
                    <w:rPr>
                      <w:rFonts w:eastAsia="宋体"/>
                      <w:sz w:val="21"/>
                      <w:szCs w:val="21"/>
                    </w:rPr>
                    <w:t>（湿润区）</w:t>
                  </w:r>
                </w:p>
              </w:tc>
            </w:tr>
            <w:tr w:rsidR="009634AC" w:rsidRPr="009634AC" w:rsidTr="0031534E">
              <w:trPr>
                <w:trHeight w:val="299"/>
                <w:jc w:val="center"/>
              </w:trPr>
              <w:tc>
                <w:tcPr>
                  <w:tcW w:w="1146" w:type="pct"/>
                  <w:shd w:val="clear" w:color="auto" w:fill="auto"/>
                  <w:vAlign w:val="center"/>
                </w:tcPr>
                <w:p w:rsidR="009634AC" w:rsidRPr="009634AC" w:rsidRDefault="009634AC" w:rsidP="009634AC">
                  <w:pPr>
                    <w:snapToGrid w:val="0"/>
                    <w:spacing w:line="240" w:lineRule="atLeast"/>
                    <w:jc w:val="center"/>
                    <w:rPr>
                      <w:rFonts w:ascii="宋体" w:eastAsia="宋体" w:hAnsi="宋体"/>
                      <w:sz w:val="21"/>
                      <w:szCs w:val="21"/>
                    </w:rPr>
                  </w:pPr>
                  <w:r w:rsidRPr="009634AC">
                    <w:rPr>
                      <w:rFonts w:ascii="宋体" w:eastAsia="宋体" w:hAnsi="宋体"/>
                      <w:sz w:val="21"/>
                      <w:szCs w:val="21"/>
                    </w:rPr>
                    <w:t>是否考虑地形</w:t>
                  </w:r>
                </w:p>
              </w:tc>
              <w:tc>
                <w:tcPr>
                  <w:tcW w:w="1761" w:type="pct"/>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考虑地形</w:t>
                  </w:r>
                </w:p>
              </w:tc>
              <w:tc>
                <w:tcPr>
                  <w:tcW w:w="2093" w:type="pct"/>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否</w:t>
                  </w:r>
                </w:p>
              </w:tc>
            </w:tr>
            <w:tr w:rsidR="009634AC" w:rsidRPr="009634AC" w:rsidTr="0031534E">
              <w:trPr>
                <w:trHeight w:val="275"/>
                <w:jc w:val="center"/>
              </w:trPr>
              <w:tc>
                <w:tcPr>
                  <w:tcW w:w="1146" w:type="pct"/>
                  <w:shd w:val="clear" w:color="auto" w:fill="auto"/>
                  <w:vAlign w:val="center"/>
                </w:tcPr>
                <w:p w:rsidR="009634AC" w:rsidRPr="009634AC" w:rsidRDefault="009634AC" w:rsidP="009634AC">
                  <w:pPr>
                    <w:snapToGrid w:val="0"/>
                    <w:spacing w:line="240" w:lineRule="atLeast"/>
                    <w:jc w:val="center"/>
                    <w:rPr>
                      <w:rFonts w:ascii="宋体" w:eastAsia="宋体" w:hAnsi="宋体"/>
                      <w:sz w:val="21"/>
                      <w:szCs w:val="21"/>
                    </w:rPr>
                  </w:pPr>
                  <w:r w:rsidRPr="009634AC">
                    <w:rPr>
                      <w:rFonts w:ascii="宋体" w:eastAsia="宋体" w:hAnsi="宋体"/>
                      <w:sz w:val="21"/>
                      <w:szCs w:val="21"/>
                    </w:rPr>
                    <w:t>是否考虑海岸线熏烟</w:t>
                  </w:r>
                </w:p>
              </w:tc>
              <w:tc>
                <w:tcPr>
                  <w:tcW w:w="1761" w:type="pct"/>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考虑海岸线熏烟</w:t>
                  </w:r>
                </w:p>
              </w:tc>
              <w:tc>
                <w:tcPr>
                  <w:tcW w:w="2093" w:type="pct"/>
                  <w:shd w:val="clear" w:color="auto" w:fill="auto"/>
                  <w:vAlign w:val="center"/>
                </w:tcPr>
                <w:p w:rsidR="009634AC" w:rsidRPr="009634AC" w:rsidRDefault="009634AC" w:rsidP="009634AC">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否</w:t>
                  </w:r>
                </w:p>
              </w:tc>
            </w:tr>
          </w:tbl>
          <w:p w:rsidR="009634AC" w:rsidRPr="009634AC" w:rsidRDefault="009634AC" w:rsidP="009634AC">
            <w:pPr>
              <w:widowControl w:val="0"/>
              <w:spacing w:line="480" w:lineRule="exact"/>
              <w:ind w:firstLineChars="176" w:firstLine="422"/>
              <w:jc w:val="both"/>
              <w:rPr>
                <w:rFonts w:eastAsia="宋体"/>
                <w:kern w:val="2"/>
                <w:szCs w:val="24"/>
              </w:rPr>
            </w:pPr>
            <w:r w:rsidRPr="009634AC">
              <w:rPr>
                <w:rFonts w:ascii="宋体" w:eastAsia="宋体" w:hAnsi="宋体"/>
                <w:kern w:val="2"/>
                <w:szCs w:val="24"/>
              </w:rPr>
              <w:t>评级工作等级确定</w:t>
            </w:r>
            <w:r w:rsidRPr="009634AC">
              <w:rPr>
                <w:rFonts w:eastAsia="宋体"/>
                <w:kern w:val="2"/>
                <w:szCs w:val="24"/>
              </w:rPr>
              <w:t>：</w:t>
            </w:r>
          </w:p>
          <w:p w:rsidR="005A34A3" w:rsidRPr="00567147" w:rsidRDefault="00EC63A5" w:rsidP="00F54A7F">
            <w:pPr>
              <w:widowControl w:val="0"/>
              <w:spacing w:line="480" w:lineRule="exact"/>
              <w:ind w:firstLineChars="176" w:firstLine="422"/>
              <w:jc w:val="both"/>
              <w:rPr>
                <w:rFonts w:eastAsia="宋体"/>
                <w:color w:val="000000" w:themeColor="text1"/>
                <w:kern w:val="2"/>
                <w:szCs w:val="24"/>
              </w:rPr>
            </w:pPr>
            <w:r w:rsidRPr="00567147">
              <w:rPr>
                <w:rFonts w:eastAsia="宋体"/>
                <w:color w:val="000000" w:themeColor="text1"/>
                <w:kern w:val="2"/>
                <w:szCs w:val="24"/>
              </w:rPr>
              <w:t>本项目所有污染源的正常排放的污染物的</w:t>
            </w:r>
            <w:r w:rsidRPr="00567147">
              <w:rPr>
                <w:rFonts w:eastAsia="宋体"/>
                <w:color w:val="000000" w:themeColor="text1"/>
                <w:kern w:val="2"/>
                <w:szCs w:val="24"/>
              </w:rPr>
              <w:t>P</w:t>
            </w:r>
            <w:r w:rsidRPr="00567147">
              <w:rPr>
                <w:rFonts w:eastAsia="宋体"/>
                <w:color w:val="000000" w:themeColor="text1"/>
                <w:kern w:val="2"/>
                <w:szCs w:val="24"/>
                <w:vertAlign w:val="subscript"/>
              </w:rPr>
              <w:t>max</w:t>
            </w:r>
            <w:r w:rsidRPr="00567147">
              <w:rPr>
                <w:rFonts w:eastAsia="宋体"/>
                <w:color w:val="000000" w:themeColor="text1"/>
                <w:kern w:val="2"/>
                <w:szCs w:val="24"/>
              </w:rPr>
              <w:t>和</w:t>
            </w:r>
            <w:r w:rsidRPr="00567147">
              <w:rPr>
                <w:rFonts w:eastAsia="宋体"/>
                <w:color w:val="000000" w:themeColor="text1"/>
                <w:kern w:val="2"/>
                <w:szCs w:val="24"/>
              </w:rPr>
              <w:t>D</w:t>
            </w:r>
            <w:r w:rsidRPr="00567147">
              <w:rPr>
                <w:rFonts w:eastAsia="宋体"/>
                <w:color w:val="000000" w:themeColor="text1"/>
                <w:kern w:val="2"/>
                <w:szCs w:val="24"/>
                <w:vertAlign w:val="subscript"/>
              </w:rPr>
              <w:t>10%</w:t>
            </w:r>
            <w:r w:rsidRPr="00567147">
              <w:rPr>
                <w:rFonts w:eastAsia="宋体"/>
                <w:color w:val="000000" w:themeColor="text1"/>
                <w:kern w:val="2"/>
                <w:szCs w:val="24"/>
              </w:rPr>
              <w:t>预测结果如下：</w:t>
            </w:r>
          </w:p>
          <w:p w:rsidR="005A34A3" w:rsidRPr="00741CBB" w:rsidRDefault="00B25E15" w:rsidP="00F54A7F">
            <w:pPr>
              <w:widowControl w:val="0"/>
              <w:spacing w:line="360" w:lineRule="auto"/>
              <w:jc w:val="center"/>
              <w:rPr>
                <w:rFonts w:eastAsia="宋体"/>
                <w:b/>
                <w:kern w:val="2"/>
                <w:szCs w:val="24"/>
              </w:rPr>
            </w:pPr>
            <w:r>
              <w:rPr>
                <w:rFonts w:eastAsia="宋体" w:hint="eastAsia"/>
                <w:b/>
                <w:kern w:val="2"/>
                <w:szCs w:val="24"/>
              </w:rPr>
              <w:t xml:space="preserve">    </w:t>
            </w:r>
            <w:r w:rsidR="00EC63A5" w:rsidRPr="00741CBB">
              <w:rPr>
                <w:rFonts w:eastAsia="宋体"/>
                <w:b/>
                <w:kern w:val="2"/>
                <w:szCs w:val="24"/>
              </w:rPr>
              <w:t>表</w:t>
            </w:r>
            <w:r w:rsidR="00EC63A5" w:rsidRPr="00741CBB">
              <w:rPr>
                <w:rFonts w:eastAsia="宋体"/>
                <w:b/>
                <w:kern w:val="2"/>
                <w:szCs w:val="24"/>
              </w:rPr>
              <w:t>7-</w:t>
            </w:r>
            <w:r w:rsidR="009634AC" w:rsidRPr="00741CBB">
              <w:rPr>
                <w:rFonts w:eastAsia="宋体"/>
                <w:b/>
                <w:kern w:val="2"/>
                <w:szCs w:val="24"/>
              </w:rPr>
              <w:t>4</w:t>
            </w:r>
            <w:r w:rsidR="00EC63A5" w:rsidRPr="00741CBB">
              <w:rPr>
                <w:rFonts w:eastAsia="宋体"/>
                <w:b/>
                <w:kern w:val="2"/>
                <w:szCs w:val="24"/>
              </w:rPr>
              <w:t xml:space="preserve">  P</w:t>
            </w:r>
            <w:r w:rsidR="00EC63A5" w:rsidRPr="00741CBB">
              <w:rPr>
                <w:rFonts w:eastAsia="宋体"/>
                <w:b/>
                <w:kern w:val="2"/>
                <w:szCs w:val="24"/>
                <w:vertAlign w:val="subscript"/>
              </w:rPr>
              <w:t>max</w:t>
            </w:r>
            <w:r w:rsidR="00EC63A5" w:rsidRPr="00741CBB">
              <w:rPr>
                <w:rFonts w:eastAsia="宋体"/>
                <w:b/>
                <w:kern w:val="2"/>
                <w:szCs w:val="24"/>
              </w:rPr>
              <w:t>和</w:t>
            </w:r>
            <w:r w:rsidR="00EC63A5" w:rsidRPr="00741CBB">
              <w:rPr>
                <w:rFonts w:eastAsia="宋体"/>
                <w:b/>
                <w:kern w:val="2"/>
                <w:szCs w:val="24"/>
              </w:rPr>
              <w:t>D</w:t>
            </w:r>
            <w:r w:rsidR="00EC63A5" w:rsidRPr="00741CBB">
              <w:rPr>
                <w:rFonts w:eastAsia="宋体"/>
                <w:b/>
                <w:kern w:val="2"/>
                <w:szCs w:val="24"/>
                <w:vertAlign w:val="subscript"/>
              </w:rPr>
              <w:t>10%</w:t>
            </w:r>
            <w:r w:rsidR="00EC63A5" w:rsidRPr="00741CBB">
              <w:rPr>
                <w:rFonts w:eastAsia="宋体"/>
                <w:b/>
                <w:kern w:val="2"/>
                <w:szCs w:val="24"/>
              </w:rPr>
              <w:t>预测和计算结果一览表</w:t>
            </w:r>
          </w:p>
          <w:tbl>
            <w:tblPr>
              <w:tblW w:w="10399" w:type="dxa"/>
              <w:jc w:val="center"/>
              <w:tblBorders>
                <w:top w:val="single" w:sz="12" w:space="0" w:color="auto"/>
                <w:bottom w:val="single" w:sz="12" w:space="0" w:color="auto"/>
                <w:insideH w:val="single" w:sz="4" w:space="0" w:color="auto"/>
                <w:insideV w:val="single" w:sz="4" w:space="0" w:color="auto"/>
              </w:tblBorders>
              <w:tblLook w:val="04A0"/>
            </w:tblPr>
            <w:tblGrid>
              <w:gridCol w:w="1026"/>
              <w:gridCol w:w="1707"/>
              <w:gridCol w:w="1276"/>
              <w:gridCol w:w="2126"/>
              <w:gridCol w:w="1560"/>
              <w:gridCol w:w="1559"/>
              <w:gridCol w:w="1145"/>
            </w:tblGrid>
            <w:tr w:rsidR="005A34A3" w:rsidRPr="00567147" w:rsidTr="009634AC">
              <w:trPr>
                <w:trHeight w:val="440"/>
                <w:jc w:val="center"/>
              </w:trPr>
              <w:tc>
                <w:tcPr>
                  <w:tcW w:w="2733" w:type="dxa"/>
                  <w:gridSpan w:val="2"/>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污染源名称</w:t>
                  </w:r>
                </w:p>
              </w:tc>
              <w:tc>
                <w:tcPr>
                  <w:tcW w:w="1276"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评价因子</w:t>
                  </w:r>
                </w:p>
              </w:tc>
              <w:tc>
                <w:tcPr>
                  <w:tcW w:w="2126"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评价标准</w:t>
                  </w:r>
                  <w:r w:rsidRPr="00567147">
                    <w:rPr>
                      <w:rFonts w:eastAsia="宋体" w:hint="eastAsia"/>
                      <w:b/>
                      <w:color w:val="000000" w:themeColor="text1"/>
                      <w:kern w:val="2"/>
                      <w:sz w:val="21"/>
                      <w:szCs w:val="21"/>
                    </w:rPr>
                    <w:t>(</w:t>
                  </w:r>
                  <w:r w:rsidRPr="00567147">
                    <w:rPr>
                      <w:rFonts w:eastAsia="宋体"/>
                      <w:b/>
                      <w:color w:val="000000" w:themeColor="text1"/>
                      <w:kern w:val="2"/>
                      <w:sz w:val="21"/>
                      <w:szCs w:val="21"/>
                    </w:rPr>
                    <w:t>μg/m</w:t>
                  </w:r>
                  <w:r w:rsidRPr="00567147">
                    <w:rPr>
                      <w:rFonts w:eastAsia="宋体"/>
                      <w:b/>
                      <w:color w:val="000000" w:themeColor="text1"/>
                      <w:kern w:val="2"/>
                      <w:sz w:val="21"/>
                      <w:szCs w:val="21"/>
                      <w:vertAlign w:val="superscript"/>
                    </w:rPr>
                    <w:t>3</w:t>
                  </w:r>
                  <w:r w:rsidRPr="00567147">
                    <w:rPr>
                      <w:rFonts w:eastAsia="宋体" w:hint="eastAsia"/>
                      <w:b/>
                      <w:color w:val="000000" w:themeColor="text1"/>
                      <w:kern w:val="2"/>
                      <w:sz w:val="21"/>
                      <w:szCs w:val="21"/>
                    </w:rPr>
                    <w:t>)</w:t>
                  </w:r>
                </w:p>
              </w:tc>
              <w:tc>
                <w:tcPr>
                  <w:tcW w:w="1560"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C</w:t>
                  </w:r>
                  <w:r w:rsidRPr="00567147">
                    <w:rPr>
                      <w:rFonts w:eastAsia="宋体" w:hint="eastAsia"/>
                      <w:b/>
                      <w:color w:val="000000" w:themeColor="text1"/>
                      <w:kern w:val="2"/>
                      <w:sz w:val="21"/>
                      <w:szCs w:val="21"/>
                      <w:vertAlign w:val="subscript"/>
                    </w:rPr>
                    <w:t>max</w:t>
                  </w:r>
                  <w:r w:rsidRPr="00567147">
                    <w:rPr>
                      <w:rFonts w:eastAsia="宋体"/>
                      <w:b/>
                      <w:color w:val="000000" w:themeColor="text1"/>
                      <w:kern w:val="2"/>
                      <w:sz w:val="21"/>
                      <w:szCs w:val="21"/>
                    </w:rPr>
                    <w:t xml:space="preserve"> (μg/m</w:t>
                  </w:r>
                  <w:r w:rsidRPr="00567147">
                    <w:rPr>
                      <w:rFonts w:eastAsia="宋体"/>
                      <w:b/>
                      <w:color w:val="000000" w:themeColor="text1"/>
                      <w:kern w:val="2"/>
                      <w:sz w:val="21"/>
                      <w:szCs w:val="21"/>
                      <w:vertAlign w:val="superscript"/>
                    </w:rPr>
                    <w:t>3</w:t>
                  </w:r>
                  <w:r w:rsidRPr="00567147">
                    <w:rPr>
                      <w:rFonts w:eastAsia="宋体"/>
                      <w:b/>
                      <w:color w:val="000000" w:themeColor="text1"/>
                      <w:kern w:val="2"/>
                      <w:sz w:val="21"/>
                      <w:szCs w:val="21"/>
                    </w:rPr>
                    <w:t>)</w:t>
                  </w:r>
                </w:p>
              </w:tc>
              <w:tc>
                <w:tcPr>
                  <w:tcW w:w="1559"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P</w:t>
                  </w:r>
                  <w:r w:rsidRPr="00567147">
                    <w:rPr>
                      <w:rFonts w:eastAsia="宋体" w:hint="eastAsia"/>
                      <w:b/>
                      <w:color w:val="000000" w:themeColor="text1"/>
                      <w:kern w:val="2"/>
                      <w:sz w:val="21"/>
                      <w:szCs w:val="21"/>
                      <w:vertAlign w:val="subscript"/>
                    </w:rPr>
                    <w:t>max</w:t>
                  </w:r>
                  <w:r w:rsidRPr="00567147">
                    <w:rPr>
                      <w:rFonts w:eastAsia="宋体"/>
                      <w:b/>
                      <w:color w:val="000000" w:themeColor="text1"/>
                      <w:kern w:val="2"/>
                      <w:sz w:val="21"/>
                      <w:szCs w:val="21"/>
                    </w:rPr>
                    <w:t xml:space="preserve"> (%)</w:t>
                  </w:r>
                </w:p>
              </w:tc>
              <w:tc>
                <w:tcPr>
                  <w:tcW w:w="1145" w:type="dxa"/>
                  <w:shd w:val="clear" w:color="auto" w:fill="auto"/>
                  <w:vAlign w:val="center"/>
                </w:tcPr>
                <w:p w:rsidR="005A34A3" w:rsidRPr="00567147" w:rsidRDefault="00EC63A5">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D</w:t>
                  </w:r>
                  <w:r w:rsidRPr="00567147">
                    <w:rPr>
                      <w:rFonts w:eastAsia="宋体"/>
                      <w:b/>
                      <w:color w:val="000000" w:themeColor="text1"/>
                      <w:kern w:val="2"/>
                      <w:sz w:val="21"/>
                      <w:szCs w:val="21"/>
                      <w:vertAlign w:val="subscript"/>
                    </w:rPr>
                    <w:t>10%</w:t>
                  </w:r>
                  <w:r w:rsidRPr="00567147">
                    <w:rPr>
                      <w:rFonts w:eastAsia="宋体"/>
                      <w:b/>
                      <w:color w:val="000000" w:themeColor="text1"/>
                      <w:kern w:val="2"/>
                      <w:sz w:val="21"/>
                      <w:szCs w:val="21"/>
                    </w:rPr>
                    <w:t xml:space="preserve"> (m)</w:t>
                  </w:r>
                </w:p>
              </w:tc>
            </w:tr>
            <w:tr w:rsidR="005031EF" w:rsidRPr="0049343E" w:rsidTr="003A6DA4">
              <w:trPr>
                <w:trHeight w:val="300"/>
                <w:jc w:val="center"/>
              </w:trPr>
              <w:tc>
                <w:tcPr>
                  <w:tcW w:w="1026" w:type="dxa"/>
                  <w:shd w:val="clear" w:color="auto" w:fill="auto"/>
                  <w:vAlign w:val="center"/>
                </w:tcPr>
                <w:p w:rsidR="005031EF" w:rsidRPr="0049343E" w:rsidRDefault="005031EF" w:rsidP="003A6DA4">
                  <w:pPr>
                    <w:widowControl w:val="0"/>
                    <w:snapToGrid w:val="0"/>
                    <w:spacing w:line="240" w:lineRule="atLeast"/>
                    <w:ind w:firstLineChars="100" w:firstLine="210"/>
                    <w:rPr>
                      <w:rFonts w:eastAsia="宋体"/>
                      <w:kern w:val="2"/>
                      <w:sz w:val="21"/>
                      <w:szCs w:val="21"/>
                    </w:rPr>
                  </w:pPr>
                  <w:r w:rsidRPr="0049343E">
                    <w:rPr>
                      <w:rFonts w:eastAsia="宋体" w:hint="eastAsia"/>
                      <w:kern w:val="2"/>
                      <w:sz w:val="21"/>
                      <w:szCs w:val="21"/>
                    </w:rPr>
                    <w:t>面源</w:t>
                  </w:r>
                </w:p>
              </w:tc>
              <w:tc>
                <w:tcPr>
                  <w:tcW w:w="1707" w:type="dxa"/>
                  <w:shd w:val="clear" w:color="auto" w:fill="auto"/>
                  <w:vAlign w:val="center"/>
                </w:tcPr>
                <w:p w:rsidR="005031EF" w:rsidRPr="0049343E" w:rsidRDefault="001A6DA4" w:rsidP="005031EF">
                  <w:pPr>
                    <w:widowControl w:val="0"/>
                    <w:adjustRightInd w:val="0"/>
                    <w:snapToGrid w:val="0"/>
                    <w:jc w:val="center"/>
                    <w:rPr>
                      <w:rFonts w:eastAsia="宋体"/>
                      <w:kern w:val="2"/>
                      <w:sz w:val="21"/>
                      <w:szCs w:val="21"/>
                    </w:rPr>
                  </w:pPr>
                  <w:r w:rsidRPr="0049343E">
                    <w:rPr>
                      <w:rFonts w:eastAsia="宋体" w:hint="eastAsia"/>
                      <w:kern w:val="2"/>
                      <w:sz w:val="21"/>
                      <w:szCs w:val="21"/>
                    </w:rPr>
                    <w:t>生产车间</w:t>
                  </w:r>
                </w:p>
              </w:tc>
              <w:tc>
                <w:tcPr>
                  <w:tcW w:w="1276" w:type="dxa"/>
                  <w:shd w:val="clear" w:color="auto" w:fill="auto"/>
                  <w:vAlign w:val="center"/>
                </w:tcPr>
                <w:p w:rsidR="005031EF" w:rsidRPr="0049343E" w:rsidRDefault="001F05CA" w:rsidP="005031EF">
                  <w:pPr>
                    <w:jc w:val="center"/>
                    <w:rPr>
                      <w:rFonts w:ascii="宋体" w:eastAsia="宋体" w:hAnsi="宋体"/>
                      <w:sz w:val="21"/>
                      <w:szCs w:val="21"/>
                    </w:rPr>
                  </w:pPr>
                  <w:r w:rsidRPr="0049343E">
                    <w:rPr>
                      <w:rFonts w:ascii="宋体" w:eastAsia="宋体" w:hAnsi="宋体" w:hint="eastAsia"/>
                      <w:sz w:val="21"/>
                      <w:szCs w:val="21"/>
                    </w:rPr>
                    <w:t>非甲烷总烃</w:t>
                  </w:r>
                </w:p>
              </w:tc>
              <w:tc>
                <w:tcPr>
                  <w:tcW w:w="2126" w:type="dxa"/>
                  <w:vAlign w:val="center"/>
                </w:tcPr>
                <w:p w:rsidR="005031EF" w:rsidRPr="0049343E" w:rsidRDefault="001F05CA" w:rsidP="005031EF">
                  <w:pPr>
                    <w:jc w:val="center"/>
                    <w:rPr>
                      <w:rFonts w:eastAsia="宋体"/>
                      <w:sz w:val="21"/>
                      <w:szCs w:val="21"/>
                    </w:rPr>
                  </w:pPr>
                  <w:r w:rsidRPr="0049343E">
                    <w:rPr>
                      <w:rFonts w:eastAsia="宋体" w:hint="eastAsia"/>
                      <w:sz w:val="21"/>
                      <w:szCs w:val="21"/>
                    </w:rPr>
                    <w:t>2000</w:t>
                  </w:r>
                </w:p>
              </w:tc>
              <w:tc>
                <w:tcPr>
                  <w:tcW w:w="1560" w:type="dxa"/>
                  <w:vAlign w:val="center"/>
                </w:tcPr>
                <w:p w:rsidR="005031EF" w:rsidRPr="0049343E" w:rsidRDefault="00F72E2C" w:rsidP="005031EF">
                  <w:pPr>
                    <w:jc w:val="center"/>
                    <w:rPr>
                      <w:rFonts w:eastAsia="宋体"/>
                      <w:sz w:val="21"/>
                      <w:szCs w:val="21"/>
                    </w:rPr>
                  </w:pPr>
                  <w:r w:rsidRPr="0049343E">
                    <w:rPr>
                      <w:rFonts w:eastAsia="宋体" w:hint="eastAsia"/>
                      <w:sz w:val="21"/>
                      <w:szCs w:val="21"/>
                    </w:rPr>
                    <w:t>104.54</w:t>
                  </w:r>
                </w:p>
              </w:tc>
              <w:tc>
                <w:tcPr>
                  <w:tcW w:w="1559" w:type="dxa"/>
                  <w:vAlign w:val="center"/>
                </w:tcPr>
                <w:p w:rsidR="005031EF" w:rsidRPr="0049343E" w:rsidRDefault="00F72E2C" w:rsidP="00672133">
                  <w:pPr>
                    <w:jc w:val="center"/>
                    <w:rPr>
                      <w:rFonts w:eastAsia="宋体"/>
                      <w:sz w:val="21"/>
                      <w:szCs w:val="21"/>
                    </w:rPr>
                  </w:pPr>
                  <w:r w:rsidRPr="0049343E">
                    <w:rPr>
                      <w:rFonts w:eastAsia="宋体" w:hint="eastAsia"/>
                      <w:sz w:val="21"/>
                      <w:szCs w:val="21"/>
                    </w:rPr>
                    <w:t>5.23</w:t>
                  </w:r>
                </w:p>
              </w:tc>
              <w:tc>
                <w:tcPr>
                  <w:tcW w:w="1145" w:type="dxa"/>
                  <w:vAlign w:val="center"/>
                </w:tcPr>
                <w:p w:rsidR="005031EF" w:rsidRPr="0049343E" w:rsidRDefault="005031EF" w:rsidP="005031EF">
                  <w:pPr>
                    <w:jc w:val="center"/>
                    <w:rPr>
                      <w:rFonts w:eastAsia="宋体"/>
                      <w:sz w:val="21"/>
                      <w:szCs w:val="21"/>
                    </w:rPr>
                  </w:pPr>
                  <w:r w:rsidRPr="0049343E">
                    <w:rPr>
                      <w:rFonts w:eastAsia="宋体"/>
                      <w:sz w:val="21"/>
                      <w:szCs w:val="21"/>
                    </w:rPr>
                    <w:t>/</w:t>
                  </w:r>
                </w:p>
              </w:tc>
            </w:tr>
          </w:tbl>
          <w:p w:rsidR="005A34A3" w:rsidRPr="0049343E" w:rsidRDefault="00EC63A5" w:rsidP="001F05CA">
            <w:pPr>
              <w:widowControl w:val="0"/>
              <w:spacing w:line="360" w:lineRule="auto"/>
              <w:ind w:firstLineChars="200" w:firstLine="480"/>
              <w:jc w:val="both"/>
              <w:rPr>
                <w:rFonts w:eastAsia="宋体"/>
                <w:szCs w:val="24"/>
              </w:rPr>
            </w:pPr>
            <w:r w:rsidRPr="0049343E">
              <w:rPr>
                <w:rFonts w:eastAsia="宋体"/>
                <w:kern w:val="2"/>
                <w:szCs w:val="24"/>
              </w:rPr>
              <w:t>综合分析，本项目</w:t>
            </w:r>
            <w:r w:rsidR="00672133" w:rsidRPr="0049343E">
              <w:rPr>
                <w:rFonts w:eastAsia="宋体" w:hint="eastAsia"/>
                <w:kern w:val="2"/>
                <w:szCs w:val="24"/>
              </w:rPr>
              <w:t>无组织排放的非甲烷总烃</w:t>
            </w:r>
            <w:r w:rsidRPr="0049343E">
              <w:rPr>
                <w:rFonts w:eastAsia="宋体"/>
                <w:kern w:val="2"/>
                <w:szCs w:val="24"/>
              </w:rPr>
              <w:t>P</w:t>
            </w:r>
            <w:r w:rsidRPr="0049343E">
              <w:rPr>
                <w:rFonts w:eastAsia="宋体"/>
                <w:kern w:val="2"/>
                <w:szCs w:val="24"/>
                <w:vertAlign w:val="subscript"/>
              </w:rPr>
              <w:t>max</w:t>
            </w:r>
            <w:r w:rsidRPr="0049343E">
              <w:rPr>
                <w:rFonts w:eastAsia="宋体"/>
                <w:kern w:val="2"/>
                <w:szCs w:val="24"/>
              </w:rPr>
              <w:t>值为</w:t>
            </w:r>
            <w:r w:rsidR="00F72E2C" w:rsidRPr="0049343E">
              <w:rPr>
                <w:rFonts w:eastAsia="宋体" w:hint="eastAsia"/>
                <w:kern w:val="2"/>
                <w:szCs w:val="24"/>
              </w:rPr>
              <w:t>5.23</w:t>
            </w:r>
            <w:r w:rsidRPr="0049343E">
              <w:rPr>
                <w:rFonts w:eastAsia="宋体"/>
                <w:kern w:val="2"/>
                <w:szCs w:val="24"/>
              </w:rPr>
              <w:t>%</w:t>
            </w:r>
            <w:r w:rsidRPr="0049343E">
              <w:rPr>
                <w:rFonts w:eastAsia="宋体" w:hint="eastAsia"/>
                <w:kern w:val="2"/>
                <w:szCs w:val="24"/>
              </w:rPr>
              <w:t>，</w:t>
            </w:r>
            <w:r w:rsidRPr="0049343E">
              <w:rPr>
                <w:rFonts w:eastAsia="宋体"/>
                <w:kern w:val="2"/>
                <w:szCs w:val="24"/>
              </w:rPr>
              <w:t>根据《环境影响评价技术导则</w:t>
            </w:r>
            <w:r w:rsidRPr="0049343E">
              <w:rPr>
                <w:rFonts w:eastAsia="宋体"/>
                <w:kern w:val="2"/>
                <w:szCs w:val="24"/>
              </w:rPr>
              <w:t xml:space="preserve"> </w:t>
            </w:r>
            <w:r w:rsidRPr="0049343E">
              <w:rPr>
                <w:rFonts w:eastAsia="宋体"/>
                <w:kern w:val="2"/>
                <w:szCs w:val="24"/>
              </w:rPr>
              <w:t>大气环境》</w:t>
            </w:r>
            <w:r w:rsidRPr="0049343E">
              <w:rPr>
                <w:rFonts w:eastAsia="宋体"/>
                <w:kern w:val="2"/>
                <w:szCs w:val="24"/>
              </w:rPr>
              <w:t>(HJ2.2-20</w:t>
            </w:r>
            <w:r w:rsidRPr="0049343E">
              <w:rPr>
                <w:rFonts w:eastAsia="宋体" w:hint="eastAsia"/>
                <w:kern w:val="2"/>
                <w:szCs w:val="24"/>
              </w:rPr>
              <w:t>1</w:t>
            </w:r>
            <w:r w:rsidRPr="0049343E">
              <w:rPr>
                <w:rFonts w:eastAsia="宋体"/>
                <w:kern w:val="2"/>
                <w:szCs w:val="24"/>
              </w:rPr>
              <w:t>8)</w:t>
            </w:r>
            <w:r w:rsidRPr="0049343E">
              <w:rPr>
                <w:rFonts w:eastAsia="宋体"/>
                <w:kern w:val="2"/>
                <w:szCs w:val="24"/>
              </w:rPr>
              <w:t>分级判据，确定</w:t>
            </w:r>
            <w:r w:rsidRPr="0049343E">
              <w:rPr>
                <w:rFonts w:eastAsia="宋体" w:hint="eastAsia"/>
                <w:kern w:val="2"/>
                <w:szCs w:val="24"/>
              </w:rPr>
              <w:t>本项目</w:t>
            </w:r>
            <w:r w:rsidRPr="0049343E">
              <w:rPr>
                <w:rFonts w:eastAsia="宋体"/>
                <w:kern w:val="2"/>
                <w:szCs w:val="24"/>
              </w:rPr>
              <w:t>大气环境影响评价工作等级为</w:t>
            </w:r>
            <w:r w:rsidR="00F72E2C" w:rsidRPr="0049343E">
              <w:rPr>
                <w:rFonts w:eastAsia="宋体" w:hint="eastAsia"/>
                <w:kern w:val="2"/>
                <w:szCs w:val="24"/>
              </w:rPr>
              <w:t>二</w:t>
            </w:r>
            <w:r w:rsidRPr="0049343E">
              <w:rPr>
                <w:rFonts w:eastAsia="宋体"/>
                <w:kern w:val="2"/>
                <w:szCs w:val="24"/>
              </w:rPr>
              <w:t>级</w:t>
            </w:r>
            <w:r w:rsidRPr="0049343E">
              <w:rPr>
                <w:rFonts w:eastAsia="宋体" w:hint="eastAsia"/>
                <w:szCs w:val="24"/>
              </w:rPr>
              <w:t>。面源</w:t>
            </w:r>
            <w:r w:rsidRPr="0049343E">
              <w:rPr>
                <w:rFonts w:eastAsia="宋体"/>
                <w:bCs/>
                <w:szCs w:val="24"/>
              </w:rPr>
              <w:t>最大</w:t>
            </w:r>
            <w:r w:rsidRPr="0049343E">
              <w:rPr>
                <w:rFonts w:eastAsia="宋体"/>
                <w:bCs/>
                <w:szCs w:val="24"/>
              </w:rPr>
              <w:t>P</w:t>
            </w:r>
            <w:r w:rsidRPr="0049343E">
              <w:rPr>
                <w:rFonts w:eastAsia="宋体"/>
                <w:bCs/>
                <w:szCs w:val="24"/>
                <w:vertAlign w:val="subscript"/>
              </w:rPr>
              <w:t>max</w:t>
            </w:r>
            <w:r w:rsidRPr="0049343E">
              <w:rPr>
                <w:rFonts w:eastAsia="宋体"/>
                <w:bCs/>
                <w:szCs w:val="24"/>
              </w:rPr>
              <w:t>和</w:t>
            </w:r>
            <w:r w:rsidRPr="0049343E">
              <w:rPr>
                <w:rFonts w:eastAsia="宋体"/>
                <w:bCs/>
                <w:szCs w:val="24"/>
              </w:rPr>
              <w:t>D</w:t>
            </w:r>
            <w:r w:rsidRPr="0049343E">
              <w:rPr>
                <w:rFonts w:eastAsia="宋体"/>
                <w:bCs/>
                <w:szCs w:val="24"/>
                <w:vertAlign w:val="subscript"/>
              </w:rPr>
              <w:t>10%</w:t>
            </w:r>
            <w:r w:rsidRPr="0049343E">
              <w:rPr>
                <w:rFonts w:eastAsia="宋体"/>
                <w:bCs/>
                <w:szCs w:val="24"/>
              </w:rPr>
              <w:t>预测结果</w:t>
            </w:r>
            <w:r w:rsidRPr="0049343E">
              <w:rPr>
                <w:rFonts w:eastAsia="宋体" w:hint="eastAsia"/>
                <w:szCs w:val="24"/>
              </w:rPr>
              <w:t>见表</w:t>
            </w:r>
            <w:r w:rsidRPr="0049343E">
              <w:rPr>
                <w:rFonts w:eastAsia="宋体" w:hint="eastAsia"/>
                <w:szCs w:val="24"/>
              </w:rPr>
              <w:t>7-</w:t>
            </w:r>
            <w:r w:rsidR="009634AC" w:rsidRPr="0049343E">
              <w:rPr>
                <w:rFonts w:eastAsia="宋体"/>
                <w:szCs w:val="24"/>
              </w:rPr>
              <w:t>5</w:t>
            </w:r>
            <w:r w:rsidRPr="0049343E">
              <w:rPr>
                <w:rFonts w:eastAsia="宋体" w:hint="eastAsia"/>
                <w:szCs w:val="24"/>
              </w:rPr>
              <w:t>：</w:t>
            </w:r>
          </w:p>
          <w:p w:rsidR="004C17CB" w:rsidRPr="0049343E" w:rsidRDefault="004C17CB" w:rsidP="00F54A7F">
            <w:pPr>
              <w:spacing w:line="360" w:lineRule="auto"/>
              <w:jc w:val="center"/>
              <w:rPr>
                <w:b/>
                <w:bCs/>
              </w:rPr>
            </w:pPr>
            <w:r w:rsidRPr="0049343E">
              <w:rPr>
                <w:rFonts w:ascii="宋体" w:eastAsia="宋体" w:hAnsi="宋体"/>
                <w:b/>
                <w:bCs/>
              </w:rPr>
              <w:t>表</w:t>
            </w:r>
            <w:r w:rsidRPr="0049343E">
              <w:rPr>
                <w:b/>
                <w:bCs/>
              </w:rPr>
              <w:t>7-</w:t>
            </w:r>
            <w:r w:rsidR="009634AC" w:rsidRPr="0049343E">
              <w:rPr>
                <w:b/>
                <w:bCs/>
              </w:rPr>
              <w:t>5</w:t>
            </w:r>
            <w:r w:rsidRPr="0049343E">
              <w:rPr>
                <w:b/>
                <w:bCs/>
              </w:rPr>
              <w:t xml:space="preserve">  </w:t>
            </w:r>
            <w:r w:rsidRPr="0049343E">
              <w:rPr>
                <w:rFonts w:ascii="宋体" w:eastAsia="宋体" w:hAnsi="宋体" w:hint="eastAsia"/>
                <w:b/>
                <w:bCs/>
              </w:rPr>
              <w:t>面源</w:t>
            </w:r>
            <w:r w:rsidRPr="0049343E">
              <w:rPr>
                <w:rFonts w:ascii="宋体" w:eastAsia="宋体" w:hAnsi="宋体"/>
                <w:b/>
                <w:bCs/>
                <w:kern w:val="28"/>
              </w:rPr>
              <w:t>最大</w:t>
            </w:r>
            <w:r w:rsidRPr="0049343E">
              <w:rPr>
                <w:b/>
                <w:bCs/>
                <w:kern w:val="28"/>
              </w:rPr>
              <w:t>P</w:t>
            </w:r>
            <w:r w:rsidRPr="0049343E">
              <w:rPr>
                <w:b/>
                <w:bCs/>
                <w:kern w:val="28"/>
                <w:vertAlign w:val="subscript"/>
              </w:rPr>
              <w:t>max</w:t>
            </w:r>
            <w:r w:rsidRPr="0049343E">
              <w:rPr>
                <w:rFonts w:ascii="宋体" w:eastAsia="宋体" w:hAnsi="宋体"/>
                <w:b/>
                <w:bCs/>
                <w:kern w:val="28"/>
              </w:rPr>
              <w:t>和</w:t>
            </w:r>
            <w:r w:rsidRPr="0049343E">
              <w:rPr>
                <w:b/>
                <w:bCs/>
                <w:kern w:val="28"/>
              </w:rPr>
              <w:t>D</w:t>
            </w:r>
            <w:r w:rsidRPr="0049343E">
              <w:rPr>
                <w:b/>
                <w:bCs/>
                <w:kern w:val="28"/>
                <w:vertAlign w:val="subscript"/>
              </w:rPr>
              <w:t>10%</w:t>
            </w:r>
            <w:r w:rsidRPr="0049343E">
              <w:rPr>
                <w:rFonts w:ascii="宋体" w:eastAsia="宋体" w:hAnsi="宋体" w:hint="eastAsia"/>
                <w:b/>
                <w:bCs/>
                <w:kern w:val="28"/>
              </w:rPr>
              <w:t>估算结果一览表</w:t>
            </w:r>
          </w:p>
          <w:tbl>
            <w:tblPr>
              <w:tblW w:w="4911" w:type="pct"/>
              <w:jc w:val="center"/>
              <w:tblBorders>
                <w:top w:val="single" w:sz="12" w:space="0" w:color="auto"/>
                <w:bottom w:val="single" w:sz="12" w:space="0" w:color="auto"/>
                <w:insideH w:val="single" w:sz="4" w:space="0" w:color="auto"/>
                <w:insideV w:val="single" w:sz="4" w:space="0" w:color="auto"/>
              </w:tblBorders>
              <w:tblLook w:val="0000"/>
            </w:tblPr>
            <w:tblGrid>
              <w:gridCol w:w="3802"/>
              <w:gridCol w:w="3579"/>
              <w:gridCol w:w="2833"/>
            </w:tblGrid>
            <w:tr w:rsidR="00FB2C9C" w:rsidRPr="0049343E" w:rsidTr="00F54A7F">
              <w:trPr>
                <w:trHeight w:val="12"/>
                <w:jc w:val="center"/>
              </w:trPr>
              <w:tc>
                <w:tcPr>
                  <w:tcW w:w="1861" w:type="pct"/>
                  <w:tcBorders>
                    <w:top w:val="single" w:sz="12" w:space="0" w:color="auto"/>
                    <w:right w:val="single" w:sz="4" w:space="0" w:color="auto"/>
                  </w:tcBorders>
                  <w:vAlign w:val="center"/>
                </w:tcPr>
                <w:p w:rsidR="00FB2C9C" w:rsidRPr="0049343E" w:rsidRDefault="00FB2C9C" w:rsidP="004C17CB">
                  <w:pPr>
                    <w:jc w:val="center"/>
                    <w:rPr>
                      <w:rFonts w:ascii="宋体" w:eastAsia="宋体" w:hAnsi="宋体"/>
                      <w:b/>
                      <w:sz w:val="21"/>
                      <w:szCs w:val="21"/>
                    </w:rPr>
                  </w:pPr>
                  <w:r w:rsidRPr="0049343E">
                    <w:rPr>
                      <w:rFonts w:ascii="宋体" w:eastAsia="宋体" w:hAnsi="宋体"/>
                      <w:b/>
                      <w:sz w:val="21"/>
                      <w:szCs w:val="21"/>
                    </w:rPr>
                    <w:t>污染物</w:t>
                  </w:r>
                </w:p>
              </w:tc>
              <w:tc>
                <w:tcPr>
                  <w:tcW w:w="3139" w:type="pct"/>
                  <w:gridSpan w:val="2"/>
                  <w:tcBorders>
                    <w:top w:val="single" w:sz="12" w:space="0" w:color="auto"/>
                    <w:left w:val="single" w:sz="4" w:space="0" w:color="auto"/>
                    <w:bottom w:val="single" w:sz="8" w:space="0" w:color="auto"/>
                    <w:right w:val="nil"/>
                  </w:tcBorders>
                  <w:vAlign w:val="center"/>
                </w:tcPr>
                <w:p w:rsidR="00FB2C9C" w:rsidRPr="0049343E" w:rsidRDefault="0004798B" w:rsidP="004C17CB">
                  <w:pPr>
                    <w:jc w:val="center"/>
                    <w:rPr>
                      <w:rFonts w:ascii="宋体" w:eastAsia="宋体" w:hAnsi="宋体"/>
                      <w:b/>
                      <w:sz w:val="21"/>
                      <w:szCs w:val="21"/>
                    </w:rPr>
                  </w:pPr>
                  <w:r w:rsidRPr="0049343E">
                    <w:rPr>
                      <w:rFonts w:ascii="宋体" w:eastAsia="宋体" w:hAnsi="宋体" w:hint="eastAsia"/>
                      <w:b/>
                      <w:kern w:val="44"/>
                      <w:sz w:val="21"/>
                      <w:szCs w:val="21"/>
                    </w:rPr>
                    <w:t>非甲烷总烃</w:t>
                  </w:r>
                </w:p>
              </w:tc>
            </w:tr>
            <w:tr w:rsidR="00FB2C9C" w:rsidRPr="0049343E" w:rsidTr="001F05CA">
              <w:trPr>
                <w:trHeight w:val="12"/>
                <w:jc w:val="center"/>
              </w:trPr>
              <w:tc>
                <w:tcPr>
                  <w:tcW w:w="1861" w:type="pct"/>
                  <w:tcBorders>
                    <w:top w:val="single" w:sz="4" w:space="0" w:color="auto"/>
                    <w:bottom w:val="single" w:sz="4" w:space="0" w:color="auto"/>
                    <w:right w:val="single" w:sz="4" w:space="0" w:color="auto"/>
                  </w:tcBorders>
                  <w:vAlign w:val="center"/>
                </w:tcPr>
                <w:p w:rsidR="00FB2C9C" w:rsidRPr="0049343E" w:rsidRDefault="00FB2C9C" w:rsidP="004C17CB">
                  <w:pPr>
                    <w:jc w:val="center"/>
                    <w:rPr>
                      <w:rFonts w:ascii="宋体" w:hAnsi="宋体"/>
                      <w:b/>
                      <w:sz w:val="21"/>
                      <w:szCs w:val="21"/>
                    </w:rPr>
                  </w:pPr>
                  <w:r w:rsidRPr="0049343E">
                    <w:rPr>
                      <w:rFonts w:ascii="宋体" w:eastAsia="宋体" w:hAnsi="宋体" w:hint="eastAsia"/>
                      <w:b/>
                      <w:sz w:val="21"/>
                      <w:szCs w:val="21"/>
                    </w:rPr>
                    <w:t xml:space="preserve"> </w:t>
                  </w:r>
                  <w:r w:rsidRPr="0049343E">
                    <w:rPr>
                      <w:rFonts w:ascii="宋体" w:eastAsia="宋体" w:hAnsi="宋体"/>
                      <w:b/>
                      <w:sz w:val="21"/>
                      <w:szCs w:val="21"/>
                    </w:rPr>
                    <w:t>距源中心下风向距离</w:t>
                  </w:r>
                  <w:r w:rsidRPr="0049343E">
                    <w:rPr>
                      <w:b/>
                      <w:sz w:val="21"/>
                      <w:szCs w:val="21"/>
                    </w:rPr>
                    <w:t>D</w:t>
                  </w:r>
                  <w:r w:rsidRPr="0049343E">
                    <w:rPr>
                      <w:rFonts w:ascii="宋体" w:hAnsi="宋体"/>
                      <w:b/>
                      <w:sz w:val="21"/>
                      <w:szCs w:val="21"/>
                    </w:rPr>
                    <w:t>（</w:t>
                  </w:r>
                  <w:r w:rsidRPr="0049343E">
                    <w:rPr>
                      <w:b/>
                      <w:sz w:val="21"/>
                      <w:szCs w:val="21"/>
                    </w:rPr>
                    <w:t>m</w:t>
                  </w:r>
                  <w:r w:rsidRPr="0049343E">
                    <w:rPr>
                      <w:rFonts w:ascii="宋体" w:hAnsi="宋体"/>
                      <w:b/>
                      <w:sz w:val="21"/>
                      <w:szCs w:val="21"/>
                    </w:rPr>
                    <w:t>）</w:t>
                  </w:r>
                </w:p>
              </w:tc>
              <w:tc>
                <w:tcPr>
                  <w:tcW w:w="1752" w:type="pct"/>
                  <w:tcBorders>
                    <w:top w:val="single" w:sz="4" w:space="0" w:color="auto"/>
                    <w:left w:val="single" w:sz="4" w:space="0" w:color="auto"/>
                    <w:bottom w:val="single" w:sz="4" w:space="0" w:color="auto"/>
                    <w:right w:val="single" w:sz="4" w:space="0" w:color="auto"/>
                  </w:tcBorders>
                  <w:vAlign w:val="center"/>
                </w:tcPr>
                <w:p w:rsidR="00FB2C9C" w:rsidRPr="0049343E" w:rsidRDefault="00FB2C9C" w:rsidP="00672133">
                  <w:pPr>
                    <w:jc w:val="center"/>
                    <w:rPr>
                      <w:rFonts w:ascii="宋体" w:eastAsia="宋体" w:hAnsi="宋体"/>
                      <w:b/>
                      <w:sz w:val="21"/>
                      <w:szCs w:val="21"/>
                    </w:rPr>
                  </w:pPr>
                  <w:r w:rsidRPr="0049343E">
                    <w:rPr>
                      <w:rFonts w:ascii="宋体" w:eastAsia="宋体" w:hAnsi="宋体"/>
                      <w:b/>
                      <w:sz w:val="21"/>
                      <w:szCs w:val="21"/>
                    </w:rPr>
                    <w:t>下风向浓度</w:t>
                  </w:r>
                  <w:r w:rsidRPr="0049343E">
                    <w:rPr>
                      <w:rFonts w:ascii="宋体" w:hAnsi="宋体"/>
                      <w:b/>
                      <w:sz w:val="21"/>
                      <w:szCs w:val="21"/>
                    </w:rPr>
                    <w:t>（</w:t>
                  </w:r>
                  <w:r w:rsidRPr="0049343E">
                    <w:rPr>
                      <w:b/>
                      <w:sz w:val="21"/>
                      <w:szCs w:val="21"/>
                    </w:rPr>
                    <w:t>μg /m</w:t>
                  </w:r>
                  <w:r w:rsidRPr="0049343E">
                    <w:rPr>
                      <w:b/>
                      <w:sz w:val="21"/>
                      <w:szCs w:val="21"/>
                      <w:vertAlign w:val="superscript"/>
                    </w:rPr>
                    <w:t>3</w:t>
                  </w:r>
                  <w:r w:rsidRPr="0049343E">
                    <w:rPr>
                      <w:rFonts w:ascii="宋体" w:hAnsi="宋体"/>
                      <w:b/>
                      <w:sz w:val="21"/>
                      <w:szCs w:val="21"/>
                    </w:rPr>
                    <w:t>）</w:t>
                  </w:r>
                </w:p>
              </w:tc>
              <w:tc>
                <w:tcPr>
                  <w:tcW w:w="1387" w:type="pct"/>
                  <w:tcBorders>
                    <w:top w:val="single" w:sz="4" w:space="0" w:color="auto"/>
                    <w:left w:val="single" w:sz="4" w:space="0" w:color="auto"/>
                    <w:bottom w:val="single" w:sz="4" w:space="0" w:color="auto"/>
                    <w:right w:val="nil"/>
                  </w:tcBorders>
                  <w:vAlign w:val="center"/>
                </w:tcPr>
                <w:p w:rsidR="00FB2C9C" w:rsidRPr="0049343E" w:rsidRDefault="00FB2C9C" w:rsidP="00672133">
                  <w:pPr>
                    <w:jc w:val="center"/>
                    <w:rPr>
                      <w:rFonts w:ascii="宋体" w:eastAsia="宋体" w:hAnsi="宋体"/>
                      <w:b/>
                      <w:sz w:val="21"/>
                      <w:szCs w:val="21"/>
                    </w:rPr>
                  </w:pPr>
                  <w:r w:rsidRPr="0049343E">
                    <w:rPr>
                      <w:rFonts w:ascii="宋体" w:eastAsia="宋体" w:hAnsi="宋体"/>
                      <w:b/>
                      <w:sz w:val="21"/>
                      <w:szCs w:val="21"/>
                    </w:rPr>
                    <w:t>占标率</w:t>
                  </w:r>
                  <w:r w:rsidRPr="0049343E">
                    <w:rPr>
                      <w:rFonts w:ascii="宋体" w:hAnsi="宋体"/>
                      <w:b/>
                      <w:sz w:val="21"/>
                      <w:szCs w:val="21"/>
                    </w:rPr>
                    <w:t>（</w:t>
                  </w:r>
                  <w:r w:rsidRPr="0049343E">
                    <w:rPr>
                      <w:b/>
                      <w:sz w:val="21"/>
                      <w:szCs w:val="21"/>
                    </w:rPr>
                    <w:t>%</w:t>
                  </w:r>
                  <w:r w:rsidRPr="0049343E">
                    <w:rPr>
                      <w:rFonts w:ascii="宋体" w:hAnsi="宋体"/>
                      <w:b/>
                      <w:sz w:val="21"/>
                      <w:szCs w:val="21"/>
                    </w:rPr>
                    <w:t>）</w:t>
                  </w:r>
                </w:p>
              </w:tc>
            </w:tr>
            <w:tr w:rsidR="000C425F" w:rsidRPr="0049343E" w:rsidTr="001F05CA">
              <w:trPr>
                <w:trHeight w:val="3"/>
                <w:jc w:val="center"/>
              </w:trPr>
              <w:tc>
                <w:tcPr>
                  <w:tcW w:w="1861" w:type="pct"/>
                  <w:vAlign w:val="center"/>
                </w:tcPr>
                <w:p w:rsidR="000C425F" w:rsidRPr="0049343E" w:rsidRDefault="000C425F" w:rsidP="000C425F">
                  <w:pPr>
                    <w:jc w:val="center"/>
                    <w:rPr>
                      <w:sz w:val="21"/>
                      <w:szCs w:val="21"/>
                    </w:rPr>
                  </w:pPr>
                  <w:r w:rsidRPr="0049343E">
                    <w:rPr>
                      <w:sz w:val="21"/>
                      <w:szCs w:val="21"/>
                    </w:rPr>
                    <w:t>25</w:t>
                  </w:r>
                </w:p>
              </w:tc>
              <w:tc>
                <w:tcPr>
                  <w:tcW w:w="1752" w:type="pct"/>
                  <w:vAlign w:val="center"/>
                </w:tcPr>
                <w:p w:rsidR="000C425F" w:rsidRPr="0049343E" w:rsidRDefault="00F72E2C" w:rsidP="000C425F">
                  <w:pPr>
                    <w:jc w:val="center"/>
                    <w:rPr>
                      <w:sz w:val="21"/>
                      <w:szCs w:val="21"/>
                    </w:rPr>
                  </w:pPr>
                  <w:r w:rsidRPr="0049343E">
                    <w:rPr>
                      <w:sz w:val="21"/>
                      <w:szCs w:val="21"/>
                    </w:rPr>
                    <w:t>99.90</w:t>
                  </w:r>
                </w:p>
              </w:tc>
              <w:tc>
                <w:tcPr>
                  <w:tcW w:w="1387" w:type="pct"/>
                  <w:vAlign w:val="center"/>
                </w:tcPr>
                <w:p w:rsidR="000C425F" w:rsidRPr="0049343E" w:rsidRDefault="00F72E2C" w:rsidP="001A6DA4">
                  <w:pPr>
                    <w:jc w:val="center"/>
                    <w:rPr>
                      <w:sz w:val="21"/>
                      <w:szCs w:val="21"/>
                    </w:rPr>
                  </w:pPr>
                  <w:r w:rsidRPr="0049343E">
                    <w:rPr>
                      <w:sz w:val="21"/>
                      <w:szCs w:val="21"/>
                    </w:rPr>
                    <w:t>5.00</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50</w:t>
                  </w:r>
                </w:p>
              </w:tc>
              <w:tc>
                <w:tcPr>
                  <w:tcW w:w="1752" w:type="pct"/>
                  <w:vAlign w:val="center"/>
                </w:tcPr>
                <w:p w:rsidR="00F72E2C" w:rsidRPr="0049343E" w:rsidRDefault="00F72E2C" w:rsidP="00947966">
                  <w:pPr>
                    <w:jc w:val="center"/>
                  </w:pPr>
                  <w:r w:rsidRPr="0049343E">
                    <w:rPr>
                      <w:rFonts w:eastAsia="宋体"/>
                      <w:sz w:val="23"/>
                      <w:szCs w:val="23"/>
                    </w:rPr>
                    <w:t>53.34</w:t>
                  </w:r>
                </w:p>
              </w:tc>
              <w:tc>
                <w:tcPr>
                  <w:tcW w:w="1387" w:type="pct"/>
                  <w:vAlign w:val="center"/>
                </w:tcPr>
                <w:p w:rsidR="00F72E2C" w:rsidRPr="0049343E" w:rsidRDefault="00F72E2C" w:rsidP="00947966">
                  <w:pPr>
                    <w:jc w:val="center"/>
                  </w:pPr>
                  <w:r w:rsidRPr="0049343E">
                    <w:rPr>
                      <w:rFonts w:eastAsia="宋体"/>
                      <w:sz w:val="23"/>
                      <w:szCs w:val="23"/>
                    </w:rPr>
                    <w:t>2.67</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75</w:t>
                  </w:r>
                </w:p>
              </w:tc>
              <w:tc>
                <w:tcPr>
                  <w:tcW w:w="1752" w:type="pct"/>
                  <w:vAlign w:val="center"/>
                </w:tcPr>
                <w:p w:rsidR="00F72E2C" w:rsidRPr="0049343E" w:rsidRDefault="00F72E2C" w:rsidP="00947966">
                  <w:pPr>
                    <w:jc w:val="center"/>
                  </w:pPr>
                  <w:r w:rsidRPr="0049343E">
                    <w:rPr>
                      <w:rFonts w:eastAsia="宋体"/>
                      <w:sz w:val="23"/>
                      <w:szCs w:val="23"/>
                    </w:rPr>
                    <w:t>26.84</w:t>
                  </w:r>
                </w:p>
              </w:tc>
              <w:tc>
                <w:tcPr>
                  <w:tcW w:w="1387" w:type="pct"/>
                  <w:vAlign w:val="center"/>
                </w:tcPr>
                <w:p w:rsidR="00F72E2C" w:rsidRPr="0049343E" w:rsidRDefault="00F72E2C" w:rsidP="00947966">
                  <w:pPr>
                    <w:jc w:val="center"/>
                  </w:pPr>
                  <w:r w:rsidRPr="0049343E">
                    <w:rPr>
                      <w:rFonts w:eastAsia="宋体"/>
                      <w:sz w:val="23"/>
                      <w:szCs w:val="23"/>
                    </w:rPr>
                    <w:t>1.34</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100</w:t>
                  </w:r>
                </w:p>
              </w:tc>
              <w:tc>
                <w:tcPr>
                  <w:tcW w:w="1752" w:type="pct"/>
                  <w:vAlign w:val="center"/>
                </w:tcPr>
                <w:p w:rsidR="00F72E2C" w:rsidRPr="0049343E" w:rsidRDefault="00F72E2C" w:rsidP="00947966">
                  <w:pPr>
                    <w:jc w:val="center"/>
                  </w:pPr>
                  <w:r w:rsidRPr="0049343E">
                    <w:rPr>
                      <w:rFonts w:eastAsia="宋体"/>
                      <w:sz w:val="23"/>
                      <w:szCs w:val="23"/>
                    </w:rPr>
                    <w:t>17.18</w:t>
                  </w:r>
                </w:p>
              </w:tc>
              <w:tc>
                <w:tcPr>
                  <w:tcW w:w="1387" w:type="pct"/>
                  <w:vAlign w:val="center"/>
                </w:tcPr>
                <w:p w:rsidR="00F72E2C" w:rsidRPr="0049343E" w:rsidRDefault="00F72E2C" w:rsidP="00947966">
                  <w:pPr>
                    <w:jc w:val="center"/>
                  </w:pPr>
                  <w:r w:rsidRPr="0049343E">
                    <w:rPr>
                      <w:rFonts w:eastAsia="宋体"/>
                      <w:sz w:val="23"/>
                      <w:szCs w:val="23"/>
                    </w:rPr>
                    <w:t>0.86</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125</w:t>
                  </w:r>
                </w:p>
              </w:tc>
              <w:tc>
                <w:tcPr>
                  <w:tcW w:w="1752" w:type="pct"/>
                  <w:vAlign w:val="center"/>
                </w:tcPr>
                <w:p w:rsidR="00F72E2C" w:rsidRPr="0049343E" w:rsidRDefault="00F72E2C" w:rsidP="00947966">
                  <w:pPr>
                    <w:jc w:val="center"/>
                  </w:pPr>
                  <w:r w:rsidRPr="0049343E">
                    <w:rPr>
                      <w:rFonts w:eastAsia="宋体"/>
                      <w:sz w:val="23"/>
                      <w:szCs w:val="23"/>
                    </w:rPr>
                    <w:t>12.31</w:t>
                  </w:r>
                </w:p>
              </w:tc>
              <w:tc>
                <w:tcPr>
                  <w:tcW w:w="1387" w:type="pct"/>
                  <w:vAlign w:val="center"/>
                </w:tcPr>
                <w:p w:rsidR="00F72E2C" w:rsidRPr="0049343E" w:rsidRDefault="00F72E2C" w:rsidP="00947966">
                  <w:pPr>
                    <w:jc w:val="center"/>
                  </w:pPr>
                  <w:r w:rsidRPr="0049343E">
                    <w:rPr>
                      <w:rFonts w:eastAsia="宋体"/>
                      <w:sz w:val="23"/>
                      <w:szCs w:val="23"/>
                    </w:rPr>
                    <w:t>0.62</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150</w:t>
                  </w:r>
                </w:p>
              </w:tc>
              <w:tc>
                <w:tcPr>
                  <w:tcW w:w="1752" w:type="pct"/>
                  <w:vAlign w:val="center"/>
                </w:tcPr>
                <w:p w:rsidR="00F72E2C" w:rsidRPr="0049343E" w:rsidRDefault="00F72E2C" w:rsidP="00947966">
                  <w:pPr>
                    <w:jc w:val="center"/>
                  </w:pPr>
                  <w:r w:rsidRPr="0049343E">
                    <w:rPr>
                      <w:rFonts w:eastAsia="宋体"/>
                      <w:sz w:val="23"/>
                      <w:szCs w:val="23"/>
                    </w:rPr>
                    <w:t>9.43</w:t>
                  </w:r>
                </w:p>
              </w:tc>
              <w:tc>
                <w:tcPr>
                  <w:tcW w:w="1387" w:type="pct"/>
                  <w:vAlign w:val="center"/>
                </w:tcPr>
                <w:p w:rsidR="00F72E2C" w:rsidRPr="0049343E" w:rsidRDefault="00F72E2C" w:rsidP="00947966">
                  <w:pPr>
                    <w:jc w:val="center"/>
                  </w:pPr>
                  <w:r w:rsidRPr="0049343E">
                    <w:rPr>
                      <w:rFonts w:eastAsia="宋体"/>
                      <w:sz w:val="23"/>
                      <w:szCs w:val="23"/>
                    </w:rPr>
                    <w:t>0.47</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175</w:t>
                  </w:r>
                </w:p>
              </w:tc>
              <w:tc>
                <w:tcPr>
                  <w:tcW w:w="1752" w:type="pct"/>
                  <w:vAlign w:val="center"/>
                </w:tcPr>
                <w:p w:rsidR="00F72E2C" w:rsidRPr="0049343E" w:rsidRDefault="00F72E2C" w:rsidP="00947966">
                  <w:pPr>
                    <w:jc w:val="center"/>
                  </w:pPr>
                  <w:r w:rsidRPr="0049343E">
                    <w:rPr>
                      <w:rFonts w:eastAsia="宋体"/>
                      <w:sz w:val="23"/>
                      <w:szCs w:val="23"/>
                    </w:rPr>
                    <w:t>7.56</w:t>
                  </w:r>
                </w:p>
              </w:tc>
              <w:tc>
                <w:tcPr>
                  <w:tcW w:w="1387" w:type="pct"/>
                  <w:vAlign w:val="center"/>
                </w:tcPr>
                <w:p w:rsidR="00F72E2C" w:rsidRPr="0049343E" w:rsidRDefault="00F72E2C" w:rsidP="00947966">
                  <w:pPr>
                    <w:jc w:val="center"/>
                  </w:pPr>
                  <w:r w:rsidRPr="0049343E">
                    <w:rPr>
                      <w:rFonts w:eastAsia="宋体"/>
                      <w:sz w:val="23"/>
                      <w:szCs w:val="23"/>
                    </w:rPr>
                    <w:t>0.38</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200</w:t>
                  </w:r>
                </w:p>
              </w:tc>
              <w:tc>
                <w:tcPr>
                  <w:tcW w:w="1752" w:type="pct"/>
                  <w:vAlign w:val="center"/>
                </w:tcPr>
                <w:p w:rsidR="00F72E2C" w:rsidRPr="0049343E" w:rsidRDefault="00F72E2C" w:rsidP="00947966">
                  <w:pPr>
                    <w:jc w:val="center"/>
                  </w:pPr>
                  <w:r w:rsidRPr="0049343E">
                    <w:rPr>
                      <w:rFonts w:eastAsia="宋体"/>
                      <w:sz w:val="23"/>
                      <w:szCs w:val="23"/>
                    </w:rPr>
                    <w:t>6.25</w:t>
                  </w:r>
                </w:p>
              </w:tc>
              <w:tc>
                <w:tcPr>
                  <w:tcW w:w="1387" w:type="pct"/>
                  <w:vAlign w:val="center"/>
                </w:tcPr>
                <w:p w:rsidR="00F72E2C" w:rsidRPr="0049343E" w:rsidRDefault="00F72E2C" w:rsidP="00947966">
                  <w:pPr>
                    <w:jc w:val="center"/>
                  </w:pPr>
                  <w:r w:rsidRPr="0049343E">
                    <w:rPr>
                      <w:rFonts w:eastAsia="宋体"/>
                      <w:sz w:val="23"/>
                      <w:szCs w:val="23"/>
                    </w:rPr>
                    <w:t>0.31</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225</w:t>
                  </w:r>
                </w:p>
              </w:tc>
              <w:tc>
                <w:tcPr>
                  <w:tcW w:w="1752" w:type="pct"/>
                  <w:vAlign w:val="center"/>
                </w:tcPr>
                <w:p w:rsidR="00F72E2C" w:rsidRPr="0049343E" w:rsidRDefault="00F72E2C" w:rsidP="00947966">
                  <w:pPr>
                    <w:jc w:val="center"/>
                  </w:pPr>
                  <w:r w:rsidRPr="0049343E">
                    <w:rPr>
                      <w:rFonts w:eastAsia="宋体"/>
                      <w:sz w:val="23"/>
                      <w:szCs w:val="23"/>
                    </w:rPr>
                    <w:t>5.29</w:t>
                  </w:r>
                </w:p>
              </w:tc>
              <w:tc>
                <w:tcPr>
                  <w:tcW w:w="1387" w:type="pct"/>
                  <w:vAlign w:val="center"/>
                </w:tcPr>
                <w:p w:rsidR="00F72E2C" w:rsidRPr="0049343E" w:rsidRDefault="00F72E2C" w:rsidP="00947966">
                  <w:pPr>
                    <w:jc w:val="center"/>
                  </w:pPr>
                  <w:r w:rsidRPr="0049343E">
                    <w:rPr>
                      <w:rFonts w:eastAsia="宋体"/>
                      <w:sz w:val="23"/>
                      <w:szCs w:val="23"/>
                    </w:rPr>
                    <w:t>0.26</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250</w:t>
                  </w:r>
                </w:p>
              </w:tc>
              <w:tc>
                <w:tcPr>
                  <w:tcW w:w="1752" w:type="pct"/>
                  <w:vAlign w:val="center"/>
                </w:tcPr>
                <w:p w:rsidR="00F72E2C" w:rsidRPr="0049343E" w:rsidRDefault="00F72E2C" w:rsidP="00947966">
                  <w:pPr>
                    <w:jc w:val="center"/>
                  </w:pPr>
                  <w:r w:rsidRPr="0049343E">
                    <w:rPr>
                      <w:rFonts w:eastAsia="宋体"/>
                      <w:sz w:val="23"/>
                      <w:szCs w:val="23"/>
                    </w:rPr>
                    <w:t>4.56</w:t>
                  </w:r>
                </w:p>
              </w:tc>
              <w:tc>
                <w:tcPr>
                  <w:tcW w:w="1387" w:type="pct"/>
                  <w:vAlign w:val="center"/>
                </w:tcPr>
                <w:p w:rsidR="00F72E2C" w:rsidRPr="0049343E" w:rsidRDefault="00F72E2C" w:rsidP="00947966">
                  <w:pPr>
                    <w:jc w:val="center"/>
                  </w:pPr>
                  <w:r w:rsidRPr="0049343E">
                    <w:rPr>
                      <w:rFonts w:eastAsia="宋体"/>
                      <w:sz w:val="23"/>
                      <w:szCs w:val="23"/>
                    </w:rPr>
                    <w:t>0.23</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275</w:t>
                  </w:r>
                </w:p>
              </w:tc>
              <w:tc>
                <w:tcPr>
                  <w:tcW w:w="1752" w:type="pct"/>
                  <w:vAlign w:val="center"/>
                </w:tcPr>
                <w:p w:rsidR="00F72E2C" w:rsidRPr="0049343E" w:rsidRDefault="00F72E2C" w:rsidP="00947966">
                  <w:pPr>
                    <w:jc w:val="center"/>
                  </w:pPr>
                  <w:r w:rsidRPr="0049343E">
                    <w:rPr>
                      <w:rFonts w:eastAsia="宋体"/>
                      <w:sz w:val="23"/>
                      <w:szCs w:val="23"/>
                    </w:rPr>
                    <w:t>3.99</w:t>
                  </w:r>
                </w:p>
              </w:tc>
              <w:tc>
                <w:tcPr>
                  <w:tcW w:w="1387" w:type="pct"/>
                  <w:vAlign w:val="center"/>
                </w:tcPr>
                <w:p w:rsidR="00F72E2C" w:rsidRPr="0049343E" w:rsidRDefault="00F72E2C" w:rsidP="00947966">
                  <w:pPr>
                    <w:jc w:val="center"/>
                  </w:pPr>
                  <w:r w:rsidRPr="0049343E">
                    <w:rPr>
                      <w:rFonts w:eastAsia="宋体"/>
                      <w:sz w:val="23"/>
                      <w:szCs w:val="23"/>
                    </w:rPr>
                    <w:t>0.20</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300</w:t>
                  </w:r>
                </w:p>
              </w:tc>
              <w:tc>
                <w:tcPr>
                  <w:tcW w:w="1752" w:type="pct"/>
                  <w:vAlign w:val="center"/>
                </w:tcPr>
                <w:p w:rsidR="00F72E2C" w:rsidRPr="0049343E" w:rsidRDefault="00F72E2C" w:rsidP="00947966">
                  <w:pPr>
                    <w:jc w:val="center"/>
                  </w:pPr>
                  <w:r w:rsidRPr="0049343E">
                    <w:rPr>
                      <w:rFonts w:eastAsia="宋体"/>
                      <w:sz w:val="23"/>
                      <w:szCs w:val="23"/>
                    </w:rPr>
                    <w:t>3.53</w:t>
                  </w:r>
                </w:p>
              </w:tc>
              <w:tc>
                <w:tcPr>
                  <w:tcW w:w="1387" w:type="pct"/>
                  <w:vAlign w:val="center"/>
                </w:tcPr>
                <w:p w:rsidR="00F72E2C" w:rsidRPr="0049343E" w:rsidRDefault="00F72E2C" w:rsidP="00947966">
                  <w:pPr>
                    <w:jc w:val="center"/>
                  </w:pPr>
                  <w:r w:rsidRPr="0049343E">
                    <w:rPr>
                      <w:rFonts w:eastAsia="宋体"/>
                      <w:sz w:val="23"/>
                      <w:szCs w:val="23"/>
                    </w:rPr>
                    <w:t>0.18</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325</w:t>
                  </w:r>
                </w:p>
              </w:tc>
              <w:tc>
                <w:tcPr>
                  <w:tcW w:w="1752" w:type="pct"/>
                  <w:vAlign w:val="center"/>
                </w:tcPr>
                <w:p w:rsidR="00F72E2C" w:rsidRPr="0049343E" w:rsidRDefault="00F72E2C" w:rsidP="00947966">
                  <w:pPr>
                    <w:jc w:val="center"/>
                  </w:pPr>
                  <w:r w:rsidRPr="0049343E">
                    <w:rPr>
                      <w:rFonts w:eastAsia="宋体"/>
                      <w:sz w:val="23"/>
                      <w:szCs w:val="23"/>
                    </w:rPr>
                    <w:t>3.16</w:t>
                  </w:r>
                </w:p>
              </w:tc>
              <w:tc>
                <w:tcPr>
                  <w:tcW w:w="1387" w:type="pct"/>
                  <w:vAlign w:val="center"/>
                </w:tcPr>
                <w:p w:rsidR="00F72E2C" w:rsidRPr="0049343E" w:rsidRDefault="00F72E2C" w:rsidP="00947966">
                  <w:pPr>
                    <w:jc w:val="center"/>
                  </w:pPr>
                  <w:r w:rsidRPr="0049343E">
                    <w:rPr>
                      <w:rFonts w:eastAsia="宋体"/>
                      <w:sz w:val="23"/>
                      <w:szCs w:val="23"/>
                    </w:rPr>
                    <w:t>0.16</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350</w:t>
                  </w:r>
                </w:p>
              </w:tc>
              <w:tc>
                <w:tcPr>
                  <w:tcW w:w="1752" w:type="pct"/>
                  <w:vAlign w:val="center"/>
                </w:tcPr>
                <w:p w:rsidR="00F72E2C" w:rsidRPr="0049343E" w:rsidRDefault="00F72E2C" w:rsidP="00947966">
                  <w:pPr>
                    <w:jc w:val="center"/>
                  </w:pPr>
                  <w:r w:rsidRPr="0049343E">
                    <w:rPr>
                      <w:rFonts w:eastAsia="宋体"/>
                      <w:sz w:val="23"/>
                      <w:szCs w:val="23"/>
                    </w:rPr>
                    <w:t>2.85</w:t>
                  </w:r>
                </w:p>
              </w:tc>
              <w:tc>
                <w:tcPr>
                  <w:tcW w:w="1387" w:type="pct"/>
                  <w:vAlign w:val="center"/>
                </w:tcPr>
                <w:p w:rsidR="00F72E2C" w:rsidRPr="0049343E" w:rsidRDefault="00F72E2C" w:rsidP="00947966">
                  <w:pPr>
                    <w:jc w:val="center"/>
                  </w:pPr>
                  <w:r w:rsidRPr="0049343E">
                    <w:rPr>
                      <w:rFonts w:eastAsia="宋体"/>
                      <w:sz w:val="23"/>
                      <w:szCs w:val="23"/>
                    </w:rPr>
                    <w:t>0.14</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375</w:t>
                  </w:r>
                </w:p>
              </w:tc>
              <w:tc>
                <w:tcPr>
                  <w:tcW w:w="1752" w:type="pct"/>
                  <w:vAlign w:val="center"/>
                </w:tcPr>
                <w:p w:rsidR="00F72E2C" w:rsidRPr="0049343E" w:rsidRDefault="00F72E2C" w:rsidP="00947966">
                  <w:pPr>
                    <w:jc w:val="center"/>
                  </w:pPr>
                  <w:r w:rsidRPr="0049343E">
                    <w:rPr>
                      <w:rFonts w:eastAsia="宋体"/>
                      <w:sz w:val="23"/>
                      <w:szCs w:val="23"/>
                    </w:rPr>
                    <w:t>2.59</w:t>
                  </w:r>
                </w:p>
              </w:tc>
              <w:tc>
                <w:tcPr>
                  <w:tcW w:w="1387" w:type="pct"/>
                  <w:vAlign w:val="center"/>
                </w:tcPr>
                <w:p w:rsidR="00F72E2C" w:rsidRPr="0049343E" w:rsidRDefault="00F72E2C" w:rsidP="00947966">
                  <w:pPr>
                    <w:jc w:val="center"/>
                  </w:pPr>
                  <w:r w:rsidRPr="0049343E">
                    <w:rPr>
                      <w:rFonts w:eastAsia="宋体"/>
                      <w:sz w:val="23"/>
                      <w:szCs w:val="23"/>
                    </w:rPr>
                    <w:t>0.13</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400</w:t>
                  </w:r>
                </w:p>
              </w:tc>
              <w:tc>
                <w:tcPr>
                  <w:tcW w:w="1752" w:type="pct"/>
                  <w:vAlign w:val="center"/>
                </w:tcPr>
                <w:p w:rsidR="00F72E2C" w:rsidRPr="0049343E" w:rsidRDefault="00F72E2C" w:rsidP="00947966">
                  <w:pPr>
                    <w:jc w:val="center"/>
                  </w:pPr>
                  <w:r w:rsidRPr="0049343E">
                    <w:rPr>
                      <w:rFonts w:eastAsia="宋体"/>
                      <w:sz w:val="23"/>
                      <w:szCs w:val="23"/>
                    </w:rPr>
                    <w:t>2.36</w:t>
                  </w:r>
                </w:p>
              </w:tc>
              <w:tc>
                <w:tcPr>
                  <w:tcW w:w="1387" w:type="pct"/>
                  <w:vAlign w:val="center"/>
                </w:tcPr>
                <w:p w:rsidR="00F72E2C" w:rsidRPr="0049343E" w:rsidRDefault="00F72E2C" w:rsidP="00947966">
                  <w:pPr>
                    <w:jc w:val="center"/>
                  </w:pPr>
                  <w:r w:rsidRPr="0049343E">
                    <w:rPr>
                      <w:rFonts w:eastAsia="宋体"/>
                      <w:sz w:val="23"/>
                      <w:szCs w:val="23"/>
                    </w:rPr>
                    <w:t>0.12</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lastRenderedPageBreak/>
                    <w:t>425</w:t>
                  </w:r>
                </w:p>
              </w:tc>
              <w:tc>
                <w:tcPr>
                  <w:tcW w:w="1752" w:type="pct"/>
                  <w:vAlign w:val="center"/>
                </w:tcPr>
                <w:p w:rsidR="00F72E2C" w:rsidRPr="0049343E" w:rsidRDefault="00F72E2C" w:rsidP="00947966">
                  <w:pPr>
                    <w:jc w:val="center"/>
                  </w:pPr>
                  <w:r w:rsidRPr="0049343E">
                    <w:rPr>
                      <w:rFonts w:eastAsia="宋体"/>
                      <w:sz w:val="23"/>
                      <w:szCs w:val="23"/>
                    </w:rPr>
                    <w:t>2.17</w:t>
                  </w:r>
                </w:p>
              </w:tc>
              <w:tc>
                <w:tcPr>
                  <w:tcW w:w="1387" w:type="pct"/>
                  <w:vAlign w:val="center"/>
                </w:tcPr>
                <w:p w:rsidR="00F72E2C" w:rsidRPr="0049343E" w:rsidRDefault="00F72E2C" w:rsidP="00947966">
                  <w:pPr>
                    <w:jc w:val="center"/>
                  </w:pPr>
                  <w:r w:rsidRPr="0049343E">
                    <w:rPr>
                      <w:rFonts w:eastAsia="宋体"/>
                      <w:sz w:val="23"/>
                      <w:szCs w:val="23"/>
                    </w:rPr>
                    <w:t>0.11</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450</w:t>
                  </w:r>
                </w:p>
              </w:tc>
              <w:tc>
                <w:tcPr>
                  <w:tcW w:w="1752" w:type="pct"/>
                  <w:vAlign w:val="center"/>
                </w:tcPr>
                <w:p w:rsidR="00F72E2C" w:rsidRPr="0049343E" w:rsidRDefault="00F72E2C" w:rsidP="00947966">
                  <w:pPr>
                    <w:jc w:val="center"/>
                  </w:pPr>
                  <w:r w:rsidRPr="0049343E">
                    <w:rPr>
                      <w:rFonts w:eastAsia="宋体"/>
                      <w:sz w:val="23"/>
                      <w:szCs w:val="23"/>
                    </w:rPr>
                    <w:t>2.01</w:t>
                  </w:r>
                </w:p>
              </w:tc>
              <w:tc>
                <w:tcPr>
                  <w:tcW w:w="1387" w:type="pct"/>
                  <w:vAlign w:val="center"/>
                </w:tcPr>
                <w:p w:rsidR="00F72E2C" w:rsidRPr="0049343E" w:rsidRDefault="00F72E2C" w:rsidP="00947966">
                  <w:pPr>
                    <w:jc w:val="center"/>
                  </w:pPr>
                  <w:r w:rsidRPr="0049343E">
                    <w:rPr>
                      <w:rFonts w:eastAsia="宋体"/>
                      <w:sz w:val="23"/>
                      <w:szCs w:val="23"/>
                    </w:rPr>
                    <w:t>0.10</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475</w:t>
                  </w:r>
                </w:p>
              </w:tc>
              <w:tc>
                <w:tcPr>
                  <w:tcW w:w="1752" w:type="pct"/>
                  <w:vAlign w:val="center"/>
                </w:tcPr>
                <w:p w:rsidR="00F72E2C" w:rsidRPr="0049343E" w:rsidRDefault="00F72E2C" w:rsidP="00947966">
                  <w:pPr>
                    <w:jc w:val="center"/>
                  </w:pPr>
                  <w:r w:rsidRPr="0049343E">
                    <w:rPr>
                      <w:rFonts w:eastAsia="宋体"/>
                      <w:sz w:val="23"/>
                      <w:szCs w:val="23"/>
                    </w:rPr>
                    <w:t>1.86</w:t>
                  </w:r>
                </w:p>
              </w:tc>
              <w:tc>
                <w:tcPr>
                  <w:tcW w:w="1387" w:type="pct"/>
                  <w:vAlign w:val="center"/>
                </w:tcPr>
                <w:p w:rsidR="00F72E2C" w:rsidRPr="0049343E" w:rsidRDefault="00F72E2C" w:rsidP="00947966">
                  <w:pPr>
                    <w:jc w:val="center"/>
                  </w:pPr>
                  <w:r w:rsidRPr="0049343E">
                    <w:rPr>
                      <w:rFonts w:eastAsia="宋体"/>
                      <w:sz w:val="23"/>
                      <w:szCs w:val="23"/>
                    </w:rPr>
                    <w:t>0.09</w:t>
                  </w:r>
                </w:p>
              </w:tc>
            </w:tr>
            <w:tr w:rsidR="00F72E2C" w:rsidRPr="0049343E" w:rsidTr="001F05CA">
              <w:trPr>
                <w:trHeight w:val="3"/>
                <w:jc w:val="center"/>
              </w:trPr>
              <w:tc>
                <w:tcPr>
                  <w:tcW w:w="1861" w:type="pct"/>
                  <w:vAlign w:val="center"/>
                </w:tcPr>
                <w:p w:rsidR="00F72E2C" w:rsidRPr="0049343E" w:rsidRDefault="00F72E2C" w:rsidP="000C425F">
                  <w:pPr>
                    <w:jc w:val="center"/>
                    <w:rPr>
                      <w:sz w:val="21"/>
                      <w:szCs w:val="21"/>
                    </w:rPr>
                  </w:pPr>
                  <w:r w:rsidRPr="0049343E">
                    <w:rPr>
                      <w:sz w:val="21"/>
                      <w:szCs w:val="21"/>
                    </w:rPr>
                    <w:t>500</w:t>
                  </w:r>
                </w:p>
              </w:tc>
              <w:tc>
                <w:tcPr>
                  <w:tcW w:w="1752" w:type="pct"/>
                  <w:vAlign w:val="center"/>
                </w:tcPr>
                <w:p w:rsidR="00F72E2C" w:rsidRPr="0049343E" w:rsidRDefault="00F72E2C" w:rsidP="00947966">
                  <w:pPr>
                    <w:jc w:val="center"/>
                  </w:pPr>
                  <w:r w:rsidRPr="0049343E">
                    <w:rPr>
                      <w:rFonts w:eastAsia="宋体"/>
                      <w:sz w:val="23"/>
                      <w:szCs w:val="23"/>
                    </w:rPr>
                    <w:t>1.74</w:t>
                  </w:r>
                </w:p>
              </w:tc>
              <w:tc>
                <w:tcPr>
                  <w:tcW w:w="1387" w:type="pct"/>
                  <w:vAlign w:val="center"/>
                </w:tcPr>
                <w:p w:rsidR="00F72E2C" w:rsidRPr="0049343E" w:rsidRDefault="00F72E2C" w:rsidP="00947966">
                  <w:pPr>
                    <w:jc w:val="center"/>
                  </w:pPr>
                  <w:r w:rsidRPr="0049343E">
                    <w:rPr>
                      <w:rFonts w:eastAsia="宋体"/>
                      <w:sz w:val="23"/>
                      <w:szCs w:val="23"/>
                    </w:rPr>
                    <w:t>0.09</w:t>
                  </w:r>
                </w:p>
              </w:tc>
            </w:tr>
            <w:tr w:rsidR="00FB2C9C" w:rsidRPr="0049343E" w:rsidTr="001F05CA">
              <w:trPr>
                <w:trHeight w:val="12"/>
                <w:jc w:val="center"/>
              </w:trPr>
              <w:tc>
                <w:tcPr>
                  <w:tcW w:w="1861" w:type="pct"/>
                  <w:tcBorders>
                    <w:top w:val="single" w:sz="8" w:space="0" w:color="auto"/>
                    <w:bottom w:val="single" w:sz="8" w:space="0" w:color="auto"/>
                  </w:tcBorders>
                  <w:vAlign w:val="center"/>
                </w:tcPr>
                <w:p w:rsidR="00FB2C9C" w:rsidRPr="0049343E" w:rsidRDefault="00FB2C9C" w:rsidP="00FB2C9C">
                  <w:pPr>
                    <w:ind w:leftChars="150" w:left="465" w:hangingChars="50" w:hanging="105"/>
                    <w:rPr>
                      <w:rFonts w:ascii="宋体" w:eastAsia="宋体" w:hAnsi="宋体"/>
                      <w:b/>
                      <w:sz w:val="21"/>
                      <w:szCs w:val="21"/>
                    </w:rPr>
                  </w:pPr>
                  <w:r w:rsidRPr="0049343E">
                    <w:rPr>
                      <w:rFonts w:ascii="宋体" w:eastAsia="宋体" w:hAnsi="宋体"/>
                      <w:b/>
                      <w:sz w:val="21"/>
                      <w:szCs w:val="21"/>
                    </w:rPr>
                    <w:t>下风向最大浓度</w:t>
                  </w:r>
                  <w:r w:rsidRPr="0049343E">
                    <w:rPr>
                      <w:rFonts w:ascii="宋体" w:eastAsia="宋体" w:hAnsi="宋体" w:hint="eastAsia"/>
                      <w:b/>
                      <w:sz w:val="21"/>
                      <w:szCs w:val="21"/>
                    </w:rPr>
                    <w:t>及最大占标率</w:t>
                  </w:r>
                </w:p>
              </w:tc>
              <w:tc>
                <w:tcPr>
                  <w:tcW w:w="1752" w:type="pct"/>
                  <w:vAlign w:val="center"/>
                </w:tcPr>
                <w:p w:rsidR="00FB2C9C" w:rsidRPr="0049343E" w:rsidRDefault="00F72E2C" w:rsidP="00FB2C9C">
                  <w:pPr>
                    <w:jc w:val="center"/>
                    <w:rPr>
                      <w:sz w:val="21"/>
                      <w:szCs w:val="21"/>
                    </w:rPr>
                  </w:pPr>
                  <w:r w:rsidRPr="0049343E">
                    <w:rPr>
                      <w:rFonts w:hint="eastAsia"/>
                      <w:sz w:val="21"/>
                      <w:szCs w:val="21"/>
                    </w:rPr>
                    <w:t>104.54</w:t>
                  </w:r>
                </w:p>
              </w:tc>
              <w:tc>
                <w:tcPr>
                  <w:tcW w:w="1387" w:type="pct"/>
                  <w:vAlign w:val="center"/>
                </w:tcPr>
                <w:p w:rsidR="00FB2C9C" w:rsidRPr="0049343E" w:rsidRDefault="00F72E2C" w:rsidP="001A6DA4">
                  <w:pPr>
                    <w:jc w:val="center"/>
                    <w:rPr>
                      <w:sz w:val="21"/>
                      <w:szCs w:val="21"/>
                    </w:rPr>
                  </w:pPr>
                  <w:r w:rsidRPr="0049343E">
                    <w:rPr>
                      <w:rFonts w:hint="eastAsia"/>
                      <w:sz w:val="21"/>
                      <w:szCs w:val="21"/>
                    </w:rPr>
                    <w:t>5.23</w:t>
                  </w:r>
                </w:p>
              </w:tc>
            </w:tr>
            <w:tr w:rsidR="00FB2C9C" w:rsidRPr="0049343E" w:rsidTr="00F54A7F">
              <w:trPr>
                <w:trHeight w:val="12"/>
                <w:jc w:val="center"/>
              </w:trPr>
              <w:tc>
                <w:tcPr>
                  <w:tcW w:w="1861" w:type="pct"/>
                  <w:tcBorders>
                    <w:top w:val="single" w:sz="8" w:space="0" w:color="auto"/>
                    <w:bottom w:val="single" w:sz="8" w:space="0" w:color="auto"/>
                  </w:tcBorders>
                  <w:vAlign w:val="center"/>
                </w:tcPr>
                <w:p w:rsidR="00FB2C9C" w:rsidRPr="0049343E" w:rsidRDefault="00FB2C9C" w:rsidP="004C17CB">
                  <w:pPr>
                    <w:ind w:leftChars="250" w:left="600"/>
                    <w:rPr>
                      <w:rFonts w:ascii="宋体" w:hAnsi="宋体"/>
                      <w:b/>
                      <w:sz w:val="21"/>
                      <w:szCs w:val="21"/>
                    </w:rPr>
                  </w:pPr>
                  <w:r w:rsidRPr="0049343E">
                    <w:rPr>
                      <w:rFonts w:ascii="宋体" w:eastAsia="宋体" w:hAnsi="宋体" w:hint="eastAsia"/>
                      <w:b/>
                      <w:sz w:val="21"/>
                      <w:szCs w:val="21"/>
                    </w:rPr>
                    <w:t>最大地面浓度距离</w:t>
                  </w:r>
                  <w:r w:rsidRPr="0049343E">
                    <w:rPr>
                      <w:rFonts w:hint="eastAsia"/>
                      <w:b/>
                      <w:sz w:val="21"/>
                      <w:szCs w:val="21"/>
                    </w:rPr>
                    <w:t>（</w:t>
                  </w:r>
                  <w:r w:rsidRPr="0049343E">
                    <w:rPr>
                      <w:b/>
                      <w:sz w:val="21"/>
                      <w:szCs w:val="21"/>
                    </w:rPr>
                    <w:t>m</w:t>
                  </w:r>
                  <w:r w:rsidRPr="0049343E">
                    <w:rPr>
                      <w:rFonts w:hint="eastAsia"/>
                      <w:b/>
                      <w:sz w:val="21"/>
                      <w:szCs w:val="21"/>
                    </w:rPr>
                    <w:t>）</w:t>
                  </w:r>
                </w:p>
              </w:tc>
              <w:tc>
                <w:tcPr>
                  <w:tcW w:w="3139" w:type="pct"/>
                  <w:gridSpan w:val="2"/>
                  <w:tcBorders>
                    <w:top w:val="single" w:sz="4" w:space="0" w:color="auto"/>
                    <w:left w:val="single" w:sz="4" w:space="0" w:color="auto"/>
                    <w:bottom w:val="single" w:sz="4" w:space="0" w:color="auto"/>
                    <w:right w:val="nil"/>
                  </w:tcBorders>
                  <w:shd w:val="clear" w:color="auto" w:fill="auto"/>
                  <w:vAlign w:val="center"/>
                </w:tcPr>
                <w:p w:rsidR="00FB2C9C" w:rsidRPr="0049343E" w:rsidRDefault="001A6DA4" w:rsidP="004C17CB">
                  <w:pPr>
                    <w:jc w:val="center"/>
                    <w:rPr>
                      <w:sz w:val="21"/>
                      <w:szCs w:val="21"/>
                    </w:rPr>
                  </w:pPr>
                  <w:r w:rsidRPr="0049343E">
                    <w:rPr>
                      <w:rFonts w:hint="eastAsia"/>
                      <w:sz w:val="21"/>
                      <w:szCs w:val="21"/>
                    </w:rPr>
                    <w:t>33</w:t>
                  </w:r>
                </w:p>
              </w:tc>
            </w:tr>
            <w:tr w:rsidR="00FB2C9C" w:rsidRPr="0049343E" w:rsidTr="00F54A7F">
              <w:trPr>
                <w:trHeight w:val="5"/>
                <w:jc w:val="center"/>
              </w:trPr>
              <w:tc>
                <w:tcPr>
                  <w:tcW w:w="1861" w:type="pct"/>
                  <w:tcBorders>
                    <w:top w:val="single" w:sz="8" w:space="0" w:color="auto"/>
                    <w:bottom w:val="single" w:sz="12" w:space="0" w:color="auto"/>
                  </w:tcBorders>
                  <w:vAlign w:val="center"/>
                </w:tcPr>
                <w:p w:rsidR="00FB2C9C" w:rsidRPr="0049343E" w:rsidRDefault="00FB2C9C" w:rsidP="004C17CB">
                  <w:pPr>
                    <w:jc w:val="center"/>
                    <w:rPr>
                      <w:b/>
                      <w:sz w:val="21"/>
                      <w:szCs w:val="21"/>
                      <w:highlight w:val="yellow"/>
                    </w:rPr>
                  </w:pPr>
                  <w:r w:rsidRPr="0049343E">
                    <w:rPr>
                      <w:b/>
                      <w:sz w:val="21"/>
                      <w:szCs w:val="21"/>
                    </w:rPr>
                    <w:t>D</w:t>
                  </w:r>
                  <w:r w:rsidRPr="0049343E">
                    <w:rPr>
                      <w:b/>
                      <w:sz w:val="21"/>
                      <w:szCs w:val="21"/>
                      <w:vertAlign w:val="subscript"/>
                    </w:rPr>
                    <w:t>10%</w:t>
                  </w:r>
                  <w:r w:rsidRPr="0049343E">
                    <w:rPr>
                      <w:rFonts w:ascii="宋体" w:eastAsia="宋体" w:hAnsi="宋体"/>
                      <w:b/>
                      <w:sz w:val="21"/>
                      <w:szCs w:val="21"/>
                    </w:rPr>
                    <w:t>最远距离</w:t>
                  </w:r>
                </w:p>
              </w:tc>
              <w:tc>
                <w:tcPr>
                  <w:tcW w:w="3139" w:type="pct"/>
                  <w:gridSpan w:val="2"/>
                  <w:tcBorders>
                    <w:top w:val="single" w:sz="4" w:space="0" w:color="auto"/>
                    <w:left w:val="single" w:sz="4" w:space="0" w:color="auto"/>
                    <w:bottom w:val="single" w:sz="12" w:space="0" w:color="auto"/>
                    <w:right w:val="nil"/>
                  </w:tcBorders>
                  <w:vAlign w:val="center"/>
                </w:tcPr>
                <w:p w:rsidR="00FB2C9C" w:rsidRPr="0049343E" w:rsidRDefault="00FB2C9C" w:rsidP="004C17CB">
                  <w:pPr>
                    <w:jc w:val="center"/>
                    <w:rPr>
                      <w:b/>
                      <w:sz w:val="21"/>
                      <w:szCs w:val="21"/>
                    </w:rPr>
                  </w:pPr>
                  <w:r w:rsidRPr="0049343E">
                    <w:rPr>
                      <w:rFonts w:hint="eastAsia"/>
                      <w:b/>
                      <w:sz w:val="21"/>
                      <w:szCs w:val="21"/>
                    </w:rPr>
                    <w:t>/</w:t>
                  </w:r>
                </w:p>
              </w:tc>
            </w:tr>
          </w:tbl>
          <w:p w:rsidR="00F20166" w:rsidRPr="00567147" w:rsidRDefault="00F20166" w:rsidP="00F20166">
            <w:pPr>
              <w:widowControl w:val="0"/>
              <w:spacing w:line="360" w:lineRule="auto"/>
              <w:ind w:firstLineChars="200" w:firstLine="480"/>
              <w:jc w:val="both"/>
              <w:rPr>
                <w:rFonts w:eastAsia="宋体" w:hAnsi="宋体"/>
                <w:b/>
                <w:color w:val="000000"/>
                <w:szCs w:val="24"/>
              </w:rPr>
            </w:pPr>
            <w:r w:rsidRPr="0049343E">
              <w:rPr>
                <w:rFonts w:eastAsia="宋体" w:hAnsi="宋体"/>
                <w:szCs w:val="24"/>
              </w:rPr>
              <w:t>由</w:t>
            </w:r>
            <w:r w:rsidRPr="0049343E">
              <w:rPr>
                <w:rFonts w:eastAsia="宋体" w:hAnsi="宋体" w:hint="eastAsia"/>
                <w:szCs w:val="24"/>
              </w:rPr>
              <w:t>表</w:t>
            </w:r>
            <w:r w:rsidRPr="0049343E">
              <w:rPr>
                <w:rFonts w:eastAsia="宋体" w:hAnsi="宋体" w:hint="eastAsia"/>
                <w:szCs w:val="24"/>
              </w:rPr>
              <w:t>7-5</w:t>
            </w:r>
            <w:r w:rsidRPr="0049343E">
              <w:rPr>
                <w:rFonts w:eastAsia="宋体" w:hAnsi="宋体"/>
                <w:szCs w:val="24"/>
              </w:rPr>
              <w:t>预测结果可见，</w:t>
            </w:r>
            <w:r w:rsidRPr="0049343E">
              <w:rPr>
                <w:rFonts w:eastAsia="宋体" w:hAnsi="宋体" w:hint="eastAsia"/>
                <w:szCs w:val="24"/>
              </w:rPr>
              <w:t>本项目运行投产后，无组织排放的非甲烷总烃</w:t>
            </w:r>
            <w:r w:rsidRPr="0049343E">
              <w:rPr>
                <w:rFonts w:eastAsia="宋体" w:hAnsi="宋体"/>
                <w:szCs w:val="24"/>
              </w:rPr>
              <w:t>最大</w:t>
            </w:r>
            <w:r w:rsidRPr="0049343E">
              <w:rPr>
                <w:rFonts w:eastAsia="宋体" w:hAnsi="宋体" w:hint="eastAsia"/>
                <w:szCs w:val="24"/>
              </w:rPr>
              <w:t>地面</w:t>
            </w:r>
            <w:r>
              <w:rPr>
                <w:rFonts w:eastAsia="宋体" w:hAnsi="宋体" w:hint="eastAsia"/>
                <w:color w:val="000000"/>
                <w:szCs w:val="24"/>
              </w:rPr>
              <w:t>浓度</w:t>
            </w:r>
            <w:r w:rsidRPr="00567147">
              <w:rPr>
                <w:rFonts w:eastAsia="宋体" w:hAnsi="宋体"/>
                <w:color w:val="000000"/>
                <w:szCs w:val="24"/>
              </w:rPr>
              <w:t>占标率</w:t>
            </w:r>
            <w:r>
              <w:rPr>
                <w:rFonts w:eastAsia="宋体"/>
                <w:color w:val="000000"/>
                <w:szCs w:val="24"/>
              </w:rPr>
              <w:t>&lt;1</w:t>
            </w:r>
            <w:r w:rsidR="00744A2F">
              <w:rPr>
                <w:rFonts w:eastAsia="宋体" w:hint="eastAsia"/>
                <w:color w:val="000000"/>
                <w:szCs w:val="24"/>
              </w:rPr>
              <w:t>0</w:t>
            </w:r>
            <w:r w:rsidRPr="00567147">
              <w:rPr>
                <w:rFonts w:eastAsia="宋体"/>
                <w:color w:val="000000"/>
                <w:szCs w:val="24"/>
              </w:rPr>
              <w:t>%</w:t>
            </w:r>
            <w:r>
              <w:rPr>
                <w:rFonts w:eastAsia="宋体" w:hAnsi="宋体" w:hint="eastAsia"/>
                <w:color w:val="000000"/>
                <w:szCs w:val="24"/>
              </w:rPr>
              <w:t>，</w:t>
            </w:r>
            <w:r w:rsidRPr="005024BF">
              <w:rPr>
                <w:rFonts w:ascii="宋体" w:eastAsia="宋体" w:hAnsi="宋体" w:hint="eastAsia"/>
              </w:rPr>
              <w:t>根据</w:t>
            </w:r>
            <w:r w:rsidRPr="005024BF">
              <w:rPr>
                <w:rFonts w:ascii="宋体" w:eastAsia="宋体" w:hAnsi="宋体"/>
              </w:rPr>
              <w:t>《环境影响评价技术导则-大气环境》（</w:t>
            </w:r>
            <w:r w:rsidRPr="005024BF">
              <w:rPr>
                <w:rFonts w:eastAsia="宋体"/>
              </w:rPr>
              <w:t>HJ2.2-2018</w:t>
            </w:r>
            <w:r w:rsidRPr="005024BF">
              <w:rPr>
                <w:rFonts w:ascii="宋体" w:eastAsia="宋体" w:hAnsi="宋体"/>
              </w:rPr>
              <w:t>）</w:t>
            </w:r>
            <w:r w:rsidRPr="005024BF">
              <w:rPr>
                <w:rFonts w:ascii="宋体" w:eastAsia="宋体" w:hAnsi="宋体" w:hint="eastAsia"/>
              </w:rPr>
              <w:t>，确定大气环境影响评价等级为</w:t>
            </w:r>
            <w:r w:rsidR="00744A2F" w:rsidRPr="001D1372">
              <w:rPr>
                <w:rFonts w:ascii="宋体" w:eastAsia="宋体" w:hAnsi="宋体" w:hint="eastAsia"/>
              </w:rPr>
              <w:t>二</w:t>
            </w:r>
            <w:r w:rsidRPr="005024BF">
              <w:rPr>
                <w:rFonts w:ascii="宋体" w:eastAsia="宋体" w:hAnsi="宋体" w:hint="eastAsia"/>
              </w:rPr>
              <w:t>级，根据预测结果，上述污染物最大落地浓度所占标准份额较小，远小于标准值，</w:t>
            </w:r>
            <w:r w:rsidRPr="005024BF">
              <w:rPr>
                <w:rFonts w:ascii="宋体" w:eastAsia="宋体" w:hAnsi="宋体"/>
              </w:rPr>
              <w:t>不会改变区域环境空气质量等级，</w:t>
            </w:r>
            <w:r w:rsidRPr="005024BF">
              <w:rPr>
                <w:rFonts w:ascii="宋体" w:eastAsia="宋体" w:hAnsi="宋体" w:hint="eastAsia"/>
              </w:rPr>
              <w:t>对周围大气环境的影响在可接受范围内。</w:t>
            </w:r>
          </w:p>
          <w:p w:rsidR="00F20166" w:rsidRPr="00303D6D" w:rsidRDefault="00F20166" w:rsidP="00F20166">
            <w:pPr>
              <w:widowControl w:val="0"/>
              <w:spacing w:line="360" w:lineRule="auto"/>
              <w:ind w:firstLineChars="200" w:firstLine="482"/>
              <w:jc w:val="both"/>
              <w:rPr>
                <w:rFonts w:eastAsia="宋体" w:hAnsi="宋体"/>
                <w:b/>
                <w:szCs w:val="24"/>
              </w:rPr>
            </w:pPr>
            <w:r w:rsidRPr="00303D6D">
              <w:rPr>
                <w:rFonts w:eastAsia="宋体" w:hAnsi="宋体" w:hint="eastAsia"/>
                <w:b/>
                <w:szCs w:val="24"/>
              </w:rPr>
              <w:t>（</w:t>
            </w:r>
            <w:r>
              <w:rPr>
                <w:rFonts w:eastAsia="宋体" w:hAnsi="宋体" w:hint="eastAsia"/>
                <w:b/>
                <w:szCs w:val="24"/>
              </w:rPr>
              <w:t>3</w:t>
            </w:r>
            <w:r w:rsidRPr="00303D6D">
              <w:rPr>
                <w:rFonts w:eastAsia="宋体" w:hAnsi="宋体" w:hint="eastAsia"/>
                <w:b/>
                <w:szCs w:val="24"/>
              </w:rPr>
              <w:t>）大气环境防护距离</w:t>
            </w:r>
          </w:p>
          <w:p w:rsidR="00F20166" w:rsidRPr="00D3140F" w:rsidRDefault="00F20166" w:rsidP="00F20166">
            <w:pPr>
              <w:widowControl w:val="0"/>
              <w:spacing w:line="360" w:lineRule="auto"/>
              <w:ind w:firstLineChars="200" w:firstLine="480"/>
              <w:jc w:val="both"/>
              <w:rPr>
                <w:rFonts w:eastAsia="宋体" w:hAnsi="宋体"/>
                <w:b/>
                <w:szCs w:val="24"/>
              </w:rPr>
            </w:pPr>
            <w:r w:rsidRPr="00D3140F">
              <w:rPr>
                <w:rFonts w:eastAsia="宋体" w:hAnsi="宋体" w:hint="eastAsia"/>
                <w:szCs w:val="24"/>
              </w:rPr>
              <w:t>大气防护距离不再区分点源和面源，防护距离针对整个企业，根据</w:t>
            </w:r>
            <w:r w:rsidRPr="00D3140F">
              <w:rPr>
                <w:rFonts w:ascii="宋体" w:eastAsia="宋体" w:hAnsi="宋体"/>
              </w:rPr>
              <w:t>《环境影响评价技术导则-大气环境》（</w:t>
            </w:r>
            <w:r w:rsidRPr="00D3140F">
              <w:rPr>
                <w:rFonts w:eastAsia="宋体"/>
              </w:rPr>
              <w:t>HJ2.2-2018</w:t>
            </w:r>
            <w:r w:rsidRPr="00D3140F">
              <w:rPr>
                <w:rFonts w:ascii="宋体" w:eastAsia="宋体" w:hAnsi="宋体"/>
              </w:rPr>
              <w:t>）</w:t>
            </w:r>
            <w:r w:rsidRPr="00D3140F">
              <w:rPr>
                <w:rFonts w:ascii="宋体" w:eastAsia="宋体" w:hAnsi="宋体" w:hint="eastAsia"/>
              </w:rPr>
              <w:t>，只有大气一级评价需要开展大气环境影响预测与评价，并核</w:t>
            </w:r>
            <w:r>
              <w:rPr>
                <w:rFonts w:ascii="宋体" w:eastAsia="宋体" w:hAnsi="宋体" w:hint="eastAsia"/>
              </w:rPr>
              <w:t>算大气环境防护距离</w:t>
            </w:r>
            <w:r w:rsidRPr="0049343E">
              <w:rPr>
                <w:rFonts w:ascii="宋体" w:eastAsia="宋体" w:hAnsi="宋体" w:hint="eastAsia"/>
              </w:rPr>
              <w:t>，</w:t>
            </w:r>
            <w:r w:rsidR="00E445A0" w:rsidRPr="0049343E">
              <w:rPr>
                <w:rFonts w:ascii="宋体" w:eastAsia="宋体" w:hAnsi="宋体" w:hint="eastAsia"/>
              </w:rPr>
              <w:t>二级、</w:t>
            </w:r>
            <w:r w:rsidRPr="0049343E">
              <w:rPr>
                <w:rFonts w:ascii="宋体" w:eastAsia="宋体" w:hAnsi="宋体" w:hint="eastAsia"/>
              </w:rPr>
              <w:t>三级评价均不</w:t>
            </w:r>
            <w:r w:rsidRPr="00D3140F">
              <w:rPr>
                <w:rFonts w:ascii="宋体" w:eastAsia="宋体" w:hAnsi="宋体" w:hint="eastAsia"/>
              </w:rPr>
              <w:t>进行进一步预测与评价，故本项目不计算大气环境防护距离。</w:t>
            </w:r>
          </w:p>
          <w:p w:rsidR="005A34A3" w:rsidRPr="00567147" w:rsidRDefault="00786122" w:rsidP="001A3108">
            <w:pPr>
              <w:widowControl w:val="0"/>
              <w:spacing w:line="360" w:lineRule="auto"/>
              <w:ind w:firstLineChars="200" w:firstLine="482"/>
              <w:jc w:val="both"/>
              <w:rPr>
                <w:rFonts w:eastAsia="宋体"/>
                <w:b/>
                <w:color w:val="000000" w:themeColor="text1"/>
                <w:szCs w:val="24"/>
              </w:rPr>
            </w:pPr>
            <w:r>
              <w:rPr>
                <w:rFonts w:eastAsia="宋体" w:hAnsi="宋体" w:hint="eastAsia"/>
                <w:b/>
                <w:color w:val="000000" w:themeColor="text1"/>
                <w:szCs w:val="24"/>
              </w:rPr>
              <w:t>（</w:t>
            </w:r>
            <w:r w:rsidR="00F20166">
              <w:rPr>
                <w:rFonts w:eastAsia="宋体" w:hAnsi="宋体" w:hint="eastAsia"/>
                <w:b/>
                <w:color w:val="000000" w:themeColor="text1"/>
                <w:szCs w:val="24"/>
              </w:rPr>
              <w:t>4</w:t>
            </w:r>
            <w:r>
              <w:rPr>
                <w:rFonts w:eastAsia="宋体" w:hAnsi="宋体" w:hint="eastAsia"/>
                <w:b/>
                <w:color w:val="000000" w:themeColor="text1"/>
                <w:szCs w:val="24"/>
              </w:rPr>
              <w:t>）</w:t>
            </w:r>
            <w:r w:rsidR="00EC63A5" w:rsidRPr="00567147">
              <w:rPr>
                <w:rFonts w:ascii="宋体" w:eastAsia="宋体" w:hAnsi="宋体" w:hint="eastAsia"/>
                <w:b/>
                <w:color w:val="000000" w:themeColor="text1"/>
                <w:szCs w:val="24"/>
              </w:rPr>
              <w:t>卫生防护距离</w:t>
            </w:r>
          </w:p>
          <w:p w:rsidR="005A34A3" w:rsidRPr="00962B67" w:rsidRDefault="005A41F4" w:rsidP="00F54A7F">
            <w:pPr>
              <w:adjustRightInd w:val="0"/>
              <w:snapToGrid w:val="0"/>
              <w:spacing w:line="360" w:lineRule="auto"/>
              <w:ind w:firstLineChars="200" w:firstLine="480"/>
              <w:jc w:val="both"/>
              <w:rPr>
                <w:rFonts w:ascii="宋体" w:eastAsia="宋体" w:hAnsi="宋体"/>
                <w:bCs/>
                <w:color w:val="000000" w:themeColor="text1"/>
                <w:szCs w:val="24"/>
              </w:rPr>
            </w:pPr>
            <w:r>
              <w:rPr>
                <w:rFonts w:ascii="宋体" w:eastAsia="宋体" w:hAnsi="宋体"/>
                <w:bCs/>
                <w:color w:val="000000" w:themeColor="text1"/>
                <w:szCs w:val="24"/>
              </w:rPr>
              <w:pict>
                <v:shape id="Picture 151" o:spid="_x0000_s3096" type="#_x0000_t75" style="position:absolute;left:0;text-align:left;margin-left:41.2pt;margin-top:49.9pt;width:181.65pt;height:39.1pt;z-index:251606528">
                  <v:imagedata r:id="rId19" o:title=""/>
                  <w10:wrap type="topAndBottom"/>
                </v:shape>
                <o:OLEObject Type="Embed" ProgID="Equation.3" ShapeID="Picture 151" DrawAspect="Content" ObjectID="_1641100401" r:id="rId20"/>
              </w:pict>
            </w:r>
            <w:r w:rsidR="00EC63A5" w:rsidRPr="00962B67">
              <w:rPr>
                <w:rFonts w:ascii="宋体" w:eastAsia="宋体" w:hAnsi="宋体"/>
                <w:bCs/>
                <w:color w:val="000000" w:themeColor="text1"/>
                <w:szCs w:val="24"/>
              </w:rPr>
              <w:t>根据《制定地方大气污染物排放标准的技术方法》(</w:t>
            </w:r>
            <w:r w:rsidR="00EC63A5" w:rsidRPr="00962B67">
              <w:rPr>
                <w:rFonts w:eastAsia="宋体"/>
                <w:bCs/>
                <w:color w:val="000000" w:themeColor="text1"/>
                <w:szCs w:val="24"/>
              </w:rPr>
              <w:t>GB/T3840-91</w:t>
            </w:r>
            <w:r w:rsidR="00EC63A5" w:rsidRPr="00962B67">
              <w:rPr>
                <w:rFonts w:ascii="宋体" w:eastAsia="宋体" w:hAnsi="宋体"/>
                <w:bCs/>
                <w:color w:val="000000" w:themeColor="text1"/>
                <w:szCs w:val="24"/>
              </w:rPr>
              <w:t>)，各类工业企业卫生防护距离按下式计算：</w:t>
            </w:r>
          </w:p>
          <w:p w:rsidR="005A34A3" w:rsidRPr="00962B67" w:rsidRDefault="00EC63A5" w:rsidP="006971DB">
            <w:pPr>
              <w:adjustRightInd w:val="0"/>
              <w:snapToGrid w:val="0"/>
              <w:spacing w:beforeLines="50" w:line="360" w:lineRule="auto"/>
              <w:ind w:firstLineChars="100" w:firstLine="240"/>
              <w:jc w:val="both"/>
              <w:rPr>
                <w:rFonts w:ascii="宋体" w:eastAsia="宋体" w:hAnsi="宋体"/>
                <w:bCs/>
                <w:color w:val="000000" w:themeColor="text1"/>
                <w:szCs w:val="24"/>
              </w:rPr>
            </w:pPr>
            <w:r w:rsidRPr="00962B67">
              <w:rPr>
                <w:rFonts w:ascii="宋体" w:eastAsia="宋体" w:hAnsi="宋体"/>
                <w:bCs/>
                <w:color w:val="000000" w:themeColor="text1"/>
                <w:szCs w:val="24"/>
              </w:rPr>
              <w:t>式中：</w:t>
            </w:r>
            <w:r w:rsidRPr="00962B67">
              <w:rPr>
                <w:rFonts w:eastAsia="宋体"/>
                <w:bCs/>
                <w:color w:val="000000" w:themeColor="text1"/>
                <w:szCs w:val="24"/>
              </w:rPr>
              <w:t>C</w:t>
            </w:r>
            <w:r w:rsidRPr="00962B67">
              <w:rPr>
                <w:rFonts w:eastAsia="宋体"/>
                <w:bCs/>
                <w:color w:val="000000" w:themeColor="text1"/>
                <w:szCs w:val="24"/>
                <w:vertAlign w:val="subscript"/>
              </w:rPr>
              <w:t>m</w:t>
            </w:r>
            <w:r w:rsidRPr="00962B67">
              <w:rPr>
                <w:rFonts w:ascii="宋体" w:eastAsia="宋体" w:hAnsi="宋体"/>
                <w:bCs/>
                <w:color w:val="000000" w:themeColor="text1"/>
                <w:szCs w:val="24"/>
              </w:rPr>
              <w:t>—标准浓度限值，</w:t>
            </w:r>
            <w:r w:rsidRPr="00962B67">
              <w:rPr>
                <w:rFonts w:eastAsia="宋体"/>
                <w:bCs/>
                <w:color w:val="000000" w:themeColor="text1"/>
                <w:szCs w:val="24"/>
              </w:rPr>
              <w:t>mg/m</w:t>
            </w:r>
            <w:r w:rsidRPr="00962B67">
              <w:rPr>
                <w:rFonts w:eastAsia="宋体"/>
                <w:bCs/>
                <w:color w:val="000000" w:themeColor="text1"/>
                <w:szCs w:val="24"/>
                <w:vertAlign w:val="superscript"/>
              </w:rPr>
              <w:t>3</w:t>
            </w:r>
            <w:r w:rsidRPr="00962B67">
              <w:rPr>
                <w:rFonts w:ascii="宋体" w:eastAsia="宋体" w:hAnsi="宋体"/>
                <w:bCs/>
                <w:color w:val="000000" w:themeColor="text1"/>
                <w:szCs w:val="24"/>
              </w:rPr>
              <w:t>；</w:t>
            </w:r>
          </w:p>
          <w:p w:rsidR="005A34A3" w:rsidRPr="00962B67" w:rsidRDefault="00EC63A5" w:rsidP="00F54A7F">
            <w:pPr>
              <w:adjustRightInd w:val="0"/>
              <w:snapToGrid w:val="0"/>
              <w:spacing w:line="360" w:lineRule="auto"/>
              <w:ind w:firstLineChars="400" w:firstLine="960"/>
              <w:jc w:val="both"/>
              <w:rPr>
                <w:rFonts w:ascii="宋体" w:eastAsia="宋体" w:hAnsi="宋体"/>
                <w:bCs/>
                <w:color w:val="000000" w:themeColor="text1"/>
                <w:szCs w:val="24"/>
              </w:rPr>
            </w:pPr>
            <w:r w:rsidRPr="00962B67">
              <w:rPr>
                <w:rFonts w:eastAsia="宋体"/>
                <w:bCs/>
                <w:color w:val="000000" w:themeColor="text1"/>
                <w:szCs w:val="24"/>
              </w:rPr>
              <w:t>L</w:t>
            </w:r>
            <w:r w:rsidRPr="00962B67">
              <w:rPr>
                <w:rFonts w:ascii="宋体" w:eastAsia="宋体" w:hAnsi="宋体"/>
                <w:bCs/>
                <w:color w:val="000000" w:themeColor="text1"/>
                <w:szCs w:val="24"/>
              </w:rPr>
              <w:t>—工业企业所需卫生防护距离，</w:t>
            </w:r>
            <w:r w:rsidRPr="00962B67">
              <w:rPr>
                <w:rFonts w:eastAsia="宋体"/>
                <w:bCs/>
                <w:color w:val="000000" w:themeColor="text1"/>
                <w:szCs w:val="24"/>
              </w:rPr>
              <w:t>m</w:t>
            </w:r>
            <w:r w:rsidRPr="00962B67">
              <w:rPr>
                <w:rFonts w:ascii="宋体" w:eastAsia="宋体" w:hAnsi="宋体"/>
                <w:bCs/>
                <w:color w:val="000000" w:themeColor="text1"/>
                <w:szCs w:val="24"/>
              </w:rPr>
              <w:t>；</w:t>
            </w:r>
          </w:p>
          <w:p w:rsidR="005A34A3" w:rsidRPr="00962B67" w:rsidRDefault="00EC63A5" w:rsidP="00F54A7F">
            <w:pPr>
              <w:adjustRightInd w:val="0"/>
              <w:snapToGrid w:val="0"/>
              <w:spacing w:line="360" w:lineRule="auto"/>
              <w:ind w:leftChars="391" w:left="938"/>
              <w:jc w:val="both"/>
              <w:rPr>
                <w:rFonts w:ascii="宋体" w:eastAsia="宋体" w:hAnsi="宋体"/>
                <w:bCs/>
                <w:color w:val="000000" w:themeColor="text1"/>
                <w:szCs w:val="24"/>
              </w:rPr>
            </w:pPr>
            <w:r w:rsidRPr="00962B67">
              <w:rPr>
                <w:rFonts w:eastAsia="宋体"/>
                <w:bCs/>
                <w:color w:val="000000" w:themeColor="text1"/>
                <w:szCs w:val="24"/>
              </w:rPr>
              <w:t>r</w:t>
            </w:r>
            <w:r w:rsidRPr="00962B67">
              <w:rPr>
                <w:rFonts w:ascii="宋体" w:eastAsia="宋体" w:hAnsi="宋体"/>
                <w:bCs/>
                <w:color w:val="000000" w:themeColor="text1"/>
                <w:szCs w:val="24"/>
              </w:rPr>
              <w:t>—有害气体无组织排放源所在单元的等效半径，</w:t>
            </w:r>
            <w:r w:rsidRPr="00962B67">
              <w:rPr>
                <w:rFonts w:eastAsia="宋体"/>
                <w:bCs/>
                <w:color w:val="000000" w:themeColor="text1"/>
                <w:szCs w:val="24"/>
              </w:rPr>
              <w:t>m</w:t>
            </w:r>
            <w:r w:rsidRPr="00962B67">
              <w:rPr>
                <w:rFonts w:ascii="宋体" w:eastAsia="宋体" w:hAnsi="宋体"/>
                <w:bCs/>
                <w:color w:val="000000" w:themeColor="text1"/>
                <w:szCs w:val="24"/>
              </w:rPr>
              <w:t>，根据该单元面积</w:t>
            </w:r>
            <w:r w:rsidRPr="00962B67">
              <w:rPr>
                <w:rFonts w:eastAsia="宋体"/>
                <w:bCs/>
                <w:color w:val="000000" w:themeColor="text1"/>
                <w:szCs w:val="24"/>
              </w:rPr>
              <w:t>S(m</w:t>
            </w:r>
            <w:r w:rsidRPr="00962B67">
              <w:rPr>
                <w:rFonts w:eastAsia="宋体"/>
                <w:bCs/>
                <w:color w:val="000000" w:themeColor="text1"/>
                <w:szCs w:val="24"/>
                <w:vertAlign w:val="superscript"/>
              </w:rPr>
              <w:t>2</w:t>
            </w:r>
            <w:r w:rsidRPr="00962B67">
              <w:rPr>
                <w:rFonts w:eastAsia="宋体"/>
                <w:bCs/>
                <w:color w:val="000000" w:themeColor="text1"/>
                <w:szCs w:val="24"/>
              </w:rPr>
              <w:t>)</w:t>
            </w:r>
            <w:r w:rsidRPr="00962B67">
              <w:rPr>
                <w:rFonts w:ascii="宋体" w:eastAsia="宋体" w:hAnsi="宋体"/>
                <w:bCs/>
                <w:color w:val="000000" w:themeColor="text1"/>
                <w:szCs w:val="24"/>
              </w:rPr>
              <w:t>计算；</w:t>
            </w:r>
          </w:p>
          <w:p w:rsidR="005A34A3" w:rsidRPr="00962B67" w:rsidRDefault="00EC63A5" w:rsidP="00F54A7F">
            <w:pPr>
              <w:adjustRightInd w:val="0"/>
              <w:snapToGrid w:val="0"/>
              <w:spacing w:line="360" w:lineRule="auto"/>
              <w:ind w:firstLineChars="400" w:firstLine="960"/>
              <w:jc w:val="both"/>
              <w:rPr>
                <w:rFonts w:ascii="宋体" w:eastAsia="宋体" w:hAnsi="宋体"/>
                <w:bCs/>
                <w:color w:val="000000" w:themeColor="text1"/>
                <w:szCs w:val="24"/>
              </w:rPr>
            </w:pPr>
            <w:r w:rsidRPr="00962B67">
              <w:rPr>
                <w:rFonts w:eastAsia="宋体"/>
                <w:bCs/>
                <w:color w:val="000000" w:themeColor="text1"/>
                <w:szCs w:val="24"/>
              </w:rPr>
              <w:t>A</w:t>
            </w:r>
            <w:r w:rsidRPr="00962B67">
              <w:rPr>
                <w:rFonts w:eastAsia="宋体" w:hAnsi="宋体"/>
                <w:bCs/>
                <w:color w:val="000000" w:themeColor="text1"/>
                <w:szCs w:val="24"/>
              </w:rPr>
              <w:t>、</w:t>
            </w:r>
            <w:r w:rsidRPr="00962B67">
              <w:rPr>
                <w:rFonts w:eastAsia="宋体"/>
                <w:bCs/>
                <w:color w:val="000000" w:themeColor="text1"/>
                <w:szCs w:val="24"/>
              </w:rPr>
              <w:t>B</w:t>
            </w:r>
            <w:r w:rsidRPr="00962B67">
              <w:rPr>
                <w:rFonts w:eastAsia="宋体" w:hAnsi="宋体"/>
                <w:bCs/>
                <w:color w:val="000000" w:themeColor="text1"/>
                <w:szCs w:val="24"/>
              </w:rPr>
              <w:t>、</w:t>
            </w:r>
            <w:r w:rsidRPr="00962B67">
              <w:rPr>
                <w:rFonts w:eastAsia="宋体"/>
                <w:bCs/>
                <w:color w:val="000000" w:themeColor="text1"/>
                <w:szCs w:val="24"/>
              </w:rPr>
              <w:t>C</w:t>
            </w:r>
            <w:r w:rsidRPr="00962B67">
              <w:rPr>
                <w:rFonts w:eastAsia="宋体" w:hAnsi="宋体"/>
                <w:bCs/>
                <w:color w:val="000000" w:themeColor="text1"/>
                <w:szCs w:val="24"/>
              </w:rPr>
              <w:t>、</w:t>
            </w:r>
            <w:r w:rsidRPr="00962B67">
              <w:rPr>
                <w:rFonts w:eastAsia="宋体"/>
                <w:bCs/>
                <w:color w:val="000000" w:themeColor="text1"/>
                <w:szCs w:val="24"/>
              </w:rPr>
              <w:t>D</w:t>
            </w:r>
            <w:r w:rsidRPr="00962B67">
              <w:rPr>
                <w:rFonts w:ascii="宋体" w:eastAsia="宋体" w:hAnsi="宋体"/>
                <w:bCs/>
                <w:color w:val="000000" w:themeColor="text1"/>
                <w:szCs w:val="24"/>
              </w:rPr>
              <w:t>—卫生防护距离计算系数；</w:t>
            </w:r>
          </w:p>
          <w:p w:rsidR="005A34A3" w:rsidRPr="00962B67" w:rsidRDefault="00EC63A5" w:rsidP="00F54A7F">
            <w:pPr>
              <w:adjustRightInd w:val="0"/>
              <w:snapToGrid w:val="0"/>
              <w:spacing w:line="360" w:lineRule="auto"/>
              <w:ind w:firstLineChars="400" w:firstLine="960"/>
              <w:jc w:val="both"/>
              <w:rPr>
                <w:rFonts w:ascii="宋体" w:eastAsia="宋体" w:hAnsi="宋体"/>
                <w:bCs/>
                <w:color w:val="000000" w:themeColor="text1"/>
                <w:szCs w:val="24"/>
              </w:rPr>
            </w:pPr>
            <w:r w:rsidRPr="00962B67">
              <w:rPr>
                <w:rFonts w:eastAsia="宋体"/>
                <w:bCs/>
                <w:color w:val="000000" w:themeColor="text1"/>
                <w:szCs w:val="24"/>
              </w:rPr>
              <w:t>Q</w:t>
            </w:r>
            <w:r w:rsidRPr="00962B67">
              <w:rPr>
                <w:rFonts w:eastAsia="宋体"/>
                <w:bCs/>
                <w:color w:val="000000" w:themeColor="text1"/>
                <w:szCs w:val="24"/>
                <w:vertAlign w:val="subscript"/>
              </w:rPr>
              <w:t>c</w:t>
            </w:r>
            <w:r w:rsidRPr="00962B67">
              <w:rPr>
                <w:rFonts w:ascii="宋体" w:eastAsia="宋体" w:hAnsi="宋体"/>
                <w:bCs/>
                <w:color w:val="000000" w:themeColor="text1"/>
                <w:szCs w:val="24"/>
              </w:rPr>
              <w:t>—工业企业有害气体无组织排放量可达到的控制水平，</w:t>
            </w:r>
            <w:r w:rsidRPr="00962B67">
              <w:rPr>
                <w:rFonts w:eastAsia="宋体"/>
                <w:bCs/>
                <w:color w:val="000000" w:themeColor="text1"/>
                <w:szCs w:val="24"/>
              </w:rPr>
              <w:t>kg/h</w:t>
            </w:r>
            <w:r w:rsidRPr="00962B67">
              <w:rPr>
                <w:rFonts w:ascii="宋体" w:eastAsia="宋体" w:hAnsi="宋体"/>
                <w:bCs/>
                <w:color w:val="000000" w:themeColor="text1"/>
                <w:szCs w:val="24"/>
              </w:rPr>
              <w:t>。</w:t>
            </w:r>
          </w:p>
          <w:p w:rsidR="005A34A3" w:rsidRPr="00962B67" w:rsidRDefault="00EC63A5" w:rsidP="00F54A7F">
            <w:pPr>
              <w:adjustRightInd w:val="0"/>
              <w:snapToGrid w:val="0"/>
              <w:spacing w:line="360" w:lineRule="auto"/>
              <w:ind w:firstLineChars="200" w:firstLine="480"/>
              <w:jc w:val="both"/>
              <w:rPr>
                <w:rFonts w:ascii="宋体" w:eastAsia="宋体" w:hAnsi="宋体"/>
                <w:color w:val="000000" w:themeColor="text1"/>
              </w:rPr>
            </w:pPr>
            <w:r w:rsidRPr="00962B67">
              <w:rPr>
                <w:rFonts w:ascii="宋体" w:eastAsia="宋体" w:hAnsi="宋体"/>
                <w:color w:val="000000" w:themeColor="text1"/>
              </w:rPr>
              <w:t>项目所在地年平均风速为</w:t>
            </w:r>
            <w:r w:rsidRPr="00962B67">
              <w:rPr>
                <w:rFonts w:eastAsia="宋体"/>
                <w:color w:val="000000" w:themeColor="text1"/>
              </w:rPr>
              <w:t>2.6m/s</w:t>
            </w:r>
            <w:r w:rsidRPr="00962B67">
              <w:rPr>
                <w:rFonts w:ascii="宋体" w:eastAsia="宋体" w:hAnsi="宋体"/>
                <w:color w:val="000000" w:themeColor="text1"/>
              </w:rPr>
              <w:t>，</w:t>
            </w:r>
            <w:r w:rsidRPr="00962B67">
              <w:rPr>
                <w:rFonts w:eastAsia="宋体"/>
                <w:color w:val="000000" w:themeColor="text1"/>
              </w:rPr>
              <w:t>A</w:t>
            </w:r>
            <w:r w:rsidRPr="00962B67">
              <w:rPr>
                <w:rFonts w:eastAsia="宋体" w:hAnsi="宋体"/>
                <w:color w:val="000000" w:themeColor="text1"/>
              </w:rPr>
              <w:t>、</w:t>
            </w:r>
            <w:r w:rsidRPr="00962B67">
              <w:rPr>
                <w:rFonts w:eastAsia="宋体"/>
                <w:color w:val="000000" w:themeColor="text1"/>
              </w:rPr>
              <w:t>B</w:t>
            </w:r>
            <w:r w:rsidRPr="00962B67">
              <w:rPr>
                <w:rFonts w:eastAsia="宋体" w:hAnsi="宋体"/>
                <w:color w:val="000000" w:themeColor="text1"/>
              </w:rPr>
              <w:t>、</w:t>
            </w:r>
            <w:r w:rsidRPr="00962B67">
              <w:rPr>
                <w:rFonts w:eastAsia="宋体"/>
                <w:color w:val="000000" w:themeColor="text1"/>
              </w:rPr>
              <w:t>C</w:t>
            </w:r>
            <w:r w:rsidRPr="00962B67">
              <w:rPr>
                <w:rFonts w:eastAsia="宋体" w:hAnsi="宋体"/>
                <w:color w:val="000000" w:themeColor="text1"/>
              </w:rPr>
              <w:t>、</w:t>
            </w:r>
            <w:r w:rsidRPr="00962B67">
              <w:rPr>
                <w:rFonts w:eastAsia="宋体"/>
                <w:color w:val="000000" w:themeColor="text1"/>
              </w:rPr>
              <w:t>D</w:t>
            </w:r>
            <w:r w:rsidRPr="00962B67">
              <w:rPr>
                <w:rFonts w:ascii="宋体" w:eastAsia="宋体" w:hAnsi="宋体"/>
                <w:color w:val="000000" w:themeColor="text1"/>
              </w:rPr>
              <w:t>参数选取见表</w:t>
            </w:r>
            <w:r w:rsidRPr="00962B67">
              <w:rPr>
                <w:rFonts w:eastAsia="宋体"/>
                <w:color w:val="000000" w:themeColor="text1"/>
              </w:rPr>
              <w:t>7-</w:t>
            </w:r>
            <w:r w:rsidR="009634AC">
              <w:rPr>
                <w:rFonts w:eastAsia="宋体"/>
                <w:color w:val="000000" w:themeColor="text1"/>
              </w:rPr>
              <w:t>6</w:t>
            </w:r>
            <w:r w:rsidRPr="00962B67">
              <w:rPr>
                <w:rFonts w:ascii="宋体" w:eastAsia="宋体" w:hAnsi="宋体" w:hint="eastAsia"/>
                <w:color w:val="000000" w:themeColor="text1"/>
              </w:rPr>
              <w:t>：</w:t>
            </w:r>
          </w:p>
          <w:p w:rsidR="005A34A3" w:rsidRPr="00962B67" w:rsidRDefault="00EC63A5" w:rsidP="00F54A7F">
            <w:pPr>
              <w:pStyle w:val="B"/>
              <w:snapToGrid w:val="0"/>
              <w:spacing w:beforeLines="0" w:afterLines="0" w:line="360" w:lineRule="auto"/>
              <w:rPr>
                <w:rFonts w:ascii="Times New Roman" w:hAnsi="Times New Roman" w:cs="Times New Roman"/>
                <w:color w:val="000000" w:themeColor="text1"/>
                <w:sz w:val="24"/>
                <w:szCs w:val="24"/>
              </w:rPr>
            </w:pPr>
            <w:r w:rsidRPr="00962B67">
              <w:rPr>
                <w:rFonts w:ascii="Times New Roman" w:hAnsi="Times New Roman" w:cs="Times New Roman"/>
                <w:color w:val="000000" w:themeColor="text1"/>
                <w:sz w:val="24"/>
                <w:szCs w:val="24"/>
              </w:rPr>
              <w:t>表</w:t>
            </w:r>
            <w:r w:rsidRPr="00962B67">
              <w:rPr>
                <w:rFonts w:ascii="Times New Roman" w:hAnsi="Times New Roman" w:cs="Times New Roman" w:hint="eastAsia"/>
                <w:color w:val="000000" w:themeColor="text1"/>
                <w:sz w:val="24"/>
                <w:szCs w:val="24"/>
              </w:rPr>
              <w:t>7-</w:t>
            </w:r>
            <w:r w:rsidR="009634AC">
              <w:rPr>
                <w:rFonts w:ascii="Times New Roman" w:hAnsi="Times New Roman" w:cs="Times New Roman"/>
                <w:color w:val="000000" w:themeColor="text1"/>
                <w:sz w:val="24"/>
                <w:szCs w:val="24"/>
              </w:rPr>
              <w:t>6</w:t>
            </w:r>
            <w:r w:rsidRPr="00962B67">
              <w:rPr>
                <w:rFonts w:ascii="Times New Roman" w:hAnsi="Times New Roman" w:cs="Times New Roman"/>
                <w:color w:val="000000" w:themeColor="text1"/>
                <w:sz w:val="24"/>
                <w:szCs w:val="24"/>
              </w:rPr>
              <w:t xml:space="preserve"> </w:t>
            </w:r>
            <w:r w:rsidRPr="00962B67">
              <w:rPr>
                <w:rFonts w:ascii="Times New Roman" w:hAnsi="Times New Roman" w:cs="Times New Roman" w:hint="eastAsia"/>
                <w:color w:val="000000" w:themeColor="text1"/>
                <w:sz w:val="24"/>
                <w:szCs w:val="24"/>
              </w:rPr>
              <w:t xml:space="preserve"> </w:t>
            </w:r>
            <w:r w:rsidRPr="00962B67">
              <w:rPr>
                <w:rFonts w:ascii="Times New Roman" w:hAnsi="Times New Roman" w:cs="Times New Roman"/>
                <w:color w:val="000000" w:themeColor="text1"/>
                <w:sz w:val="24"/>
                <w:szCs w:val="24"/>
              </w:rPr>
              <w:t>卫生防护距离计算系数</w:t>
            </w:r>
          </w:p>
          <w:tbl>
            <w:tblPr>
              <w:tblW w:w="10263" w:type="dxa"/>
              <w:tblBorders>
                <w:top w:val="single" w:sz="12" w:space="0" w:color="auto"/>
                <w:bottom w:val="single" w:sz="12" w:space="0" w:color="auto"/>
                <w:insideH w:val="single" w:sz="4" w:space="0" w:color="auto"/>
                <w:insideV w:val="single" w:sz="4" w:space="0" w:color="auto"/>
              </w:tblBorders>
              <w:tblLook w:val="04A0"/>
            </w:tblPr>
            <w:tblGrid>
              <w:gridCol w:w="1779"/>
              <w:gridCol w:w="1305"/>
              <w:gridCol w:w="913"/>
              <w:gridCol w:w="954"/>
              <w:gridCol w:w="920"/>
              <w:gridCol w:w="731"/>
              <w:gridCol w:w="731"/>
              <w:gridCol w:w="735"/>
              <w:gridCol w:w="731"/>
              <w:gridCol w:w="731"/>
              <w:gridCol w:w="733"/>
            </w:tblGrid>
            <w:tr w:rsidR="005A34A3" w:rsidRPr="00962B67" w:rsidTr="00567147">
              <w:trPr>
                <w:cantSplit/>
                <w:trHeight w:val="114"/>
              </w:trPr>
              <w:tc>
                <w:tcPr>
                  <w:tcW w:w="1779" w:type="dxa"/>
                  <w:vMerge w:val="restart"/>
                  <w:vAlign w:val="center"/>
                </w:tcPr>
                <w:p w:rsidR="005A34A3" w:rsidRPr="00962B67" w:rsidRDefault="00EC63A5">
                  <w:pPr>
                    <w:jc w:val="center"/>
                    <w:rPr>
                      <w:rFonts w:eastAsia="宋体"/>
                      <w:b/>
                      <w:bCs/>
                      <w:color w:val="000000" w:themeColor="text1"/>
                      <w:sz w:val="21"/>
                      <w:szCs w:val="21"/>
                    </w:rPr>
                  </w:pPr>
                  <w:r w:rsidRPr="00962B67">
                    <w:rPr>
                      <w:rFonts w:eastAsia="宋体" w:hAnsi="宋体"/>
                      <w:b/>
                      <w:bCs/>
                      <w:color w:val="000000" w:themeColor="text1"/>
                      <w:sz w:val="21"/>
                      <w:szCs w:val="21"/>
                    </w:rPr>
                    <w:t>计算系数</w:t>
                  </w:r>
                </w:p>
              </w:tc>
              <w:tc>
                <w:tcPr>
                  <w:tcW w:w="1305" w:type="dxa"/>
                  <w:vMerge w:val="restart"/>
                  <w:vAlign w:val="center"/>
                </w:tcPr>
                <w:p w:rsidR="005A34A3" w:rsidRPr="00962B67" w:rsidRDefault="00EC63A5">
                  <w:pPr>
                    <w:jc w:val="center"/>
                    <w:rPr>
                      <w:rFonts w:eastAsia="宋体"/>
                      <w:b/>
                      <w:bCs/>
                      <w:color w:val="000000" w:themeColor="text1"/>
                      <w:sz w:val="21"/>
                      <w:szCs w:val="21"/>
                    </w:rPr>
                  </w:pPr>
                  <w:r w:rsidRPr="00962B67">
                    <w:rPr>
                      <w:rFonts w:eastAsia="宋体"/>
                      <w:b/>
                      <w:bCs/>
                      <w:color w:val="000000" w:themeColor="text1"/>
                      <w:sz w:val="21"/>
                      <w:szCs w:val="21"/>
                    </w:rPr>
                    <w:t>5</w:t>
                  </w:r>
                  <w:r w:rsidRPr="00962B67">
                    <w:rPr>
                      <w:rFonts w:eastAsia="宋体" w:hAnsi="宋体"/>
                      <w:b/>
                      <w:bCs/>
                      <w:color w:val="000000" w:themeColor="text1"/>
                      <w:sz w:val="21"/>
                      <w:szCs w:val="21"/>
                    </w:rPr>
                    <w:t>年平均风速，</w:t>
                  </w:r>
                  <w:r w:rsidRPr="00962B67">
                    <w:rPr>
                      <w:rFonts w:eastAsia="宋体"/>
                      <w:b/>
                      <w:bCs/>
                      <w:color w:val="000000" w:themeColor="text1"/>
                      <w:sz w:val="21"/>
                      <w:szCs w:val="21"/>
                    </w:rPr>
                    <w:t>m/s</w:t>
                  </w:r>
                </w:p>
              </w:tc>
              <w:tc>
                <w:tcPr>
                  <w:tcW w:w="7179" w:type="dxa"/>
                  <w:gridSpan w:val="9"/>
                  <w:vAlign w:val="center"/>
                </w:tcPr>
                <w:p w:rsidR="005A34A3" w:rsidRPr="00962B67" w:rsidRDefault="00EC63A5">
                  <w:pPr>
                    <w:jc w:val="center"/>
                    <w:rPr>
                      <w:rFonts w:eastAsia="宋体"/>
                      <w:b/>
                      <w:bCs/>
                      <w:color w:val="000000" w:themeColor="text1"/>
                      <w:sz w:val="21"/>
                      <w:szCs w:val="21"/>
                    </w:rPr>
                  </w:pPr>
                  <w:r w:rsidRPr="00962B67">
                    <w:rPr>
                      <w:rFonts w:eastAsia="宋体" w:hAnsi="宋体"/>
                      <w:b/>
                      <w:bCs/>
                      <w:color w:val="000000" w:themeColor="text1"/>
                      <w:sz w:val="21"/>
                      <w:szCs w:val="21"/>
                    </w:rPr>
                    <w:t>卫生防护距离</w:t>
                  </w:r>
                  <w:r w:rsidRPr="00962B67">
                    <w:rPr>
                      <w:rFonts w:eastAsia="宋体"/>
                      <w:b/>
                      <w:bCs/>
                      <w:color w:val="000000" w:themeColor="text1"/>
                      <w:sz w:val="21"/>
                      <w:szCs w:val="21"/>
                    </w:rPr>
                    <w:t>L</w:t>
                  </w:r>
                  <w:r w:rsidRPr="00962B67">
                    <w:rPr>
                      <w:rFonts w:eastAsia="宋体" w:hAnsi="宋体"/>
                      <w:b/>
                      <w:bCs/>
                      <w:color w:val="000000" w:themeColor="text1"/>
                      <w:sz w:val="21"/>
                      <w:szCs w:val="21"/>
                    </w:rPr>
                    <w:t>（</w:t>
                  </w:r>
                  <w:r w:rsidRPr="00962B67">
                    <w:rPr>
                      <w:rFonts w:eastAsia="宋体"/>
                      <w:b/>
                      <w:bCs/>
                      <w:color w:val="000000" w:themeColor="text1"/>
                      <w:sz w:val="21"/>
                      <w:szCs w:val="21"/>
                    </w:rPr>
                    <w:t>m</w:t>
                  </w:r>
                  <w:r w:rsidRPr="00962B67">
                    <w:rPr>
                      <w:rFonts w:eastAsia="宋体" w:hAnsi="宋体"/>
                      <w:b/>
                      <w:bCs/>
                      <w:color w:val="000000" w:themeColor="text1"/>
                      <w:sz w:val="21"/>
                      <w:szCs w:val="21"/>
                    </w:rPr>
                    <w:t>）</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Merge/>
                  <w:vAlign w:val="center"/>
                </w:tcPr>
                <w:p w:rsidR="005A34A3" w:rsidRPr="00962B67" w:rsidRDefault="005A34A3">
                  <w:pPr>
                    <w:jc w:val="center"/>
                    <w:rPr>
                      <w:rFonts w:eastAsia="宋体"/>
                      <w:color w:val="000000" w:themeColor="text1"/>
                      <w:sz w:val="21"/>
                      <w:szCs w:val="21"/>
                    </w:rPr>
                  </w:pP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L≤1000</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1000</w:t>
                  </w:r>
                  <w:r w:rsidRPr="00962B67">
                    <w:rPr>
                      <w:rFonts w:eastAsia="宋体" w:hAnsi="宋体"/>
                      <w:color w:val="000000" w:themeColor="text1"/>
                      <w:sz w:val="21"/>
                      <w:szCs w:val="21"/>
                    </w:rPr>
                    <w:t>＜</w:t>
                  </w:r>
                  <w:r w:rsidRPr="00962B67">
                    <w:rPr>
                      <w:rFonts w:eastAsia="宋体"/>
                      <w:color w:val="000000" w:themeColor="text1"/>
                      <w:sz w:val="21"/>
                      <w:szCs w:val="21"/>
                    </w:rPr>
                    <w:t>L≤2000</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w:t>
                  </w:r>
                  <w:r w:rsidRPr="00962B67">
                    <w:rPr>
                      <w:rFonts w:eastAsia="宋体" w:hAnsi="宋体"/>
                      <w:color w:val="000000" w:themeColor="text1"/>
                      <w:sz w:val="21"/>
                      <w:szCs w:val="21"/>
                    </w:rPr>
                    <w:t>＞</w:t>
                  </w:r>
                  <w:r w:rsidRPr="00962B67">
                    <w:rPr>
                      <w:rFonts w:eastAsia="宋体"/>
                      <w:color w:val="000000" w:themeColor="text1"/>
                      <w:sz w:val="21"/>
                      <w:szCs w:val="21"/>
                    </w:rPr>
                    <w:t>2000</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Merge/>
                  <w:vAlign w:val="center"/>
                </w:tcPr>
                <w:p w:rsidR="005A34A3" w:rsidRPr="00962B67" w:rsidRDefault="005A34A3">
                  <w:pPr>
                    <w:jc w:val="center"/>
                    <w:rPr>
                      <w:rFonts w:eastAsia="宋体"/>
                      <w:color w:val="000000" w:themeColor="text1"/>
                      <w:sz w:val="21"/>
                      <w:szCs w:val="21"/>
                    </w:rPr>
                  </w:pPr>
                </w:p>
              </w:tc>
              <w:tc>
                <w:tcPr>
                  <w:tcW w:w="7179" w:type="dxa"/>
                  <w:gridSpan w:val="9"/>
                  <w:vAlign w:val="center"/>
                </w:tcPr>
                <w:p w:rsidR="005A34A3" w:rsidRPr="00962B67" w:rsidRDefault="00EC63A5">
                  <w:pPr>
                    <w:jc w:val="center"/>
                    <w:rPr>
                      <w:rFonts w:eastAsia="宋体"/>
                      <w:b/>
                      <w:bCs/>
                      <w:color w:val="000000" w:themeColor="text1"/>
                      <w:sz w:val="21"/>
                      <w:szCs w:val="21"/>
                    </w:rPr>
                  </w:pPr>
                  <w:r w:rsidRPr="00962B67">
                    <w:rPr>
                      <w:rFonts w:eastAsia="宋体" w:hAnsi="宋体"/>
                      <w:b/>
                      <w:bCs/>
                      <w:color w:val="000000" w:themeColor="text1"/>
                      <w:sz w:val="21"/>
                      <w:szCs w:val="21"/>
                    </w:rPr>
                    <w:t>工业大气污染源构成类别</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Merge/>
                  <w:vAlign w:val="center"/>
                </w:tcPr>
                <w:p w:rsidR="005A34A3" w:rsidRPr="00962B67" w:rsidRDefault="005A34A3">
                  <w:pPr>
                    <w:jc w:val="center"/>
                    <w:rPr>
                      <w:rFonts w:eastAsia="宋体"/>
                      <w:color w:val="000000" w:themeColor="text1"/>
                      <w:sz w:val="21"/>
                      <w:szCs w:val="21"/>
                    </w:rPr>
                  </w:pPr>
                </w:p>
              </w:tc>
              <w:tc>
                <w:tcPr>
                  <w:tcW w:w="913"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954"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920"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Ⅲ</w:t>
                  </w:r>
                </w:p>
              </w:tc>
              <w:tc>
                <w:tcPr>
                  <w:tcW w:w="731"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731"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735"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Ⅲ</w:t>
                  </w:r>
                </w:p>
              </w:tc>
              <w:tc>
                <w:tcPr>
                  <w:tcW w:w="731"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731"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733" w:type="dxa"/>
                  <w:vAlign w:val="center"/>
                </w:tcPr>
                <w:p w:rsidR="005A34A3" w:rsidRPr="00962B67" w:rsidRDefault="00EC63A5">
                  <w:pPr>
                    <w:jc w:val="center"/>
                    <w:rPr>
                      <w:rFonts w:eastAsia="宋体"/>
                      <w:color w:val="000000" w:themeColor="text1"/>
                      <w:sz w:val="21"/>
                      <w:szCs w:val="21"/>
                    </w:rPr>
                  </w:pPr>
                  <w:r w:rsidRPr="00962B67">
                    <w:rPr>
                      <w:rFonts w:ascii="宋体" w:eastAsia="宋体" w:hAnsi="宋体"/>
                      <w:color w:val="000000" w:themeColor="text1"/>
                      <w:sz w:val="21"/>
                      <w:szCs w:val="21"/>
                    </w:rPr>
                    <w:t>Ⅲ</w:t>
                  </w:r>
                </w:p>
              </w:tc>
            </w:tr>
            <w:tr w:rsidR="005A34A3" w:rsidRPr="00962B67" w:rsidTr="00567147">
              <w:trPr>
                <w:cantSplit/>
                <w:trHeight w:val="114"/>
              </w:trPr>
              <w:tc>
                <w:tcPr>
                  <w:tcW w:w="1779" w:type="dxa"/>
                  <w:vMerge w:val="restart"/>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A</w:t>
                  </w: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&lt;2</w:t>
                  </w:r>
                </w:p>
              </w:tc>
              <w:tc>
                <w:tcPr>
                  <w:tcW w:w="91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954"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920"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73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400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80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80</w:t>
                  </w:r>
                </w:p>
              </w:tc>
              <w:tc>
                <w:tcPr>
                  <w:tcW w:w="73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80</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2-4</w:t>
                  </w:r>
                </w:p>
              </w:tc>
              <w:tc>
                <w:tcPr>
                  <w:tcW w:w="91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700</w:t>
                  </w:r>
                </w:p>
              </w:tc>
              <w:tc>
                <w:tcPr>
                  <w:tcW w:w="954"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470</w:t>
                  </w:r>
                </w:p>
              </w:tc>
              <w:tc>
                <w:tcPr>
                  <w:tcW w:w="920"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350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700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470</w:t>
                  </w:r>
                </w:p>
              </w:tc>
              <w:tc>
                <w:tcPr>
                  <w:tcW w:w="73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350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380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250</w:t>
                  </w:r>
                </w:p>
              </w:tc>
              <w:tc>
                <w:tcPr>
                  <w:tcW w:w="73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190</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&gt;4</w:t>
                  </w:r>
                </w:p>
              </w:tc>
              <w:tc>
                <w:tcPr>
                  <w:tcW w:w="91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530</w:t>
                  </w:r>
                </w:p>
              </w:tc>
              <w:tc>
                <w:tcPr>
                  <w:tcW w:w="954"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350</w:t>
                  </w:r>
                </w:p>
              </w:tc>
              <w:tc>
                <w:tcPr>
                  <w:tcW w:w="920"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260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530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350</w:t>
                  </w:r>
                </w:p>
              </w:tc>
              <w:tc>
                <w:tcPr>
                  <w:tcW w:w="73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260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290</w:t>
                  </w:r>
                </w:p>
              </w:tc>
              <w:tc>
                <w:tcPr>
                  <w:tcW w:w="731"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190</w:t>
                  </w:r>
                </w:p>
              </w:tc>
              <w:tc>
                <w:tcPr>
                  <w:tcW w:w="733"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140</w:t>
                  </w:r>
                </w:p>
              </w:tc>
            </w:tr>
            <w:tr w:rsidR="005A34A3" w:rsidRPr="00962B67" w:rsidTr="00567147">
              <w:trPr>
                <w:cantSplit/>
                <w:trHeight w:val="114"/>
              </w:trPr>
              <w:tc>
                <w:tcPr>
                  <w:tcW w:w="1779" w:type="dxa"/>
                  <w:vMerge w:val="restart"/>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B</w:t>
                  </w: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0.01</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0.015</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0.015</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&gt;2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0.021</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0.036</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0.036</w:t>
                  </w:r>
                </w:p>
              </w:tc>
            </w:tr>
            <w:tr w:rsidR="005A34A3" w:rsidRPr="00962B67" w:rsidTr="00567147">
              <w:trPr>
                <w:cantSplit/>
                <w:trHeight w:val="114"/>
              </w:trPr>
              <w:tc>
                <w:tcPr>
                  <w:tcW w:w="1779" w:type="dxa"/>
                  <w:vMerge w:val="restart"/>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C</w:t>
                  </w: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1.85</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1.79</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1.79</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&gt;2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1.85</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1.77</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1.77</w:t>
                  </w:r>
                </w:p>
              </w:tc>
            </w:tr>
            <w:tr w:rsidR="005A34A3" w:rsidRPr="00962B67" w:rsidTr="00567147">
              <w:trPr>
                <w:cantSplit/>
                <w:trHeight w:val="114"/>
              </w:trPr>
              <w:tc>
                <w:tcPr>
                  <w:tcW w:w="1779" w:type="dxa"/>
                  <w:vMerge w:val="restart"/>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D</w:t>
                  </w: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&lt;2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0.78</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0.78</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0.57</w:t>
                  </w:r>
                </w:p>
              </w:tc>
            </w:tr>
            <w:tr w:rsidR="005A34A3" w:rsidRPr="00962B67" w:rsidTr="00567147">
              <w:trPr>
                <w:cantSplit/>
                <w:trHeight w:val="114"/>
              </w:trPr>
              <w:tc>
                <w:tcPr>
                  <w:tcW w:w="1779" w:type="dxa"/>
                  <w:vMerge/>
                  <w:vAlign w:val="center"/>
                </w:tcPr>
                <w:p w:rsidR="005A34A3" w:rsidRPr="00962B67" w:rsidRDefault="005A34A3">
                  <w:pPr>
                    <w:jc w:val="center"/>
                    <w:rPr>
                      <w:rFonts w:eastAsia="宋体"/>
                      <w:color w:val="000000" w:themeColor="text1"/>
                      <w:sz w:val="21"/>
                      <w:szCs w:val="21"/>
                    </w:rPr>
                  </w:pPr>
                </w:p>
              </w:tc>
              <w:tc>
                <w:tcPr>
                  <w:tcW w:w="1305" w:type="dxa"/>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&gt;2</w:t>
                  </w:r>
                </w:p>
              </w:tc>
              <w:tc>
                <w:tcPr>
                  <w:tcW w:w="278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0.84</w:t>
                  </w:r>
                </w:p>
              </w:tc>
              <w:tc>
                <w:tcPr>
                  <w:tcW w:w="2197"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0.84</w:t>
                  </w:r>
                </w:p>
              </w:tc>
              <w:tc>
                <w:tcPr>
                  <w:tcW w:w="2195" w:type="dxa"/>
                  <w:gridSpan w:val="3"/>
                  <w:vAlign w:val="center"/>
                </w:tcPr>
                <w:p w:rsidR="005A34A3" w:rsidRPr="00962B67" w:rsidRDefault="00EC63A5">
                  <w:pPr>
                    <w:jc w:val="center"/>
                    <w:rPr>
                      <w:rFonts w:eastAsia="宋体"/>
                      <w:color w:val="000000" w:themeColor="text1"/>
                      <w:sz w:val="21"/>
                      <w:szCs w:val="21"/>
                    </w:rPr>
                  </w:pPr>
                  <w:r w:rsidRPr="00962B67">
                    <w:rPr>
                      <w:rFonts w:eastAsia="宋体"/>
                      <w:color w:val="000000" w:themeColor="text1"/>
                      <w:sz w:val="21"/>
                      <w:szCs w:val="21"/>
                    </w:rPr>
                    <w:t>0.76</w:t>
                  </w:r>
                </w:p>
              </w:tc>
            </w:tr>
          </w:tbl>
          <w:p w:rsidR="005A34A3" w:rsidRPr="00962B67" w:rsidRDefault="00EC63A5">
            <w:pPr>
              <w:widowControl w:val="0"/>
              <w:spacing w:line="360" w:lineRule="auto"/>
              <w:ind w:firstLineChars="200" w:firstLine="480"/>
              <w:jc w:val="both"/>
              <w:rPr>
                <w:rFonts w:ascii="宋体" w:eastAsia="宋体" w:hAnsi="宋体"/>
                <w:bCs/>
                <w:color w:val="000000" w:themeColor="text1"/>
                <w:szCs w:val="24"/>
              </w:rPr>
            </w:pPr>
            <w:r w:rsidRPr="00962B67">
              <w:rPr>
                <w:rFonts w:eastAsia="宋体"/>
                <w:color w:val="000000" w:themeColor="text1"/>
                <w:szCs w:val="24"/>
              </w:rPr>
              <w:t>根据所在地区近五年来平均风速及工业企业大气污染物源构成类别查询，分别取</w:t>
            </w:r>
            <w:r w:rsidRPr="00962B67">
              <w:rPr>
                <w:rFonts w:eastAsia="宋体"/>
                <w:color w:val="000000" w:themeColor="text1"/>
                <w:szCs w:val="24"/>
              </w:rPr>
              <w:t>470</w:t>
            </w:r>
            <w:r w:rsidRPr="00962B67">
              <w:rPr>
                <w:rFonts w:eastAsia="宋体"/>
                <w:color w:val="000000" w:themeColor="text1"/>
                <w:szCs w:val="24"/>
              </w:rPr>
              <w:t>、</w:t>
            </w:r>
            <w:r w:rsidRPr="00962B67">
              <w:rPr>
                <w:rFonts w:eastAsia="宋体"/>
                <w:color w:val="000000" w:themeColor="text1"/>
                <w:szCs w:val="24"/>
              </w:rPr>
              <w:t>0.021</w:t>
            </w:r>
            <w:r w:rsidRPr="00962B67">
              <w:rPr>
                <w:rFonts w:eastAsia="宋体"/>
                <w:color w:val="000000" w:themeColor="text1"/>
                <w:szCs w:val="24"/>
              </w:rPr>
              <w:t>、</w:t>
            </w:r>
            <w:r w:rsidRPr="00962B67">
              <w:rPr>
                <w:rFonts w:eastAsia="宋体"/>
                <w:color w:val="000000" w:themeColor="text1"/>
                <w:szCs w:val="24"/>
              </w:rPr>
              <w:t>1.85</w:t>
            </w:r>
            <w:r w:rsidRPr="00962B67">
              <w:rPr>
                <w:rFonts w:eastAsia="宋体"/>
                <w:color w:val="000000" w:themeColor="text1"/>
                <w:szCs w:val="24"/>
              </w:rPr>
              <w:t>、</w:t>
            </w:r>
            <w:r w:rsidRPr="00962B67">
              <w:rPr>
                <w:rFonts w:eastAsia="宋体"/>
                <w:color w:val="000000" w:themeColor="text1"/>
                <w:szCs w:val="24"/>
              </w:rPr>
              <w:t>0.84</w:t>
            </w:r>
            <w:r w:rsidRPr="00962B67">
              <w:rPr>
                <w:rFonts w:eastAsia="宋体"/>
                <w:color w:val="000000" w:themeColor="text1"/>
                <w:szCs w:val="24"/>
              </w:rPr>
              <w:t>。</w:t>
            </w:r>
            <w:r w:rsidRPr="00962B67">
              <w:rPr>
                <w:rFonts w:ascii="宋体" w:eastAsia="宋体" w:hAnsi="宋体" w:hint="eastAsia"/>
                <w:bCs/>
                <w:color w:val="000000" w:themeColor="text1"/>
                <w:szCs w:val="24"/>
              </w:rPr>
              <w:t>本</w:t>
            </w:r>
            <w:r w:rsidRPr="00962B67">
              <w:rPr>
                <w:rFonts w:ascii="宋体" w:eastAsia="宋体" w:hAnsi="宋体"/>
                <w:bCs/>
                <w:color w:val="000000" w:themeColor="text1"/>
                <w:szCs w:val="24"/>
              </w:rPr>
              <w:t>项目的卫生防护距离计算详见表</w:t>
            </w:r>
            <w:r w:rsidRPr="00962B67">
              <w:rPr>
                <w:rFonts w:eastAsia="宋体"/>
                <w:bCs/>
                <w:color w:val="000000" w:themeColor="text1"/>
                <w:szCs w:val="24"/>
              </w:rPr>
              <w:t>7-</w:t>
            </w:r>
            <w:r w:rsidR="009634AC">
              <w:rPr>
                <w:rFonts w:eastAsia="宋体"/>
                <w:bCs/>
                <w:color w:val="000000" w:themeColor="text1"/>
                <w:szCs w:val="24"/>
              </w:rPr>
              <w:t>7</w:t>
            </w:r>
            <w:r w:rsidRPr="00962B67">
              <w:rPr>
                <w:rFonts w:ascii="宋体" w:eastAsia="宋体" w:hAnsi="宋体" w:hint="eastAsia"/>
                <w:bCs/>
                <w:color w:val="000000" w:themeColor="text1"/>
                <w:szCs w:val="24"/>
              </w:rPr>
              <w:t>：</w:t>
            </w:r>
          </w:p>
          <w:p w:rsidR="005A34A3" w:rsidRPr="00962B67" w:rsidRDefault="00EC63A5" w:rsidP="00F54A7F">
            <w:pPr>
              <w:spacing w:line="360" w:lineRule="auto"/>
              <w:jc w:val="center"/>
              <w:rPr>
                <w:rFonts w:ascii="宋体" w:eastAsia="宋体" w:hAnsi="宋体"/>
                <w:b/>
                <w:bCs/>
                <w:color w:val="000000" w:themeColor="text1"/>
                <w:szCs w:val="24"/>
              </w:rPr>
            </w:pPr>
            <w:r w:rsidRPr="00962B67">
              <w:rPr>
                <w:rFonts w:ascii="宋体" w:eastAsia="宋体" w:hAnsi="宋体"/>
                <w:b/>
                <w:bCs/>
                <w:color w:val="000000" w:themeColor="text1"/>
                <w:szCs w:val="24"/>
              </w:rPr>
              <w:t>表</w:t>
            </w:r>
            <w:r w:rsidRPr="00962B67">
              <w:rPr>
                <w:rFonts w:eastAsia="宋体"/>
                <w:b/>
                <w:bCs/>
                <w:color w:val="000000" w:themeColor="text1"/>
                <w:szCs w:val="24"/>
              </w:rPr>
              <w:t>7-</w:t>
            </w:r>
            <w:r w:rsidR="009634AC">
              <w:rPr>
                <w:rFonts w:eastAsia="宋体"/>
                <w:b/>
                <w:bCs/>
                <w:color w:val="000000" w:themeColor="text1"/>
                <w:szCs w:val="24"/>
              </w:rPr>
              <w:t>7</w:t>
            </w:r>
            <w:r w:rsidRPr="00962B67">
              <w:rPr>
                <w:rFonts w:eastAsia="宋体" w:hint="eastAsia"/>
                <w:b/>
                <w:bCs/>
                <w:color w:val="000000" w:themeColor="text1"/>
                <w:szCs w:val="24"/>
              </w:rPr>
              <w:t xml:space="preserve">  </w:t>
            </w:r>
            <w:r w:rsidRPr="00962B67">
              <w:rPr>
                <w:rFonts w:ascii="宋体" w:eastAsia="宋体" w:hAnsi="宋体"/>
                <w:b/>
                <w:bCs/>
                <w:color w:val="000000" w:themeColor="text1"/>
                <w:szCs w:val="24"/>
              </w:rPr>
              <w:t>卫生防护距离计算表</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1741"/>
              <w:gridCol w:w="1019"/>
              <w:gridCol w:w="688"/>
              <w:gridCol w:w="936"/>
              <w:gridCol w:w="953"/>
              <w:gridCol w:w="936"/>
              <w:gridCol w:w="1248"/>
              <w:gridCol w:w="1090"/>
              <w:gridCol w:w="1027"/>
              <w:gridCol w:w="761"/>
            </w:tblGrid>
            <w:tr w:rsidR="005A34A3" w:rsidRPr="00962B67" w:rsidTr="00C913DC">
              <w:trPr>
                <w:trHeight w:val="45"/>
                <w:jc w:val="center"/>
              </w:trPr>
              <w:tc>
                <w:tcPr>
                  <w:tcW w:w="1741" w:type="dxa"/>
                  <w:vMerge w:val="restart"/>
                  <w:vAlign w:val="center"/>
                </w:tcPr>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无组织</w:t>
                  </w:r>
                </w:p>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排放源</w:t>
                  </w:r>
                </w:p>
              </w:tc>
              <w:tc>
                <w:tcPr>
                  <w:tcW w:w="1019" w:type="dxa"/>
                  <w:vMerge w:val="restart"/>
                  <w:vAlign w:val="center"/>
                </w:tcPr>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污染物</w:t>
                  </w:r>
                </w:p>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名称</w:t>
                  </w:r>
                </w:p>
              </w:tc>
              <w:tc>
                <w:tcPr>
                  <w:tcW w:w="3513" w:type="dxa"/>
                  <w:gridSpan w:val="4"/>
                  <w:vAlign w:val="center"/>
                </w:tcPr>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卫生防护距离计算系数</w:t>
                  </w:r>
                </w:p>
              </w:tc>
              <w:tc>
                <w:tcPr>
                  <w:tcW w:w="1248" w:type="dxa"/>
                  <w:vMerge w:val="restart"/>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S</w:t>
                  </w:r>
                </w:p>
                <w:p w:rsidR="005A34A3" w:rsidRPr="00962B67" w:rsidRDefault="00EC63A5">
                  <w:pPr>
                    <w:adjustRightInd w:val="0"/>
                    <w:snapToGrid w:val="0"/>
                    <w:jc w:val="center"/>
                    <w:rPr>
                      <w:rFonts w:ascii="宋体" w:eastAsia="宋体" w:hAnsi="宋体"/>
                      <w:b/>
                      <w:bCs/>
                      <w:color w:val="000000" w:themeColor="text1"/>
                      <w:sz w:val="21"/>
                      <w:szCs w:val="21"/>
                    </w:rPr>
                  </w:pPr>
                  <w:r w:rsidRPr="00962B67">
                    <w:rPr>
                      <w:rFonts w:eastAsia="宋体"/>
                      <w:b/>
                      <w:bCs/>
                      <w:color w:val="000000" w:themeColor="text1"/>
                      <w:sz w:val="21"/>
                      <w:szCs w:val="21"/>
                    </w:rPr>
                    <w:t>(m</w:t>
                  </w:r>
                  <w:r w:rsidRPr="00962B67">
                    <w:rPr>
                      <w:rFonts w:eastAsia="宋体"/>
                      <w:b/>
                      <w:bCs/>
                      <w:color w:val="000000" w:themeColor="text1"/>
                      <w:sz w:val="21"/>
                      <w:szCs w:val="21"/>
                      <w:vertAlign w:val="superscript"/>
                    </w:rPr>
                    <w:t>2</w:t>
                  </w:r>
                  <w:r w:rsidRPr="00962B67">
                    <w:rPr>
                      <w:rFonts w:eastAsia="宋体"/>
                      <w:b/>
                      <w:bCs/>
                      <w:color w:val="000000" w:themeColor="text1"/>
                      <w:sz w:val="21"/>
                      <w:szCs w:val="21"/>
                    </w:rPr>
                    <w:t>)</w:t>
                  </w:r>
                </w:p>
              </w:tc>
              <w:tc>
                <w:tcPr>
                  <w:tcW w:w="1090" w:type="dxa"/>
                  <w:vMerge w:val="restart"/>
                  <w:vAlign w:val="center"/>
                </w:tcPr>
                <w:p w:rsidR="005A34A3" w:rsidRPr="00962B67" w:rsidRDefault="00EC63A5">
                  <w:pPr>
                    <w:adjustRightInd w:val="0"/>
                    <w:snapToGrid w:val="0"/>
                    <w:jc w:val="center"/>
                    <w:rPr>
                      <w:rFonts w:eastAsia="宋体"/>
                      <w:b/>
                      <w:bCs/>
                      <w:color w:val="000000" w:themeColor="text1"/>
                      <w:sz w:val="21"/>
                      <w:szCs w:val="21"/>
                      <w:vertAlign w:val="subscript"/>
                    </w:rPr>
                  </w:pPr>
                  <w:r w:rsidRPr="00962B67">
                    <w:rPr>
                      <w:rFonts w:eastAsia="宋体"/>
                      <w:b/>
                      <w:bCs/>
                      <w:color w:val="000000" w:themeColor="text1"/>
                      <w:sz w:val="21"/>
                      <w:szCs w:val="21"/>
                    </w:rPr>
                    <w:t>Q</w:t>
                  </w:r>
                  <w:r w:rsidRPr="00962B67">
                    <w:rPr>
                      <w:rFonts w:eastAsia="宋体"/>
                      <w:b/>
                      <w:bCs/>
                      <w:color w:val="000000" w:themeColor="text1"/>
                      <w:sz w:val="21"/>
                      <w:szCs w:val="21"/>
                      <w:vertAlign w:val="subscript"/>
                    </w:rPr>
                    <w:t>c</w:t>
                  </w:r>
                </w:p>
                <w:p w:rsidR="005A34A3" w:rsidRPr="00962B67" w:rsidRDefault="00EC63A5" w:rsidP="005D6DB3">
                  <w:pPr>
                    <w:adjustRightInd w:val="0"/>
                    <w:snapToGrid w:val="0"/>
                    <w:jc w:val="center"/>
                    <w:rPr>
                      <w:rFonts w:ascii="宋体" w:eastAsia="宋体" w:hAnsi="宋体"/>
                      <w:b/>
                      <w:bCs/>
                      <w:color w:val="000000" w:themeColor="text1"/>
                      <w:sz w:val="21"/>
                      <w:szCs w:val="21"/>
                    </w:rPr>
                  </w:pPr>
                  <w:r w:rsidRPr="00962B67">
                    <w:rPr>
                      <w:rFonts w:eastAsia="宋体"/>
                      <w:b/>
                      <w:bCs/>
                      <w:color w:val="000000" w:themeColor="text1"/>
                      <w:sz w:val="21"/>
                      <w:szCs w:val="21"/>
                    </w:rPr>
                    <w:t>(</w:t>
                  </w:r>
                  <w:r w:rsidRPr="00962B67">
                    <w:rPr>
                      <w:rFonts w:eastAsia="宋体" w:hint="eastAsia"/>
                      <w:b/>
                      <w:bCs/>
                      <w:color w:val="000000" w:themeColor="text1"/>
                      <w:sz w:val="21"/>
                      <w:szCs w:val="21"/>
                    </w:rPr>
                    <w:t>kg</w:t>
                  </w:r>
                  <w:r w:rsidRPr="00962B67">
                    <w:rPr>
                      <w:rFonts w:eastAsia="宋体"/>
                      <w:b/>
                      <w:bCs/>
                      <w:color w:val="000000" w:themeColor="text1"/>
                      <w:sz w:val="21"/>
                      <w:szCs w:val="21"/>
                    </w:rPr>
                    <w:t>/</w:t>
                  </w:r>
                  <w:r w:rsidR="005D6DB3">
                    <w:rPr>
                      <w:rFonts w:eastAsia="宋体" w:hint="eastAsia"/>
                      <w:b/>
                      <w:bCs/>
                      <w:color w:val="000000" w:themeColor="text1"/>
                      <w:sz w:val="21"/>
                      <w:szCs w:val="21"/>
                    </w:rPr>
                    <w:t>h</w:t>
                  </w:r>
                  <w:r w:rsidRPr="00962B67">
                    <w:rPr>
                      <w:rFonts w:eastAsia="宋体"/>
                      <w:b/>
                      <w:bCs/>
                      <w:color w:val="000000" w:themeColor="text1"/>
                      <w:sz w:val="21"/>
                      <w:szCs w:val="21"/>
                    </w:rPr>
                    <w:t>)</w:t>
                  </w:r>
                </w:p>
              </w:tc>
              <w:tc>
                <w:tcPr>
                  <w:tcW w:w="1788" w:type="dxa"/>
                  <w:gridSpan w:val="2"/>
                  <w:vAlign w:val="center"/>
                </w:tcPr>
                <w:p w:rsidR="005A34A3" w:rsidRPr="00962B67" w:rsidRDefault="00EC63A5">
                  <w:pPr>
                    <w:adjustRightInd w:val="0"/>
                    <w:snapToGrid w:val="0"/>
                    <w:jc w:val="center"/>
                    <w:rPr>
                      <w:rFonts w:ascii="宋体" w:eastAsia="宋体" w:hAnsi="宋体"/>
                      <w:b/>
                      <w:bCs/>
                      <w:snapToGrid w:val="0"/>
                      <w:color w:val="000000" w:themeColor="text1"/>
                      <w:sz w:val="21"/>
                      <w:szCs w:val="21"/>
                    </w:rPr>
                  </w:pPr>
                  <w:r w:rsidRPr="00962B67">
                    <w:rPr>
                      <w:rFonts w:ascii="宋体" w:eastAsia="宋体" w:hAnsi="宋体"/>
                      <w:b/>
                      <w:bCs/>
                      <w:color w:val="000000" w:themeColor="text1"/>
                      <w:sz w:val="21"/>
                      <w:szCs w:val="21"/>
                    </w:rPr>
                    <w:t>卫生防护距离</w:t>
                  </w:r>
                  <w:r w:rsidRPr="00962B67">
                    <w:rPr>
                      <w:rFonts w:eastAsia="宋体"/>
                      <w:b/>
                      <w:bCs/>
                      <w:color w:val="000000" w:themeColor="text1"/>
                      <w:sz w:val="21"/>
                      <w:szCs w:val="21"/>
                    </w:rPr>
                    <w:t>L(m)</w:t>
                  </w:r>
                </w:p>
              </w:tc>
            </w:tr>
            <w:tr w:rsidR="005A34A3" w:rsidRPr="00962B67" w:rsidTr="00C913DC">
              <w:trPr>
                <w:trHeight w:val="174"/>
                <w:jc w:val="center"/>
              </w:trPr>
              <w:tc>
                <w:tcPr>
                  <w:tcW w:w="1741" w:type="dxa"/>
                  <w:vMerge/>
                  <w:vAlign w:val="center"/>
                </w:tcPr>
                <w:p w:rsidR="005A34A3" w:rsidRPr="00962B67" w:rsidRDefault="005A34A3">
                  <w:pPr>
                    <w:adjustRightInd w:val="0"/>
                    <w:snapToGrid w:val="0"/>
                    <w:jc w:val="center"/>
                    <w:rPr>
                      <w:rFonts w:ascii="宋体" w:eastAsia="宋体" w:hAnsi="宋体"/>
                      <w:b/>
                      <w:bCs/>
                      <w:color w:val="000000" w:themeColor="text1"/>
                      <w:sz w:val="21"/>
                      <w:szCs w:val="21"/>
                    </w:rPr>
                  </w:pPr>
                </w:p>
              </w:tc>
              <w:tc>
                <w:tcPr>
                  <w:tcW w:w="1019" w:type="dxa"/>
                  <w:vMerge/>
                  <w:vAlign w:val="center"/>
                </w:tcPr>
                <w:p w:rsidR="005A34A3" w:rsidRPr="00962B67" w:rsidRDefault="005A34A3">
                  <w:pPr>
                    <w:adjustRightInd w:val="0"/>
                    <w:snapToGrid w:val="0"/>
                    <w:jc w:val="center"/>
                    <w:rPr>
                      <w:rFonts w:ascii="宋体" w:eastAsia="宋体" w:hAnsi="宋体"/>
                      <w:b/>
                      <w:bCs/>
                      <w:color w:val="000000" w:themeColor="text1"/>
                      <w:sz w:val="21"/>
                      <w:szCs w:val="21"/>
                    </w:rPr>
                  </w:pPr>
                </w:p>
              </w:tc>
              <w:tc>
                <w:tcPr>
                  <w:tcW w:w="688" w:type="dxa"/>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A</w:t>
                  </w:r>
                </w:p>
              </w:tc>
              <w:tc>
                <w:tcPr>
                  <w:tcW w:w="936" w:type="dxa"/>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B</w:t>
                  </w:r>
                </w:p>
              </w:tc>
              <w:tc>
                <w:tcPr>
                  <w:tcW w:w="953" w:type="dxa"/>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C</w:t>
                  </w:r>
                </w:p>
              </w:tc>
              <w:tc>
                <w:tcPr>
                  <w:tcW w:w="936" w:type="dxa"/>
                  <w:vAlign w:val="center"/>
                </w:tcPr>
                <w:p w:rsidR="005A34A3" w:rsidRPr="00962B67" w:rsidRDefault="00EC63A5">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D</w:t>
                  </w:r>
                </w:p>
              </w:tc>
              <w:tc>
                <w:tcPr>
                  <w:tcW w:w="1248" w:type="dxa"/>
                  <w:vMerge/>
                  <w:vAlign w:val="center"/>
                </w:tcPr>
                <w:p w:rsidR="005A34A3" w:rsidRPr="00962B67" w:rsidRDefault="005A34A3">
                  <w:pPr>
                    <w:adjustRightInd w:val="0"/>
                    <w:snapToGrid w:val="0"/>
                    <w:jc w:val="center"/>
                    <w:rPr>
                      <w:rFonts w:ascii="宋体" w:eastAsia="宋体" w:hAnsi="宋体"/>
                      <w:b/>
                      <w:bCs/>
                      <w:color w:val="000000" w:themeColor="text1"/>
                      <w:sz w:val="21"/>
                      <w:szCs w:val="21"/>
                    </w:rPr>
                  </w:pPr>
                </w:p>
              </w:tc>
              <w:tc>
                <w:tcPr>
                  <w:tcW w:w="1090" w:type="dxa"/>
                  <w:vMerge/>
                  <w:vAlign w:val="center"/>
                </w:tcPr>
                <w:p w:rsidR="005A34A3" w:rsidRPr="00962B67" w:rsidRDefault="005A34A3">
                  <w:pPr>
                    <w:adjustRightInd w:val="0"/>
                    <w:snapToGrid w:val="0"/>
                    <w:jc w:val="center"/>
                    <w:rPr>
                      <w:rFonts w:ascii="宋体" w:eastAsia="宋体" w:hAnsi="宋体"/>
                      <w:b/>
                      <w:bCs/>
                      <w:color w:val="000000" w:themeColor="text1"/>
                      <w:sz w:val="21"/>
                      <w:szCs w:val="21"/>
                    </w:rPr>
                  </w:pPr>
                </w:p>
              </w:tc>
              <w:tc>
                <w:tcPr>
                  <w:tcW w:w="1027" w:type="dxa"/>
                  <w:vAlign w:val="center"/>
                </w:tcPr>
                <w:p w:rsidR="005A34A3" w:rsidRPr="00962B67" w:rsidRDefault="00EC63A5">
                  <w:pPr>
                    <w:adjustRightInd w:val="0"/>
                    <w:snapToGrid w:val="0"/>
                    <w:jc w:val="center"/>
                    <w:rPr>
                      <w:rFonts w:eastAsia="宋体"/>
                      <w:b/>
                      <w:bCs/>
                      <w:snapToGrid w:val="0"/>
                      <w:color w:val="000000" w:themeColor="text1"/>
                      <w:sz w:val="21"/>
                      <w:szCs w:val="21"/>
                    </w:rPr>
                  </w:pPr>
                  <w:r w:rsidRPr="00962B67">
                    <w:rPr>
                      <w:rFonts w:eastAsia="宋体"/>
                      <w:b/>
                      <w:bCs/>
                      <w:snapToGrid w:val="0"/>
                      <w:color w:val="000000" w:themeColor="text1"/>
                      <w:sz w:val="21"/>
                      <w:szCs w:val="21"/>
                    </w:rPr>
                    <w:t>L</w:t>
                  </w:r>
                  <w:r w:rsidRPr="00962B67">
                    <w:rPr>
                      <w:rFonts w:eastAsia="宋体" w:hAnsi="宋体"/>
                      <w:b/>
                      <w:bCs/>
                      <w:snapToGrid w:val="0"/>
                      <w:color w:val="000000" w:themeColor="text1"/>
                      <w:sz w:val="21"/>
                      <w:szCs w:val="21"/>
                      <w:vertAlign w:val="subscript"/>
                    </w:rPr>
                    <w:t>计</w:t>
                  </w:r>
                </w:p>
              </w:tc>
              <w:tc>
                <w:tcPr>
                  <w:tcW w:w="761" w:type="dxa"/>
                  <w:vAlign w:val="center"/>
                </w:tcPr>
                <w:p w:rsidR="005A34A3" w:rsidRPr="00962B67" w:rsidRDefault="00EC63A5">
                  <w:pPr>
                    <w:adjustRightInd w:val="0"/>
                    <w:snapToGrid w:val="0"/>
                    <w:jc w:val="center"/>
                    <w:rPr>
                      <w:rFonts w:eastAsia="宋体"/>
                      <w:b/>
                      <w:bCs/>
                      <w:snapToGrid w:val="0"/>
                      <w:color w:val="000000" w:themeColor="text1"/>
                      <w:sz w:val="21"/>
                      <w:szCs w:val="21"/>
                    </w:rPr>
                  </w:pPr>
                  <w:r w:rsidRPr="00962B67">
                    <w:rPr>
                      <w:rFonts w:eastAsia="宋体"/>
                      <w:b/>
                      <w:bCs/>
                      <w:snapToGrid w:val="0"/>
                      <w:color w:val="000000" w:themeColor="text1"/>
                      <w:sz w:val="21"/>
                      <w:szCs w:val="21"/>
                    </w:rPr>
                    <w:t>L</w:t>
                  </w:r>
                </w:p>
              </w:tc>
            </w:tr>
            <w:tr w:rsidR="005A34A3" w:rsidRPr="00962B67" w:rsidTr="00C913DC">
              <w:trPr>
                <w:trHeight w:val="174"/>
                <w:jc w:val="center"/>
              </w:trPr>
              <w:tc>
                <w:tcPr>
                  <w:tcW w:w="1741" w:type="dxa"/>
                  <w:vAlign w:val="center"/>
                </w:tcPr>
                <w:p w:rsidR="005A34A3" w:rsidRPr="00962B67" w:rsidRDefault="00F20166">
                  <w:pPr>
                    <w:adjustRightInd w:val="0"/>
                    <w:snapToGrid w:val="0"/>
                    <w:jc w:val="center"/>
                    <w:rPr>
                      <w:rFonts w:ascii="宋体" w:eastAsia="宋体" w:hAnsi="宋体"/>
                      <w:bCs/>
                      <w:color w:val="000000" w:themeColor="text1"/>
                      <w:sz w:val="21"/>
                      <w:szCs w:val="21"/>
                    </w:rPr>
                  </w:pPr>
                  <w:r>
                    <w:rPr>
                      <w:rFonts w:eastAsia="宋体" w:hint="eastAsia"/>
                      <w:bCs/>
                      <w:color w:val="000000" w:themeColor="text1"/>
                      <w:sz w:val="21"/>
                      <w:szCs w:val="21"/>
                    </w:rPr>
                    <w:t>生产车间</w:t>
                  </w:r>
                </w:p>
              </w:tc>
              <w:tc>
                <w:tcPr>
                  <w:tcW w:w="1019" w:type="dxa"/>
                  <w:vAlign w:val="center"/>
                </w:tcPr>
                <w:p w:rsidR="005A34A3" w:rsidRPr="00DF473F" w:rsidRDefault="00655B17" w:rsidP="00567147">
                  <w:pPr>
                    <w:adjustRightInd w:val="0"/>
                    <w:snapToGrid w:val="0"/>
                    <w:jc w:val="center"/>
                    <w:rPr>
                      <w:rFonts w:eastAsia="宋体"/>
                      <w:color w:val="000000" w:themeColor="text1"/>
                      <w:sz w:val="21"/>
                      <w:szCs w:val="21"/>
                    </w:rPr>
                  </w:pPr>
                  <w:r>
                    <w:rPr>
                      <w:rFonts w:eastAsia="宋体" w:hint="eastAsia"/>
                      <w:color w:val="000000" w:themeColor="text1"/>
                      <w:sz w:val="21"/>
                      <w:szCs w:val="21"/>
                    </w:rPr>
                    <w:t>非甲烷总烃</w:t>
                  </w:r>
                </w:p>
              </w:tc>
              <w:tc>
                <w:tcPr>
                  <w:tcW w:w="688" w:type="dxa"/>
                  <w:vAlign w:val="center"/>
                </w:tcPr>
                <w:p w:rsidR="005A34A3" w:rsidRPr="00962B67" w:rsidRDefault="00EC63A5">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470</w:t>
                  </w:r>
                </w:p>
              </w:tc>
              <w:tc>
                <w:tcPr>
                  <w:tcW w:w="936" w:type="dxa"/>
                  <w:vAlign w:val="center"/>
                </w:tcPr>
                <w:p w:rsidR="005A34A3" w:rsidRPr="00962B67" w:rsidRDefault="00EC63A5">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0.021</w:t>
                  </w:r>
                </w:p>
              </w:tc>
              <w:tc>
                <w:tcPr>
                  <w:tcW w:w="953" w:type="dxa"/>
                  <w:vAlign w:val="center"/>
                </w:tcPr>
                <w:p w:rsidR="005A34A3" w:rsidRPr="00962B67" w:rsidRDefault="00EC63A5">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1.85</w:t>
                  </w:r>
                </w:p>
              </w:tc>
              <w:tc>
                <w:tcPr>
                  <w:tcW w:w="936" w:type="dxa"/>
                  <w:vAlign w:val="center"/>
                </w:tcPr>
                <w:p w:rsidR="005A34A3" w:rsidRPr="00962B67" w:rsidRDefault="00EC63A5">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0.84</w:t>
                  </w:r>
                </w:p>
              </w:tc>
              <w:tc>
                <w:tcPr>
                  <w:tcW w:w="1248" w:type="dxa"/>
                  <w:vAlign w:val="center"/>
                </w:tcPr>
                <w:p w:rsidR="005A34A3" w:rsidRPr="00962B67" w:rsidRDefault="00F20166">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700</w:t>
                  </w:r>
                </w:p>
              </w:tc>
              <w:tc>
                <w:tcPr>
                  <w:tcW w:w="1090" w:type="dxa"/>
                  <w:vAlign w:val="center"/>
                </w:tcPr>
                <w:p w:rsidR="005A34A3" w:rsidRPr="00962B67" w:rsidRDefault="000C425F" w:rsidP="00744A2F">
                  <w:pPr>
                    <w:adjustRightInd w:val="0"/>
                    <w:snapToGrid w:val="0"/>
                    <w:jc w:val="center"/>
                    <w:rPr>
                      <w:rFonts w:eastAsia="宋体"/>
                      <w:bCs/>
                      <w:color w:val="000000" w:themeColor="text1"/>
                      <w:sz w:val="21"/>
                      <w:szCs w:val="21"/>
                    </w:rPr>
                  </w:pPr>
                  <w:r>
                    <w:rPr>
                      <w:rFonts w:eastAsia="宋体"/>
                      <w:color w:val="000000" w:themeColor="text1"/>
                      <w:sz w:val="21"/>
                      <w:szCs w:val="21"/>
                    </w:rPr>
                    <w:t>0.0</w:t>
                  </w:r>
                  <w:r w:rsidR="00744A2F">
                    <w:rPr>
                      <w:rFonts w:eastAsia="宋体" w:hint="eastAsia"/>
                      <w:color w:val="000000" w:themeColor="text1"/>
                      <w:sz w:val="21"/>
                      <w:szCs w:val="21"/>
                    </w:rPr>
                    <w:t>439</w:t>
                  </w:r>
                </w:p>
              </w:tc>
              <w:tc>
                <w:tcPr>
                  <w:tcW w:w="1027" w:type="dxa"/>
                  <w:vAlign w:val="center"/>
                </w:tcPr>
                <w:p w:rsidR="005A34A3" w:rsidRPr="0049343E" w:rsidRDefault="00D0351D" w:rsidP="00F20166">
                  <w:pPr>
                    <w:adjustRightInd w:val="0"/>
                    <w:snapToGrid w:val="0"/>
                    <w:jc w:val="center"/>
                    <w:rPr>
                      <w:rFonts w:eastAsia="宋体"/>
                      <w:bCs/>
                      <w:snapToGrid w:val="0"/>
                      <w:sz w:val="21"/>
                      <w:szCs w:val="21"/>
                    </w:rPr>
                  </w:pPr>
                  <w:r w:rsidRPr="0049343E">
                    <w:rPr>
                      <w:rFonts w:eastAsia="宋体" w:hint="eastAsia"/>
                      <w:bCs/>
                      <w:snapToGrid w:val="0"/>
                      <w:sz w:val="21"/>
                      <w:szCs w:val="21"/>
                    </w:rPr>
                    <w:t>1.469</w:t>
                  </w:r>
                </w:p>
              </w:tc>
              <w:tc>
                <w:tcPr>
                  <w:tcW w:w="761" w:type="dxa"/>
                  <w:vAlign w:val="center"/>
                </w:tcPr>
                <w:p w:rsidR="005A34A3" w:rsidRPr="00962B67" w:rsidRDefault="00EC63A5">
                  <w:pPr>
                    <w:adjustRightInd w:val="0"/>
                    <w:snapToGrid w:val="0"/>
                    <w:jc w:val="center"/>
                    <w:rPr>
                      <w:rFonts w:eastAsia="宋体"/>
                      <w:bCs/>
                      <w:snapToGrid w:val="0"/>
                      <w:color w:val="000000" w:themeColor="text1"/>
                      <w:sz w:val="21"/>
                      <w:szCs w:val="21"/>
                    </w:rPr>
                  </w:pPr>
                  <w:r w:rsidRPr="00962B67">
                    <w:rPr>
                      <w:rFonts w:eastAsia="宋体" w:hint="eastAsia"/>
                      <w:bCs/>
                      <w:snapToGrid w:val="0"/>
                      <w:color w:val="000000" w:themeColor="text1"/>
                      <w:sz w:val="21"/>
                      <w:szCs w:val="21"/>
                    </w:rPr>
                    <w:t>50</w:t>
                  </w:r>
                </w:p>
              </w:tc>
            </w:tr>
          </w:tbl>
          <w:p w:rsidR="005A34A3" w:rsidRPr="00962B67" w:rsidRDefault="00EC63A5" w:rsidP="00655B17">
            <w:pPr>
              <w:widowControl w:val="0"/>
              <w:spacing w:line="360" w:lineRule="auto"/>
              <w:ind w:firstLineChars="200" w:firstLine="480"/>
              <w:jc w:val="both"/>
              <w:rPr>
                <w:rFonts w:ascii="宋体" w:eastAsia="宋体" w:hAnsi="宋体"/>
                <w:bCs/>
                <w:color w:val="000000" w:themeColor="text1"/>
                <w:szCs w:val="24"/>
              </w:rPr>
            </w:pPr>
            <w:r w:rsidRPr="00962B67">
              <w:rPr>
                <w:rFonts w:ascii="宋体" w:eastAsia="宋体" w:hAnsi="宋体" w:cs="宋体" w:hint="eastAsia"/>
                <w:snapToGrid w:val="0"/>
                <w:color w:val="000000" w:themeColor="text1"/>
              </w:rPr>
              <w:t>根据《制定地方大气污染物排放标准的技术方法》（</w:t>
            </w:r>
            <w:r w:rsidRPr="00962B67">
              <w:rPr>
                <w:rFonts w:eastAsia="宋体"/>
                <w:snapToGrid w:val="0"/>
                <w:color w:val="000000" w:themeColor="text1"/>
              </w:rPr>
              <w:t>GB/T</w:t>
            </w:r>
            <w:r w:rsidRPr="00962B67">
              <w:rPr>
                <w:rFonts w:eastAsia="宋体"/>
                <w:bCs/>
                <w:snapToGrid w:val="0"/>
                <w:color w:val="000000" w:themeColor="text1"/>
              </w:rPr>
              <w:t>3840</w:t>
            </w:r>
            <w:r w:rsidRPr="00962B67">
              <w:rPr>
                <w:rFonts w:eastAsia="宋体"/>
                <w:snapToGrid w:val="0"/>
                <w:color w:val="000000" w:themeColor="text1"/>
              </w:rPr>
              <w:t>-91</w:t>
            </w:r>
            <w:r w:rsidRPr="00962B67">
              <w:rPr>
                <w:rFonts w:ascii="宋体" w:eastAsia="宋体" w:hAnsi="宋体" w:cs="宋体" w:hint="eastAsia"/>
                <w:snapToGrid w:val="0"/>
                <w:color w:val="000000" w:themeColor="text1"/>
              </w:rPr>
              <w:t>）中有关规定及现行有关国标中卫生防护距离的一些规定，</w:t>
            </w:r>
            <w:r w:rsidRPr="00962B67">
              <w:rPr>
                <w:rFonts w:eastAsia="宋体"/>
                <w:color w:val="000000" w:themeColor="text1"/>
                <w:szCs w:val="24"/>
              </w:rPr>
              <w:t>确定</w:t>
            </w:r>
            <w:r w:rsidRPr="00962B67">
              <w:rPr>
                <w:rFonts w:eastAsia="宋体" w:hint="eastAsia"/>
                <w:color w:val="000000" w:themeColor="text1"/>
                <w:szCs w:val="24"/>
              </w:rPr>
              <w:t>本</w:t>
            </w:r>
            <w:r w:rsidRPr="00962B67">
              <w:rPr>
                <w:rFonts w:eastAsia="宋体"/>
                <w:color w:val="000000" w:themeColor="text1"/>
                <w:szCs w:val="24"/>
              </w:rPr>
              <w:t>项目的卫生防护距离为</w:t>
            </w:r>
            <w:r w:rsidRPr="00962B67">
              <w:rPr>
                <w:rFonts w:eastAsia="宋体" w:hint="eastAsia"/>
                <w:color w:val="000000" w:themeColor="text1"/>
                <w:szCs w:val="24"/>
              </w:rPr>
              <w:t>：以</w:t>
            </w:r>
            <w:r w:rsidR="000C425F">
              <w:rPr>
                <w:rFonts w:eastAsia="宋体" w:hint="eastAsia"/>
                <w:color w:val="000000" w:themeColor="text1"/>
                <w:szCs w:val="24"/>
              </w:rPr>
              <w:t>生产</w:t>
            </w:r>
            <w:r w:rsidR="00F20166">
              <w:rPr>
                <w:rFonts w:eastAsia="宋体" w:hint="eastAsia"/>
                <w:color w:val="000000" w:themeColor="text1"/>
                <w:szCs w:val="24"/>
              </w:rPr>
              <w:t>车间</w:t>
            </w:r>
            <w:r w:rsidR="00DF473F">
              <w:rPr>
                <w:rFonts w:eastAsia="宋体" w:hint="eastAsia"/>
                <w:color w:val="000000" w:themeColor="text1"/>
                <w:szCs w:val="24"/>
              </w:rPr>
              <w:t>边界外</w:t>
            </w:r>
            <w:r w:rsidRPr="00962B67">
              <w:rPr>
                <w:rFonts w:eastAsia="宋体" w:hint="eastAsia"/>
                <w:color w:val="000000" w:themeColor="text1"/>
                <w:szCs w:val="24"/>
              </w:rPr>
              <w:t>50</w:t>
            </w:r>
            <w:r w:rsidRPr="00962B67">
              <w:rPr>
                <w:rFonts w:eastAsia="宋体" w:hint="eastAsia"/>
                <w:color w:val="000000" w:themeColor="text1"/>
                <w:szCs w:val="24"/>
              </w:rPr>
              <w:t>米</w:t>
            </w:r>
            <w:r w:rsidR="00DF473F">
              <w:rPr>
                <w:rFonts w:eastAsia="宋体" w:hint="eastAsia"/>
                <w:color w:val="000000" w:themeColor="text1"/>
                <w:szCs w:val="24"/>
              </w:rPr>
              <w:t>形成的包络线</w:t>
            </w:r>
            <w:r w:rsidRPr="00962B67">
              <w:rPr>
                <w:rFonts w:eastAsia="宋体"/>
                <w:color w:val="000000" w:themeColor="text1"/>
                <w:szCs w:val="24"/>
              </w:rPr>
              <w:t>。</w:t>
            </w:r>
            <w:r w:rsidRPr="00962B67">
              <w:rPr>
                <w:rFonts w:ascii="宋体" w:eastAsia="宋体" w:hAnsi="宋体"/>
                <w:bCs/>
                <w:color w:val="000000" w:themeColor="text1"/>
                <w:szCs w:val="24"/>
              </w:rPr>
              <w:t>根据报告表中附图</w:t>
            </w:r>
            <w:r w:rsidRPr="00962B67">
              <w:rPr>
                <w:rFonts w:eastAsia="宋体"/>
                <w:bCs/>
                <w:color w:val="000000" w:themeColor="text1"/>
                <w:szCs w:val="24"/>
              </w:rPr>
              <w:t>2</w:t>
            </w:r>
            <w:r w:rsidRPr="00962B67">
              <w:rPr>
                <w:rFonts w:ascii="宋体" w:eastAsia="宋体" w:hAnsi="宋体"/>
                <w:bCs/>
                <w:color w:val="000000" w:themeColor="text1"/>
                <w:szCs w:val="24"/>
              </w:rPr>
              <w:t>周围环境图所示，本项目设置的卫生防护距离内无环境敏感目标，符合卫生防护距离的要求。</w:t>
            </w:r>
          </w:p>
          <w:p w:rsidR="00F20166" w:rsidRDefault="00F20166" w:rsidP="00F20166">
            <w:pPr>
              <w:spacing w:line="360" w:lineRule="auto"/>
              <w:ind w:firstLineChars="200" w:firstLine="480"/>
              <w:jc w:val="both"/>
              <w:rPr>
                <w:rFonts w:ascii="宋体" w:hAnsi="宋体"/>
              </w:rPr>
            </w:pPr>
            <w:r>
              <w:rPr>
                <w:rFonts w:ascii="宋体" w:eastAsia="宋体" w:hAnsi="宋体"/>
              </w:rPr>
              <w:t>综上所述，本项目生产过程中产生的废气可达标排放，对当地的大气环境质量影响较小。</w:t>
            </w:r>
          </w:p>
          <w:p w:rsidR="005A34A3" w:rsidRPr="00962B67" w:rsidRDefault="001A3108" w:rsidP="00F54A7F">
            <w:pPr>
              <w:spacing w:line="360" w:lineRule="auto"/>
              <w:jc w:val="center"/>
              <w:rPr>
                <w:rFonts w:ascii="宋体" w:eastAsia="宋体" w:hAnsi="宋体"/>
                <w:b/>
                <w:color w:val="000000" w:themeColor="text1"/>
                <w:szCs w:val="24"/>
              </w:rPr>
            </w:pPr>
            <w:r>
              <w:rPr>
                <w:rFonts w:ascii="宋体" w:eastAsia="宋体" w:hAnsi="宋体" w:hint="eastAsia"/>
                <w:b/>
                <w:color w:val="000000" w:themeColor="text1"/>
                <w:szCs w:val="24"/>
              </w:rPr>
              <w:t>表</w:t>
            </w:r>
            <w:r w:rsidRPr="001A3108">
              <w:rPr>
                <w:rFonts w:eastAsia="宋体"/>
                <w:b/>
                <w:color w:val="000000" w:themeColor="text1"/>
                <w:szCs w:val="24"/>
              </w:rPr>
              <w:t>7-</w:t>
            </w:r>
            <w:r w:rsidR="009634AC">
              <w:rPr>
                <w:rFonts w:eastAsia="宋体"/>
                <w:b/>
                <w:color w:val="000000" w:themeColor="text1"/>
                <w:szCs w:val="24"/>
              </w:rPr>
              <w:t>8</w:t>
            </w:r>
            <w:r>
              <w:rPr>
                <w:rFonts w:ascii="宋体" w:eastAsia="宋体" w:hAnsi="宋体" w:hint="eastAsia"/>
                <w:b/>
                <w:color w:val="000000" w:themeColor="text1"/>
                <w:szCs w:val="24"/>
              </w:rPr>
              <w:t xml:space="preserve">  </w:t>
            </w:r>
            <w:r w:rsidR="00BC63B1">
              <w:rPr>
                <w:rFonts w:ascii="宋体" w:eastAsia="宋体" w:hAnsi="宋体" w:hint="eastAsia"/>
                <w:b/>
                <w:color w:val="000000" w:themeColor="text1"/>
                <w:szCs w:val="24"/>
              </w:rPr>
              <w:t>本项目</w:t>
            </w:r>
            <w:r w:rsidR="00EC63A5" w:rsidRPr="00962B67">
              <w:rPr>
                <w:rFonts w:ascii="宋体" w:eastAsia="宋体" w:hAnsi="宋体" w:hint="eastAsia"/>
                <w:b/>
                <w:color w:val="000000" w:themeColor="text1"/>
                <w:szCs w:val="24"/>
              </w:rPr>
              <w:t>大气环境影响评价自查表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1269"/>
              <w:gridCol w:w="750"/>
              <w:gridCol w:w="383"/>
              <w:gridCol w:w="566"/>
              <w:gridCol w:w="284"/>
              <w:gridCol w:w="292"/>
              <w:gridCol w:w="438"/>
              <w:gridCol w:w="163"/>
              <w:gridCol w:w="120"/>
              <w:gridCol w:w="284"/>
              <w:gridCol w:w="425"/>
              <w:gridCol w:w="283"/>
              <w:gridCol w:w="142"/>
              <w:gridCol w:w="425"/>
              <w:gridCol w:w="426"/>
              <w:gridCol w:w="141"/>
              <w:gridCol w:w="142"/>
              <w:gridCol w:w="425"/>
              <w:gridCol w:w="283"/>
              <w:gridCol w:w="705"/>
              <w:gridCol w:w="1302"/>
            </w:tblGrid>
            <w:tr w:rsidR="005A34A3" w:rsidRPr="00962B67" w:rsidTr="00567147">
              <w:trPr>
                <w:trHeight w:val="334"/>
              </w:trPr>
              <w:tc>
                <w:tcPr>
                  <w:tcW w:w="3006" w:type="dxa"/>
                  <w:gridSpan w:val="3"/>
                  <w:vAlign w:val="center"/>
                </w:tcPr>
                <w:p w:rsidR="005A34A3" w:rsidRPr="00962B67" w:rsidRDefault="00EC63A5">
                  <w:pPr>
                    <w:ind w:firstLineChars="550" w:firstLine="9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7229" w:type="dxa"/>
                  <w:gridSpan w:val="19"/>
                  <w:vAlign w:val="center"/>
                </w:tcPr>
                <w:p w:rsidR="005A34A3" w:rsidRPr="00962B67" w:rsidRDefault="00F20166" w:rsidP="00F20166">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海安红程瓷砖加工厂瓷砖加工</w:t>
                  </w:r>
                  <w:r w:rsidR="00C10F2D">
                    <w:rPr>
                      <w:rFonts w:ascii="宋体" w:eastAsia="宋体" w:hAnsi="宋体" w:hint="eastAsia"/>
                      <w:color w:val="000000" w:themeColor="text1"/>
                      <w:sz w:val="18"/>
                      <w:szCs w:val="18"/>
                    </w:rPr>
                    <w:t>项目</w:t>
                  </w:r>
                </w:p>
              </w:tc>
            </w:tr>
            <w:tr w:rsidR="005A34A3" w:rsidRPr="00962B67" w:rsidTr="00567147">
              <w:trPr>
                <w:trHeight w:val="424"/>
              </w:trPr>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评价等级</w:t>
                  </w:r>
                </w:p>
                <w:p w:rsidR="005A34A3" w:rsidRPr="00962B67" w:rsidRDefault="00EC63A5">
                  <w:pPr>
                    <w:ind w:firstLineChars="50" w:firstLine="90"/>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与范围</w:t>
                  </w:r>
                </w:p>
              </w:tc>
              <w:tc>
                <w:tcPr>
                  <w:tcW w:w="2019" w:type="dxa"/>
                  <w:gridSpan w:val="2"/>
                  <w:vAlign w:val="center"/>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评价等级</w:t>
                  </w:r>
                </w:p>
              </w:tc>
              <w:tc>
                <w:tcPr>
                  <w:tcW w:w="1963" w:type="dxa"/>
                  <w:gridSpan w:val="5"/>
                  <w:vAlign w:val="center"/>
                </w:tcPr>
                <w:p w:rsidR="005A34A3" w:rsidRPr="00962B67" w:rsidRDefault="00EC63A5">
                  <w:pPr>
                    <w:ind w:firstLineChars="350" w:firstLine="630"/>
                    <w:rPr>
                      <w:color w:val="000000" w:themeColor="text1"/>
                      <w:sz w:val="18"/>
                      <w:szCs w:val="18"/>
                    </w:rPr>
                  </w:pPr>
                  <w:r w:rsidRPr="00962B67">
                    <w:rPr>
                      <w:rFonts w:ascii="宋体" w:eastAsia="宋体" w:hAnsi="宋体" w:hint="eastAsia"/>
                      <w:color w:val="000000" w:themeColor="text1"/>
                      <w:sz w:val="18"/>
                      <w:szCs w:val="18"/>
                    </w:rPr>
                    <w:t>一级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8"/>
                  <w:vAlign w:val="center"/>
                </w:tcPr>
                <w:p w:rsidR="005A34A3" w:rsidRPr="00962B67" w:rsidRDefault="00EC63A5" w:rsidP="007D7027">
                  <w:pPr>
                    <w:ind w:firstLineChars="400" w:firstLine="720"/>
                    <w:rPr>
                      <w:color w:val="000000" w:themeColor="text1"/>
                      <w:sz w:val="18"/>
                      <w:szCs w:val="18"/>
                    </w:rPr>
                  </w:pPr>
                  <w:r w:rsidRPr="00962B67">
                    <w:rPr>
                      <w:rFonts w:ascii="宋体" w:eastAsia="宋体" w:hAnsi="宋体" w:hint="eastAsia"/>
                      <w:color w:val="000000" w:themeColor="text1"/>
                      <w:sz w:val="18"/>
                      <w:szCs w:val="18"/>
                    </w:rPr>
                    <w:t>二级</w:t>
                  </w:r>
                  <w:r w:rsidRPr="00962B67">
                    <w:rPr>
                      <w:rFonts w:hint="eastAsia"/>
                      <w:color w:val="000000" w:themeColor="text1"/>
                      <w:sz w:val="18"/>
                      <w:szCs w:val="18"/>
                    </w:rPr>
                    <w:t xml:space="preserve">  </w:t>
                  </w:r>
                  <w:r w:rsidR="00D0351D" w:rsidRPr="00962B67">
                    <w:rPr>
                      <w:rFonts w:ascii="宋体" w:hAnsi="宋体" w:hint="eastAsia"/>
                      <w:color w:val="000000" w:themeColor="text1"/>
                      <w:sz w:val="18"/>
                      <w:szCs w:val="18"/>
                    </w:rPr>
                    <w:sym w:font="Wingdings" w:char="F0FE"/>
                  </w:r>
                </w:p>
              </w:tc>
              <w:tc>
                <w:tcPr>
                  <w:tcW w:w="2998" w:type="dxa"/>
                  <w:gridSpan w:val="6"/>
                  <w:vAlign w:val="center"/>
                </w:tcPr>
                <w:p w:rsidR="005A34A3" w:rsidRPr="00962B67" w:rsidRDefault="00EC63A5">
                  <w:pPr>
                    <w:ind w:firstLineChars="600" w:firstLine="1080"/>
                    <w:rPr>
                      <w:color w:val="000000" w:themeColor="text1"/>
                      <w:sz w:val="18"/>
                      <w:szCs w:val="18"/>
                    </w:rPr>
                  </w:pPr>
                  <w:r w:rsidRPr="00962B67">
                    <w:rPr>
                      <w:rFonts w:ascii="宋体" w:eastAsia="宋体" w:hAnsi="宋体" w:hint="eastAsia"/>
                      <w:color w:val="000000" w:themeColor="text1"/>
                      <w:sz w:val="18"/>
                      <w:szCs w:val="18"/>
                    </w:rPr>
                    <w:t>三级</w:t>
                  </w:r>
                  <w:r w:rsidRPr="00962B67">
                    <w:rPr>
                      <w:rFonts w:hint="eastAsia"/>
                      <w:color w:val="000000" w:themeColor="text1"/>
                      <w:sz w:val="18"/>
                      <w:szCs w:val="18"/>
                    </w:rPr>
                    <w:t xml:space="preserve">  </w:t>
                  </w:r>
                  <w:r w:rsidR="00D0351D" w:rsidRPr="00962B67">
                    <w:rPr>
                      <w:rFonts w:ascii="宋体" w:hAnsi="宋体" w:hint="eastAsia"/>
                      <w:color w:val="000000" w:themeColor="text1"/>
                      <w:sz w:val="18"/>
                      <w:szCs w:val="18"/>
                    </w:rPr>
                    <w:t>□</w:t>
                  </w:r>
                </w:p>
              </w:tc>
            </w:tr>
            <w:tr w:rsidR="005A34A3" w:rsidRPr="00962B67" w:rsidTr="00567147">
              <w:trPr>
                <w:trHeight w:val="415"/>
              </w:trPr>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vAlign w:val="center"/>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评价范围</w:t>
                  </w:r>
                </w:p>
              </w:tc>
              <w:tc>
                <w:tcPr>
                  <w:tcW w:w="1963" w:type="dxa"/>
                  <w:gridSpan w:val="5"/>
                  <w:vAlign w:val="center"/>
                </w:tcPr>
                <w:p w:rsidR="005A34A3" w:rsidRPr="00962B67" w:rsidRDefault="00EC63A5">
                  <w:pPr>
                    <w:ind w:firstLineChars="200" w:firstLine="36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8"/>
                  <w:vAlign w:val="center"/>
                </w:tcPr>
                <w:p w:rsidR="005A34A3" w:rsidRPr="00962B67" w:rsidRDefault="00EC63A5">
                  <w:pPr>
                    <w:ind w:firstLineChars="100" w:firstLine="180"/>
                    <w:jc w:val="center"/>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w:t>
                  </w:r>
                  <w:r w:rsidRPr="00962B67">
                    <w:rPr>
                      <w:rFonts w:hAnsi="宋体"/>
                      <w:color w:val="000000" w:themeColor="text1"/>
                      <w:sz w:val="18"/>
                      <w:szCs w:val="18"/>
                    </w:rPr>
                    <w:t>～</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998" w:type="dxa"/>
                  <w:gridSpan w:val="6"/>
                  <w:vAlign w:val="center"/>
                </w:tcPr>
                <w:p w:rsidR="005A34A3" w:rsidRPr="00962B67" w:rsidRDefault="00EC63A5">
                  <w:pPr>
                    <w:ind w:firstLineChars="450" w:firstLine="81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=5km</w:t>
                  </w:r>
                  <w:r w:rsidRPr="00962B67">
                    <w:rPr>
                      <w:rFonts w:hint="eastAsia"/>
                      <w:color w:val="000000" w:themeColor="text1"/>
                      <w:sz w:val="18"/>
                      <w:szCs w:val="18"/>
                    </w:rPr>
                    <w:t xml:space="preserve">  </w:t>
                  </w:r>
                  <w:r w:rsidR="00D0351D" w:rsidRPr="00962B67">
                    <w:rPr>
                      <w:rFonts w:ascii="宋体" w:hAnsi="宋体" w:hint="eastAsia"/>
                      <w:color w:val="000000" w:themeColor="text1"/>
                      <w:sz w:val="18"/>
                      <w:szCs w:val="18"/>
                    </w:rPr>
                    <w:sym w:font="Wingdings" w:char="F0FE"/>
                  </w:r>
                </w:p>
              </w:tc>
            </w:tr>
            <w:tr w:rsidR="005A34A3" w:rsidRPr="00962B67" w:rsidTr="00567147">
              <w:trPr>
                <w:trHeight w:val="406"/>
              </w:trPr>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评价因子</w:t>
                  </w:r>
                </w:p>
              </w:tc>
              <w:tc>
                <w:tcPr>
                  <w:tcW w:w="2019" w:type="dxa"/>
                  <w:gridSpan w:val="2"/>
                  <w:vAlign w:val="center"/>
                </w:tcPr>
                <w:p w:rsidR="005A34A3" w:rsidRPr="00962B67" w:rsidRDefault="00EC63A5">
                  <w:pPr>
                    <w:ind w:firstLineChars="100" w:firstLine="180"/>
                    <w:jc w:val="center"/>
                    <w:rPr>
                      <w:color w:val="000000" w:themeColor="text1"/>
                      <w:sz w:val="18"/>
                      <w:szCs w:val="18"/>
                    </w:rPr>
                  </w:pPr>
                  <w:r w:rsidRPr="00962B67">
                    <w:rPr>
                      <w:color w:val="000000" w:themeColor="text1"/>
                      <w:sz w:val="18"/>
                      <w:szCs w:val="18"/>
                    </w:rPr>
                    <w:t>SO</w:t>
                  </w:r>
                  <w:r w:rsidRPr="00962B67">
                    <w:rPr>
                      <w:color w:val="000000" w:themeColor="text1"/>
                      <w:sz w:val="18"/>
                      <w:szCs w:val="18"/>
                      <w:vertAlign w:val="subscript"/>
                    </w:rPr>
                    <w:t>2</w:t>
                  </w:r>
                  <w:r w:rsidRPr="00962B67">
                    <w:rPr>
                      <w:color w:val="000000" w:themeColor="text1"/>
                      <w:sz w:val="18"/>
                      <w:szCs w:val="18"/>
                    </w:rPr>
                    <w:t>+NO</w:t>
                  </w:r>
                  <w:r w:rsidRPr="00962B67">
                    <w:rPr>
                      <w:color w:val="000000" w:themeColor="text1"/>
                      <w:sz w:val="18"/>
                      <w:szCs w:val="18"/>
                      <w:vertAlign w:val="subscript"/>
                    </w:rPr>
                    <w:t>x</w:t>
                  </w:r>
                  <w:r w:rsidRPr="00962B67">
                    <w:rPr>
                      <w:rFonts w:ascii="宋体" w:eastAsia="宋体" w:hAnsi="宋体" w:hint="eastAsia"/>
                      <w:color w:val="000000" w:themeColor="text1"/>
                      <w:sz w:val="18"/>
                      <w:szCs w:val="18"/>
                    </w:rPr>
                    <w:t>排放量</w:t>
                  </w:r>
                </w:p>
              </w:tc>
              <w:tc>
                <w:tcPr>
                  <w:tcW w:w="1963" w:type="dxa"/>
                  <w:gridSpan w:val="5"/>
                  <w:vAlign w:val="center"/>
                </w:tcPr>
                <w:p w:rsidR="005A34A3" w:rsidRPr="00962B67" w:rsidRDefault="00EC63A5">
                  <w:pPr>
                    <w:ind w:firstLineChars="300" w:firstLine="540"/>
                    <w:jc w:val="center"/>
                    <w:rPr>
                      <w:color w:val="000000" w:themeColor="text1"/>
                      <w:sz w:val="18"/>
                      <w:szCs w:val="18"/>
                    </w:rPr>
                  </w:pPr>
                  <w:r w:rsidRPr="00962B67">
                    <w:rPr>
                      <w:color w:val="000000" w:themeColor="text1"/>
                      <w:sz w:val="18"/>
                      <w:szCs w:val="18"/>
                    </w:rPr>
                    <w:t xml:space="preserve">≥2000t/a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8"/>
                  <w:vAlign w:val="center"/>
                </w:tcPr>
                <w:p w:rsidR="005A34A3" w:rsidRPr="00962B67" w:rsidRDefault="00EC63A5">
                  <w:pPr>
                    <w:ind w:firstLineChars="150" w:firstLine="270"/>
                    <w:jc w:val="center"/>
                    <w:rPr>
                      <w:color w:val="000000" w:themeColor="text1"/>
                      <w:sz w:val="18"/>
                      <w:szCs w:val="18"/>
                    </w:rPr>
                  </w:pPr>
                  <w:r w:rsidRPr="00962B67">
                    <w:rPr>
                      <w:color w:val="000000" w:themeColor="text1"/>
                      <w:sz w:val="18"/>
                      <w:szCs w:val="18"/>
                    </w:rPr>
                    <w:t>500</w:t>
                  </w:r>
                  <w:r w:rsidRPr="00962B67">
                    <w:rPr>
                      <w:color w:val="000000" w:themeColor="text1"/>
                      <w:sz w:val="18"/>
                      <w:szCs w:val="18"/>
                    </w:rPr>
                    <w:t>～</w:t>
                  </w:r>
                  <w:r w:rsidRPr="00962B67">
                    <w:rPr>
                      <w:color w:val="000000" w:themeColor="text1"/>
                      <w:sz w:val="18"/>
                      <w:szCs w:val="18"/>
                    </w:rPr>
                    <w:t>2000t/a</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998" w:type="dxa"/>
                  <w:gridSpan w:val="6"/>
                  <w:vAlign w:val="center"/>
                </w:tcPr>
                <w:p w:rsidR="005A34A3" w:rsidRPr="00962B67" w:rsidRDefault="00EC63A5">
                  <w:pPr>
                    <w:ind w:firstLineChars="500" w:firstLine="900"/>
                    <w:rPr>
                      <w:color w:val="000000" w:themeColor="text1"/>
                      <w:sz w:val="18"/>
                      <w:szCs w:val="18"/>
                    </w:rPr>
                  </w:pPr>
                  <w:r w:rsidRPr="00962B67">
                    <w:rPr>
                      <w:rFonts w:eastAsia="宋体"/>
                      <w:color w:val="000000" w:themeColor="text1"/>
                      <w:sz w:val="18"/>
                      <w:szCs w:val="18"/>
                    </w:rPr>
                    <w:t>≤</w:t>
                  </w:r>
                  <w:r w:rsidRPr="00962B67">
                    <w:rPr>
                      <w:color w:val="000000" w:themeColor="text1"/>
                      <w:sz w:val="18"/>
                      <w:szCs w:val="18"/>
                    </w:rPr>
                    <w:t>500t/a</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5A34A3" w:rsidRPr="00962B67" w:rsidTr="00F20166">
              <w:tc>
                <w:tcPr>
                  <w:tcW w:w="987" w:type="dxa"/>
                  <w:vMerge/>
                </w:tcPr>
                <w:p w:rsidR="005A34A3" w:rsidRPr="00962B67" w:rsidRDefault="005A34A3">
                  <w:pPr>
                    <w:rPr>
                      <w:color w:val="000000" w:themeColor="text1"/>
                      <w:sz w:val="18"/>
                      <w:szCs w:val="18"/>
                    </w:rPr>
                  </w:pPr>
                </w:p>
              </w:tc>
              <w:tc>
                <w:tcPr>
                  <w:tcW w:w="2019" w:type="dxa"/>
                  <w:gridSpan w:val="2"/>
                  <w:vAlign w:val="center"/>
                </w:tcPr>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评价因子</w:t>
                  </w:r>
                </w:p>
              </w:tc>
              <w:tc>
                <w:tcPr>
                  <w:tcW w:w="4231" w:type="dxa"/>
                  <w:gridSpan w:val="13"/>
                </w:tcPr>
                <w:p w:rsidR="005A34A3" w:rsidRPr="00962B67" w:rsidRDefault="00EC63A5" w:rsidP="00F20166">
                  <w:pPr>
                    <w:rPr>
                      <w:color w:val="000000" w:themeColor="text1"/>
                      <w:sz w:val="18"/>
                      <w:szCs w:val="18"/>
                    </w:rPr>
                  </w:pPr>
                  <w:r w:rsidRPr="00962B67">
                    <w:rPr>
                      <w:rFonts w:ascii="宋体" w:eastAsia="宋体" w:hAnsi="宋体" w:hint="eastAsia"/>
                      <w:color w:val="000000" w:themeColor="text1"/>
                      <w:sz w:val="18"/>
                      <w:szCs w:val="18"/>
                    </w:rPr>
                    <w:t>基本污染物</w:t>
                  </w:r>
                  <w:r w:rsidRPr="00962B67">
                    <w:rPr>
                      <w:rFonts w:hint="eastAsia"/>
                      <w:color w:val="000000" w:themeColor="text1"/>
                      <w:sz w:val="18"/>
                      <w:szCs w:val="18"/>
                    </w:rPr>
                    <w:t>（</w:t>
                  </w:r>
                  <w:r w:rsidR="00F20166">
                    <w:rPr>
                      <w:rFonts w:eastAsia="宋体"/>
                      <w:color w:val="000000" w:themeColor="text1"/>
                      <w:sz w:val="18"/>
                      <w:szCs w:val="18"/>
                    </w:rPr>
                    <w:t>SO</w:t>
                  </w:r>
                  <w:r w:rsidR="00F20166">
                    <w:rPr>
                      <w:rFonts w:eastAsia="宋体"/>
                      <w:color w:val="000000" w:themeColor="text1"/>
                      <w:sz w:val="18"/>
                      <w:szCs w:val="18"/>
                      <w:vertAlign w:val="subscript"/>
                    </w:rPr>
                    <w:t>2</w:t>
                  </w:r>
                  <w:r w:rsidR="00F20166">
                    <w:rPr>
                      <w:rFonts w:eastAsia="宋体"/>
                      <w:color w:val="000000" w:themeColor="text1"/>
                      <w:sz w:val="18"/>
                      <w:szCs w:val="18"/>
                    </w:rPr>
                    <w:t>、</w:t>
                  </w:r>
                  <w:r w:rsidR="00F20166">
                    <w:rPr>
                      <w:rFonts w:eastAsia="宋体"/>
                      <w:color w:val="000000" w:themeColor="text1"/>
                      <w:sz w:val="18"/>
                      <w:szCs w:val="18"/>
                    </w:rPr>
                    <w:t>NO</w:t>
                  </w:r>
                  <w:r w:rsidR="00F20166">
                    <w:rPr>
                      <w:rFonts w:eastAsia="宋体"/>
                      <w:color w:val="000000" w:themeColor="text1"/>
                      <w:sz w:val="18"/>
                      <w:szCs w:val="18"/>
                      <w:vertAlign w:val="subscript"/>
                    </w:rPr>
                    <w:t>2</w:t>
                  </w:r>
                  <w:r w:rsidR="00F20166">
                    <w:rPr>
                      <w:rFonts w:eastAsia="宋体"/>
                      <w:color w:val="000000" w:themeColor="text1"/>
                      <w:sz w:val="18"/>
                      <w:szCs w:val="18"/>
                    </w:rPr>
                    <w:t>、</w:t>
                  </w:r>
                  <w:r w:rsidR="00F20166">
                    <w:rPr>
                      <w:rFonts w:eastAsia="宋体"/>
                      <w:color w:val="000000" w:themeColor="text1"/>
                      <w:sz w:val="18"/>
                      <w:szCs w:val="18"/>
                    </w:rPr>
                    <w:t>PM</w:t>
                  </w:r>
                  <w:r w:rsidR="00F20166">
                    <w:rPr>
                      <w:rFonts w:eastAsia="宋体"/>
                      <w:color w:val="000000" w:themeColor="text1"/>
                      <w:sz w:val="18"/>
                      <w:szCs w:val="18"/>
                      <w:vertAlign w:val="subscript"/>
                    </w:rPr>
                    <w:t>10</w:t>
                  </w:r>
                  <w:r w:rsidR="00F20166">
                    <w:rPr>
                      <w:rFonts w:eastAsia="宋体"/>
                      <w:color w:val="000000" w:themeColor="text1"/>
                      <w:sz w:val="18"/>
                      <w:szCs w:val="18"/>
                    </w:rPr>
                    <w:t>、</w:t>
                  </w:r>
                  <w:r w:rsidR="00F20166">
                    <w:rPr>
                      <w:rFonts w:eastAsia="宋体"/>
                      <w:color w:val="000000" w:themeColor="text1"/>
                      <w:sz w:val="18"/>
                      <w:szCs w:val="18"/>
                    </w:rPr>
                    <w:t xml:space="preserve"> PM</w:t>
                  </w:r>
                  <w:r w:rsidR="00F20166">
                    <w:rPr>
                      <w:rFonts w:eastAsia="宋体"/>
                      <w:color w:val="000000" w:themeColor="text1"/>
                      <w:sz w:val="18"/>
                      <w:szCs w:val="18"/>
                      <w:vertAlign w:val="subscript"/>
                    </w:rPr>
                    <w:t>2.5</w:t>
                  </w:r>
                  <w:r w:rsidR="00F20166">
                    <w:rPr>
                      <w:rFonts w:eastAsia="宋体"/>
                      <w:color w:val="000000" w:themeColor="text1"/>
                      <w:sz w:val="18"/>
                      <w:szCs w:val="18"/>
                    </w:rPr>
                    <w:t>、</w:t>
                  </w:r>
                  <w:r w:rsidR="00F20166">
                    <w:rPr>
                      <w:rFonts w:eastAsia="宋体"/>
                      <w:color w:val="000000" w:themeColor="text1"/>
                      <w:sz w:val="18"/>
                      <w:szCs w:val="18"/>
                    </w:rPr>
                    <w:t>CO</w:t>
                  </w:r>
                  <w:r w:rsidR="00F20166">
                    <w:rPr>
                      <w:rFonts w:eastAsia="宋体"/>
                      <w:color w:val="000000" w:themeColor="text1"/>
                      <w:sz w:val="18"/>
                      <w:szCs w:val="18"/>
                    </w:rPr>
                    <w:t>、</w:t>
                  </w:r>
                  <w:r w:rsidR="00F20166">
                    <w:rPr>
                      <w:rFonts w:eastAsia="宋体"/>
                      <w:color w:val="000000" w:themeColor="text1"/>
                      <w:sz w:val="18"/>
                      <w:szCs w:val="18"/>
                    </w:rPr>
                    <w:t xml:space="preserve"> O</w:t>
                  </w:r>
                  <w:r w:rsidR="00F20166">
                    <w:rPr>
                      <w:rFonts w:eastAsia="宋体"/>
                      <w:color w:val="000000" w:themeColor="text1"/>
                      <w:sz w:val="18"/>
                      <w:szCs w:val="18"/>
                      <w:vertAlign w:val="subscript"/>
                    </w:rPr>
                    <w:t>3</w:t>
                  </w:r>
                  <w:r w:rsidRPr="00962B67">
                    <w:rPr>
                      <w:rFonts w:hint="eastAsia"/>
                      <w:color w:val="000000" w:themeColor="text1"/>
                      <w:sz w:val="18"/>
                      <w:szCs w:val="18"/>
                    </w:rPr>
                    <w:t>）</w:t>
                  </w:r>
                </w:p>
                <w:p w:rsidR="005A34A3" w:rsidRPr="00962B67" w:rsidRDefault="00EC63A5" w:rsidP="00655B17">
                  <w:pPr>
                    <w:ind w:firstLineChars="250" w:firstLine="450"/>
                    <w:rPr>
                      <w:color w:val="000000" w:themeColor="text1"/>
                      <w:sz w:val="18"/>
                      <w:szCs w:val="18"/>
                    </w:rPr>
                  </w:pPr>
                  <w:r w:rsidRPr="00962B67">
                    <w:rPr>
                      <w:rFonts w:ascii="宋体" w:eastAsia="宋体" w:hAnsi="宋体" w:hint="eastAsia"/>
                      <w:color w:val="000000" w:themeColor="text1"/>
                      <w:sz w:val="18"/>
                      <w:szCs w:val="18"/>
                    </w:rPr>
                    <w:t>其他污染物</w:t>
                  </w:r>
                  <w:r w:rsidRPr="00962B67">
                    <w:rPr>
                      <w:rFonts w:hint="eastAsia"/>
                      <w:color w:val="000000" w:themeColor="text1"/>
                      <w:sz w:val="18"/>
                      <w:szCs w:val="18"/>
                    </w:rPr>
                    <w:t>（</w:t>
                  </w:r>
                  <w:r w:rsidR="00655B17">
                    <w:rPr>
                      <w:rFonts w:hint="eastAsia"/>
                      <w:color w:val="000000" w:themeColor="text1"/>
                      <w:sz w:val="18"/>
                      <w:szCs w:val="18"/>
                    </w:rPr>
                    <w:t xml:space="preserve"> </w:t>
                  </w:r>
                  <w:r w:rsidRPr="00962B67">
                    <w:rPr>
                      <w:rFonts w:hint="eastAsia"/>
                      <w:color w:val="000000" w:themeColor="text1"/>
                      <w:sz w:val="18"/>
                      <w:szCs w:val="18"/>
                    </w:rPr>
                    <w:t xml:space="preserve"> </w:t>
                  </w:r>
                  <w:r w:rsidR="00655B17">
                    <w:rPr>
                      <w:rFonts w:hint="eastAsia"/>
                      <w:color w:val="000000" w:themeColor="text1"/>
                      <w:sz w:val="18"/>
                      <w:szCs w:val="18"/>
                    </w:rPr>
                    <w:t xml:space="preserve"> </w:t>
                  </w:r>
                  <w:r w:rsidR="00655B17" w:rsidRPr="00655B17">
                    <w:rPr>
                      <w:rFonts w:ascii="宋体" w:eastAsia="宋体" w:hAnsi="宋体" w:hint="eastAsia"/>
                      <w:color w:val="000000" w:themeColor="text1"/>
                      <w:sz w:val="18"/>
                      <w:szCs w:val="18"/>
                    </w:rPr>
                    <w:t>非甲烷总烃</w:t>
                  </w:r>
                  <w:r w:rsidR="00655B17">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998" w:type="dxa"/>
                  <w:gridSpan w:val="6"/>
                </w:tcPr>
                <w:p w:rsidR="005A34A3" w:rsidRPr="00962B67" w:rsidRDefault="00EC63A5" w:rsidP="00F20166">
                  <w:pPr>
                    <w:ind w:leftChars="250" w:left="600" w:firstLineChars="50" w:firstLine="90"/>
                    <w:rPr>
                      <w:rFonts w:ascii="宋体" w:hAnsi="宋体"/>
                      <w:color w:val="000000" w:themeColor="text1"/>
                      <w:sz w:val="18"/>
                      <w:szCs w:val="18"/>
                    </w:rPr>
                  </w:pPr>
                  <w:r w:rsidRPr="00962B67">
                    <w:rPr>
                      <w:rFonts w:ascii="宋体" w:eastAsia="宋体" w:hAnsi="宋体" w:hint="eastAsia"/>
                      <w:color w:val="000000" w:themeColor="text1"/>
                      <w:sz w:val="18"/>
                      <w:szCs w:val="18"/>
                    </w:rPr>
                    <w:t>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5A34A3" w:rsidRPr="00962B67" w:rsidRDefault="00EC63A5" w:rsidP="00F20166">
                  <w:pPr>
                    <w:ind w:firstLineChars="300" w:firstLine="540"/>
                    <w:rPr>
                      <w:color w:val="000000" w:themeColor="text1"/>
                      <w:sz w:val="18"/>
                      <w:szCs w:val="18"/>
                    </w:rPr>
                  </w:pPr>
                  <w:r w:rsidRPr="00962B67">
                    <w:rPr>
                      <w:rFonts w:ascii="宋体" w:eastAsia="宋体" w:hAnsi="宋体" w:hint="eastAsia"/>
                      <w:color w:val="000000" w:themeColor="text1"/>
                      <w:sz w:val="18"/>
                      <w:szCs w:val="18"/>
                    </w:rPr>
                    <w:t>不包含二次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sym w:font="Wingdings" w:char="F0FE"/>
                  </w:r>
                </w:p>
              </w:tc>
            </w:tr>
            <w:tr w:rsidR="005A34A3" w:rsidRPr="00962B67" w:rsidTr="00567147">
              <w:trPr>
                <w:trHeight w:val="351"/>
              </w:trPr>
              <w:tc>
                <w:tcPr>
                  <w:tcW w:w="987" w:type="dxa"/>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评价标准</w:t>
                  </w:r>
                </w:p>
              </w:tc>
              <w:tc>
                <w:tcPr>
                  <w:tcW w:w="2019" w:type="dxa"/>
                  <w:gridSpan w:val="2"/>
                  <w:vAlign w:val="center"/>
                </w:tcPr>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评价标准</w:t>
                  </w:r>
                </w:p>
              </w:tc>
              <w:tc>
                <w:tcPr>
                  <w:tcW w:w="1525" w:type="dxa"/>
                  <w:gridSpan w:val="4"/>
                  <w:vAlign w:val="center"/>
                </w:tcPr>
                <w:p w:rsidR="005A34A3" w:rsidRPr="00962B67" w:rsidRDefault="00EC63A5">
                  <w:pPr>
                    <w:ind w:firstLineChars="100" w:firstLine="180"/>
                    <w:rPr>
                      <w:color w:val="000000" w:themeColor="text1"/>
                      <w:sz w:val="18"/>
                      <w:szCs w:val="18"/>
                    </w:rPr>
                  </w:pPr>
                  <w:r w:rsidRPr="00962B67">
                    <w:rPr>
                      <w:rFonts w:ascii="宋体" w:eastAsia="宋体" w:hAnsi="宋体" w:hint="eastAsia"/>
                      <w:color w:val="000000" w:themeColor="text1"/>
                      <w:sz w:val="18"/>
                      <w:szCs w:val="18"/>
                    </w:rPr>
                    <w:t xml:space="preserve">国家标准 </w:t>
                  </w:r>
                  <w:r w:rsidRPr="00962B67">
                    <w:rPr>
                      <w:rFonts w:ascii="宋体" w:hAnsi="宋体" w:hint="eastAsia"/>
                      <w:color w:val="000000" w:themeColor="text1"/>
                      <w:sz w:val="18"/>
                      <w:szCs w:val="18"/>
                    </w:rPr>
                    <w:sym w:font="Wingdings" w:char="F0FE"/>
                  </w:r>
                </w:p>
              </w:tc>
              <w:tc>
                <w:tcPr>
                  <w:tcW w:w="1430" w:type="dxa"/>
                  <w:gridSpan w:val="5"/>
                  <w:vAlign w:val="center"/>
                </w:tcPr>
                <w:p w:rsidR="005A34A3" w:rsidRPr="00962B67" w:rsidRDefault="00EC63A5">
                  <w:pPr>
                    <w:ind w:firstLineChars="50" w:firstLine="90"/>
                    <w:jc w:val="center"/>
                    <w:rPr>
                      <w:color w:val="000000" w:themeColor="text1"/>
                      <w:sz w:val="18"/>
                      <w:szCs w:val="18"/>
                    </w:rPr>
                  </w:pPr>
                  <w:r w:rsidRPr="00962B67">
                    <w:rPr>
                      <w:rFonts w:ascii="宋体" w:eastAsia="宋体" w:hAnsi="宋体" w:hint="eastAsia"/>
                      <w:color w:val="000000" w:themeColor="text1"/>
                      <w:sz w:val="18"/>
                      <w:szCs w:val="18"/>
                    </w:rPr>
                    <w:t>地方标准</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559" w:type="dxa"/>
                  <w:gridSpan w:val="6"/>
                  <w:vAlign w:val="center"/>
                </w:tcPr>
                <w:p w:rsidR="005A34A3" w:rsidRPr="00962B67" w:rsidRDefault="00EC63A5">
                  <w:pPr>
                    <w:ind w:firstLineChars="150" w:firstLine="270"/>
                    <w:jc w:val="center"/>
                    <w:rPr>
                      <w:color w:val="000000" w:themeColor="text1"/>
                      <w:sz w:val="18"/>
                      <w:szCs w:val="18"/>
                    </w:rPr>
                  </w:pPr>
                  <w:r w:rsidRPr="00962B67">
                    <w:rPr>
                      <w:rFonts w:ascii="宋体" w:eastAsia="宋体" w:hAnsi="宋体" w:hint="eastAsia"/>
                      <w:color w:val="000000" w:themeColor="text1"/>
                      <w:sz w:val="18"/>
                      <w:szCs w:val="18"/>
                    </w:rPr>
                    <w:t>附录</w:t>
                  </w:r>
                  <w:r w:rsidRPr="00962B67">
                    <w:rPr>
                      <w:color w:val="000000" w:themeColor="text1"/>
                      <w:sz w:val="18"/>
                      <w:szCs w:val="18"/>
                    </w:rPr>
                    <w:t>D</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715" w:type="dxa"/>
                  <w:gridSpan w:val="4"/>
                  <w:vAlign w:val="center"/>
                </w:tcPr>
                <w:p w:rsidR="005A34A3" w:rsidRPr="00962B67" w:rsidRDefault="00EC63A5">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其他标准</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restart"/>
                </w:tcPr>
                <w:p w:rsidR="00BC08EE" w:rsidRDefault="00BC08EE">
                  <w:pPr>
                    <w:rPr>
                      <w:rFonts w:ascii="宋体" w:eastAsia="宋体" w:hAnsi="宋体"/>
                      <w:color w:val="000000" w:themeColor="text1"/>
                      <w:sz w:val="18"/>
                      <w:szCs w:val="18"/>
                    </w:rPr>
                  </w:pPr>
                </w:p>
                <w:p w:rsidR="00BC08EE" w:rsidRDefault="00BC08EE">
                  <w:pPr>
                    <w:rPr>
                      <w:rFonts w:ascii="宋体" w:eastAsia="宋体" w:hAnsi="宋体"/>
                      <w:color w:val="000000" w:themeColor="text1"/>
                      <w:sz w:val="18"/>
                      <w:szCs w:val="18"/>
                    </w:rPr>
                  </w:pPr>
                </w:p>
                <w:p w:rsidR="005A34A3" w:rsidRPr="00962B67" w:rsidRDefault="00EC63A5">
                  <w:pP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现状评价</w:t>
                  </w:r>
                </w:p>
              </w:tc>
              <w:tc>
                <w:tcPr>
                  <w:tcW w:w="2019" w:type="dxa"/>
                  <w:gridSpan w:val="2"/>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环境功能区</w:t>
                  </w:r>
                </w:p>
              </w:tc>
              <w:tc>
                <w:tcPr>
                  <w:tcW w:w="1963" w:type="dxa"/>
                  <w:gridSpan w:val="5"/>
                </w:tcPr>
                <w:p w:rsidR="005A34A3" w:rsidRPr="00962B67" w:rsidRDefault="00EC63A5">
                  <w:pPr>
                    <w:ind w:firstLineChars="300" w:firstLine="540"/>
                    <w:rPr>
                      <w:color w:val="000000" w:themeColor="text1"/>
                      <w:sz w:val="18"/>
                      <w:szCs w:val="18"/>
                    </w:rPr>
                  </w:pPr>
                  <w:r w:rsidRPr="00962B67">
                    <w:rPr>
                      <w:rFonts w:ascii="宋体" w:eastAsia="宋体" w:hAnsi="宋体" w:hint="eastAsia"/>
                      <w:color w:val="000000" w:themeColor="text1"/>
                      <w:sz w:val="18"/>
                      <w:szCs w:val="18"/>
                    </w:rPr>
                    <w:t>一类区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8"/>
                </w:tcPr>
                <w:p w:rsidR="005A34A3" w:rsidRPr="00962B67" w:rsidRDefault="00EC63A5">
                  <w:pPr>
                    <w:ind w:firstLineChars="350" w:firstLine="630"/>
                    <w:rPr>
                      <w:color w:val="000000" w:themeColor="text1"/>
                      <w:sz w:val="18"/>
                      <w:szCs w:val="18"/>
                    </w:rPr>
                  </w:pPr>
                  <w:r w:rsidRPr="00962B67">
                    <w:rPr>
                      <w:rFonts w:ascii="宋体" w:eastAsia="宋体" w:hAnsi="宋体" w:hint="eastAsia"/>
                      <w:color w:val="000000" w:themeColor="text1"/>
                      <w:sz w:val="18"/>
                      <w:szCs w:val="18"/>
                    </w:rPr>
                    <w:t>二类区</w:t>
                  </w:r>
                  <w:r w:rsidRPr="00962B67">
                    <w:rPr>
                      <w:rFonts w:ascii="宋体" w:hAnsi="宋体" w:hint="eastAsia"/>
                      <w:color w:val="000000" w:themeColor="text1"/>
                      <w:sz w:val="18"/>
                      <w:szCs w:val="18"/>
                    </w:rPr>
                    <w:sym w:font="Wingdings" w:char="F0FE"/>
                  </w:r>
                </w:p>
              </w:tc>
              <w:tc>
                <w:tcPr>
                  <w:tcW w:w="2998" w:type="dxa"/>
                  <w:gridSpan w:val="6"/>
                </w:tcPr>
                <w:p w:rsidR="005A34A3" w:rsidRPr="00962B67" w:rsidRDefault="00EC63A5" w:rsidP="00655B17">
                  <w:pPr>
                    <w:ind w:firstLineChars="350" w:firstLine="630"/>
                    <w:rPr>
                      <w:color w:val="000000" w:themeColor="text1"/>
                      <w:sz w:val="18"/>
                      <w:szCs w:val="18"/>
                    </w:rPr>
                  </w:pPr>
                  <w:r w:rsidRPr="00962B67">
                    <w:rPr>
                      <w:rFonts w:ascii="宋体" w:eastAsia="宋体" w:hAnsi="宋体" w:hint="eastAsia"/>
                      <w:color w:val="000000" w:themeColor="text1"/>
                      <w:sz w:val="18"/>
                      <w:szCs w:val="18"/>
                    </w:rPr>
                    <w:t>一类区和二类区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评价基准年</w:t>
                  </w:r>
                </w:p>
              </w:tc>
              <w:tc>
                <w:tcPr>
                  <w:tcW w:w="7229" w:type="dxa"/>
                  <w:gridSpan w:val="19"/>
                </w:tcPr>
                <w:p w:rsidR="005A34A3" w:rsidRPr="00962B67" w:rsidRDefault="00EC63A5">
                  <w:pPr>
                    <w:ind w:firstLineChars="1200" w:firstLine="2160"/>
                    <w:rPr>
                      <w:color w:val="000000" w:themeColor="text1"/>
                      <w:sz w:val="18"/>
                      <w:szCs w:val="18"/>
                    </w:rPr>
                  </w:pP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color w:val="000000" w:themeColor="text1"/>
                      <w:sz w:val="18"/>
                      <w:szCs w:val="18"/>
                    </w:rPr>
                    <w:t xml:space="preserve"> 201</w:t>
                  </w:r>
                  <w:r w:rsidR="000C425F">
                    <w:rPr>
                      <w:color w:val="000000" w:themeColor="text1"/>
                      <w:sz w:val="18"/>
                      <w:szCs w:val="18"/>
                    </w:rPr>
                    <w:t>8</w:t>
                  </w:r>
                  <w:r w:rsidRPr="00962B67">
                    <w:rPr>
                      <w:rFonts w:hint="eastAsia"/>
                      <w:color w:val="000000" w:themeColor="text1"/>
                      <w:sz w:val="18"/>
                      <w:szCs w:val="18"/>
                    </w:rPr>
                    <w:t xml:space="preserve">   </w:t>
                  </w:r>
                  <w:r w:rsidRPr="00962B67">
                    <w:rPr>
                      <w:rFonts w:hint="eastAsia"/>
                      <w:color w:val="000000" w:themeColor="text1"/>
                      <w:sz w:val="18"/>
                      <w:szCs w:val="18"/>
                    </w:rPr>
                    <w:t>）年</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环境空气质量现状</w:t>
                  </w:r>
                </w:p>
                <w:p w:rsidR="005A34A3" w:rsidRPr="00962B67" w:rsidRDefault="00EC63A5">
                  <w:pPr>
                    <w:ind w:firstLineChars="150" w:firstLine="27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调查数据来源</w:t>
                  </w:r>
                </w:p>
              </w:tc>
              <w:tc>
                <w:tcPr>
                  <w:tcW w:w="1963" w:type="dxa"/>
                  <w:gridSpan w:val="5"/>
                  <w:vAlign w:val="center"/>
                </w:tcPr>
                <w:p w:rsidR="005A34A3" w:rsidRPr="00962B67" w:rsidRDefault="00EC63A5">
                  <w:pPr>
                    <w:rPr>
                      <w:color w:val="000000" w:themeColor="text1"/>
                      <w:sz w:val="18"/>
                      <w:szCs w:val="18"/>
                    </w:rPr>
                  </w:pPr>
                  <w:r w:rsidRPr="00962B67">
                    <w:rPr>
                      <w:rFonts w:ascii="宋体" w:eastAsia="宋体" w:hAnsi="宋体" w:hint="eastAsia"/>
                      <w:color w:val="000000" w:themeColor="text1"/>
                      <w:sz w:val="18"/>
                      <w:szCs w:val="18"/>
                    </w:rPr>
                    <w:t>长期例行监测数据</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8"/>
                  <w:vAlign w:val="center"/>
                </w:tcPr>
                <w:p w:rsidR="005A34A3" w:rsidRPr="00962B67" w:rsidRDefault="00EC63A5">
                  <w:pPr>
                    <w:ind w:firstLineChars="50" w:firstLine="90"/>
                    <w:jc w:val="center"/>
                    <w:rPr>
                      <w:color w:val="000000" w:themeColor="text1"/>
                      <w:sz w:val="18"/>
                      <w:szCs w:val="18"/>
                    </w:rPr>
                  </w:pPr>
                  <w:r w:rsidRPr="00962B67">
                    <w:rPr>
                      <w:rFonts w:ascii="宋体" w:eastAsia="宋体" w:hAnsi="宋体" w:hint="eastAsia"/>
                      <w:color w:val="000000" w:themeColor="text1"/>
                      <w:sz w:val="18"/>
                      <w:szCs w:val="18"/>
                    </w:rPr>
                    <w:t>主管部门发布的数据</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2998" w:type="dxa"/>
                  <w:gridSpan w:val="6"/>
                  <w:vAlign w:val="center"/>
                </w:tcPr>
                <w:p w:rsidR="005A34A3" w:rsidRPr="00962B67" w:rsidRDefault="00EC63A5">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现状补充监测</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现状评价</w:t>
                  </w:r>
                </w:p>
              </w:tc>
              <w:tc>
                <w:tcPr>
                  <w:tcW w:w="3380" w:type="dxa"/>
                  <w:gridSpan w:val="11"/>
                </w:tcPr>
                <w:p w:rsidR="005A34A3" w:rsidRPr="00962B67" w:rsidRDefault="00EC63A5">
                  <w:pPr>
                    <w:ind w:firstLineChars="700" w:firstLine="1260"/>
                    <w:rPr>
                      <w:color w:val="000000" w:themeColor="text1"/>
                      <w:sz w:val="18"/>
                      <w:szCs w:val="18"/>
                    </w:rPr>
                  </w:pPr>
                  <w:r w:rsidRPr="00962B67">
                    <w:rPr>
                      <w:rFonts w:ascii="宋体" w:eastAsia="宋体" w:hAnsi="宋体" w:hint="eastAsia"/>
                      <w:color w:val="000000" w:themeColor="text1"/>
                      <w:sz w:val="18"/>
                      <w:szCs w:val="18"/>
                    </w:rPr>
                    <w:t>达标区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849" w:type="dxa"/>
                  <w:gridSpan w:val="8"/>
                </w:tcPr>
                <w:p w:rsidR="005A34A3" w:rsidRPr="00962B67" w:rsidRDefault="00EC63A5">
                  <w:pPr>
                    <w:ind w:firstLineChars="600" w:firstLine="1080"/>
                    <w:rPr>
                      <w:color w:val="000000" w:themeColor="text1"/>
                      <w:sz w:val="18"/>
                      <w:szCs w:val="18"/>
                    </w:rPr>
                  </w:pPr>
                  <w:r w:rsidRPr="00962B67">
                    <w:rPr>
                      <w:rFonts w:ascii="宋体" w:eastAsia="宋体" w:hAnsi="宋体" w:hint="eastAsia"/>
                      <w:color w:val="000000" w:themeColor="text1"/>
                      <w:sz w:val="18"/>
                      <w:szCs w:val="18"/>
                    </w:rPr>
                    <w:t>不达标区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5A34A3" w:rsidRPr="00962B67" w:rsidTr="00567147">
              <w:tc>
                <w:tcPr>
                  <w:tcW w:w="987" w:type="dxa"/>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w:t>
                  </w:r>
                </w:p>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w:t>
                  </w:r>
                </w:p>
              </w:tc>
              <w:tc>
                <w:tcPr>
                  <w:tcW w:w="2019" w:type="dxa"/>
                  <w:gridSpan w:val="2"/>
                  <w:vAlign w:val="center"/>
                </w:tcPr>
                <w:p w:rsidR="005A34A3" w:rsidRPr="00962B67" w:rsidRDefault="00EC63A5">
                  <w:pPr>
                    <w:ind w:firstLineChars="200" w:firstLine="36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调查内容</w:t>
                  </w:r>
                </w:p>
              </w:tc>
              <w:tc>
                <w:tcPr>
                  <w:tcW w:w="2126" w:type="dxa"/>
                  <w:gridSpan w:val="6"/>
                  <w:vAlign w:val="center"/>
                </w:tcPr>
                <w:p w:rsidR="005A34A3" w:rsidRPr="00962B67" w:rsidRDefault="00EC63A5">
                  <w:pPr>
                    <w:ind w:firstLineChars="50" w:firstLine="90"/>
                    <w:jc w:val="center"/>
                    <w:rPr>
                      <w:rFonts w:ascii="宋体" w:hAnsi="宋体"/>
                      <w:color w:val="000000" w:themeColor="text1"/>
                      <w:sz w:val="18"/>
                      <w:szCs w:val="18"/>
                    </w:rPr>
                  </w:pPr>
                  <w:r w:rsidRPr="00962B67">
                    <w:rPr>
                      <w:rFonts w:ascii="宋体" w:eastAsia="宋体" w:hAnsi="宋体" w:hint="eastAsia"/>
                      <w:color w:val="000000" w:themeColor="text1"/>
                      <w:sz w:val="18"/>
                      <w:szCs w:val="18"/>
                    </w:rPr>
                    <w:t>本项目正常排放源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p w:rsidR="005A34A3" w:rsidRPr="00962B67" w:rsidRDefault="00EC63A5">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本项目非正常排放源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p w:rsidR="005A34A3" w:rsidRPr="00962B67" w:rsidRDefault="00EC63A5">
                  <w:pPr>
                    <w:ind w:firstLineChars="350" w:firstLine="630"/>
                    <w:jc w:val="center"/>
                    <w:rPr>
                      <w:color w:val="000000" w:themeColor="text1"/>
                      <w:sz w:val="18"/>
                      <w:szCs w:val="18"/>
                    </w:rPr>
                  </w:pPr>
                  <w:r w:rsidRPr="00962B67">
                    <w:rPr>
                      <w:rFonts w:ascii="宋体" w:eastAsia="宋体" w:hAnsi="宋体" w:hint="eastAsia"/>
                      <w:color w:val="000000" w:themeColor="text1"/>
                      <w:sz w:val="18"/>
                      <w:szCs w:val="18"/>
                    </w:rPr>
                    <w:t>现有排放源</w:t>
                  </w:r>
                  <w:r w:rsidRPr="00962B67">
                    <w:rPr>
                      <w:rFonts w:ascii="宋体" w:hAnsi="宋体" w:hint="eastAsia"/>
                      <w:color w:val="000000" w:themeColor="text1"/>
                      <w:sz w:val="18"/>
                      <w:szCs w:val="18"/>
                    </w:rPr>
                    <w:t xml:space="preserve">  </w:t>
                  </w:r>
                  <w:r w:rsidRPr="00962B67">
                    <w:rPr>
                      <w:rFonts w:ascii="宋体" w:hAnsi="宋体" w:hint="eastAsia"/>
                      <w:color w:val="000000" w:themeColor="text1"/>
                      <w:sz w:val="18"/>
                      <w:szCs w:val="18"/>
                    </w:rPr>
                    <w:t>□</w:t>
                  </w:r>
                </w:p>
              </w:tc>
              <w:tc>
                <w:tcPr>
                  <w:tcW w:w="1254" w:type="dxa"/>
                  <w:gridSpan w:val="5"/>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拟替代的</w:t>
                  </w:r>
                </w:p>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559" w:type="dxa"/>
                  <w:gridSpan w:val="5"/>
                  <w:vAlign w:val="center"/>
                </w:tcPr>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其他在建、拟建项目污染源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90" w:type="dxa"/>
                  <w:gridSpan w:val="3"/>
                  <w:vAlign w:val="center"/>
                </w:tcPr>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区域污染源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大气环境影响预测</w:t>
                  </w:r>
                  <w:r w:rsidRPr="00962B67">
                    <w:rPr>
                      <w:rFonts w:ascii="宋体" w:eastAsia="宋体" w:hAnsi="宋体" w:hint="eastAsia"/>
                      <w:color w:val="000000" w:themeColor="text1"/>
                      <w:sz w:val="18"/>
                      <w:szCs w:val="18"/>
                    </w:rPr>
                    <w:lastRenderedPageBreak/>
                    <w:t>与评价</w:t>
                  </w:r>
                </w:p>
              </w:tc>
              <w:tc>
                <w:tcPr>
                  <w:tcW w:w="1269" w:type="dxa"/>
                  <w:vAlign w:val="center"/>
                </w:tcPr>
                <w:p w:rsidR="005A34A3" w:rsidRPr="00962B67" w:rsidRDefault="00EC63A5">
                  <w:pPr>
                    <w:ind w:firstLineChars="100" w:firstLine="180"/>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lastRenderedPageBreak/>
                    <w:t>预测模型</w:t>
                  </w:r>
                </w:p>
              </w:tc>
              <w:tc>
                <w:tcPr>
                  <w:tcW w:w="1133" w:type="dxa"/>
                  <w:gridSpan w:val="2"/>
                  <w:vAlign w:val="center"/>
                </w:tcPr>
                <w:p w:rsidR="005A34A3" w:rsidRPr="00962B67" w:rsidRDefault="00EC63A5">
                  <w:pPr>
                    <w:ind w:left="270" w:hangingChars="150" w:hanging="270"/>
                    <w:jc w:val="center"/>
                    <w:rPr>
                      <w:color w:val="000000" w:themeColor="text1"/>
                      <w:sz w:val="18"/>
                      <w:szCs w:val="18"/>
                    </w:rPr>
                  </w:pPr>
                  <w:r w:rsidRPr="00962B67">
                    <w:rPr>
                      <w:color w:val="000000" w:themeColor="text1"/>
                      <w:sz w:val="18"/>
                      <w:szCs w:val="18"/>
                    </w:rPr>
                    <w:t>AERMOD</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850" w:type="dxa"/>
                  <w:gridSpan w:val="2"/>
                  <w:vAlign w:val="center"/>
                </w:tcPr>
                <w:p w:rsidR="005A34A3" w:rsidRPr="00962B67" w:rsidRDefault="00EC63A5">
                  <w:pPr>
                    <w:ind w:left="90" w:hangingChars="50" w:hanging="90"/>
                    <w:jc w:val="center"/>
                    <w:rPr>
                      <w:color w:val="000000" w:themeColor="text1"/>
                      <w:sz w:val="18"/>
                      <w:szCs w:val="18"/>
                    </w:rPr>
                  </w:pPr>
                  <w:r w:rsidRPr="00962B67">
                    <w:rPr>
                      <w:color w:val="000000" w:themeColor="text1"/>
                      <w:sz w:val="18"/>
                      <w:szCs w:val="18"/>
                    </w:rPr>
                    <w:t xml:space="preserve">ADMS </w:t>
                  </w:r>
                  <w:r w:rsidRPr="00962B67">
                    <w:rPr>
                      <w:rFonts w:ascii="宋体" w:hAnsi="宋体" w:hint="eastAsia"/>
                      <w:color w:val="000000" w:themeColor="text1"/>
                      <w:sz w:val="18"/>
                      <w:szCs w:val="18"/>
                    </w:rPr>
                    <w:t>□</w:t>
                  </w:r>
                </w:p>
              </w:tc>
              <w:tc>
                <w:tcPr>
                  <w:tcW w:w="1297" w:type="dxa"/>
                  <w:gridSpan w:val="5"/>
                  <w:vAlign w:val="center"/>
                </w:tcPr>
                <w:p w:rsidR="005A34A3" w:rsidRPr="00962B67" w:rsidRDefault="00EC63A5">
                  <w:pPr>
                    <w:ind w:left="360" w:hangingChars="200" w:hanging="360"/>
                    <w:jc w:val="center"/>
                    <w:rPr>
                      <w:color w:val="000000" w:themeColor="text1"/>
                      <w:sz w:val="18"/>
                      <w:szCs w:val="18"/>
                    </w:rPr>
                  </w:pPr>
                  <w:r w:rsidRPr="00962B67">
                    <w:rPr>
                      <w:color w:val="000000" w:themeColor="text1"/>
                      <w:sz w:val="18"/>
                      <w:szCs w:val="18"/>
                    </w:rPr>
                    <w:t xml:space="preserve">AUSTAL2000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75" w:type="dxa"/>
                  <w:gridSpan w:val="4"/>
                  <w:vAlign w:val="center"/>
                </w:tcPr>
                <w:p w:rsidR="005A34A3" w:rsidRPr="00962B67" w:rsidRDefault="00EC63A5">
                  <w:pPr>
                    <w:ind w:left="360" w:hangingChars="200" w:hanging="360"/>
                    <w:jc w:val="center"/>
                    <w:rPr>
                      <w:color w:val="000000" w:themeColor="text1"/>
                      <w:sz w:val="18"/>
                      <w:szCs w:val="18"/>
                    </w:rPr>
                  </w:pPr>
                  <w:r w:rsidRPr="00962B67">
                    <w:rPr>
                      <w:color w:val="000000" w:themeColor="text1"/>
                      <w:sz w:val="18"/>
                      <w:szCs w:val="18"/>
                    </w:rPr>
                    <w:t xml:space="preserve">EDMS/AEDT </w:t>
                  </w:r>
                  <w:r w:rsidRPr="00962B67">
                    <w:rPr>
                      <w:rFonts w:ascii="宋体" w:hAnsi="宋体" w:hint="eastAsia"/>
                      <w:color w:val="000000" w:themeColor="text1"/>
                      <w:sz w:val="18"/>
                      <w:szCs w:val="18"/>
                    </w:rPr>
                    <w:t>□</w:t>
                  </w:r>
                </w:p>
              </w:tc>
              <w:tc>
                <w:tcPr>
                  <w:tcW w:w="1134" w:type="dxa"/>
                  <w:gridSpan w:val="4"/>
                  <w:vAlign w:val="center"/>
                </w:tcPr>
                <w:p w:rsidR="005A34A3" w:rsidRPr="00962B67" w:rsidRDefault="00EC63A5">
                  <w:pPr>
                    <w:ind w:left="360" w:hangingChars="200" w:hanging="360"/>
                    <w:jc w:val="center"/>
                    <w:rPr>
                      <w:color w:val="000000" w:themeColor="text1"/>
                      <w:sz w:val="18"/>
                      <w:szCs w:val="18"/>
                    </w:rPr>
                  </w:pPr>
                  <w:r w:rsidRPr="00962B67">
                    <w:rPr>
                      <w:color w:val="000000" w:themeColor="text1"/>
                      <w:sz w:val="18"/>
                      <w:szCs w:val="18"/>
                    </w:rPr>
                    <w:t>CALPUFF</w:t>
                  </w:r>
                  <w:r w:rsidRPr="00962B67">
                    <w:rPr>
                      <w:rFonts w:ascii="宋体" w:hAnsi="宋体" w:hint="eastAsia"/>
                      <w:color w:val="000000" w:themeColor="text1"/>
                      <w:sz w:val="18"/>
                      <w:szCs w:val="18"/>
                    </w:rPr>
                    <w:t>□</w:t>
                  </w:r>
                </w:p>
              </w:tc>
              <w:tc>
                <w:tcPr>
                  <w:tcW w:w="988" w:type="dxa"/>
                  <w:gridSpan w:val="2"/>
                  <w:vAlign w:val="center"/>
                </w:tcPr>
                <w:p w:rsidR="005A34A3" w:rsidRPr="00962B67" w:rsidRDefault="00EC63A5">
                  <w:pPr>
                    <w:ind w:left="360" w:hangingChars="200" w:hanging="360"/>
                    <w:jc w:val="center"/>
                    <w:rPr>
                      <w:color w:val="000000" w:themeColor="text1"/>
                      <w:sz w:val="18"/>
                      <w:szCs w:val="18"/>
                    </w:rPr>
                  </w:pPr>
                  <w:r w:rsidRPr="00962B67">
                    <w:rPr>
                      <w:rFonts w:ascii="宋体" w:eastAsia="宋体" w:hAnsi="宋体" w:hint="eastAsia"/>
                      <w:color w:val="000000" w:themeColor="text1"/>
                      <w:sz w:val="18"/>
                      <w:szCs w:val="18"/>
                    </w:rPr>
                    <w:t>网络模型</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302" w:type="dxa"/>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其他</w:t>
                  </w:r>
                </w:p>
                <w:p w:rsidR="005A34A3" w:rsidRPr="00962B67" w:rsidRDefault="00BC08EE">
                  <w:pPr>
                    <w:ind w:firstLineChars="100" w:firstLine="180"/>
                    <w:jc w:val="center"/>
                    <w:rPr>
                      <w:color w:val="000000" w:themeColor="text1"/>
                      <w:sz w:val="18"/>
                      <w:szCs w:val="18"/>
                    </w:rPr>
                  </w:pP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预测范围</w:t>
                  </w:r>
                </w:p>
              </w:tc>
              <w:tc>
                <w:tcPr>
                  <w:tcW w:w="2246" w:type="dxa"/>
                  <w:gridSpan w:val="7"/>
                </w:tcPr>
                <w:p w:rsidR="005A34A3" w:rsidRPr="00962B67" w:rsidRDefault="00EC63A5">
                  <w:pPr>
                    <w:ind w:firstLineChars="250" w:firstLine="45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126" w:type="dxa"/>
                  <w:gridSpan w:val="7"/>
                </w:tcPr>
                <w:p w:rsidR="005A34A3" w:rsidRPr="00962B67" w:rsidRDefault="00EC63A5">
                  <w:pPr>
                    <w:ind w:firstLineChars="150" w:firstLine="27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w:t>
                  </w:r>
                  <w:r w:rsidRPr="00962B67">
                    <w:rPr>
                      <w:rFonts w:hAnsi="宋体"/>
                      <w:color w:val="000000" w:themeColor="text1"/>
                      <w:sz w:val="18"/>
                      <w:szCs w:val="18"/>
                    </w:rPr>
                    <w:t>～</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857" w:type="dxa"/>
                  <w:gridSpan w:val="5"/>
                </w:tcPr>
                <w:p w:rsidR="005A34A3" w:rsidRPr="00962B67" w:rsidRDefault="00EC63A5">
                  <w:pPr>
                    <w:ind w:firstLineChars="200" w:firstLine="36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=5km</w:t>
                  </w:r>
                  <w:r w:rsidRPr="00962B67">
                    <w:rPr>
                      <w:rFonts w:hint="eastAsia"/>
                      <w:color w:val="000000" w:themeColor="text1"/>
                      <w:sz w:val="18"/>
                      <w:szCs w:val="18"/>
                    </w:rPr>
                    <w:t xml:space="preserve">  </w:t>
                  </w:r>
                  <w:r w:rsidR="00BC08EE"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vAlign w:val="center"/>
                </w:tcPr>
                <w:p w:rsidR="005A34A3" w:rsidRPr="00962B67" w:rsidRDefault="00EC63A5">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预测因子</w:t>
                  </w:r>
                </w:p>
              </w:tc>
              <w:tc>
                <w:tcPr>
                  <w:tcW w:w="3380" w:type="dxa"/>
                  <w:gridSpan w:val="11"/>
                  <w:vAlign w:val="center"/>
                </w:tcPr>
                <w:p w:rsidR="005A34A3" w:rsidRPr="00962B67" w:rsidRDefault="00EC63A5" w:rsidP="00BC08EE">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预测因子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3849" w:type="dxa"/>
                  <w:gridSpan w:val="8"/>
                </w:tcPr>
                <w:p w:rsidR="005A34A3" w:rsidRPr="00962B67" w:rsidRDefault="00EC63A5">
                  <w:pPr>
                    <w:ind w:firstLineChars="600" w:firstLine="1080"/>
                    <w:rPr>
                      <w:rFonts w:ascii="宋体" w:hAnsi="宋体"/>
                      <w:color w:val="000000" w:themeColor="text1"/>
                      <w:sz w:val="18"/>
                      <w:szCs w:val="18"/>
                    </w:rPr>
                  </w:pPr>
                  <w:r w:rsidRPr="00962B67">
                    <w:rPr>
                      <w:rFonts w:ascii="宋体" w:eastAsia="宋体" w:hAnsi="宋体" w:hint="eastAsia"/>
                      <w:color w:val="000000" w:themeColor="text1"/>
                      <w:sz w:val="18"/>
                      <w:szCs w:val="18"/>
                    </w:rPr>
                    <w:t>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5A34A3" w:rsidRPr="00962B67" w:rsidRDefault="00EC63A5">
                  <w:pPr>
                    <w:ind w:firstLineChars="500" w:firstLine="900"/>
                    <w:rPr>
                      <w:color w:val="000000" w:themeColor="text1"/>
                      <w:sz w:val="18"/>
                      <w:szCs w:val="18"/>
                    </w:rPr>
                  </w:pPr>
                  <w:r w:rsidRPr="00962B67">
                    <w:rPr>
                      <w:rFonts w:ascii="宋体" w:eastAsia="宋体" w:hAnsi="宋体" w:hint="eastAsia"/>
                      <w:color w:val="000000" w:themeColor="text1"/>
                      <w:sz w:val="18"/>
                      <w:szCs w:val="18"/>
                    </w:rPr>
                    <w:t>不包含二次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00BC08EE"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5A34A3" w:rsidRPr="00962B67" w:rsidRDefault="00EC63A5">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正常排放短期浓度</w:t>
                  </w:r>
                </w:p>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贡献值</w:t>
                  </w:r>
                </w:p>
              </w:tc>
              <w:tc>
                <w:tcPr>
                  <w:tcW w:w="3380" w:type="dxa"/>
                  <w:gridSpan w:val="11"/>
                  <w:vAlign w:val="center"/>
                </w:tcPr>
                <w:p w:rsidR="005A34A3" w:rsidRPr="00962B67" w:rsidRDefault="00EC63A5">
                  <w:pPr>
                    <w:ind w:firstLineChars="350" w:firstLine="63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100%</w:t>
                  </w:r>
                  <w:r w:rsidRPr="00962B67">
                    <w:rPr>
                      <w:rFonts w:hint="eastAsia"/>
                      <w:color w:val="000000" w:themeColor="text1"/>
                      <w:sz w:val="18"/>
                      <w:szCs w:val="18"/>
                    </w:rPr>
                    <w:t xml:space="preserve">  </w:t>
                  </w:r>
                  <w:r w:rsidR="00BC08EE" w:rsidRPr="00962B67">
                    <w:rPr>
                      <w:rFonts w:ascii="宋体" w:hAnsi="宋体" w:hint="eastAsia"/>
                      <w:color w:val="000000" w:themeColor="text1"/>
                      <w:sz w:val="18"/>
                      <w:szCs w:val="18"/>
                    </w:rPr>
                    <w:t>□</w:t>
                  </w:r>
                </w:p>
              </w:tc>
              <w:tc>
                <w:tcPr>
                  <w:tcW w:w="3849" w:type="dxa"/>
                  <w:gridSpan w:val="8"/>
                  <w:vAlign w:val="center"/>
                </w:tcPr>
                <w:p w:rsidR="005A34A3" w:rsidRPr="00962B67" w:rsidRDefault="00EC63A5">
                  <w:pPr>
                    <w:ind w:firstLineChars="300" w:firstLine="54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 xml:space="preserve">&gt;100%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vMerge w:val="restart"/>
                </w:tcPr>
                <w:p w:rsidR="005A34A3" w:rsidRPr="00962B67" w:rsidRDefault="00EC63A5">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正常排放年均浓度</w:t>
                  </w:r>
                </w:p>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贡献值</w:t>
                  </w:r>
                </w:p>
              </w:tc>
              <w:tc>
                <w:tcPr>
                  <w:tcW w:w="94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一类区</w:t>
                  </w:r>
                </w:p>
              </w:tc>
              <w:tc>
                <w:tcPr>
                  <w:tcW w:w="2431" w:type="dxa"/>
                  <w:gridSpan w:val="9"/>
                </w:tcPr>
                <w:p w:rsidR="005A34A3" w:rsidRPr="00962B67" w:rsidRDefault="00EC63A5">
                  <w:pPr>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10%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849" w:type="dxa"/>
                  <w:gridSpan w:val="8"/>
                </w:tcPr>
                <w:p w:rsidR="005A34A3" w:rsidRPr="00962B67" w:rsidRDefault="00EC63A5" w:rsidP="00BC08EE">
                  <w:pPr>
                    <w:ind w:firstLineChars="350" w:firstLine="630"/>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 xml:space="preserve">&gt;10% </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vMerge/>
                </w:tcPr>
                <w:p w:rsidR="005A34A3" w:rsidRPr="00962B67" w:rsidRDefault="005A34A3">
                  <w:pPr>
                    <w:rPr>
                      <w:rFonts w:ascii="宋体" w:eastAsia="宋体" w:hAnsi="宋体"/>
                      <w:color w:val="000000" w:themeColor="text1"/>
                      <w:sz w:val="18"/>
                      <w:szCs w:val="18"/>
                    </w:rPr>
                  </w:pPr>
                </w:p>
              </w:tc>
              <w:tc>
                <w:tcPr>
                  <w:tcW w:w="94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二类区</w:t>
                  </w:r>
                </w:p>
              </w:tc>
              <w:tc>
                <w:tcPr>
                  <w:tcW w:w="2431" w:type="dxa"/>
                  <w:gridSpan w:val="9"/>
                </w:tcPr>
                <w:p w:rsidR="005A34A3" w:rsidRPr="00962B67" w:rsidRDefault="00EC63A5">
                  <w:pPr>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30%</w:t>
                  </w:r>
                  <w:r w:rsidRPr="00962B67">
                    <w:rPr>
                      <w:rFonts w:hint="eastAsia"/>
                      <w:color w:val="000000" w:themeColor="text1"/>
                      <w:sz w:val="18"/>
                      <w:szCs w:val="18"/>
                    </w:rPr>
                    <w:t xml:space="preserve">  </w:t>
                  </w:r>
                  <w:r w:rsidR="00BC08EE" w:rsidRPr="00962B67">
                    <w:rPr>
                      <w:rFonts w:ascii="宋体" w:hAnsi="宋体" w:hint="eastAsia"/>
                      <w:color w:val="000000" w:themeColor="text1"/>
                      <w:sz w:val="18"/>
                      <w:szCs w:val="18"/>
                    </w:rPr>
                    <w:t>□</w:t>
                  </w:r>
                </w:p>
              </w:tc>
              <w:tc>
                <w:tcPr>
                  <w:tcW w:w="3849" w:type="dxa"/>
                  <w:gridSpan w:val="8"/>
                </w:tcPr>
                <w:p w:rsidR="005A34A3" w:rsidRPr="00962B67" w:rsidRDefault="00EC63A5" w:rsidP="00BC08EE">
                  <w:pPr>
                    <w:ind w:firstLineChars="350" w:firstLine="630"/>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&gt;30%</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BC08EE" w:rsidRDefault="00EC63A5" w:rsidP="00BC08EE">
                  <w:pPr>
                    <w:ind w:leftChars="150" w:left="540" w:hangingChars="100" w:hanging="180"/>
                    <w:rPr>
                      <w:rFonts w:eastAsia="宋体"/>
                      <w:color w:val="000000" w:themeColor="text1"/>
                      <w:sz w:val="18"/>
                      <w:szCs w:val="18"/>
                    </w:rPr>
                  </w:pPr>
                  <w:r w:rsidRPr="00962B67">
                    <w:rPr>
                      <w:rFonts w:ascii="宋体" w:eastAsia="宋体" w:hAnsi="宋体" w:hint="eastAsia"/>
                      <w:color w:val="000000" w:themeColor="text1"/>
                      <w:sz w:val="18"/>
                      <w:szCs w:val="18"/>
                    </w:rPr>
                    <w:t>非正常排放</w:t>
                  </w:r>
                  <w:r w:rsidRPr="00BC08EE">
                    <w:rPr>
                      <w:rFonts w:eastAsia="宋体"/>
                      <w:color w:val="000000" w:themeColor="text1"/>
                      <w:sz w:val="18"/>
                      <w:szCs w:val="18"/>
                    </w:rPr>
                    <w:t>1h</w:t>
                  </w:r>
                </w:p>
                <w:p w:rsidR="005A34A3" w:rsidRPr="00962B67" w:rsidRDefault="00EC63A5" w:rsidP="00BC08EE">
                  <w:pPr>
                    <w:ind w:leftChars="200" w:left="570" w:hangingChars="50" w:hanging="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浓度贡献值</w:t>
                  </w:r>
                </w:p>
              </w:tc>
              <w:tc>
                <w:tcPr>
                  <w:tcW w:w="2246" w:type="dxa"/>
                  <w:gridSpan w:val="7"/>
                  <w:vAlign w:val="center"/>
                </w:tcPr>
                <w:p w:rsidR="005A34A3" w:rsidRPr="00962B67" w:rsidRDefault="00EC63A5">
                  <w:pPr>
                    <w:ind w:firstLineChars="100" w:firstLine="180"/>
                    <w:jc w:val="center"/>
                    <w:rPr>
                      <w:color w:val="000000" w:themeColor="text1"/>
                      <w:sz w:val="18"/>
                      <w:szCs w:val="18"/>
                    </w:rPr>
                  </w:pPr>
                  <w:r w:rsidRPr="00962B67">
                    <w:rPr>
                      <w:rFonts w:ascii="宋体" w:eastAsia="宋体" w:hAnsi="宋体" w:hint="eastAsia"/>
                      <w:color w:val="000000" w:themeColor="text1"/>
                      <w:sz w:val="18"/>
                      <w:szCs w:val="18"/>
                    </w:rPr>
                    <w:t>非正常持续时长</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h</w:t>
                  </w:r>
                </w:p>
              </w:tc>
              <w:tc>
                <w:tcPr>
                  <w:tcW w:w="2126" w:type="dxa"/>
                  <w:gridSpan w:val="7"/>
                  <w:vAlign w:val="center"/>
                </w:tcPr>
                <w:p w:rsidR="005A34A3" w:rsidRPr="00962B67" w:rsidRDefault="00EC63A5">
                  <w:pPr>
                    <w:ind w:left="1080" w:hangingChars="600" w:hanging="108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非正常</w:t>
                  </w:r>
                  <w:r w:rsidRPr="00962B67">
                    <w:rPr>
                      <w:rFonts w:ascii="宋体" w:eastAsia="宋体" w:hAnsi="宋体" w:hint="eastAsia"/>
                      <w:color w:val="000000" w:themeColor="text1"/>
                      <w:sz w:val="18"/>
                      <w:szCs w:val="18"/>
                    </w:rPr>
                    <w:t>占标率</w:t>
                  </w:r>
                  <w:r w:rsidRPr="00962B67">
                    <w:rPr>
                      <w:rFonts w:ascii="宋体" w:hAnsi="宋体" w:hint="eastAsia"/>
                      <w:color w:val="000000" w:themeColor="text1"/>
                      <w:sz w:val="18"/>
                      <w:szCs w:val="18"/>
                    </w:rPr>
                    <w:t>≤</w:t>
                  </w:r>
                  <w:r w:rsidRPr="00962B67">
                    <w:rPr>
                      <w:color w:val="000000" w:themeColor="text1"/>
                      <w:sz w:val="18"/>
                      <w:szCs w:val="18"/>
                    </w:rPr>
                    <w:t>100%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857" w:type="dxa"/>
                  <w:gridSpan w:val="5"/>
                  <w:vAlign w:val="center"/>
                </w:tcPr>
                <w:p w:rsidR="005A34A3" w:rsidRPr="00962B67" w:rsidRDefault="00EC63A5">
                  <w:pPr>
                    <w:ind w:firstLineChars="50" w:firstLine="9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非正常</w:t>
                  </w:r>
                  <w:r w:rsidRPr="00962B67">
                    <w:rPr>
                      <w:rFonts w:ascii="宋体" w:eastAsia="宋体" w:hAnsi="宋体" w:hint="eastAsia"/>
                      <w:color w:val="000000" w:themeColor="text1"/>
                      <w:sz w:val="18"/>
                      <w:szCs w:val="18"/>
                    </w:rPr>
                    <w:t>占标率</w:t>
                  </w:r>
                  <w:r w:rsidRPr="00962B67">
                    <w:rPr>
                      <w:color w:val="000000" w:themeColor="text1"/>
                      <w:sz w:val="18"/>
                      <w:szCs w:val="18"/>
                    </w:rPr>
                    <w:t xml:space="preserve">&gt;100%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BC08EE" w:rsidRDefault="00EC63A5" w:rsidP="00BC08EE">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保证率日平均浓度和</w:t>
                  </w:r>
                </w:p>
                <w:p w:rsidR="005A34A3" w:rsidRPr="00962B67" w:rsidRDefault="00EC63A5" w:rsidP="00BC08EE">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年平均浓度叠加值</w:t>
                  </w:r>
                </w:p>
              </w:tc>
              <w:tc>
                <w:tcPr>
                  <w:tcW w:w="3238" w:type="dxa"/>
                  <w:gridSpan w:val="10"/>
                  <w:vAlign w:val="center"/>
                </w:tcPr>
                <w:p w:rsidR="005A34A3" w:rsidRPr="00962B67" w:rsidRDefault="00EC63A5">
                  <w:pPr>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 xml:space="preserve">叠加 </w:t>
                  </w:r>
                  <w:r w:rsidRPr="00962B67">
                    <w:rPr>
                      <w:rFonts w:ascii="宋体" w:eastAsia="宋体" w:hAnsi="宋体" w:hint="eastAsia"/>
                      <w:color w:val="000000" w:themeColor="text1"/>
                      <w:sz w:val="18"/>
                      <w:szCs w:val="18"/>
                    </w:rPr>
                    <w:t>达标</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991" w:type="dxa"/>
                  <w:gridSpan w:val="9"/>
                  <w:vAlign w:val="center"/>
                </w:tcPr>
                <w:p w:rsidR="005A34A3" w:rsidRPr="00962B67" w:rsidRDefault="00EC63A5">
                  <w:pPr>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 xml:space="preserve">叠加  </w:t>
                  </w:r>
                  <w:r w:rsidRPr="00962B67">
                    <w:rPr>
                      <w:rFonts w:ascii="宋体" w:eastAsia="宋体" w:hAnsi="宋体" w:hint="eastAsia"/>
                      <w:color w:val="000000" w:themeColor="text1"/>
                      <w:sz w:val="18"/>
                      <w:szCs w:val="18"/>
                    </w:rPr>
                    <w:t>不达标</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color w:val="000000" w:themeColor="text1"/>
                      <w:sz w:val="18"/>
                      <w:szCs w:val="18"/>
                    </w:rPr>
                  </w:pPr>
                </w:p>
              </w:tc>
              <w:tc>
                <w:tcPr>
                  <w:tcW w:w="201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区域环境质量的</w:t>
                  </w:r>
                </w:p>
                <w:p w:rsidR="005A34A3" w:rsidRPr="00962B67" w:rsidRDefault="00EC63A5">
                  <w:pPr>
                    <w:ind w:firstLineChars="150" w:firstLine="27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整体变化情况</w:t>
                  </w:r>
                </w:p>
              </w:tc>
              <w:tc>
                <w:tcPr>
                  <w:tcW w:w="3238" w:type="dxa"/>
                  <w:gridSpan w:val="10"/>
                  <w:vAlign w:val="center"/>
                </w:tcPr>
                <w:p w:rsidR="005A34A3" w:rsidRPr="00962B67" w:rsidRDefault="00EC63A5">
                  <w:pPr>
                    <w:jc w:val="center"/>
                    <w:rPr>
                      <w:color w:val="000000" w:themeColor="text1"/>
                      <w:sz w:val="18"/>
                      <w:szCs w:val="18"/>
                    </w:rPr>
                  </w:pPr>
                  <w:r w:rsidRPr="00962B67">
                    <w:rPr>
                      <w:color w:val="000000" w:themeColor="text1"/>
                      <w:sz w:val="18"/>
                      <w:szCs w:val="18"/>
                    </w:rPr>
                    <w:t>k</w:t>
                  </w:r>
                  <w:r w:rsidRPr="00962B67">
                    <w:rPr>
                      <w:rFonts w:ascii="宋体" w:hAnsi="宋体"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2</w:t>
                  </w:r>
                  <w:r w:rsidRPr="00962B67">
                    <w:rPr>
                      <w:color w:val="000000" w:themeColor="text1"/>
                      <w:sz w:val="18"/>
                      <w:szCs w:val="18"/>
                    </w:rPr>
                    <w:t>0%</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991" w:type="dxa"/>
                  <w:gridSpan w:val="9"/>
                  <w:vAlign w:val="center"/>
                </w:tcPr>
                <w:p w:rsidR="005A34A3" w:rsidRPr="00962B67" w:rsidRDefault="00EC63A5">
                  <w:pPr>
                    <w:jc w:val="center"/>
                    <w:rPr>
                      <w:color w:val="000000" w:themeColor="text1"/>
                      <w:sz w:val="18"/>
                      <w:szCs w:val="18"/>
                    </w:rPr>
                  </w:pPr>
                  <w:r w:rsidRPr="00962B67">
                    <w:rPr>
                      <w:color w:val="000000" w:themeColor="text1"/>
                      <w:sz w:val="18"/>
                      <w:szCs w:val="18"/>
                    </w:rPr>
                    <w:t>k&gt;</w:t>
                  </w:r>
                  <w:r w:rsidRPr="00962B67">
                    <w:rPr>
                      <w:rFonts w:ascii="宋体" w:hAnsi="宋体" w:hint="eastAsia"/>
                      <w:color w:val="000000" w:themeColor="text1"/>
                      <w:sz w:val="18"/>
                      <w:szCs w:val="18"/>
                    </w:rPr>
                    <w:t>-</w:t>
                  </w:r>
                  <w:r w:rsidRPr="00962B67">
                    <w:rPr>
                      <w:rFonts w:hint="eastAsia"/>
                      <w:color w:val="000000" w:themeColor="text1"/>
                      <w:sz w:val="18"/>
                      <w:szCs w:val="18"/>
                    </w:rPr>
                    <w:t>2</w:t>
                  </w:r>
                  <w:r w:rsidRPr="00962B67">
                    <w:rPr>
                      <w:color w:val="000000" w:themeColor="text1"/>
                      <w:sz w:val="18"/>
                      <w:szCs w:val="18"/>
                    </w:rPr>
                    <w:t>0%</w:t>
                  </w:r>
                  <w:r w:rsidRPr="00962B67">
                    <w:rPr>
                      <w:rFonts w:hint="eastAsia"/>
                      <w:color w:val="000000" w:themeColor="text1"/>
                      <w:sz w:val="18"/>
                      <w:szCs w:val="18"/>
                    </w:rPr>
                    <w:t xml:space="preserve">   </w:t>
                  </w:r>
                  <w:r w:rsidR="00BC08EE">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环境监测计划</w:t>
                  </w:r>
                </w:p>
              </w:tc>
              <w:tc>
                <w:tcPr>
                  <w:tcW w:w="2019" w:type="dxa"/>
                  <w:gridSpan w:val="2"/>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污染源监测</w:t>
                  </w:r>
                </w:p>
              </w:tc>
              <w:tc>
                <w:tcPr>
                  <w:tcW w:w="2530" w:type="dxa"/>
                  <w:gridSpan w:val="8"/>
                  <w:vAlign w:val="center"/>
                </w:tcPr>
                <w:p w:rsidR="005A34A3" w:rsidRPr="00962B67" w:rsidRDefault="00EC63A5" w:rsidP="0004798B">
                  <w:pPr>
                    <w:ind w:firstLineChars="50" w:firstLine="90"/>
                    <w:rPr>
                      <w:color w:val="000000" w:themeColor="text1"/>
                      <w:sz w:val="18"/>
                      <w:szCs w:val="18"/>
                    </w:rPr>
                  </w:pPr>
                  <w:r w:rsidRPr="00962B67">
                    <w:rPr>
                      <w:rFonts w:ascii="宋体" w:eastAsia="宋体" w:hAnsi="宋体" w:hint="eastAsia"/>
                      <w:color w:val="000000" w:themeColor="text1"/>
                      <w:sz w:val="18"/>
                      <w:szCs w:val="18"/>
                    </w:rPr>
                    <w:t>监测因子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0004798B">
                    <w:rPr>
                      <w:rFonts w:eastAsia="宋体" w:hint="eastAsia"/>
                      <w:color w:val="000000" w:themeColor="text1"/>
                      <w:sz w:val="18"/>
                      <w:szCs w:val="18"/>
                    </w:rPr>
                    <w:t>非甲烷总烃</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692" w:type="dxa"/>
                  <w:gridSpan w:val="9"/>
                  <w:vAlign w:val="center"/>
                </w:tcPr>
                <w:p w:rsidR="005A34A3" w:rsidRPr="00962B67" w:rsidRDefault="00EC63A5">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有组织废气监测</w:t>
                  </w:r>
                  <w:r w:rsidRPr="00962B67">
                    <w:rPr>
                      <w:rFonts w:ascii="宋体" w:eastAsia="宋体" w:hAnsi="宋体" w:hint="eastAsia"/>
                      <w:color w:val="000000" w:themeColor="text1"/>
                      <w:sz w:val="18"/>
                      <w:szCs w:val="18"/>
                      <w:vertAlign w:val="subscript"/>
                    </w:rPr>
                    <w:t xml:space="preserve"> </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 xml:space="preserve">     无组织废气监测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sym w:font="Wingdings" w:char="F0FE"/>
                  </w:r>
                </w:p>
              </w:tc>
              <w:tc>
                <w:tcPr>
                  <w:tcW w:w="2007" w:type="dxa"/>
                  <w:gridSpan w:val="2"/>
                  <w:vAlign w:val="center"/>
                </w:tcPr>
                <w:p w:rsidR="005A34A3" w:rsidRPr="00962B67" w:rsidRDefault="00EC63A5">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无监测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tc>
            </w:tr>
            <w:tr w:rsidR="005A34A3" w:rsidRPr="00962B67" w:rsidTr="00567147">
              <w:tc>
                <w:tcPr>
                  <w:tcW w:w="987" w:type="dxa"/>
                  <w:vMerge/>
                  <w:vAlign w:val="center"/>
                </w:tcPr>
                <w:p w:rsidR="005A34A3" w:rsidRPr="00962B67" w:rsidRDefault="005A34A3">
                  <w:pPr>
                    <w:jc w:val="center"/>
                    <w:rPr>
                      <w:rFonts w:ascii="宋体" w:eastAsia="宋体" w:hAnsi="宋体"/>
                      <w:color w:val="000000" w:themeColor="text1"/>
                      <w:sz w:val="18"/>
                      <w:szCs w:val="18"/>
                    </w:rPr>
                  </w:pPr>
                </w:p>
              </w:tc>
              <w:tc>
                <w:tcPr>
                  <w:tcW w:w="2019" w:type="dxa"/>
                  <w:gridSpan w:val="2"/>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环境质量监测</w:t>
                  </w:r>
                </w:p>
              </w:tc>
              <w:tc>
                <w:tcPr>
                  <w:tcW w:w="2530" w:type="dxa"/>
                  <w:gridSpan w:val="8"/>
                  <w:vAlign w:val="center"/>
                </w:tcPr>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监测因子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692" w:type="dxa"/>
                  <w:gridSpan w:val="9"/>
                  <w:vAlign w:val="center"/>
                </w:tcPr>
                <w:p w:rsidR="005A34A3" w:rsidRPr="00962B67" w:rsidRDefault="00EC63A5">
                  <w:pPr>
                    <w:jc w:val="center"/>
                    <w:rPr>
                      <w:color w:val="000000" w:themeColor="text1"/>
                      <w:sz w:val="18"/>
                      <w:szCs w:val="18"/>
                    </w:rPr>
                  </w:pPr>
                  <w:r w:rsidRPr="00962B67">
                    <w:rPr>
                      <w:rFonts w:ascii="宋体" w:eastAsia="宋体" w:hAnsi="宋体" w:hint="eastAsia"/>
                      <w:color w:val="000000" w:themeColor="text1"/>
                      <w:sz w:val="18"/>
                      <w:szCs w:val="18"/>
                    </w:rPr>
                    <w:t>监测点位数</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007" w:type="dxa"/>
                  <w:gridSpan w:val="2"/>
                  <w:vAlign w:val="center"/>
                </w:tcPr>
                <w:p w:rsidR="005A34A3" w:rsidRPr="00962B67" w:rsidRDefault="00EC63A5">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无监测</w:t>
                  </w:r>
                  <w:r w:rsidRPr="00962B67">
                    <w:rPr>
                      <w:rFonts w:hint="eastAsia"/>
                      <w:color w:val="000000" w:themeColor="text1"/>
                      <w:sz w:val="18"/>
                      <w:szCs w:val="18"/>
                      <w:vertAlign w:val="subscript"/>
                    </w:rPr>
                    <w:t xml:space="preserve">  </w:t>
                  </w:r>
                  <w:r w:rsidR="00D1465A" w:rsidRPr="00962B67">
                    <w:rPr>
                      <w:rFonts w:ascii="宋体" w:hAnsi="宋体" w:hint="eastAsia"/>
                      <w:color w:val="000000" w:themeColor="text1"/>
                      <w:sz w:val="18"/>
                      <w:szCs w:val="18"/>
                    </w:rPr>
                    <w:sym w:font="Wingdings" w:char="F0FE"/>
                  </w:r>
                </w:p>
              </w:tc>
            </w:tr>
            <w:tr w:rsidR="005A34A3" w:rsidRPr="00962B67" w:rsidTr="00567147">
              <w:tc>
                <w:tcPr>
                  <w:tcW w:w="987" w:type="dxa"/>
                  <w:vMerge w:val="restart"/>
                  <w:vAlign w:val="center"/>
                </w:tcPr>
                <w:p w:rsidR="005A34A3" w:rsidRPr="00962B67" w:rsidRDefault="00EC63A5">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评价结论</w:t>
                  </w:r>
                </w:p>
              </w:tc>
              <w:tc>
                <w:tcPr>
                  <w:tcW w:w="2019" w:type="dxa"/>
                  <w:gridSpan w:val="2"/>
                </w:tcPr>
                <w:p w:rsidR="005A34A3" w:rsidRPr="00962B67" w:rsidRDefault="00EC63A5">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环境影响</w:t>
                  </w:r>
                </w:p>
              </w:tc>
              <w:tc>
                <w:tcPr>
                  <w:tcW w:w="3238" w:type="dxa"/>
                  <w:gridSpan w:val="10"/>
                </w:tcPr>
                <w:p w:rsidR="005A34A3" w:rsidRPr="00962B67" w:rsidRDefault="00EC63A5">
                  <w:pPr>
                    <w:ind w:firstLineChars="600" w:firstLine="1080"/>
                    <w:rPr>
                      <w:color w:val="000000" w:themeColor="text1"/>
                      <w:sz w:val="18"/>
                      <w:szCs w:val="18"/>
                    </w:rPr>
                  </w:pPr>
                  <w:r w:rsidRPr="00962B67">
                    <w:rPr>
                      <w:rFonts w:ascii="宋体" w:eastAsia="宋体" w:hAnsi="宋体" w:hint="eastAsia"/>
                      <w:color w:val="000000" w:themeColor="text1"/>
                      <w:sz w:val="18"/>
                      <w:szCs w:val="18"/>
                    </w:rPr>
                    <w:t>可接受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991" w:type="dxa"/>
                  <w:gridSpan w:val="9"/>
                </w:tcPr>
                <w:p w:rsidR="005A34A3" w:rsidRPr="00962B67" w:rsidRDefault="00EC63A5">
                  <w:pPr>
                    <w:ind w:firstLineChars="550" w:firstLine="990"/>
                    <w:rPr>
                      <w:color w:val="000000" w:themeColor="text1"/>
                      <w:sz w:val="18"/>
                      <w:szCs w:val="18"/>
                    </w:rPr>
                  </w:pPr>
                  <w:r w:rsidRPr="00962B67">
                    <w:rPr>
                      <w:rFonts w:ascii="宋体" w:eastAsia="宋体" w:hAnsi="宋体" w:hint="eastAsia"/>
                      <w:color w:val="000000" w:themeColor="text1"/>
                      <w:sz w:val="18"/>
                      <w:szCs w:val="18"/>
                    </w:rPr>
                    <w:t>不可接受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大气环境防护距离</w:t>
                  </w:r>
                </w:p>
              </w:tc>
              <w:tc>
                <w:tcPr>
                  <w:tcW w:w="7229" w:type="dxa"/>
                  <w:gridSpan w:val="19"/>
                </w:tcPr>
                <w:p w:rsidR="005A34A3" w:rsidRPr="00962B67" w:rsidRDefault="00EC63A5">
                  <w:pPr>
                    <w:ind w:firstLineChars="1000" w:firstLine="1800"/>
                    <w:rPr>
                      <w:color w:val="000000" w:themeColor="text1"/>
                      <w:sz w:val="18"/>
                      <w:szCs w:val="18"/>
                    </w:rPr>
                  </w:pPr>
                  <w:r w:rsidRPr="00962B67">
                    <w:rPr>
                      <w:rFonts w:ascii="宋体" w:eastAsia="宋体" w:hAnsi="宋体" w:hint="eastAsia"/>
                      <w:color w:val="000000" w:themeColor="text1"/>
                      <w:sz w:val="18"/>
                      <w:szCs w:val="18"/>
                    </w:rPr>
                    <w:t>距</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厂界最远</w:t>
                  </w:r>
                  <w:r w:rsidRPr="00962B67">
                    <w:rPr>
                      <w:rFonts w:hint="eastAsia"/>
                      <w:color w:val="000000" w:themeColor="text1"/>
                      <w:sz w:val="18"/>
                      <w:szCs w:val="18"/>
                    </w:rPr>
                    <w:t>（</w:t>
                  </w:r>
                  <w:r w:rsidRPr="00962B67">
                    <w:rPr>
                      <w:rFonts w:hint="eastAsia"/>
                      <w:color w:val="000000" w:themeColor="text1"/>
                      <w:sz w:val="18"/>
                      <w:szCs w:val="18"/>
                    </w:rPr>
                    <w:t xml:space="preserve">  0   </w:t>
                  </w:r>
                  <w:r w:rsidRPr="00962B67">
                    <w:rPr>
                      <w:rFonts w:hint="eastAsia"/>
                      <w:color w:val="000000" w:themeColor="text1"/>
                      <w:sz w:val="18"/>
                      <w:szCs w:val="18"/>
                    </w:rPr>
                    <w:t>）</w:t>
                  </w:r>
                  <w:r w:rsidRPr="00962B67">
                    <w:rPr>
                      <w:color w:val="000000" w:themeColor="text1"/>
                      <w:sz w:val="18"/>
                      <w:szCs w:val="18"/>
                    </w:rPr>
                    <w:t>m</w:t>
                  </w:r>
                </w:p>
              </w:tc>
            </w:tr>
            <w:tr w:rsidR="005A34A3" w:rsidRPr="00962B67" w:rsidTr="00567147">
              <w:tc>
                <w:tcPr>
                  <w:tcW w:w="987" w:type="dxa"/>
                  <w:vMerge/>
                </w:tcPr>
                <w:p w:rsidR="005A34A3" w:rsidRPr="00962B67" w:rsidRDefault="005A34A3">
                  <w:pPr>
                    <w:rPr>
                      <w:rFonts w:ascii="宋体" w:eastAsia="宋体" w:hAnsi="宋体"/>
                      <w:color w:val="000000" w:themeColor="text1"/>
                      <w:sz w:val="18"/>
                      <w:szCs w:val="18"/>
                    </w:rPr>
                  </w:pPr>
                </w:p>
              </w:tc>
              <w:tc>
                <w:tcPr>
                  <w:tcW w:w="2019" w:type="dxa"/>
                  <w:gridSpan w:val="2"/>
                </w:tcPr>
                <w:p w:rsidR="005A34A3" w:rsidRPr="00962B67" w:rsidRDefault="00EC63A5">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污染源年排放量</w:t>
                  </w:r>
                </w:p>
              </w:tc>
              <w:tc>
                <w:tcPr>
                  <w:tcW w:w="1525" w:type="dxa"/>
                  <w:gridSpan w:val="4"/>
                </w:tcPr>
                <w:p w:rsidR="005A34A3" w:rsidRPr="00962B67" w:rsidRDefault="00EC63A5">
                  <w:pPr>
                    <w:rPr>
                      <w:color w:val="000000" w:themeColor="text1"/>
                      <w:sz w:val="18"/>
                      <w:szCs w:val="18"/>
                    </w:rPr>
                  </w:pPr>
                  <w:r w:rsidRPr="00962B67">
                    <w:rPr>
                      <w:color w:val="000000" w:themeColor="text1"/>
                      <w:sz w:val="18"/>
                      <w:szCs w:val="18"/>
                    </w:rPr>
                    <w:t>SO</w:t>
                  </w:r>
                  <w:r w:rsidRPr="00962B67">
                    <w:rPr>
                      <w:color w:val="000000" w:themeColor="text1"/>
                      <w:sz w:val="18"/>
                      <w:szCs w:val="18"/>
                      <w:vertAlign w:val="subscript"/>
                    </w:rPr>
                    <w:t>2</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1713" w:type="dxa"/>
                  <w:gridSpan w:val="6"/>
                </w:tcPr>
                <w:p w:rsidR="005A34A3" w:rsidRPr="00962B67" w:rsidRDefault="00EC63A5">
                  <w:pPr>
                    <w:ind w:firstLineChars="50" w:firstLine="90"/>
                    <w:rPr>
                      <w:color w:val="000000" w:themeColor="text1"/>
                      <w:sz w:val="18"/>
                      <w:szCs w:val="18"/>
                    </w:rPr>
                  </w:pPr>
                  <w:r w:rsidRPr="00962B67">
                    <w:rPr>
                      <w:rFonts w:hint="eastAsia"/>
                      <w:color w:val="000000" w:themeColor="text1"/>
                      <w:sz w:val="18"/>
                      <w:szCs w:val="18"/>
                    </w:rPr>
                    <w:t>NO</w:t>
                  </w:r>
                  <w:r w:rsidRPr="00962B67">
                    <w:rPr>
                      <w:rFonts w:hint="eastAsia"/>
                      <w:color w:val="000000" w:themeColor="text1"/>
                      <w:sz w:val="18"/>
                      <w:szCs w:val="18"/>
                      <w:vertAlign w:val="subscript"/>
                    </w:rPr>
                    <w:t>x</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1984" w:type="dxa"/>
                  <w:gridSpan w:val="7"/>
                </w:tcPr>
                <w:p w:rsidR="005A34A3" w:rsidRPr="00962B67" w:rsidRDefault="00EC63A5" w:rsidP="00BC08EE">
                  <w:pPr>
                    <w:rPr>
                      <w:color w:val="000000" w:themeColor="text1"/>
                      <w:sz w:val="18"/>
                      <w:szCs w:val="18"/>
                    </w:rPr>
                  </w:pPr>
                  <w:r w:rsidRPr="00962B67">
                    <w:rPr>
                      <w:rFonts w:ascii="宋体" w:eastAsia="宋体" w:hAnsi="宋体" w:hint="eastAsia"/>
                      <w:color w:val="000000" w:themeColor="text1"/>
                      <w:sz w:val="18"/>
                      <w:szCs w:val="18"/>
                    </w:rPr>
                    <w:t>颗粒物</w:t>
                  </w:r>
                  <w:r w:rsidRPr="00962B67">
                    <w:rPr>
                      <w:rFonts w:hint="eastAsia"/>
                      <w:color w:val="000000" w:themeColor="text1"/>
                      <w:sz w:val="18"/>
                      <w:szCs w:val="18"/>
                    </w:rPr>
                    <w:t>：（</w:t>
                  </w:r>
                  <w:r w:rsidR="00335956">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2007" w:type="dxa"/>
                  <w:gridSpan w:val="2"/>
                </w:tcPr>
                <w:p w:rsidR="005A34A3" w:rsidRPr="00962B67" w:rsidRDefault="00EC63A5" w:rsidP="00D0351D">
                  <w:pPr>
                    <w:rPr>
                      <w:color w:val="000000" w:themeColor="text1"/>
                      <w:sz w:val="18"/>
                      <w:szCs w:val="18"/>
                    </w:rPr>
                  </w:pPr>
                  <w:r w:rsidRPr="00962B67">
                    <w:rPr>
                      <w:rFonts w:hint="eastAsia"/>
                      <w:color w:val="000000" w:themeColor="text1"/>
                      <w:sz w:val="18"/>
                      <w:szCs w:val="18"/>
                    </w:rPr>
                    <w:t>VOCs</w:t>
                  </w:r>
                  <w:r w:rsidRPr="00962B67">
                    <w:rPr>
                      <w:rFonts w:hint="eastAsia"/>
                      <w:color w:val="000000" w:themeColor="text1"/>
                      <w:sz w:val="18"/>
                      <w:szCs w:val="18"/>
                    </w:rPr>
                    <w:t>：（</w:t>
                  </w:r>
                  <w:r w:rsidR="000C425F">
                    <w:rPr>
                      <w:color w:val="000000" w:themeColor="text1"/>
                      <w:sz w:val="18"/>
                      <w:szCs w:val="18"/>
                    </w:rPr>
                    <w:t>0.0</w:t>
                  </w:r>
                  <w:r w:rsidR="00D0351D">
                    <w:rPr>
                      <w:rFonts w:hint="eastAsia"/>
                      <w:color w:val="000000" w:themeColor="text1"/>
                      <w:sz w:val="18"/>
                      <w:szCs w:val="18"/>
                    </w:rPr>
                    <w:t>527</w:t>
                  </w:r>
                  <w:r w:rsidRPr="00962B67">
                    <w:rPr>
                      <w:rFonts w:hint="eastAsia"/>
                      <w:color w:val="000000" w:themeColor="text1"/>
                      <w:sz w:val="18"/>
                      <w:szCs w:val="18"/>
                    </w:rPr>
                    <w:t>）</w:t>
                  </w:r>
                  <w:r w:rsidRPr="00962B67">
                    <w:rPr>
                      <w:color w:val="000000" w:themeColor="text1"/>
                      <w:sz w:val="18"/>
                      <w:szCs w:val="18"/>
                    </w:rPr>
                    <w:t>t/a</w:t>
                  </w:r>
                </w:p>
              </w:tc>
            </w:tr>
            <w:tr w:rsidR="005A34A3" w:rsidRPr="00962B67" w:rsidTr="00567147">
              <w:tc>
                <w:tcPr>
                  <w:tcW w:w="10235" w:type="dxa"/>
                  <w:gridSpan w:val="22"/>
                </w:tcPr>
                <w:p w:rsidR="005A34A3" w:rsidRPr="00962B67" w:rsidRDefault="00EC63A5">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5A34A3" w:rsidRDefault="00786122" w:rsidP="006971DB">
            <w:pPr>
              <w:widowControl w:val="0"/>
              <w:spacing w:beforeLines="50"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2</w:t>
            </w:r>
            <w:r w:rsidR="00EC63A5" w:rsidRPr="00EA2E13">
              <w:rPr>
                <w:rFonts w:eastAsia="宋体" w:hAnsi="宋体"/>
                <w:b/>
                <w:color w:val="000000" w:themeColor="text1"/>
                <w:szCs w:val="24"/>
              </w:rPr>
              <w:t>、</w:t>
            </w:r>
            <w:r w:rsidR="003E7639">
              <w:rPr>
                <w:rFonts w:eastAsia="宋体" w:hAnsi="宋体" w:hint="eastAsia"/>
                <w:b/>
                <w:color w:val="000000" w:themeColor="text1"/>
                <w:szCs w:val="24"/>
              </w:rPr>
              <w:t>地表</w:t>
            </w:r>
            <w:r w:rsidR="00EC63A5" w:rsidRPr="00EA2E13">
              <w:rPr>
                <w:rFonts w:ascii="宋体" w:eastAsia="宋体" w:hAnsi="宋体"/>
                <w:b/>
                <w:color w:val="000000" w:themeColor="text1"/>
                <w:szCs w:val="24"/>
              </w:rPr>
              <w:t>水环境影响分析</w:t>
            </w:r>
          </w:p>
          <w:p w:rsidR="00827B8A" w:rsidRPr="00EA2E13" w:rsidRDefault="00786122" w:rsidP="00F54A7F">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（1）</w:t>
            </w:r>
            <w:r w:rsidR="00827B8A">
              <w:rPr>
                <w:rFonts w:ascii="宋体" w:eastAsia="宋体" w:hAnsi="宋体" w:hint="eastAsia"/>
                <w:b/>
                <w:color w:val="000000" w:themeColor="text1"/>
                <w:szCs w:val="24"/>
              </w:rPr>
              <w:t>本项目废水排放情况</w:t>
            </w:r>
          </w:p>
          <w:p w:rsidR="00D1465A" w:rsidRDefault="00D1465A" w:rsidP="00D1465A">
            <w:pPr>
              <w:spacing w:line="360" w:lineRule="auto"/>
              <w:ind w:firstLineChars="200" w:firstLine="480"/>
              <w:jc w:val="both"/>
              <w:rPr>
                <w:rFonts w:ascii="宋体" w:eastAsia="宋体" w:hAnsi="宋体"/>
                <w:color w:val="000000"/>
                <w:szCs w:val="24"/>
              </w:rPr>
            </w:pPr>
            <w:r w:rsidRPr="007C3553">
              <w:rPr>
                <w:rFonts w:ascii="宋体" w:eastAsia="宋体" w:hAnsi="宋体"/>
                <w:bCs/>
                <w:snapToGrid w:val="0"/>
              </w:rPr>
              <w:t>本项目</w:t>
            </w:r>
            <w:r>
              <w:rPr>
                <w:rFonts w:ascii="宋体" w:eastAsia="宋体" w:hAnsi="宋体" w:hint="eastAsia"/>
                <w:bCs/>
                <w:snapToGrid w:val="0"/>
              </w:rPr>
              <w:t>厂区</w:t>
            </w:r>
            <w:r w:rsidRPr="007C3553">
              <w:rPr>
                <w:rFonts w:ascii="宋体" w:eastAsia="宋体" w:hAnsi="宋体"/>
                <w:bCs/>
                <w:snapToGrid w:val="0"/>
              </w:rPr>
              <w:t>实行雨污分流制，</w:t>
            </w:r>
            <w:r w:rsidRPr="007C3553">
              <w:rPr>
                <w:rFonts w:ascii="宋体" w:eastAsia="宋体" w:hAnsi="宋体"/>
              </w:rPr>
              <w:t>雨水</w:t>
            </w:r>
            <w:r w:rsidRPr="007C3553">
              <w:rPr>
                <w:rFonts w:ascii="宋体" w:eastAsia="宋体" w:hAnsi="宋体" w:hint="eastAsia"/>
              </w:rPr>
              <w:t>经厂内</w:t>
            </w:r>
            <w:r w:rsidRPr="007C3553">
              <w:rPr>
                <w:rFonts w:ascii="宋体" w:eastAsia="宋体" w:hAnsi="宋体"/>
              </w:rPr>
              <w:t>雨水管网收集后排入</w:t>
            </w:r>
            <w:r>
              <w:rPr>
                <w:rFonts w:ascii="宋体" w:eastAsia="宋体" w:hAnsi="宋体" w:hint="eastAsia"/>
              </w:rPr>
              <w:t>市政雨水管网</w:t>
            </w:r>
            <w:r w:rsidRPr="007C3553">
              <w:rPr>
                <w:rFonts w:ascii="宋体" w:eastAsia="宋体" w:hAnsi="宋体"/>
              </w:rPr>
              <w:t>；</w:t>
            </w:r>
            <w:r w:rsidRPr="007C3553">
              <w:rPr>
                <w:rFonts w:ascii="宋体" w:eastAsia="宋体" w:hAnsi="宋体" w:hint="eastAsia"/>
              </w:rPr>
              <w:t>本项目</w:t>
            </w:r>
            <w:r>
              <w:rPr>
                <w:rFonts w:ascii="宋体" w:eastAsia="宋体" w:hAnsi="宋体" w:hint="eastAsia"/>
              </w:rPr>
              <w:t>运行投产</w:t>
            </w:r>
            <w:r w:rsidRPr="007C3553">
              <w:rPr>
                <w:rFonts w:ascii="宋体" w:eastAsia="宋体" w:hAnsi="宋体" w:hint="eastAsia"/>
              </w:rPr>
              <w:t>后，</w:t>
            </w:r>
            <w:r>
              <w:rPr>
                <w:rFonts w:ascii="宋体" w:eastAsia="宋体" w:hAnsi="宋体" w:hint="eastAsia"/>
              </w:rPr>
              <w:t>切割、磨边废水</w:t>
            </w:r>
            <w:r w:rsidRPr="007C3553">
              <w:rPr>
                <w:rFonts w:ascii="宋体" w:eastAsia="宋体" w:hAnsi="宋体" w:hint="eastAsia"/>
              </w:rPr>
              <w:t>经厂内</w:t>
            </w:r>
            <w:r>
              <w:rPr>
                <w:rFonts w:ascii="宋体" w:eastAsia="宋体" w:hAnsi="宋体" w:hint="eastAsia"/>
              </w:rPr>
              <w:t>斜板沉淀池沉淀</w:t>
            </w:r>
            <w:r w:rsidRPr="007C3553">
              <w:rPr>
                <w:rFonts w:ascii="宋体" w:eastAsia="宋体" w:hAnsi="宋体" w:hint="eastAsia"/>
              </w:rPr>
              <w:t>处理后循环使用</w:t>
            </w:r>
            <w:r>
              <w:rPr>
                <w:rFonts w:ascii="宋体" w:eastAsia="宋体" w:hAnsi="宋体" w:hint="eastAsia"/>
              </w:rPr>
              <w:t>，</w:t>
            </w:r>
            <w:r w:rsidRPr="007C3553">
              <w:rPr>
                <w:rFonts w:ascii="宋体" w:eastAsia="宋体" w:hAnsi="宋体" w:hint="eastAsia"/>
              </w:rPr>
              <w:t>不</w:t>
            </w:r>
            <w:r>
              <w:rPr>
                <w:rFonts w:ascii="宋体" w:eastAsia="宋体" w:hAnsi="宋体" w:hint="eastAsia"/>
              </w:rPr>
              <w:t>对外</w:t>
            </w:r>
            <w:r w:rsidRPr="007C3553">
              <w:rPr>
                <w:rFonts w:ascii="宋体" w:eastAsia="宋体" w:hAnsi="宋体" w:hint="eastAsia"/>
              </w:rPr>
              <w:t>排放。</w:t>
            </w:r>
            <w:r w:rsidRPr="007C3553">
              <w:rPr>
                <w:rFonts w:ascii="宋体" w:eastAsia="宋体" w:hAnsi="宋体"/>
              </w:rPr>
              <w:t>生活污水</w:t>
            </w:r>
            <w:r>
              <w:rPr>
                <w:rFonts w:ascii="宋体" w:eastAsia="宋体" w:hAnsi="宋体" w:hint="eastAsia"/>
              </w:rPr>
              <w:t>依托海安华诚线业有限公司现有</w:t>
            </w:r>
            <w:r w:rsidRPr="007C3553">
              <w:rPr>
                <w:rFonts w:ascii="宋体" w:eastAsia="宋体" w:hAnsi="宋体" w:hint="eastAsia"/>
              </w:rPr>
              <w:t>化粪池</w:t>
            </w:r>
            <w:r w:rsidRPr="007C3553">
              <w:rPr>
                <w:rFonts w:ascii="宋体" w:eastAsia="宋体" w:hAnsi="宋体"/>
              </w:rPr>
              <w:t>预处理</w:t>
            </w:r>
            <w:r w:rsidRPr="007C3553">
              <w:rPr>
                <w:rFonts w:ascii="宋体" w:eastAsia="宋体" w:hAnsi="宋体" w:hint="eastAsia"/>
              </w:rPr>
              <w:t>后，</w:t>
            </w:r>
            <w:r>
              <w:rPr>
                <w:rFonts w:ascii="宋体" w:eastAsia="宋体" w:hAnsi="宋体" w:hint="eastAsia"/>
              </w:rPr>
              <w:t>通过市政污水管网</w:t>
            </w:r>
            <w:r w:rsidRPr="007C3553">
              <w:rPr>
                <w:rFonts w:ascii="宋体" w:eastAsia="宋体" w:hAnsi="宋体" w:hint="eastAsia"/>
              </w:rPr>
              <w:t>排入</w:t>
            </w:r>
            <w:r>
              <w:rPr>
                <w:rFonts w:ascii="宋体" w:eastAsia="宋体" w:hAnsi="宋体" w:hint="eastAsia"/>
              </w:rPr>
              <w:t>海安恒泽水务有限公司</w:t>
            </w:r>
            <w:r w:rsidRPr="007C3553">
              <w:rPr>
                <w:rFonts w:ascii="宋体" w:eastAsia="宋体" w:hAnsi="宋体" w:hint="eastAsia"/>
              </w:rPr>
              <w:t>集中处理，最终</w:t>
            </w:r>
            <w:r>
              <w:rPr>
                <w:rFonts w:ascii="宋体" w:eastAsia="宋体" w:hAnsi="宋体" w:hint="eastAsia"/>
              </w:rPr>
              <w:t>达标尾水</w:t>
            </w:r>
            <w:r w:rsidRPr="007C3553">
              <w:rPr>
                <w:rFonts w:ascii="宋体" w:eastAsia="宋体" w:hAnsi="宋体" w:hint="eastAsia"/>
              </w:rPr>
              <w:t>排入</w:t>
            </w:r>
            <w:r>
              <w:rPr>
                <w:rFonts w:ascii="宋体" w:eastAsia="宋体" w:hAnsi="宋体" w:hint="eastAsia"/>
              </w:rPr>
              <w:t>老通扬运河</w:t>
            </w:r>
            <w:r>
              <w:rPr>
                <w:rFonts w:ascii="宋体" w:eastAsia="宋体" w:hAnsi="宋体"/>
                <w:color w:val="000000"/>
                <w:szCs w:val="24"/>
              </w:rPr>
              <w:t>，对周围</w:t>
            </w:r>
            <w:r>
              <w:rPr>
                <w:rFonts w:ascii="宋体" w:eastAsia="宋体" w:hAnsi="宋体" w:hint="eastAsia"/>
                <w:color w:val="000000"/>
                <w:szCs w:val="24"/>
              </w:rPr>
              <w:t>环境的</w:t>
            </w:r>
            <w:r>
              <w:rPr>
                <w:rFonts w:ascii="宋体" w:eastAsia="宋体" w:hAnsi="宋体"/>
                <w:color w:val="000000"/>
                <w:szCs w:val="24"/>
              </w:rPr>
              <w:t>影响</w:t>
            </w:r>
            <w:r>
              <w:rPr>
                <w:rFonts w:ascii="宋体" w:eastAsia="宋体" w:hAnsi="宋体" w:hint="eastAsia"/>
                <w:color w:val="000000"/>
                <w:szCs w:val="24"/>
              </w:rPr>
              <w:t>在可接受范围内</w:t>
            </w:r>
            <w:r>
              <w:rPr>
                <w:rFonts w:ascii="宋体" w:eastAsia="宋体" w:hAnsi="宋体"/>
                <w:color w:val="000000"/>
                <w:szCs w:val="24"/>
              </w:rPr>
              <w:t>。</w:t>
            </w:r>
            <w:r>
              <w:rPr>
                <w:rFonts w:ascii="宋体" w:eastAsia="宋体" w:hAnsi="宋体" w:hint="eastAsia"/>
                <w:color w:val="000000"/>
                <w:szCs w:val="24"/>
              </w:rPr>
              <w:t>本项目实施“雨污分流”，污水接管口需根据江苏省环保厅</w:t>
            </w:r>
            <w:r>
              <w:rPr>
                <w:rFonts w:ascii="宋体" w:eastAsia="宋体" w:hAnsi="宋体"/>
                <w:color w:val="000000"/>
                <w:szCs w:val="24"/>
              </w:rPr>
              <w:t>《</w:t>
            </w:r>
            <w:r>
              <w:rPr>
                <w:rFonts w:ascii="宋体" w:eastAsia="宋体" w:hAnsi="宋体" w:hint="eastAsia"/>
                <w:color w:val="000000"/>
                <w:szCs w:val="24"/>
              </w:rPr>
              <w:t>江苏省排污口设置及规范化整治管理办法</w:t>
            </w:r>
            <w:r>
              <w:rPr>
                <w:rFonts w:ascii="宋体" w:eastAsia="宋体" w:hAnsi="宋体"/>
                <w:color w:val="000000"/>
                <w:szCs w:val="24"/>
              </w:rPr>
              <w:t>》</w:t>
            </w:r>
            <w:r>
              <w:rPr>
                <w:rFonts w:ascii="宋体" w:eastAsia="宋体" w:hAnsi="宋体" w:hint="eastAsia"/>
                <w:color w:val="000000"/>
                <w:szCs w:val="24"/>
              </w:rPr>
              <w:t>进行规范化设置。</w:t>
            </w:r>
          </w:p>
          <w:p w:rsidR="00827B8A" w:rsidRPr="00B430F1" w:rsidRDefault="00827B8A" w:rsidP="009634AC">
            <w:pPr>
              <w:spacing w:line="360" w:lineRule="auto"/>
              <w:jc w:val="center"/>
              <w:rPr>
                <w:rFonts w:ascii="宋体" w:eastAsia="宋体" w:hAnsi="宋体"/>
                <w:b/>
              </w:rPr>
            </w:pPr>
            <w:r w:rsidRPr="00B430F1">
              <w:rPr>
                <w:rFonts w:ascii="宋体" w:eastAsia="宋体" w:hAnsi="宋体"/>
                <w:b/>
              </w:rPr>
              <w:t>表</w:t>
            </w:r>
            <w:r w:rsidRPr="00B430F1">
              <w:rPr>
                <w:rFonts w:hint="eastAsia"/>
                <w:b/>
              </w:rPr>
              <w:t>7-</w:t>
            </w:r>
            <w:r w:rsidR="009634AC">
              <w:rPr>
                <w:b/>
              </w:rPr>
              <w:t>9</w:t>
            </w:r>
            <w:r w:rsidRPr="00B430F1">
              <w:rPr>
                <w:b/>
              </w:rPr>
              <w:t xml:space="preserve"> </w:t>
            </w:r>
            <w:r w:rsidR="009634AC">
              <w:rPr>
                <w:b/>
              </w:rPr>
              <w:t xml:space="preserve"> </w:t>
            </w:r>
            <w:r w:rsidRPr="00B430F1">
              <w:rPr>
                <w:rFonts w:ascii="宋体" w:eastAsia="宋体" w:hAnsi="宋体"/>
                <w:b/>
              </w:rPr>
              <w:t>废水类别</w:t>
            </w:r>
            <w:r w:rsidRPr="00B430F1">
              <w:rPr>
                <w:rFonts w:ascii="宋体" w:eastAsia="宋体" w:hAnsi="宋体" w:hint="eastAsia"/>
                <w:b/>
              </w:rPr>
              <w:t>、</w:t>
            </w:r>
            <w:r w:rsidRPr="00B430F1">
              <w:rPr>
                <w:rFonts w:ascii="宋体" w:eastAsia="宋体" w:hAnsi="宋体"/>
                <w:b/>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8"/>
              <w:gridCol w:w="709"/>
              <w:gridCol w:w="1408"/>
              <w:gridCol w:w="1427"/>
              <w:gridCol w:w="705"/>
              <w:gridCol w:w="988"/>
              <w:gridCol w:w="849"/>
              <w:gridCol w:w="994"/>
              <w:gridCol w:w="849"/>
              <w:gridCol w:w="1133"/>
              <w:gridCol w:w="869"/>
            </w:tblGrid>
            <w:tr w:rsidR="00B430F1" w:rsidRPr="00B430F1" w:rsidTr="00335956">
              <w:trPr>
                <w:jc w:val="center"/>
              </w:trPr>
              <w:tc>
                <w:tcPr>
                  <w:tcW w:w="225"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序号</w:t>
                  </w:r>
                </w:p>
              </w:tc>
              <w:tc>
                <w:tcPr>
                  <w:tcW w:w="341" w:type="pct"/>
                  <w:vMerge w:val="restart"/>
                  <w:shd w:val="clear" w:color="auto" w:fill="auto"/>
                  <w:vAlign w:val="center"/>
                </w:tcPr>
                <w:p w:rsidR="00B430F1"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废水</w:t>
                  </w:r>
                </w:p>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类别</w:t>
                  </w:r>
                </w:p>
              </w:tc>
              <w:tc>
                <w:tcPr>
                  <w:tcW w:w="677"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污染物种类</w:t>
                  </w:r>
                </w:p>
              </w:tc>
              <w:tc>
                <w:tcPr>
                  <w:tcW w:w="686" w:type="pct"/>
                  <w:vMerge w:val="restart"/>
                  <w:shd w:val="clear" w:color="auto" w:fill="auto"/>
                  <w:vAlign w:val="center"/>
                </w:tcPr>
                <w:p w:rsidR="00827B8A" w:rsidRPr="00B430F1" w:rsidRDefault="00827B8A" w:rsidP="00827B8A">
                  <w:pPr>
                    <w:spacing w:line="240" w:lineRule="atLeast"/>
                    <w:jc w:val="center"/>
                    <w:rPr>
                      <w:rFonts w:ascii="宋体" w:eastAsia="宋体" w:hAnsi="宋体"/>
                      <w:b/>
                      <w:sz w:val="21"/>
                      <w:szCs w:val="21"/>
                    </w:rPr>
                  </w:pPr>
                  <w:r w:rsidRPr="00B430F1">
                    <w:rPr>
                      <w:rFonts w:ascii="宋体" w:eastAsia="宋体" w:hAnsi="宋体" w:hint="eastAsia"/>
                      <w:b/>
                      <w:sz w:val="21"/>
                      <w:szCs w:val="21"/>
                    </w:rPr>
                    <w:t>排放去向</w:t>
                  </w:r>
                </w:p>
              </w:tc>
              <w:tc>
                <w:tcPr>
                  <w:tcW w:w="339"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排放规律</w:t>
                  </w:r>
                </w:p>
              </w:tc>
              <w:tc>
                <w:tcPr>
                  <w:tcW w:w="1361" w:type="pct"/>
                  <w:gridSpan w:val="3"/>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w:t>
                  </w:r>
                </w:p>
              </w:tc>
              <w:tc>
                <w:tcPr>
                  <w:tcW w:w="408" w:type="pct"/>
                  <w:vMerge w:val="restart"/>
                  <w:shd w:val="clear" w:color="auto" w:fill="auto"/>
                  <w:vAlign w:val="center"/>
                </w:tcPr>
                <w:p w:rsidR="00827B8A" w:rsidRPr="00B430F1" w:rsidRDefault="00D1465A"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口编号</w:t>
                  </w:r>
                </w:p>
              </w:tc>
              <w:tc>
                <w:tcPr>
                  <w:tcW w:w="545" w:type="pct"/>
                  <w:vMerge w:val="restart"/>
                  <w:shd w:val="clear" w:color="auto" w:fill="auto"/>
                  <w:vAlign w:val="center"/>
                </w:tcPr>
                <w:p w:rsidR="00827B8A" w:rsidRPr="00B430F1" w:rsidRDefault="00D1465A"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口设置是否符合要求</w:t>
                  </w:r>
                </w:p>
              </w:tc>
              <w:tc>
                <w:tcPr>
                  <w:tcW w:w="418" w:type="pct"/>
                  <w:vMerge w:val="restart"/>
                  <w:shd w:val="clear" w:color="auto" w:fill="auto"/>
                  <w:vAlign w:val="center"/>
                </w:tcPr>
                <w:p w:rsidR="00827B8A" w:rsidRPr="00B430F1" w:rsidRDefault="00D1465A"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口类型</w:t>
                  </w:r>
                </w:p>
              </w:tc>
            </w:tr>
            <w:tr w:rsidR="00B430F1" w:rsidRPr="00B430F1" w:rsidTr="00335956">
              <w:trPr>
                <w:jc w:val="center"/>
              </w:trPr>
              <w:tc>
                <w:tcPr>
                  <w:tcW w:w="22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41"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77"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86"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39"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75"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污染治理设施编号</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污染治理设施名称</w:t>
                  </w:r>
                </w:p>
              </w:tc>
              <w:tc>
                <w:tcPr>
                  <w:tcW w:w="47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污染治理设施工艺</w:t>
                  </w:r>
                </w:p>
              </w:tc>
              <w:tc>
                <w:tcPr>
                  <w:tcW w:w="40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54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1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r>
            <w:tr w:rsidR="00B430F1" w:rsidRPr="00B430F1" w:rsidTr="00335956">
              <w:trPr>
                <w:jc w:val="center"/>
              </w:trPr>
              <w:tc>
                <w:tcPr>
                  <w:tcW w:w="225"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1</w:t>
                  </w:r>
                </w:p>
              </w:tc>
              <w:tc>
                <w:tcPr>
                  <w:tcW w:w="341" w:type="pct"/>
                  <w:shd w:val="clear" w:color="auto" w:fill="auto"/>
                  <w:vAlign w:val="center"/>
                </w:tcPr>
                <w:p w:rsidR="00B430F1" w:rsidRPr="00B430F1"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生活</w:t>
                  </w:r>
                </w:p>
                <w:p w:rsidR="00827B8A" w:rsidRPr="00B430F1"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污水</w:t>
                  </w:r>
                </w:p>
              </w:tc>
              <w:tc>
                <w:tcPr>
                  <w:tcW w:w="677" w:type="pct"/>
                  <w:shd w:val="clear" w:color="auto" w:fill="auto"/>
                  <w:vAlign w:val="center"/>
                </w:tcPr>
                <w:p w:rsidR="00827B8A" w:rsidRPr="00B430F1" w:rsidRDefault="00827B8A" w:rsidP="00DB3AD7">
                  <w:pPr>
                    <w:pStyle w:val="afd"/>
                    <w:rPr>
                      <w:bCs/>
                      <w:sz w:val="21"/>
                      <w:szCs w:val="21"/>
                    </w:rPr>
                  </w:pPr>
                  <w:r w:rsidRPr="00B430F1">
                    <w:rPr>
                      <w:rFonts w:hint="eastAsia"/>
                      <w:sz w:val="21"/>
                      <w:szCs w:val="21"/>
                    </w:rPr>
                    <w:t>p</w:t>
                  </w:r>
                  <w:r w:rsidRPr="00B430F1">
                    <w:rPr>
                      <w:sz w:val="21"/>
                      <w:szCs w:val="21"/>
                    </w:rPr>
                    <w:t>H</w:t>
                  </w:r>
                  <w:r w:rsidRPr="00B430F1">
                    <w:rPr>
                      <w:rFonts w:hint="eastAsia"/>
                      <w:sz w:val="21"/>
                      <w:szCs w:val="21"/>
                    </w:rPr>
                    <w:t>、</w:t>
                  </w:r>
                  <w:r w:rsidRPr="00B430F1">
                    <w:rPr>
                      <w:bCs/>
                      <w:sz w:val="21"/>
                      <w:szCs w:val="21"/>
                    </w:rPr>
                    <w:t>COD</w:t>
                  </w:r>
                </w:p>
                <w:p w:rsidR="00655B17" w:rsidRDefault="00827B8A" w:rsidP="00E13FF5">
                  <w:pPr>
                    <w:pStyle w:val="afd"/>
                    <w:rPr>
                      <w:bCs/>
                      <w:sz w:val="21"/>
                      <w:szCs w:val="21"/>
                    </w:rPr>
                  </w:pPr>
                  <w:r w:rsidRPr="00B430F1">
                    <w:rPr>
                      <w:bCs/>
                      <w:sz w:val="21"/>
                      <w:szCs w:val="21"/>
                    </w:rPr>
                    <w:t>SS</w:t>
                  </w:r>
                  <w:r w:rsidRPr="00B430F1">
                    <w:rPr>
                      <w:rFonts w:hint="eastAsia"/>
                      <w:bCs/>
                      <w:sz w:val="21"/>
                      <w:szCs w:val="21"/>
                    </w:rPr>
                    <w:t>、</w:t>
                  </w:r>
                  <w:r w:rsidRPr="00B430F1">
                    <w:rPr>
                      <w:bCs/>
                      <w:sz w:val="21"/>
                      <w:szCs w:val="21"/>
                    </w:rPr>
                    <w:t>NH</w:t>
                  </w:r>
                  <w:r w:rsidRPr="00B430F1">
                    <w:rPr>
                      <w:bCs/>
                      <w:sz w:val="21"/>
                      <w:szCs w:val="21"/>
                      <w:vertAlign w:val="subscript"/>
                    </w:rPr>
                    <w:t>3</w:t>
                  </w:r>
                  <w:r w:rsidRPr="00B430F1">
                    <w:rPr>
                      <w:bCs/>
                      <w:sz w:val="21"/>
                      <w:szCs w:val="21"/>
                    </w:rPr>
                    <w:t>-N</w:t>
                  </w:r>
                </w:p>
                <w:p w:rsidR="00335956" w:rsidRPr="00E13FF5" w:rsidRDefault="00E13FF5" w:rsidP="00E13FF5">
                  <w:pPr>
                    <w:pStyle w:val="afd"/>
                    <w:rPr>
                      <w:bCs/>
                      <w:sz w:val="21"/>
                      <w:szCs w:val="21"/>
                    </w:rPr>
                  </w:pPr>
                  <w:r>
                    <w:rPr>
                      <w:rFonts w:hint="eastAsia"/>
                      <w:bCs/>
                      <w:sz w:val="21"/>
                      <w:szCs w:val="21"/>
                    </w:rPr>
                    <w:t>T</w:t>
                  </w:r>
                  <w:r>
                    <w:rPr>
                      <w:bCs/>
                      <w:sz w:val="21"/>
                      <w:szCs w:val="21"/>
                    </w:rPr>
                    <w:t>N</w:t>
                  </w:r>
                  <w:r>
                    <w:rPr>
                      <w:rFonts w:hint="eastAsia"/>
                      <w:bCs/>
                      <w:sz w:val="21"/>
                      <w:szCs w:val="21"/>
                    </w:rPr>
                    <w:t>、</w:t>
                  </w:r>
                  <w:r w:rsidR="00335956">
                    <w:rPr>
                      <w:rFonts w:hint="eastAsia"/>
                      <w:bCs/>
                      <w:sz w:val="21"/>
                      <w:szCs w:val="21"/>
                    </w:rPr>
                    <w:t>TP</w:t>
                  </w:r>
                  <w:r w:rsidRPr="00B430F1">
                    <w:rPr>
                      <w:bCs/>
                      <w:szCs w:val="21"/>
                    </w:rPr>
                    <w:t xml:space="preserve"> </w:t>
                  </w:r>
                </w:p>
              </w:tc>
              <w:tc>
                <w:tcPr>
                  <w:tcW w:w="686" w:type="pct"/>
                  <w:shd w:val="clear" w:color="auto" w:fill="auto"/>
                  <w:vAlign w:val="center"/>
                </w:tcPr>
                <w:p w:rsidR="00827B8A" w:rsidRPr="00B430F1" w:rsidRDefault="008D54CE" w:rsidP="00DB3AD7">
                  <w:pPr>
                    <w:spacing w:line="240" w:lineRule="atLeast"/>
                    <w:jc w:val="center"/>
                    <w:rPr>
                      <w:rFonts w:ascii="宋体" w:eastAsia="宋体" w:hAnsi="宋体"/>
                      <w:sz w:val="21"/>
                      <w:szCs w:val="21"/>
                    </w:rPr>
                  </w:pPr>
                  <w:r>
                    <w:rPr>
                      <w:rFonts w:ascii="宋体" w:eastAsia="宋体" w:hAnsi="宋体" w:hint="eastAsia"/>
                      <w:sz w:val="21"/>
                      <w:szCs w:val="21"/>
                    </w:rPr>
                    <w:t>海安恒泽水务有限公司</w:t>
                  </w:r>
                </w:p>
              </w:tc>
              <w:tc>
                <w:tcPr>
                  <w:tcW w:w="339"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连续</w:t>
                  </w:r>
                  <w:r w:rsidR="00B430F1">
                    <w:rPr>
                      <w:rFonts w:ascii="宋体" w:eastAsia="宋体" w:hAnsi="宋体" w:hint="eastAsia"/>
                      <w:sz w:val="21"/>
                      <w:szCs w:val="21"/>
                    </w:rPr>
                    <w:t>排放</w:t>
                  </w:r>
                </w:p>
              </w:tc>
              <w:tc>
                <w:tcPr>
                  <w:tcW w:w="475"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w:t>
                  </w:r>
                  <w:r w:rsidRPr="00B430F1">
                    <w:rPr>
                      <w:sz w:val="21"/>
                      <w:szCs w:val="21"/>
                    </w:rPr>
                    <w:t>1</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化粪池</w:t>
                  </w:r>
                </w:p>
              </w:tc>
              <w:tc>
                <w:tcPr>
                  <w:tcW w:w="478"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t>
                  </w:r>
                </w:p>
              </w:tc>
              <w:tc>
                <w:tcPr>
                  <w:tcW w:w="408"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F</w:t>
                  </w:r>
                  <w:r w:rsidRPr="00B430F1">
                    <w:rPr>
                      <w:rFonts w:hint="eastAsia"/>
                      <w:sz w:val="21"/>
                      <w:szCs w:val="21"/>
                    </w:rPr>
                    <w:t>W-</w:t>
                  </w:r>
                  <w:r w:rsidRPr="00B430F1">
                    <w:rPr>
                      <w:sz w:val="21"/>
                      <w:szCs w:val="21"/>
                    </w:rPr>
                    <w:t>1</w:t>
                  </w:r>
                </w:p>
              </w:tc>
              <w:tc>
                <w:tcPr>
                  <w:tcW w:w="545"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是</w:t>
                  </w:r>
                </w:p>
              </w:tc>
              <w:tc>
                <w:tcPr>
                  <w:tcW w:w="418" w:type="pct"/>
                  <w:shd w:val="clear" w:color="auto" w:fill="auto"/>
                  <w:vAlign w:val="center"/>
                </w:tcPr>
                <w:p w:rsidR="00B430F1"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企业</w:t>
                  </w:r>
                </w:p>
                <w:p w:rsidR="00827B8A"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总排</w:t>
                  </w:r>
                </w:p>
              </w:tc>
            </w:tr>
          </w:tbl>
          <w:p w:rsidR="00D1465A" w:rsidRDefault="00D1465A" w:rsidP="006971DB">
            <w:pPr>
              <w:spacing w:beforeLines="50" w:line="360" w:lineRule="auto"/>
              <w:jc w:val="center"/>
              <w:rPr>
                <w:rFonts w:ascii="宋体" w:eastAsia="宋体" w:hAnsi="宋体"/>
                <w:b/>
              </w:rPr>
            </w:pPr>
          </w:p>
          <w:p w:rsidR="00D1465A" w:rsidRDefault="00D1465A" w:rsidP="006971DB">
            <w:pPr>
              <w:spacing w:beforeLines="50" w:line="360" w:lineRule="auto"/>
              <w:jc w:val="center"/>
              <w:rPr>
                <w:rFonts w:ascii="宋体" w:eastAsia="宋体" w:hAnsi="宋体"/>
                <w:b/>
              </w:rPr>
            </w:pPr>
          </w:p>
          <w:p w:rsidR="00274396" w:rsidRPr="00C82173" w:rsidRDefault="00274396" w:rsidP="006971DB">
            <w:pPr>
              <w:spacing w:beforeLines="50" w:line="360" w:lineRule="auto"/>
              <w:jc w:val="center"/>
              <w:rPr>
                <w:b/>
              </w:rPr>
            </w:pPr>
            <w:r w:rsidRPr="00C82173">
              <w:rPr>
                <w:rFonts w:ascii="宋体" w:eastAsia="宋体" w:hAnsi="宋体" w:hint="eastAsia"/>
                <w:b/>
              </w:rPr>
              <w:lastRenderedPageBreak/>
              <w:t>表</w:t>
            </w:r>
            <w:r w:rsidR="00D1465A">
              <w:rPr>
                <w:rFonts w:hint="eastAsia"/>
                <w:b/>
              </w:rPr>
              <w:t>7</w:t>
            </w:r>
            <w:r w:rsidRPr="00C82173">
              <w:rPr>
                <w:rFonts w:hint="eastAsia"/>
                <w:b/>
              </w:rPr>
              <w:t>-</w:t>
            </w:r>
            <w:r w:rsidR="00D1465A">
              <w:rPr>
                <w:rFonts w:hint="eastAsia"/>
                <w:b/>
              </w:rPr>
              <w:t>10</w:t>
            </w:r>
            <w:r>
              <w:rPr>
                <w:b/>
              </w:rPr>
              <w:t xml:space="preserve"> </w:t>
            </w:r>
            <w:r w:rsidRPr="00C82173">
              <w:rPr>
                <w:b/>
              </w:rPr>
              <w:t xml:space="preserve"> </w:t>
            </w:r>
            <w:r w:rsidRPr="00C82173">
              <w:rPr>
                <w:rFonts w:ascii="宋体" w:eastAsia="宋体" w:hAnsi="宋体"/>
                <w:b/>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325"/>
              <w:gridCol w:w="1620"/>
              <w:gridCol w:w="1770"/>
              <w:gridCol w:w="2225"/>
              <w:gridCol w:w="1735"/>
              <w:gridCol w:w="1724"/>
            </w:tblGrid>
            <w:tr w:rsidR="00274396" w:rsidRPr="00215C30" w:rsidTr="001A6DA4">
              <w:trPr>
                <w:trHeight w:val="345"/>
              </w:trPr>
              <w:tc>
                <w:tcPr>
                  <w:tcW w:w="637"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序号</w:t>
                  </w:r>
                </w:p>
              </w:tc>
              <w:tc>
                <w:tcPr>
                  <w:tcW w:w="779" w:type="pct"/>
                  <w:shd w:val="clear" w:color="auto" w:fill="auto"/>
                  <w:vAlign w:val="center"/>
                </w:tcPr>
                <w:p w:rsidR="00274396" w:rsidRPr="00215C30" w:rsidRDefault="00D1465A" w:rsidP="001A6DA4">
                  <w:pPr>
                    <w:jc w:val="center"/>
                    <w:rPr>
                      <w:rFonts w:ascii="宋体" w:eastAsia="宋体" w:hAnsi="宋体"/>
                      <w:b/>
                      <w:sz w:val="21"/>
                      <w:szCs w:val="21"/>
                    </w:rPr>
                  </w:pPr>
                  <w:r>
                    <w:rPr>
                      <w:rFonts w:ascii="宋体" w:eastAsia="宋体" w:hAnsi="宋体" w:hint="eastAsia"/>
                      <w:b/>
                      <w:sz w:val="21"/>
                      <w:szCs w:val="21"/>
                    </w:rPr>
                    <w:t>接管</w:t>
                  </w:r>
                  <w:r w:rsidR="00274396" w:rsidRPr="00215C30">
                    <w:rPr>
                      <w:rFonts w:ascii="宋体" w:eastAsia="宋体" w:hAnsi="宋体" w:hint="eastAsia"/>
                      <w:b/>
                      <w:sz w:val="21"/>
                      <w:szCs w:val="21"/>
                    </w:rPr>
                    <w:t>口编号</w:t>
                  </w:r>
                </w:p>
              </w:tc>
              <w:tc>
                <w:tcPr>
                  <w:tcW w:w="851"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污染物种类</w:t>
                  </w:r>
                </w:p>
              </w:tc>
              <w:tc>
                <w:tcPr>
                  <w:tcW w:w="1070"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排放浓度（</w:t>
                  </w:r>
                  <w:r w:rsidRPr="00215C30">
                    <w:rPr>
                      <w:rFonts w:eastAsia="宋体"/>
                      <w:b/>
                      <w:sz w:val="21"/>
                      <w:szCs w:val="21"/>
                    </w:rPr>
                    <w:t>mg/L</w:t>
                  </w:r>
                  <w:r w:rsidRPr="00215C30">
                    <w:rPr>
                      <w:rFonts w:ascii="宋体" w:eastAsia="宋体" w:hAnsi="宋体" w:hint="eastAsia"/>
                      <w:b/>
                      <w:sz w:val="21"/>
                      <w:szCs w:val="21"/>
                    </w:rPr>
                    <w:t>）</w:t>
                  </w:r>
                </w:p>
              </w:tc>
              <w:tc>
                <w:tcPr>
                  <w:tcW w:w="834"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日排放量（</w:t>
                  </w:r>
                  <w:r w:rsidRPr="00215C30">
                    <w:rPr>
                      <w:rFonts w:eastAsia="宋体"/>
                      <w:b/>
                      <w:sz w:val="21"/>
                      <w:szCs w:val="21"/>
                    </w:rPr>
                    <w:t>t/d</w:t>
                  </w:r>
                  <w:r w:rsidRPr="00215C30">
                    <w:rPr>
                      <w:rFonts w:ascii="宋体" w:eastAsia="宋体" w:hAnsi="宋体" w:hint="eastAsia"/>
                      <w:b/>
                      <w:sz w:val="21"/>
                      <w:szCs w:val="21"/>
                    </w:rPr>
                    <w:t>）</w:t>
                  </w:r>
                </w:p>
              </w:tc>
              <w:tc>
                <w:tcPr>
                  <w:tcW w:w="829"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b/>
                      <w:sz w:val="21"/>
                      <w:szCs w:val="21"/>
                    </w:rPr>
                    <w:t>年排放量</w:t>
                  </w:r>
                  <w:r w:rsidRPr="00215C30">
                    <w:rPr>
                      <w:rFonts w:ascii="宋体" w:eastAsia="宋体" w:hAnsi="宋体" w:hint="eastAsia"/>
                      <w:b/>
                      <w:sz w:val="21"/>
                      <w:szCs w:val="21"/>
                    </w:rPr>
                    <w:t>（</w:t>
                  </w:r>
                  <w:r w:rsidRPr="00215C30">
                    <w:rPr>
                      <w:rFonts w:eastAsia="宋体"/>
                      <w:b/>
                      <w:sz w:val="21"/>
                      <w:szCs w:val="21"/>
                    </w:rPr>
                    <w:t>t/a</w:t>
                  </w:r>
                  <w:r w:rsidRPr="00215C30">
                    <w:rPr>
                      <w:rFonts w:ascii="宋体" w:eastAsia="宋体" w:hAnsi="宋体" w:hint="eastAsia"/>
                      <w:b/>
                      <w:sz w:val="21"/>
                      <w:szCs w:val="21"/>
                    </w:rPr>
                    <w:t>）</w:t>
                  </w:r>
                </w:p>
              </w:tc>
            </w:tr>
            <w:tr w:rsidR="00274396" w:rsidRPr="00215C30" w:rsidTr="001A6DA4">
              <w:trPr>
                <w:trHeight w:val="130"/>
              </w:trPr>
              <w:tc>
                <w:tcPr>
                  <w:tcW w:w="637" w:type="pct"/>
                  <w:vMerge w:val="restart"/>
                  <w:shd w:val="clear" w:color="auto" w:fill="auto"/>
                  <w:vAlign w:val="center"/>
                </w:tcPr>
                <w:p w:rsidR="00274396" w:rsidRPr="00215C30" w:rsidRDefault="00274396" w:rsidP="001A6DA4">
                  <w:pPr>
                    <w:jc w:val="center"/>
                    <w:rPr>
                      <w:rFonts w:eastAsia="宋体"/>
                      <w:sz w:val="21"/>
                      <w:szCs w:val="21"/>
                    </w:rPr>
                  </w:pPr>
                  <w:r w:rsidRPr="00215C30">
                    <w:rPr>
                      <w:rFonts w:eastAsia="宋体"/>
                      <w:sz w:val="21"/>
                      <w:szCs w:val="21"/>
                    </w:rPr>
                    <w:t>1</w:t>
                  </w:r>
                </w:p>
              </w:tc>
              <w:tc>
                <w:tcPr>
                  <w:tcW w:w="779" w:type="pct"/>
                  <w:vMerge w:val="restart"/>
                  <w:shd w:val="clear" w:color="auto" w:fill="auto"/>
                  <w:vAlign w:val="center"/>
                </w:tcPr>
                <w:p w:rsidR="00274396" w:rsidRPr="00215C30" w:rsidRDefault="00274396" w:rsidP="001A6DA4">
                  <w:pPr>
                    <w:jc w:val="center"/>
                    <w:rPr>
                      <w:rFonts w:eastAsia="宋体"/>
                      <w:sz w:val="21"/>
                      <w:szCs w:val="21"/>
                    </w:rPr>
                  </w:pPr>
                  <w:r w:rsidRPr="00215C30">
                    <w:rPr>
                      <w:rFonts w:eastAsia="宋体"/>
                      <w:sz w:val="21"/>
                      <w:szCs w:val="21"/>
                    </w:rPr>
                    <w:t>FW-1</w:t>
                  </w:r>
                </w:p>
              </w:tc>
              <w:tc>
                <w:tcPr>
                  <w:tcW w:w="851" w:type="pct"/>
                  <w:shd w:val="clear" w:color="auto" w:fill="auto"/>
                  <w:vAlign w:val="center"/>
                </w:tcPr>
                <w:p w:rsidR="00274396" w:rsidRPr="00215C30" w:rsidRDefault="00274396" w:rsidP="001A6DA4">
                  <w:pPr>
                    <w:pStyle w:val="afd"/>
                    <w:rPr>
                      <w:sz w:val="21"/>
                      <w:szCs w:val="21"/>
                    </w:rPr>
                  </w:pPr>
                  <w:r w:rsidRPr="00215C30">
                    <w:rPr>
                      <w:sz w:val="21"/>
                      <w:szCs w:val="21"/>
                    </w:rPr>
                    <w:t>COD</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300</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w:t>
                  </w:r>
                  <w:r w:rsidR="00D1465A">
                    <w:rPr>
                      <w:rFonts w:eastAsia="宋体" w:hint="eastAsia"/>
                      <w:sz w:val="21"/>
                      <w:szCs w:val="21"/>
                    </w:rPr>
                    <w:t>12</w:t>
                  </w:r>
                </w:p>
              </w:tc>
              <w:tc>
                <w:tcPr>
                  <w:tcW w:w="829" w:type="pct"/>
                  <w:vAlign w:val="bottom"/>
                </w:tcPr>
                <w:p w:rsidR="00274396" w:rsidRPr="00215C30" w:rsidRDefault="00274396" w:rsidP="00D1465A">
                  <w:pPr>
                    <w:adjustRightInd w:val="0"/>
                    <w:snapToGrid w:val="0"/>
                    <w:jc w:val="center"/>
                    <w:rPr>
                      <w:rFonts w:eastAsia="宋体"/>
                      <w:sz w:val="21"/>
                      <w:szCs w:val="21"/>
                    </w:rPr>
                  </w:pPr>
                  <w:r>
                    <w:rPr>
                      <w:rFonts w:eastAsia="宋体"/>
                      <w:sz w:val="21"/>
                      <w:szCs w:val="21"/>
                    </w:rPr>
                    <w:t>0.0</w:t>
                  </w:r>
                  <w:r w:rsidR="00D1465A">
                    <w:rPr>
                      <w:rFonts w:eastAsia="宋体" w:hint="eastAsia"/>
                      <w:sz w:val="21"/>
                      <w:szCs w:val="21"/>
                    </w:rPr>
                    <w:t>36</w:t>
                  </w:r>
                </w:p>
              </w:tc>
            </w:tr>
            <w:tr w:rsidR="00274396" w:rsidRPr="00215C30" w:rsidTr="001A6DA4">
              <w:trPr>
                <w:trHeight w:val="233"/>
              </w:trPr>
              <w:tc>
                <w:tcPr>
                  <w:tcW w:w="637" w:type="pct"/>
                  <w:vMerge/>
                  <w:shd w:val="clear" w:color="auto" w:fill="auto"/>
                  <w:vAlign w:val="center"/>
                </w:tcPr>
                <w:p w:rsidR="00274396" w:rsidRPr="00215C30" w:rsidRDefault="00274396" w:rsidP="001A6DA4">
                  <w:pPr>
                    <w:jc w:val="center"/>
                    <w:rPr>
                      <w:rFonts w:eastAsia="宋体"/>
                      <w:b/>
                      <w:sz w:val="21"/>
                      <w:szCs w:val="21"/>
                    </w:rPr>
                  </w:pPr>
                </w:p>
              </w:tc>
              <w:tc>
                <w:tcPr>
                  <w:tcW w:w="779" w:type="pct"/>
                  <w:vMerge/>
                  <w:shd w:val="clear" w:color="auto" w:fill="auto"/>
                  <w:vAlign w:val="center"/>
                </w:tcPr>
                <w:p w:rsidR="00274396" w:rsidRPr="00215C30" w:rsidRDefault="00274396" w:rsidP="001A6DA4">
                  <w:pPr>
                    <w:jc w:val="center"/>
                    <w:rPr>
                      <w:rFonts w:eastAsia="宋体"/>
                      <w:b/>
                      <w:sz w:val="21"/>
                      <w:szCs w:val="21"/>
                    </w:rPr>
                  </w:pPr>
                </w:p>
              </w:tc>
              <w:tc>
                <w:tcPr>
                  <w:tcW w:w="851" w:type="pct"/>
                  <w:shd w:val="clear" w:color="auto" w:fill="auto"/>
                  <w:vAlign w:val="center"/>
                </w:tcPr>
                <w:p w:rsidR="00274396" w:rsidRPr="00215C30" w:rsidRDefault="00274396" w:rsidP="001A6DA4">
                  <w:pPr>
                    <w:pStyle w:val="afd"/>
                    <w:rPr>
                      <w:sz w:val="21"/>
                      <w:szCs w:val="21"/>
                    </w:rPr>
                  </w:pPr>
                  <w:r w:rsidRPr="00215C30">
                    <w:rPr>
                      <w:sz w:val="21"/>
                      <w:szCs w:val="21"/>
                    </w:rPr>
                    <w:t>SS</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200</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w:t>
                  </w:r>
                  <w:r w:rsidR="00D1465A">
                    <w:rPr>
                      <w:rFonts w:eastAsia="宋体" w:hint="eastAsia"/>
                      <w:sz w:val="21"/>
                      <w:szCs w:val="21"/>
                    </w:rPr>
                    <w:t>08</w:t>
                  </w:r>
                </w:p>
              </w:tc>
              <w:tc>
                <w:tcPr>
                  <w:tcW w:w="829" w:type="pct"/>
                  <w:vAlign w:val="bottom"/>
                </w:tcPr>
                <w:p w:rsidR="00274396" w:rsidRPr="00215C30" w:rsidRDefault="00274396" w:rsidP="00D1465A">
                  <w:pPr>
                    <w:adjustRightInd w:val="0"/>
                    <w:snapToGrid w:val="0"/>
                    <w:jc w:val="center"/>
                    <w:rPr>
                      <w:rFonts w:eastAsia="宋体"/>
                      <w:sz w:val="21"/>
                      <w:szCs w:val="21"/>
                    </w:rPr>
                  </w:pPr>
                  <w:r>
                    <w:rPr>
                      <w:rFonts w:eastAsia="宋体"/>
                      <w:sz w:val="21"/>
                      <w:szCs w:val="21"/>
                    </w:rPr>
                    <w:t>0.0</w:t>
                  </w:r>
                  <w:r w:rsidR="00D1465A">
                    <w:rPr>
                      <w:rFonts w:eastAsia="宋体" w:hint="eastAsia"/>
                      <w:sz w:val="21"/>
                      <w:szCs w:val="21"/>
                    </w:rPr>
                    <w:t>24</w:t>
                  </w:r>
                </w:p>
              </w:tc>
            </w:tr>
            <w:tr w:rsidR="00274396" w:rsidRPr="00215C30" w:rsidTr="001A6DA4">
              <w:trPr>
                <w:trHeight w:val="323"/>
              </w:trPr>
              <w:tc>
                <w:tcPr>
                  <w:tcW w:w="637" w:type="pct"/>
                  <w:vMerge/>
                  <w:shd w:val="clear" w:color="auto" w:fill="auto"/>
                  <w:vAlign w:val="center"/>
                </w:tcPr>
                <w:p w:rsidR="00274396" w:rsidRPr="00215C30" w:rsidRDefault="00274396" w:rsidP="001A6DA4">
                  <w:pPr>
                    <w:jc w:val="center"/>
                    <w:rPr>
                      <w:rFonts w:eastAsia="宋体"/>
                      <w:b/>
                      <w:sz w:val="21"/>
                      <w:szCs w:val="21"/>
                    </w:rPr>
                  </w:pPr>
                </w:p>
              </w:tc>
              <w:tc>
                <w:tcPr>
                  <w:tcW w:w="779" w:type="pct"/>
                  <w:vMerge/>
                  <w:shd w:val="clear" w:color="auto" w:fill="auto"/>
                  <w:vAlign w:val="center"/>
                </w:tcPr>
                <w:p w:rsidR="00274396" w:rsidRPr="00215C30" w:rsidRDefault="00274396" w:rsidP="001A6DA4">
                  <w:pPr>
                    <w:jc w:val="center"/>
                    <w:rPr>
                      <w:rFonts w:eastAsia="宋体"/>
                      <w:b/>
                      <w:sz w:val="21"/>
                      <w:szCs w:val="21"/>
                    </w:rPr>
                  </w:pPr>
                </w:p>
              </w:tc>
              <w:tc>
                <w:tcPr>
                  <w:tcW w:w="851" w:type="pct"/>
                  <w:shd w:val="clear" w:color="auto" w:fill="auto"/>
                  <w:vAlign w:val="center"/>
                </w:tcPr>
                <w:p w:rsidR="00274396" w:rsidRPr="00215C30" w:rsidRDefault="00274396" w:rsidP="001A6DA4">
                  <w:pPr>
                    <w:pStyle w:val="afd"/>
                    <w:rPr>
                      <w:sz w:val="21"/>
                      <w:szCs w:val="21"/>
                    </w:rPr>
                  </w:pPr>
                  <w:r w:rsidRPr="00215C30">
                    <w:rPr>
                      <w:bCs/>
                      <w:sz w:val="21"/>
                      <w:szCs w:val="21"/>
                    </w:rPr>
                    <w:t>NH</w:t>
                  </w:r>
                  <w:r w:rsidRPr="00215C30">
                    <w:rPr>
                      <w:bCs/>
                      <w:sz w:val="21"/>
                      <w:szCs w:val="21"/>
                      <w:vertAlign w:val="subscript"/>
                    </w:rPr>
                    <w:t>3</w:t>
                  </w:r>
                  <w:r w:rsidRPr="00215C30">
                    <w:rPr>
                      <w:bCs/>
                      <w:sz w:val="21"/>
                      <w:szCs w:val="21"/>
                    </w:rPr>
                    <w:t>-N</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25</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0.0000</w:t>
                  </w:r>
                  <w:r w:rsidR="00D1465A">
                    <w:rPr>
                      <w:rFonts w:eastAsia="宋体" w:hint="eastAsia"/>
                      <w:sz w:val="21"/>
                      <w:szCs w:val="21"/>
                    </w:rPr>
                    <w:t>1</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3</w:t>
                  </w:r>
                </w:p>
              </w:tc>
            </w:tr>
            <w:tr w:rsidR="00274396" w:rsidRPr="00215C30" w:rsidTr="001A6DA4">
              <w:trPr>
                <w:trHeight w:val="285"/>
              </w:trPr>
              <w:tc>
                <w:tcPr>
                  <w:tcW w:w="637" w:type="pct"/>
                  <w:vMerge/>
                  <w:shd w:val="clear" w:color="auto" w:fill="auto"/>
                  <w:vAlign w:val="center"/>
                </w:tcPr>
                <w:p w:rsidR="00274396" w:rsidRPr="00215C30" w:rsidRDefault="00274396" w:rsidP="001A6DA4">
                  <w:pPr>
                    <w:jc w:val="center"/>
                    <w:rPr>
                      <w:rFonts w:eastAsia="宋体"/>
                      <w:b/>
                      <w:sz w:val="21"/>
                      <w:szCs w:val="21"/>
                    </w:rPr>
                  </w:pPr>
                </w:p>
              </w:tc>
              <w:tc>
                <w:tcPr>
                  <w:tcW w:w="779" w:type="pct"/>
                  <w:vMerge/>
                  <w:shd w:val="clear" w:color="auto" w:fill="auto"/>
                  <w:vAlign w:val="center"/>
                </w:tcPr>
                <w:p w:rsidR="00274396" w:rsidRPr="00215C30" w:rsidRDefault="00274396" w:rsidP="001A6DA4">
                  <w:pPr>
                    <w:jc w:val="center"/>
                    <w:rPr>
                      <w:rFonts w:eastAsia="宋体"/>
                      <w:b/>
                      <w:sz w:val="21"/>
                      <w:szCs w:val="21"/>
                    </w:rPr>
                  </w:pPr>
                </w:p>
              </w:tc>
              <w:tc>
                <w:tcPr>
                  <w:tcW w:w="851" w:type="pct"/>
                  <w:shd w:val="clear" w:color="auto" w:fill="auto"/>
                  <w:vAlign w:val="center"/>
                </w:tcPr>
                <w:p w:rsidR="00274396" w:rsidRPr="00215C30" w:rsidRDefault="00274396" w:rsidP="001A6DA4">
                  <w:pPr>
                    <w:pStyle w:val="afd"/>
                    <w:rPr>
                      <w:bCs/>
                      <w:sz w:val="21"/>
                      <w:szCs w:val="21"/>
                    </w:rPr>
                  </w:pPr>
                  <w:r w:rsidRPr="00215C30">
                    <w:rPr>
                      <w:bCs/>
                      <w:sz w:val="21"/>
                      <w:szCs w:val="21"/>
                    </w:rPr>
                    <w:t>TN</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35</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0.0000</w:t>
                  </w:r>
                  <w:r w:rsidR="00D1465A">
                    <w:rPr>
                      <w:rFonts w:eastAsia="宋体" w:hint="eastAsia"/>
                      <w:sz w:val="21"/>
                      <w:szCs w:val="21"/>
                    </w:rPr>
                    <w:t>14</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4</w:t>
                  </w:r>
                  <w:r>
                    <w:rPr>
                      <w:rFonts w:eastAsia="宋体"/>
                      <w:sz w:val="21"/>
                      <w:szCs w:val="21"/>
                    </w:rPr>
                    <w:t>2</w:t>
                  </w:r>
                </w:p>
              </w:tc>
            </w:tr>
            <w:tr w:rsidR="00274396" w:rsidRPr="00215C30" w:rsidTr="001A6DA4">
              <w:trPr>
                <w:trHeight w:val="247"/>
              </w:trPr>
              <w:tc>
                <w:tcPr>
                  <w:tcW w:w="637" w:type="pct"/>
                  <w:vMerge/>
                  <w:shd w:val="clear" w:color="auto" w:fill="auto"/>
                  <w:vAlign w:val="center"/>
                </w:tcPr>
                <w:p w:rsidR="00274396" w:rsidRPr="00215C30" w:rsidRDefault="00274396" w:rsidP="001A6DA4">
                  <w:pPr>
                    <w:jc w:val="center"/>
                    <w:rPr>
                      <w:rFonts w:eastAsia="宋体"/>
                      <w:b/>
                      <w:sz w:val="21"/>
                      <w:szCs w:val="21"/>
                    </w:rPr>
                  </w:pPr>
                </w:p>
              </w:tc>
              <w:tc>
                <w:tcPr>
                  <w:tcW w:w="779" w:type="pct"/>
                  <w:vMerge/>
                  <w:shd w:val="clear" w:color="auto" w:fill="auto"/>
                  <w:vAlign w:val="center"/>
                </w:tcPr>
                <w:p w:rsidR="00274396" w:rsidRPr="00215C30" w:rsidRDefault="00274396" w:rsidP="001A6DA4">
                  <w:pPr>
                    <w:jc w:val="center"/>
                    <w:rPr>
                      <w:rFonts w:eastAsia="宋体"/>
                      <w:b/>
                      <w:sz w:val="21"/>
                      <w:szCs w:val="21"/>
                    </w:rPr>
                  </w:pPr>
                </w:p>
              </w:tc>
              <w:tc>
                <w:tcPr>
                  <w:tcW w:w="851" w:type="pct"/>
                  <w:shd w:val="clear" w:color="auto" w:fill="auto"/>
                  <w:vAlign w:val="center"/>
                </w:tcPr>
                <w:p w:rsidR="00274396" w:rsidRPr="00215C30" w:rsidRDefault="00274396" w:rsidP="001A6DA4">
                  <w:pPr>
                    <w:pStyle w:val="afd"/>
                    <w:rPr>
                      <w:sz w:val="21"/>
                      <w:szCs w:val="21"/>
                    </w:rPr>
                  </w:pPr>
                  <w:r w:rsidRPr="00215C30">
                    <w:rPr>
                      <w:sz w:val="21"/>
                      <w:szCs w:val="21"/>
                    </w:rPr>
                    <w:t>TP</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4</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0.00000</w:t>
                  </w:r>
                  <w:r w:rsidR="00D1465A">
                    <w:rPr>
                      <w:rFonts w:eastAsia="宋体" w:hint="eastAsia"/>
                      <w:sz w:val="21"/>
                      <w:szCs w:val="21"/>
                    </w:rPr>
                    <w:t>17</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05</w:t>
                  </w:r>
                </w:p>
              </w:tc>
            </w:tr>
            <w:tr w:rsidR="00274396" w:rsidRPr="00215C30" w:rsidTr="001A6DA4">
              <w:trPr>
                <w:trHeight w:val="209"/>
              </w:trPr>
              <w:tc>
                <w:tcPr>
                  <w:tcW w:w="1416" w:type="pct"/>
                  <w:gridSpan w:val="2"/>
                  <w:vMerge w:val="restar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全厂排放口合计</w:t>
                  </w:r>
                </w:p>
              </w:tc>
              <w:tc>
                <w:tcPr>
                  <w:tcW w:w="2755" w:type="pct"/>
                  <w:gridSpan w:val="3"/>
                  <w:shd w:val="clear" w:color="auto" w:fill="auto"/>
                  <w:vAlign w:val="center"/>
                </w:tcPr>
                <w:p w:rsidR="00274396" w:rsidRPr="00215C30" w:rsidRDefault="00274396" w:rsidP="001A6DA4">
                  <w:pPr>
                    <w:pStyle w:val="afd"/>
                    <w:rPr>
                      <w:sz w:val="21"/>
                      <w:szCs w:val="21"/>
                    </w:rPr>
                  </w:pPr>
                  <w:r w:rsidRPr="00215C30">
                    <w:rPr>
                      <w:sz w:val="21"/>
                      <w:szCs w:val="21"/>
                    </w:rPr>
                    <w:t>COD</w:t>
                  </w:r>
                </w:p>
              </w:tc>
              <w:tc>
                <w:tcPr>
                  <w:tcW w:w="829" w:type="pct"/>
                  <w:vAlign w:val="bottom"/>
                </w:tcPr>
                <w:p w:rsidR="00274396" w:rsidRPr="00215C30" w:rsidRDefault="00274396" w:rsidP="00D1465A">
                  <w:pPr>
                    <w:adjustRightInd w:val="0"/>
                    <w:snapToGrid w:val="0"/>
                    <w:jc w:val="center"/>
                    <w:rPr>
                      <w:rFonts w:eastAsia="宋体"/>
                      <w:sz w:val="21"/>
                      <w:szCs w:val="21"/>
                    </w:rPr>
                  </w:pPr>
                  <w:r>
                    <w:rPr>
                      <w:rFonts w:eastAsia="宋体"/>
                      <w:sz w:val="21"/>
                      <w:szCs w:val="21"/>
                    </w:rPr>
                    <w:t>0.0</w:t>
                  </w:r>
                  <w:r w:rsidR="00D1465A">
                    <w:rPr>
                      <w:rFonts w:eastAsia="宋体" w:hint="eastAsia"/>
                      <w:sz w:val="21"/>
                      <w:szCs w:val="21"/>
                    </w:rPr>
                    <w:t>36</w:t>
                  </w:r>
                </w:p>
              </w:tc>
            </w:tr>
            <w:tr w:rsidR="00274396" w:rsidRPr="00215C30" w:rsidTr="001A6DA4">
              <w:trPr>
                <w:trHeight w:val="313"/>
              </w:trPr>
              <w:tc>
                <w:tcPr>
                  <w:tcW w:w="1416" w:type="pct"/>
                  <w:gridSpan w:val="2"/>
                  <w:vMerge/>
                  <w:shd w:val="clear" w:color="auto" w:fill="auto"/>
                  <w:vAlign w:val="center"/>
                </w:tcPr>
                <w:p w:rsidR="00274396" w:rsidRPr="00215C30" w:rsidRDefault="00274396" w:rsidP="001A6DA4">
                  <w:pPr>
                    <w:jc w:val="center"/>
                    <w:rPr>
                      <w:rFonts w:ascii="宋体" w:eastAsia="宋体" w:hAnsi="宋体"/>
                      <w:b/>
                      <w:sz w:val="21"/>
                      <w:szCs w:val="21"/>
                    </w:rPr>
                  </w:pPr>
                </w:p>
              </w:tc>
              <w:tc>
                <w:tcPr>
                  <w:tcW w:w="2755" w:type="pct"/>
                  <w:gridSpan w:val="3"/>
                  <w:shd w:val="clear" w:color="auto" w:fill="auto"/>
                  <w:vAlign w:val="center"/>
                </w:tcPr>
                <w:p w:rsidR="00274396" w:rsidRPr="00215C30" w:rsidRDefault="00274396" w:rsidP="001A6DA4">
                  <w:pPr>
                    <w:pStyle w:val="afd"/>
                    <w:rPr>
                      <w:sz w:val="21"/>
                      <w:szCs w:val="21"/>
                    </w:rPr>
                  </w:pPr>
                  <w:r w:rsidRPr="00215C30">
                    <w:rPr>
                      <w:sz w:val="21"/>
                      <w:szCs w:val="21"/>
                    </w:rPr>
                    <w:t>SS</w:t>
                  </w:r>
                </w:p>
              </w:tc>
              <w:tc>
                <w:tcPr>
                  <w:tcW w:w="829" w:type="pct"/>
                  <w:vAlign w:val="bottom"/>
                </w:tcPr>
                <w:p w:rsidR="00274396" w:rsidRPr="00215C30" w:rsidRDefault="00274396" w:rsidP="00D1465A">
                  <w:pPr>
                    <w:adjustRightInd w:val="0"/>
                    <w:snapToGrid w:val="0"/>
                    <w:jc w:val="center"/>
                    <w:rPr>
                      <w:rFonts w:eastAsia="宋体"/>
                      <w:sz w:val="21"/>
                      <w:szCs w:val="21"/>
                    </w:rPr>
                  </w:pPr>
                  <w:r>
                    <w:rPr>
                      <w:rFonts w:eastAsia="宋体"/>
                      <w:sz w:val="21"/>
                      <w:szCs w:val="21"/>
                    </w:rPr>
                    <w:t>0.0</w:t>
                  </w:r>
                  <w:r w:rsidR="00D1465A">
                    <w:rPr>
                      <w:rFonts w:eastAsia="宋体" w:hint="eastAsia"/>
                      <w:sz w:val="21"/>
                      <w:szCs w:val="21"/>
                    </w:rPr>
                    <w:t>24</w:t>
                  </w:r>
                </w:p>
              </w:tc>
            </w:tr>
            <w:tr w:rsidR="00274396" w:rsidRPr="00215C30" w:rsidTr="001A6DA4">
              <w:trPr>
                <w:trHeight w:val="276"/>
              </w:trPr>
              <w:tc>
                <w:tcPr>
                  <w:tcW w:w="1416" w:type="pct"/>
                  <w:gridSpan w:val="2"/>
                  <w:vMerge/>
                  <w:shd w:val="clear" w:color="auto" w:fill="auto"/>
                  <w:vAlign w:val="center"/>
                </w:tcPr>
                <w:p w:rsidR="00274396" w:rsidRPr="00215C30" w:rsidRDefault="00274396" w:rsidP="001A6DA4">
                  <w:pPr>
                    <w:jc w:val="center"/>
                    <w:rPr>
                      <w:rFonts w:ascii="宋体" w:eastAsia="宋体" w:hAnsi="宋体"/>
                      <w:b/>
                      <w:sz w:val="21"/>
                      <w:szCs w:val="21"/>
                    </w:rPr>
                  </w:pPr>
                </w:p>
              </w:tc>
              <w:tc>
                <w:tcPr>
                  <w:tcW w:w="2755" w:type="pct"/>
                  <w:gridSpan w:val="3"/>
                  <w:shd w:val="clear" w:color="auto" w:fill="auto"/>
                  <w:vAlign w:val="center"/>
                </w:tcPr>
                <w:p w:rsidR="00274396" w:rsidRPr="00215C30" w:rsidRDefault="00274396" w:rsidP="001A6DA4">
                  <w:pPr>
                    <w:pStyle w:val="afd"/>
                    <w:rPr>
                      <w:sz w:val="21"/>
                      <w:szCs w:val="21"/>
                    </w:rPr>
                  </w:pPr>
                  <w:r w:rsidRPr="00215C30">
                    <w:rPr>
                      <w:bCs/>
                      <w:sz w:val="21"/>
                      <w:szCs w:val="21"/>
                    </w:rPr>
                    <w:t>NH</w:t>
                  </w:r>
                  <w:r w:rsidRPr="00215C30">
                    <w:rPr>
                      <w:bCs/>
                      <w:sz w:val="21"/>
                      <w:szCs w:val="21"/>
                      <w:vertAlign w:val="subscript"/>
                    </w:rPr>
                    <w:t>3</w:t>
                  </w:r>
                  <w:r w:rsidRPr="00215C30">
                    <w:rPr>
                      <w:bCs/>
                      <w:sz w:val="21"/>
                      <w:szCs w:val="21"/>
                    </w:rPr>
                    <w:t>-N</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3</w:t>
                  </w:r>
                </w:p>
              </w:tc>
            </w:tr>
            <w:tr w:rsidR="00274396" w:rsidRPr="00215C30" w:rsidTr="001A6DA4">
              <w:trPr>
                <w:trHeight w:val="237"/>
              </w:trPr>
              <w:tc>
                <w:tcPr>
                  <w:tcW w:w="1416" w:type="pct"/>
                  <w:gridSpan w:val="2"/>
                  <w:vMerge/>
                  <w:shd w:val="clear" w:color="auto" w:fill="auto"/>
                  <w:vAlign w:val="center"/>
                </w:tcPr>
                <w:p w:rsidR="00274396" w:rsidRPr="00215C30" w:rsidRDefault="00274396" w:rsidP="001A6DA4">
                  <w:pPr>
                    <w:jc w:val="center"/>
                    <w:rPr>
                      <w:rFonts w:ascii="宋体" w:eastAsia="宋体" w:hAnsi="宋体"/>
                      <w:b/>
                      <w:sz w:val="21"/>
                      <w:szCs w:val="21"/>
                    </w:rPr>
                  </w:pPr>
                </w:p>
              </w:tc>
              <w:tc>
                <w:tcPr>
                  <w:tcW w:w="2755" w:type="pct"/>
                  <w:gridSpan w:val="3"/>
                  <w:shd w:val="clear" w:color="auto" w:fill="auto"/>
                  <w:vAlign w:val="center"/>
                </w:tcPr>
                <w:p w:rsidR="00274396" w:rsidRPr="00215C30" w:rsidRDefault="00274396" w:rsidP="001A6DA4">
                  <w:pPr>
                    <w:pStyle w:val="afd"/>
                    <w:rPr>
                      <w:bCs/>
                      <w:sz w:val="21"/>
                      <w:szCs w:val="21"/>
                    </w:rPr>
                  </w:pPr>
                  <w:r w:rsidRPr="00215C30">
                    <w:rPr>
                      <w:bCs/>
                      <w:sz w:val="21"/>
                      <w:szCs w:val="21"/>
                    </w:rPr>
                    <w:t>TN</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4</w:t>
                  </w:r>
                  <w:r>
                    <w:rPr>
                      <w:rFonts w:eastAsia="宋体"/>
                      <w:sz w:val="21"/>
                      <w:szCs w:val="21"/>
                    </w:rPr>
                    <w:t>2</w:t>
                  </w:r>
                </w:p>
              </w:tc>
            </w:tr>
            <w:tr w:rsidR="00274396" w:rsidRPr="00215C30" w:rsidTr="001A6DA4">
              <w:trPr>
                <w:trHeight w:val="185"/>
              </w:trPr>
              <w:tc>
                <w:tcPr>
                  <w:tcW w:w="1416" w:type="pct"/>
                  <w:gridSpan w:val="2"/>
                  <w:vMerge/>
                  <w:shd w:val="clear" w:color="auto" w:fill="auto"/>
                  <w:vAlign w:val="center"/>
                </w:tcPr>
                <w:p w:rsidR="00274396" w:rsidRPr="00215C30" w:rsidRDefault="00274396" w:rsidP="001A6DA4">
                  <w:pPr>
                    <w:jc w:val="center"/>
                    <w:rPr>
                      <w:rFonts w:ascii="宋体" w:eastAsia="宋体" w:hAnsi="宋体"/>
                      <w:b/>
                      <w:sz w:val="21"/>
                      <w:szCs w:val="21"/>
                    </w:rPr>
                  </w:pPr>
                </w:p>
              </w:tc>
              <w:tc>
                <w:tcPr>
                  <w:tcW w:w="2755" w:type="pct"/>
                  <w:gridSpan w:val="3"/>
                  <w:shd w:val="clear" w:color="auto" w:fill="auto"/>
                  <w:vAlign w:val="center"/>
                </w:tcPr>
                <w:p w:rsidR="00274396" w:rsidRPr="00215C30" w:rsidRDefault="00274396" w:rsidP="001A6DA4">
                  <w:pPr>
                    <w:pStyle w:val="afd"/>
                    <w:rPr>
                      <w:sz w:val="21"/>
                      <w:szCs w:val="21"/>
                    </w:rPr>
                  </w:pPr>
                  <w:r w:rsidRPr="00215C30">
                    <w:rPr>
                      <w:sz w:val="21"/>
                      <w:szCs w:val="21"/>
                    </w:rPr>
                    <w:t>TP</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05</w:t>
                  </w:r>
                </w:p>
              </w:tc>
            </w:tr>
          </w:tbl>
          <w:p w:rsidR="00827B8A" w:rsidRPr="00FC2E81" w:rsidRDefault="00827B8A" w:rsidP="006971DB">
            <w:pPr>
              <w:spacing w:beforeLines="50" w:line="360" w:lineRule="auto"/>
              <w:jc w:val="center"/>
              <w:rPr>
                <w:rFonts w:ascii="宋体" w:eastAsia="宋体" w:hAnsi="宋体"/>
                <w:b/>
              </w:rPr>
            </w:pPr>
            <w:r w:rsidRPr="00FC2E81">
              <w:rPr>
                <w:rFonts w:ascii="宋体" w:eastAsia="宋体" w:hAnsi="宋体" w:hint="eastAsia"/>
                <w:b/>
              </w:rPr>
              <w:t>表</w:t>
            </w:r>
            <w:r w:rsidRPr="00FC2E81">
              <w:rPr>
                <w:rFonts w:hint="eastAsia"/>
                <w:b/>
              </w:rPr>
              <w:t>7-</w:t>
            </w:r>
            <w:r w:rsidR="00B430F1" w:rsidRPr="00FC2E81">
              <w:rPr>
                <w:rFonts w:hint="eastAsia"/>
                <w:b/>
              </w:rPr>
              <w:t>1</w:t>
            </w:r>
            <w:r w:rsidR="00D1465A">
              <w:rPr>
                <w:rFonts w:hint="eastAsia"/>
                <w:b/>
              </w:rPr>
              <w:t>1</w:t>
            </w:r>
            <w:r w:rsidR="009634AC">
              <w:rPr>
                <w:b/>
              </w:rPr>
              <w:t xml:space="preserve"> </w:t>
            </w:r>
            <w:r w:rsidRPr="00FC2E81">
              <w:rPr>
                <w:b/>
              </w:rPr>
              <w:t xml:space="preserve"> </w:t>
            </w:r>
            <w:r w:rsidRPr="00FC2E81">
              <w:rPr>
                <w:rFonts w:ascii="宋体" w:eastAsia="宋体" w:hAnsi="宋体"/>
                <w:b/>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52"/>
              <w:gridCol w:w="842"/>
              <w:gridCol w:w="1215"/>
              <w:gridCol w:w="1127"/>
              <w:gridCol w:w="1125"/>
              <w:gridCol w:w="840"/>
              <w:gridCol w:w="701"/>
              <w:gridCol w:w="701"/>
              <w:gridCol w:w="948"/>
              <w:gridCol w:w="878"/>
              <w:gridCol w:w="1570"/>
            </w:tblGrid>
            <w:tr w:rsidR="00FC2E81" w:rsidRPr="00FC2E81" w:rsidTr="00A06B23">
              <w:trPr>
                <w:trHeight w:val="360"/>
              </w:trPr>
              <w:tc>
                <w:tcPr>
                  <w:tcW w:w="217"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序号</w:t>
                  </w:r>
                </w:p>
              </w:tc>
              <w:tc>
                <w:tcPr>
                  <w:tcW w:w="405"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排放□编号</w:t>
                  </w:r>
                </w:p>
              </w:tc>
              <w:tc>
                <w:tcPr>
                  <w:tcW w:w="1126" w:type="pct"/>
                  <w:gridSpan w:val="2"/>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排放口地理位置</w:t>
                  </w:r>
                </w:p>
              </w:tc>
              <w:tc>
                <w:tcPr>
                  <w:tcW w:w="541" w:type="pct"/>
                  <w:vMerge w:val="restart"/>
                  <w:shd w:val="clear" w:color="auto" w:fill="auto"/>
                  <w:vAlign w:val="center"/>
                </w:tcPr>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废水</w:t>
                  </w:r>
                </w:p>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排放量</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（万</w:t>
                  </w:r>
                  <w:r w:rsidRPr="00FC2E81">
                    <w:rPr>
                      <w:rFonts w:eastAsia="宋体"/>
                      <w:b/>
                      <w:sz w:val="21"/>
                      <w:szCs w:val="21"/>
                    </w:rPr>
                    <w:t>t/a</w:t>
                  </w:r>
                  <w:r w:rsidRPr="00FC2E81">
                    <w:rPr>
                      <w:rFonts w:ascii="宋体" w:eastAsia="宋体" w:hAnsi="宋体" w:hint="eastAsia"/>
                      <w:b/>
                      <w:sz w:val="21"/>
                      <w:szCs w:val="21"/>
                    </w:rPr>
                    <w:t>）</w:t>
                  </w:r>
                </w:p>
              </w:tc>
              <w:tc>
                <w:tcPr>
                  <w:tcW w:w="404" w:type="pct"/>
                  <w:vMerge w:val="restart"/>
                  <w:shd w:val="clear" w:color="auto" w:fill="auto"/>
                  <w:vAlign w:val="center"/>
                </w:tcPr>
                <w:p w:rsidR="00FC2E81"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排放</w:t>
                  </w:r>
                </w:p>
                <w:p w:rsidR="00827B8A"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去向</w:t>
                  </w:r>
                </w:p>
              </w:tc>
              <w:tc>
                <w:tcPr>
                  <w:tcW w:w="337" w:type="pct"/>
                  <w:vMerge w:val="restar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规律</w:t>
                  </w:r>
                </w:p>
              </w:tc>
              <w:tc>
                <w:tcPr>
                  <w:tcW w:w="337"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间歇排放时段</w:t>
                  </w:r>
                </w:p>
              </w:tc>
              <w:tc>
                <w:tcPr>
                  <w:tcW w:w="1633" w:type="pct"/>
                  <w:gridSpan w:val="3"/>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受纳污水处理厂信息</w:t>
                  </w:r>
                </w:p>
              </w:tc>
            </w:tr>
            <w:tr w:rsidR="00FC2E81" w:rsidRPr="00FC2E81" w:rsidTr="00A06B23">
              <w:tc>
                <w:tcPr>
                  <w:tcW w:w="21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5"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584"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经度</w:t>
                  </w:r>
                </w:p>
              </w:tc>
              <w:tc>
                <w:tcPr>
                  <w:tcW w:w="542"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纬度</w:t>
                  </w:r>
                </w:p>
              </w:tc>
              <w:tc>
                <w:tcPr>
                  <w:tcW w:w="541"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4"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3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3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56"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名称</w:t>
                  </w:r>
                </w:p>
              </w:tc>
              <w:tc>
                <w:tcPr>
                  <w:tcW w:w="422" w:type="pc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污染物</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种类</w:t>
                  </w:r>
                </w:p>
              </w:tc>
              <w:tc>
                <w:tcPr>
                  <w:tcW w:w="755"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国家或地方污染物排放标准浓度限值（</w:t>
                  </w:r>
                  <w:r w:rsidRPr="00FC2E81">
                    <w:rPr>
                      <w:rFonts w:eastAsia="宋体"/>
                      <w:b/>
                      <w:sz w:val="21"/>
                      <w:szCs w:val="21"/>
                    </w:rPr>
                    <w:t>mg/L</w:t>
                  </w:r>
                  <w:r w:rsidRPr="00FC2E81">
                    <w:rPr>
                      <w:rFonts w:ascii="宋体" w:eastAsia="宋体" w:hAnsi="宋体" w:hint="eastAsia"/>
                      <w:b/>
                      <w:sz w:val="21"/>
                      <w:szCs w:val="21"/>
                    </w:rPr>
                    <w:t>）</w:t>
                  </w:r>
                </w:p>
              </w:tc>
            </w:tr>
            <w:tr w:rsidR="00E13FF5" w:rsidRPr="00FC2E81" w:rsidTr="00A06B23">
              <w:trPr>
                <w:trHeight w:val="235"/>
              </w:trPr>
              <w:tc>
                <w:tcPr>
                  <w:tcW w:w="217" w:type="pct"/>
                  <w:vMerge w:val="restart"/>
                  <w:shd w:val="clear" w:color="auto" w:fill="auto"/>
                  <w:vAlign w:val="center"/>
                </w:tcPr>
                <w:p w:rsidR="00E13FF5" w:rsidRPr="00FC2E81" w:rsidRDefault="00E13FF5" w:rsidP="00E13FF5">
                  <w:pPr>
                    <w:snapToGrid w:val="0"/>
                    <w:spacing w:line="240" w:lineRule="atLeast"/>
                    <w:jc w:val="center"/>
                    <w:rPr>
                      <w:sz w:val="21"/>
                      <w:szCs w:val="21"/>
                    </w:rPr>
                  </w:pPr>
                  <w:r w:rsidRPr="00FC2E81">
                    <w:rPr>
                      <w:rFonts w:hint="eastAsia"/>
                      <w:sz w:val="21"/>
                      <w:szCs w:val="21"/>
                    </w:rPr>
                    <w:t>1</w:t>
                  </w:r>
                </w:p>
              </w:tc>
              <w:tc>
                <w:tcPr>
                  <w:tcW w:w="405" w:type="pct"/>
                  <w:vMerge w:val="restart"/>
                  <w:shd w:val="clear" w:color="auto" w:fill="auto"/>
                  <w:vAlign w:val="center"/>
                </w:tcPr>
                <w:p w:rsidR="00E13FF5" w:rsidRPr="00FC2E81" w:rsidRDefault="00E13FF5" w:rsidP="00E13FF5">
                  <w:pPr>
                    <w:snapToGrid w:val="0"/>
                    <w:spacing w:line="240" w:lineRule="atLeast"/>
                    <w:jc w:val="center"/>
                    <w:rPr>
                      <w:sz w:val="21"/>
                      <w:szCs w:val="21"/>
                    </w:rPr>
                  </w:pPr>
                  <w:r w:rsidRPr="00FC2E81">
                    <w:rPr>
                      <w:sz w:val="21"/>
                      <w:szCs w:val="21"/>
                    </w:rPr>
                    <w:t>FW-1</w:t>
                  </w:r>
                </w:p>
              </w:tc>
              <w:tc>
                <w:tcPr>
                  <w:tcW w:w="584" w:type="pct"/>
                  <w:vMerge w:val="restart"/>
                  <w:shd w:val="clear" w:color="auto" w:fill="auto"/>
                  <w:vAlign w:val="center"/>
                </w:tcPr>
                <w:p w:rsidR="00E13FF5" w:rsidRPr="00FC2E81" w:rsidRDefault="00E13FF5" w:rsidP="00D1465A">
                  <w:pPr>
                    <w:adjustRightInd w:val="0"/>
                    <w:snapToGrid w:val="0"/>
                    <w:jc w:val="center"/>
                    <w:rPr>
                      <w:sz w:val="21"/>
                      <w:szCs w:val="21"/>
                    </w:rPr>
                  </w:pPr>
                  <w:r w:rsidRPr="00FC2E81">
                    <w:rPr>
                      <w:sz w:val="21"/>
                      <w:szCs w:val="21"/>
                    </w:rPr>
                    <w:t>120.</w:t>
                  </w:r>
                  <w:r w:rsidR="00D1465A">
                    <w:rPr>
                      <w:rFonts w:hint="eastAsia"/>
                      <w:sz w:val="21"/>
                      <w:szCs w:val="21"/>
                    </w:rPr>
                    <w:t>4862</w:t>
                  </w:r>
                </w:p>
              </w:tc>
              <w:tc>
                <w:tcPr>
                  <w:tcW w:w="542" w:type="pct"/>
                  <w:vMerge w:val="restart"/>
                  <w:shd w:val="clear" w:color="auto" w:fill="auto"/>
                  <w:vAlign w:val="center"/>
                </w:tcPr>
                <w:p w:rsidR="00E13FF5" w:rsidRPr="00FC2E81" w:rsidRDefault="00E13FF5" w:rsidP="00D1465A">
                  <w:pPr>
                    <w:adjustRightInd w:val="0"/>
                    <w:snapToGrid w:val="0"/>
                    <w:jc w:val="center"/>
                    <w:rPr>
                      <w:sz w:val="21"/>
                      <w:szCs w:val="21"/>
                    </w:rPr>
                  </w:pPr>
                  <w:r w:rsidRPr="00FC2E81">
                    <w:rPr>
                      <w:sz w:val="21"/>
                      <w:szCs w:val="21"/>
                    </w:rPr>
                    <w:t>32.</w:t>
                  </w:r>
                  <w:r>
                    <w:rPr>
                      <w:sz w:val="21"/>
                      <w:szCs w:val="21"/>
                    </w:rPr>
                    <w:t>5</w:t>
                  </w:r>
                  <w:r w:rsidR="00D1465A">
                    <w:rPr>
                      <w:rFonts w:hint="eastAsia"/>
                      <w:sz w:val="21"/>
                      <w:szCs w:val="21"/>
                    </w:rPr>
                    <w:t>359</w:t>
                  </w:r>
                </w:p>
              </w:tc>
              <w:tc>
                <w:tcPr>
                  <w:tcW w:w="541" w:type="pct"/>
                  <w:vMerge w:val="restart"/>
                  <w:shd w:val="clear" w:color="auto" w:fill="auto"/>
                  <w:vAlign w:val="center"/>
                </w:tcPr>
                <w:p w:rsidR="00E13FF5" w:rsidRPr="00FC2E81" w:rsidRDefault="00E13FF5" w:rsidP="00D1465A">
                  <w:pPr>
                    <w:snapToGrid w:val="0"/>
                    <w:spacing w:line="240" w:lineRule="atLeast"/>
                    <w:jc w:val="center"/>
                    <w:rPr>
                      <w:sz w:val="21"/>
                      <w:szCs w:val="21"/>
                    </w:rPr>
                  </w:pPr>
                  <w:r>
                    <w:rPr>
                      <w:sz w:val="21"/>
                      <w:szCs w:val="21"/>
                    </w:rPr>
                    <w:t>0.0</w:t>
                  </w:r>
                  <w:r w:rsidR="00D1465A">
                    <w:rPr>
                      <w:rFonts w:hint="eastAsia"/>
                      <w:sz w:val="21"/>
                      <w:szCs w:val="21"/>
                    </w:rPr>
                    <w:t>12</w:t>
                  </w:r>
                </w:p>
              </w:tc>
              <w:tc>
                <w:tcPr>
                  <w:tcW w:w="404" w:type="pct"/>
                  <w:vMerge w:val="restart"/>
                  <w:shd w:val="clear" w:color="auto" w:fill="auto"/>
                  <w:vAlign w:val="center"/>
                </w:tcPr>
                <w:p w:rsidR="00E13FF5" w:rsidRPr="00FC2E81" w:rsidRDefault="00E13FF5" w:rsidP="00E13FF5">
                  <w:pPr>
                    <w:snapToGrid w:val="0"/>
                    <w:spacing w:line="240" w:lineRule="atLeast"/>
                    <w:ind w:firstLineChars="50" w:firstLine="105"/>
                    <w:rPr>
                      <w:rFonts w:ascii="宋体" w:eastAsia="宋体" w:hAnsi="宋体"/>
                      <w:sz w:val="21"/>
                      <w:szCs w:val="21"/>
                    </w:rPr>
                  </w:pPr>
                  <w:r w:rsidRPr="00FC2E81">
                    <w:rPr>
                      <w:rFonts w:ascii="宋体" w:eastAsia="宋体" w:hAnsi="宋体" w:hint="eastAsia"/>
                      <w:sz w:val="21"/>
                      <w:szCs w:val="21"/>
                    </w:rPr>
                    <w:t>污水</w:t>
                  </w:r>
                </w:p>
                <w:p w:rsidR="00E13FF5" w:rsidRPr="00FC2E81" w:rsidRDefault="00E13FF5" w:rsidP="00E13FF5">
                  <w:pPr>
                    <w:snapToGrid w:val="0"/>
                    <w:spacing w:line="240" w:lineRule="atLeast"/>
                    <w:ind w:leftChars="50" w:left="120"/>
                    <w:rPr>
                      <w:rFonts w:ascii="宋体" w:eastAsia="宋体" w:hAnsi="宋体"/>
                      <w:sz w:val="21"/>
                      <w:szCs w:val="21"/>
                    </w:rPr>
                  </w:pPr>
                  <w:r w:rsidRPr="00FC2E81">
                    <w:rPr>
                      <w:rFonts w:ascii="宋体" w:eastAsia="宋体" w:hAnsi="宋体" w:hint="eastAsia"/>
                      <w:sz w:val="21"/>
                      <w:szCs w:val="21"/>
                    </w:rPr>
                    <w:t>处理厂</w:t>
                  </w:r>
                </w:p>
              </w:tc>
              <w:tc>
                <w:tcPr>
                  <w:tcW w:w="337" w:type="pct"/>
                  <w:vMerge w:val="restart"/>
                  <w:shd w:val="clear" w:color="auto" w:fill="auto"/>
                  <w:vAlign w:val="center"/>
                </w:tcPr>
                <w:p w:rsidR="00E13FF5" w:rsidRPr="00FC2E81" w:rsidRDefault="00E13FF5" w:rsidP="00E13FF5">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t>连续</w:t>
                  </w:r>
                </w:p>
              </w:tc>
              <w:tc>
                <w:tcPr>
                  <w:tcW w:w="337" w:type="pct"/>
                  <w:vMerge w:val="restart"/>
                  <w:shd w:val="clear" w:color="auto" w:fill="auto"/>
                  <w:vAlign w:val="center"/>
                </w:tcPr>
                <w:p w:rsidR="00E13FF5" w:rsidRPr="00FC2E81" w:rsidRDefault="00E13FF5" w:rsidP="00E13FF5">
                  <w:pPr>
                    <w:snapToGrid w:val="0"/>
                    <w:spacing w:line="240" w:lineRule="atLeast"/>
                    <w:jc w:val="center"/>
                    <w:rPr>
                      <w:sz w:val="21"/>
                      <w:szCs w:val="21"/>
                    </w:rPr>
                  </w:pPr>
                  <w:r w:rsidRPr="00FC2E81">
                    <w:rPr>
                      <w:rFonts w:hint="eastAsia"/>
                      <w:sz w:val="21"/>
                      <w:szCs w:val="21"/>
                    </w:rPr>
                    <w:t>/</w:t>
                  </w:r>
                </w:p>
              </w:tc>
              <w:tc>
                <w:tcPr>
                  <w:tcW w:w="456" w:type="pct"/>
                  <w:vMerge w:val="restart"/>
                  <w:shd w:val="clear" w:color="auto" w:fill="auto"/>
                  <w:vAlign w:val="center"/>
                </w:tcPr>
                <w:p w:rsidR="00E13FF5" w:rsidRPr="00FC2E81" w:rsidRDefault="00E13FF5" w:rsidP="00E13FF5">
                  <w:pPr>
                    <w:snapToGrid w:val="0"/>
                    <w:spacing w:line="240" w:lineRule="atLeast"/>
                    <w:jc w:val="center"/>
                    <w:rPr>
                      <w:rFonts w:ascii="宋体" w:eastAsia="宋体" w:hAnsi="宋体"/>
                      <w:b/>
                      <w:sz w:val="21"/>
                      <w:szCs w:val="21"/>
                    </w:rPr>
                  </w:pPr>
                  <w:r>
                    <w:rPr>
                      <w:rFonts w:ascii="宋体" w:eastAsia="宋体" w:hAnsi="宋体" w:hint="eastAsia"/>
                      <w:sz w:val="21"/>
                      <w:szCs w:val="21"/>
                    </w:rPr>
                    <w:t>海安恒泽水务有限公司</w:t>
                  </w: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pH</w:t>
                  </w:r>
                </w:p>
              </w:tc>
              <w:tc>
                <w:tcPr>
                  <w:tcW w:w="755" w:type="pct"/>
                  <w:shd w:val="clear" w:color="auto" w:fill="auto"/>
                  <w:vAlign w:val="center"/>
                </w:tcPr>
                <w:p w:rsidR="00E13FF5" w:rsidRPr="00E13FF5" w:rsidRDefault="00E13FF5" w:rsidP="00E13FF5">
                  <w:pPr>
                    <w:pStyle w:val="afd"/>
                    <w:rPr>
                      <w:sz w:val="21"/>
                      <w:szCs w:val="21"/>
                    </w:rPr>
                  </w:pPr>
                  <w:r w:rsidRPr="00E13FF5">
                    <w:rPr>
                      <w:sz w:val="21"/>
                      <w:szCs w:val="21"/>
                    </w:rPr>
                    <w:t>6-9</w:t>
                  </w:r>
                </w:p>
              </w:tc>
            </w:tr>
            <w:tr w:rsidR="00E13FF5" w:rsidRPr="00FC2E81" w:rsidTr="00A06B23">
              <w:trPr>
                <w:trHeight w:val="232"/>
              </w:trPr>
              <w:tc>
                <w:tcPr>
                  <w:tcW w:w="21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84"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42"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41"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4" w:type="pct"/>
                  <w:vMerge/>
                  <w:shd w:val="clear" w:color="auto" w:fill="auto"/>
                  <w:vAlign w:val="center"/>
                </w:tcPr>
                <w:p w:rsidR="00E13FF5" w:rsidRPr="00FC2E81" w:rsidRDefault="00E13FF5" w:rsidP="00E13FF5">
                  <w:pPr>
                    <w:snapToGrid w:val="0"/>
                    <w:spacing w:line="240" w:lineRule="atLeast"/>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5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COD</w:t>
                  </w:r>
                </w:p>
              </w:tc>
              <w:tc>
                <w:tcPr>
                  <w:tcW w:w="755" w:type="pct"/>
                  <w:shd w:val="clear" w:color="auto" w:fill="auto"/>
                  <w:vAlign w:val="center"/>
                </w:tcPr>
                <w:p w:rsidR="00E13FF5" w:rsidRPr="00E13FF5" w:rsidRDefault="004B375C" w:rsidP="00E13FF5">
                  <w:pPr>
                    <w:pStyle w:val="afd"/>
                    <w:rPr>
                      <w:sz w:val="21"/>
                      <w:szCs w:val="21"/>
                    </w:rPr>
                  </w:pPr>
                  <w:r>
                    <w:rPr>
                      <w:rFonts w:hint="eastAsia"/>
                      <w:sz w:val="21"/>
                      <w:szCs w:val="21"/>
                    </w:rPr>
                    <w:t>50</w:t>
                  </w:r>
                </w:p>
              </w:tc>
            </w:tr>
            <w:tr w:rsidR="00E13FF5" w:rsidRPr="00FC2E81" w:rsidTr="00A06B23">
              <w:trPr>
                <w:trHeight w:val="232"/>
              </w:trPr>
              <w:tc>
                <w:tcPr>
                  <w:tcW w:w="21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84"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42"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41"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4" w:type="pct"/>
                  <w:vMerge/>
                  <w:shd w:val="clear" w:color="auto" w:fill="auto"/>
                  <w:vAlign w:val="center"/>
                </w:tcPr>
                <w:p w:rsidR="00E13FF5" w:rsidRPr="00FC2E81" w:rsidRDefault="00E13FF5" w:rsidP="00E13FF5">
                  <w:pPr>
                    <w:snapToGrid w:val="0"/>
                    <w:spacing w:line="240" w:lineRule="atLeast"/>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5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SS</w:t>
                  </w:r>
                </w:p>
              </w:tc>
              <w:tc>
                <w:tcPr>
                  <w:tcW w:w="755" w:type="pct"/>
                  <w:shd w:val="clear" w:color="auto" w:fill="auto"/>
                  <w:vAlign w:val="center"/>
                </w:tcPr>
                <w:p w:rsidR="00E13FF5" w:rsidRPr="00E13FF5" w:rsidRDefault="004B375C" w:rsidP="00E13FF5">
                  <w:pPr>
                    <w:pStyle w:val="afd"/>
                    <w:rPr>
                      <w:sz w:val="21"/>
                      <w:szCs w:val="21"/>
                    </w:rPr>
                  </w:pPr>
                  <w:r>
                    <w:rPr>
                      <w:rFonts w:hint="eastAsia"/>
                      <w:sz w:val="21"/>
                      <w:szCs w:val="21"/>
                    </w:rPr>
                    <w:t>10</w:t>
                  </w:r>
                </w:p>
              </w:tc>
            </w:tr>
            <w:tr w:rsidR="00E13FF5" w:rsidRPr="00FC2E81" w:rsidTr="00A06B23">
              <w:trPr>
                <w:trHeight w:val="232"/>
              </w:trPr>
              <w:tc>
                <w:tcPr>
                  <w:tcW w:w="21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84"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42"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41"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4" w:type="pct"/>
                  <w:vMerge/>
                  <w:shd w:val="clear" w:color="auto" w:fill="auto"/>
                  <w:vAlign w:val="center"/>
                </w:tcPr>
                <w:p w:rsidR="00E13FF5" w:rsidRPr="00FC2E81" w:rsidRDefault="00E13FF5" w:rsidP="00E13FF5">
                  <w:pPr>
                    <w:snapToGrid w:val="0"/>
                    <w:spacing w:line="240" w:lineRule="atLeast"/>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5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NH</w:t>
                  </w:r>
                  <w:r w:rsidRPr="00FC2E81">
                    <w:rPr>
                      <w:sz w:val="21"/>
                      <w:szCs w:val="21"/>
                      <w:vertAlign w:val="subscript"/>
                    </w:rPr>
                    <w:t>3</w:t>
                  </w:r>
                  <w:r w:rsidRPr="00FC2E81">
                    <w:rPr>
                      <w:sz w:val="21"/>
                      <w:szCs w:val="21"/>
                    </w:rPr>
                    <w:t>-N</w:t>
                  </w:r>
                </w:p>
              </w:tc>
              <w:tc>
                <w:tcPr>
                  <w:tcW w:w="755" w:type="pct"/>
                  <w:shd w:val="clear" w:color="auto" w:fill="auto"/>
                  <w:vAlign w:val="center"/>
                </w:tcPr>
                <w:p w:rsidR="00E13FF5" w:rsidRPr="00E13FF5" w:rsidRDefault="004B375C" w:rsidP="00E13FF5">
                  <w:pPr>
                    <w:pStyle w:val="afd"/>
                    <w:rPr>
                      <w:sz w:val="21"/>
                      <w:szCs w:val="21"/>
                    </w:rPr>
                  </w:pPr>
                  <w:r>
                    <w:rPr>
                      <w:rFonts w:hint="eastAsia"/>
                      <w:sz w:val="21"/>
                      <w:szCs w:val="21"/>
                    </w:rPr>
                    <w:t>5</w:t>
                  </w:r>
                </w:p>
              </w:tc>
            </w:tr>
            <w:tr w:rsidR="00A06B23" w:rsidRPr="00FC2E81" w:rsidTr="00A06B23">
              <w:trPr>
                <w:trHeight w:val="232"/>
              </w:trPr>
              <w:tc>
                <w:tcPr>
                  <w:tcW w:w="217"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405"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584"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542"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541"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404" w:type="pct"/>
                  <w:vMerge/>
                  <w:shd w:val="clear" w:color="auto" w:fill="auto"/>
                  <w:vAlign w:val="center"/>
                </w:tcPr>
                <w:p w:rsidR="00A06B23" w:rsidRPr="00FC2E81" w:rsidRDefault="00A06B23" w:rsidP="00DB3AD7">
                  <w:pPr>
                    <w:snapToGrid w:val="0"/>
                    <w:spacing w:line="240" w:lineRule="atLeast"/>
                    <w:rPr>
                      <w:sz w:val="21"/>
                      <w:szCs w:val="21"/>
                    </w:rPr>
                  </w:pPr>
                </w:p>
              </w:tc>
              <w:tc>
                <w:tcPr>
                  <w:tcW w:w="337"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337"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456"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422" w:type="pct"/>
                  <w:shd w:val="clear" w:color="auto" w:fill="auto"/>
                  <w:vAlign w:val="center"/>
                </w:tcPr>
                <w:p w:rsidR="00A06B23" w:rsidRPr="00FC2E81" w:rsidRDefault="00E13FF5" w:rsidP="00DB3AD7">
                  <w:pPr>
                    <w:pStyle w:val="afd"/>
                    <w:rPr>
                      <w:sz w:val="21"/>
                      <w:szCs w:val="21"/>
                    </w:rPr>
                  </w:pPr>
                  <w:r>
                    <w:rPr>
                      <w:rFonts w:hint="eastAsia"/>
                      <w:sz w:val="21"/>
                      <w:szCs w:val="21"/>
                    </w:rPr>
                    <w:t>T</w:t>
                  </w:r>
                  <w:r>
                    <w:rPr>
                      <w:sz w:val="21"/>
                      <w:szCs w:val="21"/>
                    </w:rPr>
                    <w:t>N</w:t>
                  </w:r>
                </w:p>
              </w:tc>
              <w:tc>
                <w:tcPr>
                  <w:tcW w:w="755" w:type="pct"/>
                  <w:shd w:val="clear" w:color="auto" w:fill="auto"/>
                  <w:vAlign w:val="center"/>
                </w:tcPr>
                <w:p w:rsidR="00A06B23" w:rsidRPr="00FC2E81" w:rsidRDefault="004B375C" w:rsidP="00DB3AD7">
                  <w:pPr>
                    <w:pStyle w:val="afd"/>
                    <w:rPr>
                      <w:sz w:val="21"/>
                      <w:szCs w:val="21"/>
                    </w:rPr>
                  </w:pPr>
                  <w:r>
                    <w:rPr>
                      <w:rFonts w:hint="eastAsia"/>
                      <w:sz w:val="21"/>
                      <w:szCs w:val="21"/>
                    </w:rPr>
                    <w:t>15</w:t>
                  </w:r>
                </w:p>
              </w:tc>
            </w:tr>
            <w:tr w:rsidR="00E13FF5" w:rsidRPr="00FC2E81" w:rsidTr="00A06B23">
              <w:trPr>
                <w:trHeight w:val="232"/>
              </w:trPr>
              <w:tc>
                <w:tcPr>
                  <w:tcW w:w="21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84"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42"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41"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4" w:type="pct"/>
                  <w:vMerge/>
                  <w:shd w:val="clear" w:color="auto" w:fill="auto"/>
                  <w:vAlign w:val="center"/>
                </w:tcPr>
                <w:p w:rsidR="00E13FF5" w:rsidRPr="00FC2E81" w:rsidRDefault="00E13FF5" w:rsidP="00E13FF5">
                  <w:pPr>
                    <w:snapToGrid w:val="0"/>
                    <w:spacing w:line="240" w:lineRule="atLeast"/>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5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TP</w:t>
                  </w:r>
                </w:p>
              </w:tc>
              <w:tc>
                <w:tcPr>
                  <w:tcW w:w="755" w:type="pct"/>
                  <w:shd w:val="clear" w:color="auto" w:fill="auto"/>
                  <w:vAlign w:val="center"/>
                </w:tcPr>
                <w:p w:rsidR="00E13FF5" w:rsidRPr="00FC2E81" w:rsidRDefault="004B375C" w:rsidP="00E13FF5">
                  <w:pPr>
                    <w:pStyle w:val="afd"/>
                    <w:rPr>
                      <w:sz w:val="21"/>
                      <w:szCs w:val="21"/>
                    </w:rPr>
                  </w:pPr>
                  <w:r>
                    <w:rPr>
                      <w:rFonts w:hint="eastAsia"/>
                      <w:sz w:val="21"/>
                      <w:szCs w:val="21"/>
                    </w:rPr>
                    <w:t>0.5</w:t>
                  </w:r>
                </w:p>
              </w:tc>
            </w:tr>
          </w:tbl>
          <w:p w:rsidR="002B2ACB" w:rsidRDefault="00786122" w:rsidP="006971DB">
            <w:pPr>
              <w:widowControl w:val="0"/>
              <w:spacing w:beforeLines="50" w:line="360" w:lineRule="auto"/>
              <w:ind w:left="482"/>
              <w:jc w:val="both"/>
              <w:rPr>
                <w:b/>
              </w:rPr>
            </w:pPr>
            <w:r>
              <w:rPr>
                <w:rFonts w:hint="eastAsia"/>
                <w:b/>
              </w:rPr>
              <w:t>（</w:t>
            </w:r>
            <w:r>
              <w:rPr>
                <w:rFonts w:hint="eastAsia"/>
                <w:b/>
              </w:rPr>
              <w:t>2</w:t>
            </w:r>
            <w:r>
              <w:rPr>
                <w:rFonts w:hint="eastAsia"/>
                <w:b/>
              </w:rPr>
              <w:t>）</w:t>
            </w:r>
            <w:r w:rsidR="00827B8A" w:rsidRPr="002B2ACB">
              <w:rPr>
                <w:rFonts w:ascii="宋体" w:eastAsia="宋体" w:hAnsi="宋体" w:hint="eastAsia"/>
                <w:b/>
              </w:rPr>
              <w:t>评价等级</w:t>
            </w:r>
          </w:p>
          <w:p w:rsidR="00D1465A" w:rsidRDefault="00827B8A" w:rsidP="00D1465A">
            <w:pPr>
              <w:widowControl w:val="0"/>
              <w:spacing w:line="360" w:lineRule="auto"/>
              <w:ind w:firstLineChars="200" w:firstLine="480"/>
              <w:jc w:val="both"/>
              <w:rPr>
                <w:rFonts w:ascii="宋体" w:eastAsia="宋体" w:hAnsi="宋体"/>
              </w:rPr>
            </w:pPr>
            <w:r w:rsidRPr="002B2ACB">
              <w:rPr>
                <w:rFonts w:ascii="宋体" w:eastAsia="宋体" w:hAnsi="宋体"/>
              </w:rPr>
              <w:t>本项目废水经过预处理后接管污水处理厂</w:t>
            </w:r>
            <w:r w:rsidRPr="002B2ACB">
              <w:rPr>
                <w:rFonts w:ascii="宋体" w:eastAsia="宋体" w:hAnsi="宋体" w:hint="eastAsia"/>
              </w:rPr>
              <w:t>，</w:t>
            </w:r>
            <w:r w:rsidRPr="002B2ACB">
              <w:rPr>
                <w:rFonts w:ascii="宋体" w:eastAsia="宋体" w:hAnsi="宋体"/>
              </w:rPr>
              <w:t>属于间接排放</w:t>
            </w:r>
            <w:r w:rsidRPr="002B2ACB">
              <w:rPr>
                <w:rFonts w:ascii="宋体" w:eastAsia="宋体" w:hAnsi="宋体" w:hint="eastAsia"/>
              </w:rPr>
              <w:t>，</w:t>
            </w:r>
            <w:r w:rsidRPr="002B2ACB">
              <w:rPr>
                <w:rFonts w:ascii="宋体" w:eastAsia="宋体" w:hAnsi="宋体"/>
              </w:rPr>
              <w:t>根据</w:t>
            </w:r>
            <w:r w:rsidRPr="002B2ACB">
              <w:rPr>
                <w:rFonts w:ascii="宋体" w:eastAsia="宋体" w:hAnsi="宋体" w:hint="eastAsia"/>
              </w:rPr>
              <w:t>《环境影响评价技术导则 地表水环境》（</w:t>
            </w:r>
            <w:r w:rsidRPr="002B2ACB">
              <w:rPr>
                <w:rFonts w:eastAsia="宋体"/>
              </w:rPr>
              <w:t>HJ2.3-2018</w:t>
            </w:r>
            <w:r w:rsidRPr="002B2ACB">
              <w:rPr>
                <w:rFonts w:ascii="宋体" w:eastAsia="宋体" w:hAnsi="宋体" w:hint="eastAsia"/>
              </w:rPr>
              <w:t>），本项目评价等级为三级</w:t>
            </w:r>
            <w:r w:rsidRPr="002B2ACB">
              <w:rPr>
                <w:rFonts w:eastAsia="宋体"/>
              </w:rPr>
              <w:t>B</w:t>
            </w:r>
            <w:r w:rsidRPr="002B2ACB">
              <w:rPr>
                <w:rFonts w:ascii="宋体" w:eastAsia="宋体" w:hAnsi="宋体" w:hint="eastAsia"/>
              </w:rPr>
              <w:t>，</w:t>
            </w:r>
            <w:r w:rsidR="00D1465A" w:rsidRPr="00D3140F">
              <w:rPr>
                <w:rFonts w:eastAsia="宋体" w:hint="eastAsia"/>
              </w:rPr>
              <w:t>主要评价内容包括水污染控制和水环境影响减缓措施有效性评价；依托污水处理设施的环境可行性评价</w:t>
            </w:r>
            <w:r w:rsidR="00D1465A" w:rsidRPr="00D3140F">
              <w:rPr>
                <w:rFonts w:ascii="宋体" w:eastAsia="宋体" w:hAnsi="宋体" w:hint="eastAsia"/>
              </w:rPr>
              <w:t>。</w:t>
            </w:r>
          </w:p>
          <w:p w:rsidR="00827B8A" w:rsidRPr="009473E8" w:rsidRDefault="00786122" w:rsidP="00F54A7F">
            <w:pPr>
              <w:widowControl w:val="0"/>
              <w:spacing w:line="360" w:lineRule="auto"/>
              <w:ind w:left="482"/>
              <w:jc w:val="both"/>
              <w:rPr>
                <w:rFonts w:ascii="宋体" w:eastAsia="宋体" w:hAnsi="宋体"/>
                <w:b/>
              </w:rPr>
            </w:pPr>
            <w:r>
              <w:rPr>
                <w:rFonts w:eastAsia="宋体" w:hint="eastAsia"/>
                <w:b/>
              </w:rPr>
              <w:t>（</w:t>
            </w:r>
            <w:r>
              <w:rPr>
                <w:rFonts w:eastAsia="宋体" w:hint="eastAsia"/>
                <w:b/>
              </w:rPr>
              <w:t>3</w:t>
            </w:r>
            <w:r>
              <w:rPr>
                <w:rFonts w:eastAsia="宋体" w:hint="eastAsia"/>
                <w:b/>
              </w:rPr>
              <w:t>）</w:t>
            </w:r>
            <w:r w:rsidR="00827B8A" w:rsidRPr="009473E8">
              <w:rPr>
                <w:rFonts w:ascii="宋体" w:eastAsia="宋体" w:hAnsi="宋体" w:hint="eastAsia"/>
                <w:b/>
              </w:rPr>
              <w:t>水污染控制和水环境影响减缓措施有效性评价</w:t>
            </w:r>
          </w:p>
          <w:p w:rsidR="00D1465A" w:rsidRPr="00D3140F" w:rsidRDefault="00D1465A" w:rsidP="006971DB">
            <w:pPr>
              <w:adjustRightInd w:val="0"/>
              <w:snapToGrid w:val="0"/>
              <w:spacing w:beforeLines="50" w:line="360" w:lineRule="auto"/>
              <w:ind w:firstLineChars="200" w:firstLine="482"/>
              <w:rPr>
                <w:rFonts w:ascii="宋体" w:eastAsia="宋体" w:hAnsi="宋体"/>
                <w:b/>
              </w:rPr>
            </w:pPr>
            <w:r w:rsidRPr="00D3140F">
              <w:rPr>
                <w:rFonts w:ascii="宋体" w:eastAsia="宋体" w:hAnsi="宋体" w:hint="eastAsia"/>
                <w:b/>
              </w:rPr>
              <w:t>①</w:t>
            </w:r>
            <w:r>
              <w:rPr>
                <w:rFonts w:ascii="宋体" w:eastAsia="宋体" w:hAnsi="宋体" w:hint="eastAsia"/>
                <w:b/>
              </w:rPr>
              <w:t>切割、磨边</w:t>
            </w:r>
            <w:r w:rsidRPr="00D3140F">
              <w:rPr>
                <w:rFonts w:ascii="宋体" w:eastAsia="宋体" w:hAnsi="宋体" w:hint="eastAsia"/>
                <w:b/>
              </w:rPr>
              <w:t>废水处理措施简述</w:t>
            </w:r>
          </w:p>
          <w:p w:rsidR="00D1465A" w:rsidRDefault="00D1465A" w:rsidP="00D1465A">
            <w:pPr>
              <w:pStyle w:val="a3"/>
              <w:adjustRightInd w:val="0"/>
              <w:snapToGrid w:val="0"/>
              <w:spacing w:line="360" w:lineRule="auto"/>
              <w:ind w:firstLine="482"/>
              <w:rPr>
                <w:rFonts w:ascii="宋体" w:hAnsi="宋体"/>
                <w:bCs/>
                <w:lang w:val="en-US"/>
              </w:rPr>
            </w:pPr>
            <w:r w:rsidRPr="00112F28">
              <w:rPr>
                <w:rFonts w:ascii="宋体" w:hAnsi="宋体"/>
                <w:bCs/>
                <w:lang w:val="en-US"/>
              </w:rPr>
              <w:t>本项目</w:t>
            </w:r>
            <w:r>
              <w:rPr>
                <w:rFonts w:ascii="宋体" w:hAnsi="宋体" w:hint="eastAsia"/>
                <w:bCs/>
                <w:color w:val="000000"/>
                <w:lang w:val="en-US"/>
              </w:rPr>
              <w:t>生产过程中的切割、</w:t>
            </w:r>
            <w:r>
              <w:rPr>
                <w:rFonts w:ascii="宋体" w:hAnsi="宋体" w:hint="eastAsia"/>
                <w:color w:val="000000"/>
              </w:rPr>
              <w:t>磨边</w:t>
            </w:r>
            <w:r w:rsidRPr="00765D34">
              <w:rPr>
                <w:rFonts w:ascii="宋体" w:hAnsi="宋体" w:hint="eastAsia"/>
                <w:color w:val="000000"/>
              </w:rPr>
              <w:t>工序</w:t>
            </w:r>
            <w:r>
              <w:rPr>
                <w:rFonts w:ascii="宋体" w:hAnsi="宋体" w:hint="eastAsia"/>
                <w:color w:val="000000"/>
              </w:rPr>
              <w:t>产生的含颗粒物的废水</w:t>
            </w:r>
            <w:r w:rsidRPr="00112F28">
              <w:rPr>
                <w:rFonts w:ascii="宋体" w:hAnsi="宋体"/>
                <w:bCs/>
                <w:lang w:val="en-US"/>
              </w:rPr>
              <w:t>经</w:t>
            </w:r>
            <w:r>
              <w:rPr>
                <w:rFonts w:ascii="宋体" w:hAnsi="宋体" w:hint="eastAsia"/>
                <w:bCs/>
                <w:lang w:val="en-US"/>
              </w:rPr>
              <w:t>斜板</w:t>
            </w:r>
            <w:r w:rsidRPr="00112F28">
              <w:rPr>
                <w:rFonts w:ascii="宋体" w:hAnsi="宋体" w:hint="eastAsia"/>
                <w:bCs/>
                <w:lang w:val="en-US"/>
              </w:rPr>
              <w:t>沉淀池处理</w:t>
            </w:r>
            <w:r w:rsidRPr="00112F28">
              <w:rPr>
                <w:rFonts w:ascii="宋体" w:hAnsi="宋体"/>
                <w:bCs/>
                <w:lang w:val="en-US"/>
              </w:rPr>
              <w:t>后</w:t>
            </w:r>
            <w:r>
              <w:rPr>
                <w:rFonts w:ascii="宋体" w:hAnsi="宋体" w:hint="eastAsia"/>
                <w:bCs/>
                <w:lang w:val="en-US"/>
              </w:rPr>
              <w:t>，</w:t>
            </w:r>
            <w:r w:rsidRPr="00112F28">
              <w:rPr>
                <w:rFonts w:ascii="宋体" w:hAnsi="宋体"/>
                <w:bCs/>
                <w:lang w:val="en-US"/>
              </w:rPr>
              <w:t>循环使用不外排，适时补充损耗量。</w:t>
            </w:r>
            <w:r>
              <w:rPr>
                <w:rFonts w:ascii="宋体" w:hAnsi="宋体" w:hint="eastAsia"/>
                <w:bCs/>
                <w:lang w:val="en-US"/>
              </w:rPr>
              <w:t>斜板沉淀池是废水处理中沉淀池的一种，通过向水中投加一些混凝剂，使水中难以沉淀的颗粒相互聚合而形成胶体，然后与水体中杂质结合形成更大的絮凝体。絮凝体具有强大吸附力，不仅能吸附悬浮物，还能吸附部分细菌和溶解性物质。絮凝体通过吸附，体积增大而下沉。斜板沉淀工艺流程见</w:t>
            </w:r>
            <w:r w:rsidRPr="00112F28">
              <w:rPr>
                <w:rFonts w:ascii="宋体" w:hAnsi="宋体" w:hint="eastAsia"/>
                <w:bCs/>
                <w:lang w:val="en-US"/>
              </w:rPr>
              <w:t>图</w:t>
            </w:r>
            <w:r w:rsidRPr="00112F28">
              <w:rPr>
                <w:bCs/>
                <w:lang w:val="en-US"/>
              </w:rPr>
              <w:t>7-</w:t>
            </w:r>
            <w:r>
              <w:rPr>
                <w:rFonts w:hint="eastAsia"/>
                <w:bCs/>
                <w:lang w:val="en-US"/>
              </w:rPr>
              <w:t>1</w:t>
            </w:r>
            <w:r w:rsidRPr="00112F28">
              <w:rPr>
                <w:rFonts w:ascii="宋体" w:hAnsi="宋体" w:hint="eastAsia"/>
                <w:bCs/>
                <w:lang w:val="en-US"/>
              </w:rPr>
              <w:t>：</w:t>
            </w:r>
          </w:p>
          <w:p w:rsidR="00D1465A" w:rsidRDefault="005A41F4" w:rsidP="00D1465A">
            <w:pPr>
              <w:pStyle w:val="a3"/>
              <w:adjustRightInd w:val="0"/>
              <w:snapToGrid w:val="0"/>
              <w:spacing w:line="360" w:lineRule="auto"/>
              <w:ind w:firstLine="482"/>
              <w:rPr>
                <w:noProof/>
              </w:rPr>
            </w:pPr>
            <w:r>
              <w:rPr>
                <w:noProof/>
                <w:lang w:val="en-US"/>
              </w:rPr>
              <w:lastRenderedPageBreak/>
              <w:pict>
                <v:rect id="_x0000_s3903" style="position:absolute;left:0;text-align:left;margin-left:169.25pt;margin-top:4.9pt;width:93pt;height:22.8pt;z-index:252074496" filled="f" fillcolor="#9cbee0" strokeweight="1.25pt">
                  <v:fill color2="#bbd5f0" type="gradient">
                    <o:fill v:ext="view" type="gradientUnscaled"/>
                  </v:fill>
                  <v:textbox style="mso-next-textbox:#_x0000_s3903">
                    <w:txbxContent>
                      <w:p w:rsidR="001D1372" w:rsidRPr="002D7FD5" w:rsidRDefault="001D1372" w:rsidP="00D1465A">
                        <w:pPr>
                          <w:rPr>
                            <w:rFonts w:ascii="宋体" w:eastAsia="宋体" w:hAnsi="宋体"/>
                            <w:sz w:val="21"/>
                            <w:szCs w:val="21"/>
                          </w:rPr>
                        </w:pPr>
                        <w:r>
                          <w:rPr>
                            <w:rFonts w:ascii="宋体" w:eastAsia="宋体" w:hAnsi="宋体" w:hint="eastAsia"/>
                            <w:sz w:val="21"/>
                            <w:szCs w:val="21"/>
                          </w:rPr>
                          <w:t>切割、磨边</w:t>
                        </w:r>
                        <w:r w:rsidRPr="002D7FD5">
                          <w:rPr>
                            <w:rFonts w:ascii="宋体" w:eastAsia="宋体" w:hAnsi="宋体" w:hint="eastAsia"/>
                            <w:sz w:val="21"/>
                            <w:szCs w:val="21"/>
                          </w:rPr>
                          <w:t>废水</w:t>
                        </w:r>
                      </w:p>
                    </w:txbxContent>
                  </v:textbox>
                </v:rect>
              </w:pict>
            </w:r>
          </w:p>
          <w:p w:rsidR="00D1465A" w:rsidRDefault="005A41F4" w:rsidP="00D1465A">
            <w:pPr>
              <w:pStyle w:val="a3"/>
              <w:adjustRightInd w:val="0"/>
              <w:snapToGrid w:val="0"/>
              <w:spacing w:line="360" w:lineRule="auto"/>
              <w:ind w:firstLine="482"/>
              <w:rPr>
                <w:noProof/>
              </w:rPr>
            </w:pPr>
            <w:r>
              <w:rPr>
                <w:noProof/>
                <w:lang w:val="en-US"/>
              </w:rPr>
              <w:pict>
                <v:shape id="_x0000_s3904" type="#_x0000_t32" style="position:absolute;left:0;text-align:left;margin-left:213.65pt;margin-top:7pt;width:0;height:27.6pt;z-index:252075520" o:connectortype="straight" strokeweight="1.25pt">
                  <v:stroke endarrow="block"/>
                </v:shape>
              </w:pict>
            </w:r>
          </w:p>
          <w:p w:rsidR="00D1465A" w:rsidRDefault="005A41F4" w:rsidP="00D1465A">
            <w:pPr>
              <w:pStyle w:val="a3"/>
              <w:adjustRightInd w:val="0"/>
              <w:snapToGrid w:val="0"/>
              <w:spacing w:line="360" w:lineRule="auto"/>
              <w:ind w:firstLine="482"/>
              <w:rPr>
                <w:noProof/>
              </w:rPr>
            </w:pPr>
            <w:r w:rsidRPr="005A41F4">
              <w:rPr>
                <w:b/>
                <w:noProof/>
              </w:rPr>
              <w:pict>
                <v:rect id="_x0000_s3907" style="position:absolute;left:0;text-align:left;margin-left:100.85pt;margin-top:13.9pt;width:52.2pt;height:22.8pt;z-index:252078592" filled="f" fillcolor="#9cbee0" strokecolor="white" strokeweight="1.25pt">
                  <v:fill color2="#bbd5f0" type="gradient">
                    <o:fill v:ext="view" type="gradientUnscaled"/>
                  </v:fill>
                  <v:textbox style="mso-next-textbox:#_x0000_s3907">
                    <w:txbxContent>
                      <w:p w:rsidR="001D1372" w:rsidRPr="002D7FD5" w:rsidRDefault="001D1372" w:rsidP="00D1465A">
                        <w:pPr>
                          <w:rPr>
                            <w:rFonts w:ascii="宋体" w:eastAsia="宋体" w:hAnsi="宋体"/>
                            <w:sz w:val="21"/>
                            <w:szCs w:val="21"/>
                          </w:rPr>
                        </w:pPr>
                        <w:r w:rsidRPr="002D7FD5">
                          <w:rPr>
                            <w:rFonts w:ascii="宋体" w:eastAsia="宋体" w:hAnsi="宋体" w:hint="eastAsia"/>
                            <w:sz w:val="21"/>
                            <w:szCs w:val="21"/>
                          </w:rPr>
                          <w:t>混凝剂</w:t>
                        </w:r>
                      </w:p>
                    </w:txbxContent>
                  </v:textbox>
                </v:rect>
              </w:pict>
            </w:r>
            <w:r w:rsidRPr="005A41F4">
              <w:rPr>
                <w:b/>
                <w:noProof/>
              </w:rPr>
              <w:pict>
                <v:rect id="_x0000_s3905" style="position:absolute;left:0;text-align:left;margin-left:187.25pt;margin-top:13.9pt;width:52.2pt;height:22.8pt;z-index:252076544" filled="f" fillcolor="#9cbee0" strokeweight="1.25pt">
                  <v:fill color2="#bbd5f0" type="gradient">
                    <o:fill v:ext="view" type="gradientUnscaled"/>
                  </v:fill>
                  <v:textbox style="mso-next-textbox:#_x0000_s3905">
                    <w:txbxContent>
                      <w:p w:rsidR="001D1372" w:rsidRPr="002D7FD5" w:rsidRDefault="001D1372" w:rsidP="00D1465A">
                        <w:pPr>
                          <w:rPr>
                            <w:rFonts w:ascii="宋体" w:eastAsia="宋体" w:hAnsi="宋体"/>
                            <w:sz w:val="21"/>
                            <w:szCs w:val="21"/>
                          </w:rPr>
                        </w:pPr>
                        <w:r w:rsidRPr="002D7FD5">
                          <w:rPr>
                            <w:rFonts w:ascii="宋体" w:eastAsia="宋体" w:hAnsi="宋体" w:hint="eastAsia"/>
                            <w:sz w:val="21"/>
                            <w:szCs w:val="21"/>
                          </w:rPr>
                          <w:t>收集池</w:t>
                        </w:r>
                      </w:p>
                    </w:txbxContent>
                  </v:textbox>
                </v:rect>
              </w:pict>
            </w:r>
          </w:p>
          <w:p w:rsidR="00D1465A" w:rsidRDefault="005A41F4" w:rsidP="00D1465A">
            <w:pPr>
              <w:pStyle w:val="a3"/>
              <w:adjustRightInd w:val="0"/>
              <w:snapToGrid w:val="0"/>
              <w:spacing w:line="360" w:lineRule="auto"/>
              <w:ind w:firstLine="482"/>
              <w:rPr>
                <w:noProof/>
              </w:rPr>
            </w:pPr>
            <w:r w:rsidRPr="005A41F4">
              <w:rPr>
                <w:b/>
                <w:noProof/>
              </w:rPr>
              <w:pict>
                <v:shape id="_x0000_s3908" type="#_x0000_t32" style="position:absolute;left:0;text-align:left;margin-left:213.65pt;margin-top:16pt;width:0;height:27.6pt;z-index:252079616" o:connectortype="straight" strokeweight="1.25pt">
                  <v:stroke endarrow="block"/>
                </v:shape>
              </w:pict>
            </w:r>
            <w:r>
              <w:rPr>
                <w:noProof/>
                <w:lang w:val="en-US"/>
              </w:rPr>
              <w:pict>
                <v:shape id="_x0000_s3906" type="#_x0000_t32" style="position:absolute;left:0;text-align:left;margin-left:147.65pt;margin-top:4pt;width:39.6pt;height:0;z-index:252077568" o:connectortype="straight">
                  <v:stroke dashstyle="dash" endarrow="block"/>
                </v:shape>
              </w:pict>
            </w:r>
          </w:p>
          <w:p w:rsidR="00D1465A" w:rsidRDefault="005A41F4" w:rsidP="00D1465A">
            <w:pPr>
              <w:pStyle w:val="a3"/>
              <w:adjustRightInd w:val="0"/>
              <w:snapToGrid w:val="0"/>
              <w:spacing w:line="360" w:lineRule="auto"/>
              <w:ind w:firstLine="482"/>
              <w:rPr>
                <w:noProof/>
              </w:rPr>
            </w:pPr>
            <w:r w:rsidRPr="005A41F4">
              <w:rPr>
                <w:b/>
                <w:noProof/>
              </w:rPr>
              <w:pict>
                <v:rect id="_x0000_s3909" style="position:absolute;left:0;text-align:left;margin-left:249.05pt;margin-top:11.5pt;width:52.2pt;height:22.8pt;z-index:252080640" filled="f" fillcolor="#9cbee0" strokecolor="white" strokeweight="1.25pt">
                  <v:fill color2="#bbd5f0" type="gradient">
                    <o:fill v:ext="view" type="gradientUnscaled"/>
                  </v:fill>
                  <v:textbox style="mso-next-textbox:#_x0000_s3909">
                    <w:txbxContent>
                      <w:p w:rsidR="001D1372" w:rsidRPr="002D7FD5" w:rsidRDefault="001D1372" w:rsidP="00D1465A">
                        <w:pPr>
                          <w:rPr>
                            <w:rFonts w:ascii="宋体" w:eastAsia="宋体" w:hAnsi="宋体"/>
                            <w:sz w:val="21"/>
                            <w:szCs w:val="21"/>
                          </w:rPr>
                        </w:pPr>
                        <w:r w:rsidRPr="002D7FD5">
                          <w:rPr>
                            <w:rFonts w:ascii="宋体" w:eastAsia="宋体" w:hAnsi="宋体" w:hint="eastAsia"/>
                            <w:sz w:val="21"/>
                            <w:szCs w:val="21"/>
                          </w:rPr>
                          <w:t>沉渣</w:t>
                        </w:r>
                      </w:p>
                    </w:txbxContent>
                  </v:textbox>
                </v:rect>
              </w:pict>
            </w:r>
          </w:p>
          <w:p w:rsidR="00D1465A" w:rsidRDefault="005A41F4" w:rsidP="00D1465A">
            <w:pPr>
              <w:pStyle w:val="a3"/>
              <w:adjustRightInd w:val="0"/>
              <w:snapToGrid w:val="0"/>
              <w:spacing w:line="360" w:lineRule="auto"/>
              <w:ind w:firstLine="482"/>
              <w:rPr>
                <w:noProof/>
              </w:rPr>
            </w:pPr>
            <w:r w:rsidRPr="005A41F4">
              <w:rPr>
                <w:b/>
                <w:noProof/>
              </w:rPr>
              <w:pict>
                <v:rect id="_x0000_s3913" style="position:absolute;left:0;text-align:left;margin-left:400.25pt;margin-top:2.2pt;width:86.2pt;height:22.8pt;z-index:252084736" filled="f" fillcolor="#9cbee0" strokecolor="white" strokeweight="1.25pt">
                  <v:fill color2="#bbd5f0" type="gradient">
                    <o:fill v:ext="view" type="gradientUnscaled"/>
                  </v:fill>
                  <v:textbox style="mso-next-textbox:#_x0000_s3913">
                    <w:txbxContent>
                      <w:p w:rsidR="001D1372" w:rsidRPr="002D7FD5" w:rsidRDefault="001D1372" w:rsidP="00D1465A">
                        <w:pPr>
                          <w:rPr>
                            <w:rFonts w:ascii="宋体" w:eastAsia="宋体" w:hAnsi="宋体"/>
                            <w:sz w:val="21"/>
                            <w:szCs w:val="21"/>
                          </w:rPr>
                        </w:pPr>
                        <w:r>
                          <w:rPr>
                            <w:rFonts w:ascii="宋体" w:eastAsia="宋体" w:hAnsi="宋体" w:hint="eastAsia"/>
                            <w:sz w:val="21"/>
                            <w:szCs w:val="21"/>
                          </w:rPr>
                          <w:t>瓷砖沉渣</w:t>
                        </w:r>
                        <w:r w:rsidRPr="002D7FD5">
                          <w:rPr>
                            <w:rFonts w:ascii="宋体" w:eastAsia="宋体" w:hAnsi="宋体" w:hint="eastAsia"/>
                            <w:sz w:val="21"/>
                            <w:szCs w:val="21"/>
                          </w:rPr>
                          <w:t>外运</w:t>
                        </w:r>
                      </w:p>
                    </w:txbxContent>
                  </v:textbox>
                </v:rect>
              </w:pict>
            </w:r>
            <w:r w:rsidRPr="005A41F4">
              <w:rPr>
                <w:b/>
                <w:noProof/>
              </w:rPr>
              <w:pict>
                <v:shape id="_x0000_s3912" type="#_x0000_t32" style="position:absolute;left:0;text-align:left;margin-left:360.65pt;margin-top:13.6pt;width:39.6pt;height:0;z-index:252083712" o:connectortype="straight">
                  <v:stroke endarrow="block"/>
                </v:shape>
              </w:pict>
            </w:r>
            <w:r w:rsidRPr="005A41F4">
              <w:rPr>
                <w:b/>
                <w:noProof/>
              </w:rPr>
              <w:pict>
                <v:rect id="_x0000_s3921" style="position:absolute;left:0;text-align:left;margin-left:288.65pt;margin-top:2.2pt;width:1in;height:22.8pt;z-index:252092928" filled="f" fillcolor="#9cbee0" strokeweight="1.25pt">
                  <v:fill color2="#bbd5f0" type="gradient">
                    <o:fill v:ext="view" type="gradientUnscaled"/>
                  </v:fill>
                  <v:textbox style="mso-next-textbox:#_x0000_s3921">
                    <w:txbxContent>
                      <w:p w:rsidR="001D1372" w:rsidRPr="002D7FD5" w:rsidRDefault="001D1372" w:rsidP="00D1465A">
                        <w:pPr>
                          <w:ind w:firstLineChars="50" w:firstLine="105"/>
                          <w:rPr>
                            <w:rFonts w:ascii="宋体" w:eastAsia="宋体" w:hAnsi="宋体"/>
                            <w:sz w:val="21"/>
                            <w:szCs w:val="21"/>
                          </w:rPr>
                        </w:pPr>
                        <w:r>
                          <w:rPr>
                            <w:rFonts w:ascii="宋体" w:eastAsia="宋体" w:hAnsi="宋体" w:hint="eastAsia"/>
                            <w:sz w:val="21"/>
                            <w:szCs w:val="21"/>
                          </w:rPr>
                          <w:t>定期清理</w:t>
                        </w:r>
                      </w:p>
                    </w:txbxContent>
                  </v:textbox>
                </v:rect>
              </w:pict>
            </w:r>
            <w:r w:rsidRPr="005A41F4">
              <w:rPr>
                <w:b/>
                <w:noProof/>
              </w:rPr>
              <w:pict>
                <v:shape id="_x0000_s3910" type="#_x0000_t32" style="position:absolute;left:0;text-align:left;margin-left:249.05pt;margin-top:13.6pt;width:39.6pt;height:0;z-index:252081664" o:connectortype="straight">
                  <v:stroke endarrow="block"/>
                </v:shape>
              </w:pict>
            </w:r>
            <w:r w:rsidRPr="005A41F4">
              <w:rPr>
                <w:b/>
                <w:noProof/>
              </w:rPr>
              <w:pict>
                <v:rect id="_x0000_s3911" style="position:absolute;left:0;text-align:left;margin-left:177.05pt;margin-top:2.2pt;width:1in;height:22.8pt;z-index:252082688" filled="f" fillcolor="#9cbee0" strokeweight="1.25pt">
                  <v:fill color2="#bbd5f0" type="gradient">
                    <o:fill v:ext="view" type="gradientUnscaled"/>
                  </v:fill>
                  <v:textbox style="mso-next-textbox:#_x0000_s3911">
                    <w:txbxContent>
                      <w:p w:rsidR="001D1372" w:rsidRPr="002D7FD5" w:rsidRDefault="001D1372" w:rsidP="00D1465A">
                        <w:pPr>
                          <w:rPr>
                            <w:rFonts w:ascii="宋体" w:eastAsia="宋体" w:hAnsi="宋体"/>
                            <w:sz w:val="21"/>
                            <w:szCs w:val="21"/>
                          </w:rPr>
                        </w:pPr>
                        <w:r w:rsidRPr="002D7FD5">
                          <w:rPr>
                            <w:rFonts w:ascii="宋体" w:eastAsia="宋体" w:hAnsi="宋体" w:hint="eastAsia"/>
                            <w:sz w:val="21"/>
                            <w:szCs w:val="21"/>
                          </w:rPr>
                          <w:t>斜板沉淀池</w:t>
                        </w:r>
                      </w:p>
                    </w:txbxContent>
                  </v:textbox>
                </v:rect>
              </w:pict>
            </w:r>
          </w:p>
          <w:p w:rsidR="00D1465A" w:rsidRDefault="005A41F4" w:rsidP="00D1465A">
            <w:pPr>
              <w:pStyle w:val="a3"/>
              <w:adjustRightInd w:val="0"/>
              <w:snapToGrid w:val="0"/>
              <w:spacing w:line="360" w:lineRule="auto"/>
              <w:ind w:firstLine="482"/>
              <w:rPr>
                <w:noProof/>
              </w:rPr>
            </w:pPr>
            <w:r w:rsidRPr="005A41F4">
              <w:rPr>
                <w:b/>
                <w:noProof/>
              </w:rPr>
              <w:pict>
                <v:shape id="_x0000_s3914" type="#_x0000_t32" style="position:absolute;left:0;text-align:left;margin-left:213.65pt;margin-top:4.3pt;width:0;height:27.6pt;z-index:252085760" o:connectortype="straight" strokeweight="1.25pt">
                  <v:stroke endarrow="block"/>
                </v:shape>
              </w:pict>
            </w:r>
            <w:r w:rsidRPr="005A41F4">
              <w:rPr>
                <w:b/>
                <w:noProof/>
              </w:rPr>
              <w:pict>
                <v:rect id="_x0000_s3919" style="position:absolute;left:0;text-align:left;margin-left:262.25pt;margin-top:18.35pt;width:52.2pt;height:22.8pt;z-index:252090880" filled="f" fillcolor="#9cbee0" strokecolor="white" strokeweight="1.25pt">
                  <v:fill color2="#bbd5f0" type="gradient">
                    <o:fill v:ext="view" type="gradientUnscaled"/>
                  </v:fill>
                  <v:textbox style="mso-next-textbox:#_x0000_s3919">
                    <w:txbxContent>
                      <w:p w:rsidR="001D1372" w:rsidRPr="002D7FD5" w:rsidRDefault="001D1372" w:rsidP="00D1465A">
                        <w:pPr>
                          <w:rPr>
                            <w:rFonts w:ascii="宋体" w:eastAsia="宋体" w:hAnsi="宋体"/>
                            <w:sz w:val="21"/>
                            <w:szCs w:val="21"/>
                          </w:rPr>
                        </w:pPr>
                        <w:r w:rsidRPr="002D7FD5">
                          <w:rPr>
                            <w:rFonts w:ascii="宋体" w:eastAsia="宋体" w:hAnsi="宋体" w:hint="eastAsia"/>
                            <w:sz w:val="21"/>
                            <w:szCs w:val="21"/>
                          </w:rPr>
                          <w:t>滤液</w:t>
                        </w:r>
                      </w:p>
                    </w:txbxContent>
                  </v:textbox>
                </v:rect>
              </w:pict>
            </w:r>
            <w:r w:rsidRPr="005A41F4">
              <w:rPr>
                <w:b/>
                <w:noProof/>
              </w:rPr>
              <w:pict>
                <v:shape id="_x0000_s3918" type="#_x0000_t32" style="position:absolute;left:0;text-align:left;margin-left:325.25pt;margin-top:4.3pt;width:0;height:36.85pt;z-index:252089856" o:connectortype="straight" strokeweight="1.25pt"/>
              </w:pict>
            </w:r>
          </w:p>
          <w:p w:rsidR="00D1465A" w:rsidRDefault="005A41F4" w:rsidP="00D1465A">
            <w:pPr>
              <w:pStyle w:val="a3"/>
              <w:adjustRightInd w:val="0"/>
              <w:snapToGrid w:val="0"/>
              <w:spacing w:line="360" w:lineRule="auto"/>
              <w:ind w:firstLine="482"/>
              <w:rPr>
                <w:noProof/>
              </w:rPr>
            </w:pPr>
            <w:r w:rsidRPr="005A41F4">
              <w:rPr>
                <w:b/>
                <w:noProof/>
              </w:rPr>
              <w:pict>
                <v:rect id="_x0000_s3915" style="position:absolute;left:0;text-align:left;margin-left:187.25pt;margin-top:11.2pt;width:52.2pt;height:22.8pt;z-index:252086784" filled="f" fillcolor="#9cbee0" strokeweight="1.25pt">
                  <v:fill color2="#bbd5f0" type="gradient">
                    <o:fill v:ext="view" type="gradientUnscaled"/>
                  </v:fill>
                  <v:textbox style="mso-next-textbox:#_x0000_s3915">
                    <w:txbxContent>
                      <w:p w:rsidR="001D1372" w:rsidRPr="002D7FD5" w:rsidRDefault="001D1372" w:rsidP="00D1465A">
                        <w:pPr>
                          <w:rPr>
                            <w:rFonts w:ascii="宋体" w:eastAsia="宋体" w:hAnsi="宋体"/>
                            <w:sz w:val="21"/>
                            <w:szCs w:val="21"/>
                          </w:rPr>
                        </w:pPr>
                        <w:r w:rsidRPr="002D7FD5">
                          <w:rPr>
                            <w:rFonts w:ascii="宋体" w:eastAsia="宋体" w:hAnsi="宋体" w:hint="eastAsia"/>
                            <w:sz w:val="21"/>
                            <w:szCs w:val="21"/>
                          </w:rPr>
                          <w:t>出水池</w:t>
                        </w:r>
                      </w:p>
                    </w:txbxContent>
                  </v:textbox>
                </v:rect>
              </w:pict>
            </w:r>
          </w:p>
          <w:p w:rsidR="00D1465A" w:rsidRDefault="005A41F4" w:rsidP="00D1465A">
            <w:pPr>
              <w:pStyle w:val="a3"/>
              <w:adjustRightInd w:val="0"/>
              <w:snapToGrid w:val="0"/>
              <w:spacing w:line="360" w:lineRule="auto"/>
              <w:ind w:firstLine="482"/>
              <w:rPr>
                <w:noProof/>
              </w:rPr>
            </w:pPr>
            <w:r w:rsidRPr="005A41F4">
              <w:rPr>
                <w:b/>
                <w:noProof/>
              </w:rPr>
              <w:pict>
                <v:shape id="_x0000_s3916" type="#_x0000_t32" style="position:absolute;left:0;text-align:left;margin-left:213.65pt;margin-top:13.3pt;width:0;height:27.6pt;z-index:252087808" o:connectortype="straight" strokeweight="1.25pt">
                  <v:stroke endarrow="block"/>
                </v:shape>
              </w:pict>
            </w:r>
            <w:r>
              <w:rPr>
                <w:noProof/>
                <w:lang w:val="en-US"/>
              </w:rPr>
              <w:pict>
                <v:shape id="_x0000_s3920" type="#_x0000_t32" style="position:absolute;left:0;text-align:left;margin-left:239.45pt;margin-top:.7pt;width:85.05pt;height:0;flip:x;z-index:252091904" o:connectortype="straight" strokeweight="1.25pt">
                  <v:stroke endarrow="block"/>
                </v:shape>
              </w:pict>
            </w:r>
          </w:p>
          <w:p w:rsidR="00D1465A" w:rsidRDefault="00D1465A" w:rsidP="00D1465A">
            <w:pPr>
              <w:pStyle w:val="a3"/>
              <w:adjustRightInd w:val="0"/>
              <w:snapToGrid w:val="0"/>
              <w:spacing w:line="360" w:lineRule="auto"/>
              <w:ind w:firstLine="482"/>
              <w:rPr>
                <w:noProof/>
              </w:rPr>
            </w:pPr>
          </w:p>
          <w:p w:rsidR="00D1465A" w:rsidRDefault="005A41F4" w:rsidP="00D1465A">
            <w:pPr>
              <w:pStyle w:val="a3"/>
              <w:adjustRightInd w:val="0"/>
              <w:snapToGrid w:val="0"/>
              <w:spacing w:line="360" w:lineRule="auto"/>
              <w:ind w:firstLine="482"/>
              <w:rPr>
                <w:noProof/>
              </w:rPr>
            </w:pPr>
            <w:r w:rsidRPr="005A41F4">
              <w:rPr>
                <w:b/>
                <w:noProof/>
              </w:rPr>
              <w:pict>
                <v:rect id="_x0000_s3917" style="position:absolute;left:0;text-align:left;margin-left:183.65pt;margin-top:-.45pt;width:61.8pt;height:22.8pt;z-index:252088832" filled="f" fillcolor="#9cbee0" strokecolor="white" strokeweight="1.25pt">
                  <v:fill color2="#bbd5f0" type="gradient">
                    <o:fill v:ext="view" type="gradientUnscaled"/>
                  </v:fill>
                  <v:textbox style="mso-next-textbox:#_x0000_s3917">
                    <w:txbxContent>
                      <w:p w:rsidR="001D1372" w:rsidRPr="002D7FD5" w:rsidRDefault="001D1372" w:rsidP="00D1465A">
                        <w:pPr>
                          <w:rPr>
                            <w:rFonts w:ascii="宋体" w:eastAsia="宋体" w:hAnsi="宋体"/>
                            <w:sz w:val="21"/>
                            <w:szCs w:val="21"/>
                          </w:rPr>
                        </w:pPr>
                        <w:r w:rsidRPr="002D7FD5">
                          <w:rPr>
                            <w:rFonts w:ascii="宋体" w:eastAsia="宋体" w:hAnsi="宋体" w:hint="eastAsia"/>
                            <w:sz w:val="21"/>
                            <w:szCs w:val="21"/>
                          </w:rPr>
                          <w:t>达标回用</w:t>
                        </w:r>
                      </w:p>
                    </w:txbxContent>
                  </v:textbox>
                </v:rect>
              </w:pict>
            </w:r>
          </w:p>
          <w:p w:rsidR="00D1465A" w:rsidRPr="00CE6FC0" w:rsidRDefault="00D1465A" w:rsidP="006971DB">
            <w:pPr>
              <w:adjustRightInd w:val="0"/>
              <w:snapToGrid w:val="0"/>
              <w:spacing w:beforeLines="50" w:line="360" w:lineRule="auto"/>
              <w:ind w:firstLineChars="1225" w:firstLine="2951"/>
              <w:rPr>
                <w:rFonts w:eastAsia="仿宋" w:hAnsi="仿宋"/>
                <w:b/>
              </w:rPr>
            </w:pPr>
            <w:r w:rsidRPr="00112F28">
              <w:rPr>
                <w:rFonts w:ascii="宋体" w:eastAsia="宋体" w:hAnsi="宋体"/>
                <w:b/>
              </w:rPr>
              <w:t>图</w:t>
            </w:r>
            <w:r>
              <w:rPr>
                <w:rFonts w:eastAsia="仿宋" w:hAnsi="仿宋" w:hint="eastAsia"/>
                <w:b/>
              </w:rPr>
              <w:t>7-</w:t>
            </w:r>
            <w:r w:rsidR="00B5496A">
              <w:rPr>
                <w:rFonts w:eastAsia="仿宋" w:hAnsi="仿宋" w:hint="eastAsia"/>
                <w:b/>
              </w:rPr>
              <w:t>1</w:t>
            </w:r>
            <w:r>
              <w:rPr>
                <w:rFonts w:eastAsia="仿宋" w:hAnsi="仿宋" w:hint="eastAsia"/>
                <w:b/>
              </w:rPr>
              <w:t xml:space="preserve">   </w:t>
            </w:r>
            <w:r w:rsidRPr="00112F28">
              <w:rPr>
                <w:rFonts w:ascii="宋体" w:eastAsia="宋体" w:hAnsi="宋体" w:hint="eastAsia"/>
                <w:b/>
              </w:rPr>
              <w:t>生产</w:t>
            </w:r>
            <w:r w:rsidRPr="00112F28">
              <w:rPr>
                <w:rFonts w:ascii="宋体" w:eastAsia="宋体" w:hAnsi="宋体"/>
                <w:b/>
              </w:rPr>
              <w:t>废水处理工艺流程图</w:t>
            </w:r>
          </w:p>
          <w:p w:rsidR="00D1465A" w:rsidRDefault="00D1465A" w:rsidP="00D1465A">
            <w:pPr>
              <w:adjustRightInd w:val="0"/>
              <w:snapToGrid w:val="0"/>
              <w:spacing w:line="360" w:lineRule="auto"/>
              <w:ind w:firstLineChars="200" w:firstLine="480"/>
              <w:rPr>
                <w:rFonts w:eastAsia="仿宋"/>
                <w:bCs/>
                <w:color w:val="000000"/>
              </w:rPr>
            </w:pPr>
            <w:r>
              <w:rPr>
                <w:rFonts w:ascii="宋体" w:eastAsia="宋体" w:hAnsi="宋体" w:hint="eastAsia"/>
                <w:bCs/>
                <w:color w:val="000000"/>
              </w:rPr>
              <w:t>废水处理装置</w:t>
            </w:r>
            <w:r w:rsidRPr="00CC780B">
              <w:rPr>
                <w:rFonts w:ascii="宋体" w:eastAsia="宋体" w:hAnsi="宋体" w:hint="eastAsia"/>
                <w:bCs/>
                <w:color w:val="000000"/>
              </w:rPr>
              <w:t>设计参数见表</w:t>
            </w:r>
            <w:r>
              <w:rPr>
                <w:rFonts w:eastAsia="仿宋" w:hint="eastAsia"/>
                <w:bCs/>
                <w:color w:val="000000"/>
              </w:rPr>
              <w:t>7-1</w:t>
            </w:r>
            <w:r w:rsidR="00B5496A">
              <w:rPr>
                <w:rFonts w:eastAsia="仿宋" w:hint="eastAsia"/>
                <w:bCs/>
                <w:color w:val="000000"/>
              </w:rPr>
              <w:t>2</w:t>
            </w:r>
            <w:r>
              <w:rPr>
                <w:rFonts w:eastAsia="仿宋" w:hint="eastAsia"/>
                <w:bCs/>
                <w:color w:val="000000"/>
              </w:rPr>
              <w:t>：</w:t>
            </w:r>
          </w:p>
          <w:p w:rsidR="00D1465A" w:rsidRPr="00CC780B" w:rsidRDefault="00D1465A" w:rsidP="00D1465A">
            <w:pPr>
              <w:adjustRightInd w:val="0"/>
              <w:snapToGrid w:val="0"/>
              <w:spacing w:line="360" w:lineRule="auto"/>
              <w:ind w:firstLineChars="200" w:firstLine="480"/>
              <w:rPr>
                <w:rFonts w:ascii="宋体" w:eastAsia="宋体" w:hAnsi="宋体"/>
                <w:b/>
                <w:bCs/>
                <w:color w:val="000000"/>
              </w:rPr>
            </w:pPr>
            <w:r>
              <w:rPr>
                <w:rFonts w:eastAsia="仿宋" w:hint="eastAsia"/>
                <w:bCs/>
                <w:color w:val="000000"/>
              </w:rPr>
              <w:t xml:space="preserve">                    </w:t>
            </w:r>
            <w:r w:rsidRPr="00B0245D">
              <w:rPr>
                <w:rFonts w:eastAsia="仿宋" w:hint="eastAsia"/>
                <w:b/>
                <w:bCs/>
                <w:color w:val="000000"/>
              </w:rPr>
              <w:t xml:space="preserve">  </w:t>
            </w:r>
            <w:r>
              <w:rPr>
                <w:rFonts w:eastAsia="仿宋" w:hint="eastAsia"/>
                <w:b/>
                <w:bCs/>
                <w:color w:val="000000"/>
              </w:rPr>
              <w:t xml:space="preserve">      </w:t>
            </w:r>
            <w:r w:rsidRPr="00C7715D">
              <w:rPr>
                <w:rFonts w:ascii="宋体" w:eastAsia="宋体" w:hAnsi="宋体" w:hint="eastAsia"/>
                <w:b/>
                <w:bCs/>
                <w:color w:val="000000"/>
              </w:rPr>
              <w:t>表</w:t>
            </w:r>
            <w:r w:rsidRPr="00B0245D">
              <w:rPr>
                <w:rFonts w:eastAsia="仿宋" w:hint="eastAsia"/>
                <w:b/>
                <w:bCs/>
                <w:color w:val="000000"/>
              </w:rPr>
              <w:t>7-</w:t>
            </w:r>
            <w:r>
              <w:rPr>
                <w:rFonts w:eastAsia="仿宋" w:hint="eastAsia"/>
                <w:b/>
                <w:bCs/>
                <w:color w:val="000000"/>
              </w:rPr>
              <w:t>14</w:t>
            </w:r>
            <w:r w:rsidRPr="00B0245D">
              <w:rPr>
                <w:rFonts w:eastAsia="仿宋" w:hint="eastAsia"/>
                <w:b/>
                <w:bCs/>
                <w:color w:val="000000"/>
              </w:rPr>
              <w:t xml:space="preserve"> </w:t>
            </w:r>
            <w:r>
              <w:rPr>
                <w:rFonts w:eastAsia="仿宋" w:hint="eastAsia"/>
                <w:b/>
                <w:bCs/>
                <w:color w:val="000000"/>
              </w:rPr>
              <w:t xml:space="preserve"> </w:t>
            </w:r>
            <w:r>
              <w:rPr>
                <w:rFonts w:ascii="宋体" w:eastAsia="宋体" w:hAnsi="宋体" w:hint="eastAsia"/>
                <w:b/>
                <w:bCs/>
                <w:color w:val="000000"/>
              </w:rPr>
              <w:t>斜板</w:t>
            </w:r>
            <w:r w:rsidRPr="00CC780B">
              <w:rPr>
                <w:rFonts w:ascii="宋体" w:eastAsia="宋体" w:hAnsi="宋体" w:hint="eastAsia"/>
                <w:b/>
                <w:bCs/>
                <w:color w:val="000000"/>
              </w:rPr>
              <w:t>沉淀池设计参数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3238"/>
              <w:gridCol w:w="2167"/>
              <w:gridCol w:w="2167"/>
            </w:tblGrid>
            <w:tr w:rsidR="00D1465A" w:rsidRPr="00C17550" w:rsidTr="00A9090E">
              <w:tc>
                <w:tcPr>
                  <w:tcW w:w="1359" w:type="pct"/>
                  <w:tcBorders>
                    <w:top w:val="single" w:sz="12" w:space="0" w:color="auto"/>
                    <w:left w:val="nil"/>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sidRPr="00CC780B">
                    <w:rPr>
                      <w:rFonts w:ascii="宋体" w:eastAsia="宋体" w:hAnsi="宋体" w:hint="eastAsia"/>
                      <w:b/>
                      <w:bCs/>
                      <w:color w:val="000000"/>
                      <w:sz w:val="21"/>
                      <w:szCs w:val="21"/>
                    </w:rPr>
                    <w:t>项目</w:t>
                  </w:r>
                </w:p>
              </w:tc>
              <w:tc>
                <w:tcPr>
                  <w:tcW w:w="1557" w:type="pct"/>
                  <w:tcBorders>
                    <w:top w:val="single" w:sz="12" w:space="0" w:color="auto"/>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sidRPr="00CC780B">
                    <w:rPr>
                      <w:rFonts w:ascii="宋体" w:eastAsia="宋体" w:hAnsi="宋体" w:hint="eastAsia"/>
                      <w:b/>
                      <w:bCs/>
                      <w:color w:val="000000"/>
                      <w:sz w:val="21"/>
                      <w:szCs w:val="21"/>
                    </w:rPr>
                    <w:t>构筑物参数</w:t>
                  </w:r>
                </w:p>
              </w:tc>
              <w:tc>
                <w:tcPr>
                  <w:tcW w:w="1042" w:type="pct"/>
                  <w:tcBorders>
                    <w:top w:val="single" w:sz="12" w:space="0" w:color="auto"/>
                    <w:right w:val="nil"/>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sidRPr="00CC780B">
                    <w:rPr>
                      <w:rFonts w:ascii="宋体" w:eastAsia="宋体" w:hAnsi="宋体" w:hint="eastAsia"/>
                      <w:b/>
                      <w:bCs/>
                      <w:color w:val="000000"/>
                      <w:sz w:val="21"/>
                      <w:szCs w:val="21"/>
                    </w:rPr>
                    <w:t>流量</w:t>
                  </w:r>
                </w:p>
              </w:tc>
              <w:tc>
                <w:tcPr>
                  <w:tcW w:w="1042" w:type="pct"/>
                  <w:tcBorders>
                    <w:top w:val="single" w:sz="12" w:space="0" w:color="auto"/>
                    <w:right w:val="nil"/>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Pr>
                      <w:rFonts w:ascii="宋体" w:eastAsia="宋体" w:hAnsi="宋体" w:hint="eastAsia"/>
                      <w:b/>
                      <w:bCs/>
                      <w:color w:val="000000"/>
                      <w:sz w:val="21"/>
                      <w:szCs w:val="21"/>
                    </w:rPr>
                    <w:t>停留时间</w:t>
                  </w:r>
                </w:p>
              </w:tc>
            </w:tr>
            <w:tr w:rsidR="00D1465A" w:rsidRPr="00C17550" w:rsidTr="00A9090E">
              <w:tc>
                <w:tcPr>
                  <w:tcW w:w="1359" w:type="pct"/>
                  <w:tcBorders>
                    <w:left w:val="nil"/>
                  </w:tcBorders>
                  <w:vAlign w:val="center"/>
                </w:tcPr>
                <w:p w:rsidR="00D1465A" w:rsidRPr="00FA3009" w:rsidRDefault="00D1465A" w:rsidP="00A9090E">
                  <w:pPr>
                    <w:adjustRightInd w:val="0"/>
                    <w:snapToGrid w:val="0"/>
                    <w:jc w:val="center"/>
                    <w:rPr>
                      <w:rFonts w:ascii="宋体" w:eastAsia="宋体" w:hAnsi="宋体"/>
                      <w:bCs/>
                      <w:color w:val="000000"/>
                      <w:sz w:val="21"/>
                      <w:szCs w:val="21"/>
                    </w:rPr>
                  </w:pPr>
                  <w:r>
                    <w:rPr>
                      <w:rFonts w:ascii="宋体" w:eastAsia="宋体" w:hAnsi="宋体" w:hint="eastAsia"/>
                      <w:bCs/>
                      <w:color w:val="000000"/>
                      <w:sz w:val="21"/>
                      <w:szCs w:val="21"/>
                    </w:rPr>
                    <w:t>收集池</w:t>
                  </w:r>
                </w:p>
              </w:tc>
              <w:tc>
                <w:tcPr>
                  <w:tcW w:w="1557" w:type="pct"/>
                  <w:vAlign w:val="center"/>
                </w:tcPr>
                <w:p w:rsidR="00D1465A" w:rsidRPr="00C17550" w:rsidRDefault="00D1465A" w:rsidP="00D0351D">
                  <w:pPr>
                    <w:adjustRightInd w:val="0"/>
                    <w:snapToGrid w:val="0"/>
                    <w:jc w:val="center"/>
                    <w:rPr>
                      <w:rFonts w:eastAsia="仿宋"/>
                      <w:bCs/>
                      <w:color w:val="000000"/>
                      <w:sz w:val="21"/>
                      <w:szCs w:val="21"/>
                    </w:rPr>
                  </w:pPr>
                  <w:r>
                    <w:rPr>
                      <w:rFonts w:eastAsia="仿宋" w:hint="eastAsia"/>
                      <w:bCs/>
                      <w:color w:val="000000"/>
                      <w:sz w:val="21"/>
                      <w:szCs w:val="21"/>
                    </w:rPr>
                    <w:t>1</w:t>
                  </w:r>
                  <w:r w:rsidR="00B5496A">
                    <w:rPr>
                      <w:rFonts w:eastAsia="仿宋" w:hint="eastAsia"/>
                      <w:bCs/>
                      <w:color w:val="000000"/>
                      <w:sz w:val="21"/>
                      <w:szCs w:val="21"/>
                    </w:rPr>
                    <w:t>.2</w:t>
                  </w:r>
                  <w:r w:rsidRPr="00C17550">
                    <w:rPr>
                      <w:rFonts w:eastAsia="仿宋" w:hint="eastAsia"/>
                      <w:bCs/>
                      <w:color w:val="000000"/>
                      <w:sz w:val="21"/>
                      <w:szCs w:val="21"/>
                    </w:rPr>
                    <w:t>m</w:t>
                  </w:r>
                  <w:r w:rsidRPr="00C17550">
                    <w:rPr>
                      <w:rFonts w:ascii="宋体" w:eastAsia="宋体" w:hAnsi="宋体" w:hint="eastAsia"/>
                      <w:color w:val="000000"/>
                      <w:sz w:val="21"/>
                      <w:szCs w:val="21"/>
                    </w:rPr>
                    <w:t>×</w:t>
                  </w:r>
                  <w:r w:rsidR="00B5496A">
                    <w:rPr>
                      <w:rFonts w:eastAsia="仿宋" w:hint="eastAsia"/>
                      <w:bCs/>
                      <w:color w:val="000000"/>
                      <w:sz w:val="21"/>
                      <w:szCs w:val="21"/>
                    </w:rPr>
                    <w:t>5</w:t>
                  </w:r>
                  <w:r w:rsidRPr="00C17550">
                    <w:rPr>
                      <w:rFonts w:eastAsia="仿宋" w:hint="eastAsia"/>
                      <w:bCs/>
                      <w:color w:val="000000"/>
                      <w:sz w:val="21"/>
                      <w:szCs w:val="21"/>
                    </w:rPr>
                    <w:t>m</w:t>
                  </w:r>
                  <w:r w:rsidRPr="00C17550">
                    <w:rPr>
                      <w:rFonts w:ascii="宋体" w:eastAsia="宋体" w:hAnsi="宋体" w:hint="eastAsia"/>
                      <w:color w:val="000000"/>
                      <w:sz w:val="21"/>
                      <w:szCs w:val="21"/>
                    </w:rPr>
                    <w:t>×</w:t>
                  </w:r>
                  <w:r w:rsidR="00D0351D">
                    <w:rPr>
                      <w:rFonts w:eastAsia="仿宋" w:hint="eastAsia"/>
                      <w:bCs/>
                      <w:color w:val="000000"/>
                      <w:sz w:val="21"/>
                      <w:szCs w:val="21"/>
                    </w:rPr>
                    <w:t>2</w:t>
                  </w:r>
                  <w:r w:rsidRPr="00C17550">
                    <w:rPr>
                      <w:rFonts w:eastAsia="仿宋" w:hint="eastAsia"/>
                      <w:bCs/>
                      <w:color w:val="000000"/>
                      <w:sz w:val="21"/>
                      <w:szCs w:val="21"/>
                    </w:rPr>
                    <w:t>m</w:t>
                  </w:r>
                </w:p>
              </w:tc>
              <w:tc>
                <w:tcPr>
                  <w:tcW w:w="1042" w:type="pct"/>
                  <w:tcBorders>
                    <w:right w:val="nil"/>
                  </w:tcBorders>
                  <w:vAlign w:val="center"/>
                </w:tcPr>
                <w:p w:rsidR="00D1465A" w:rsidRPr="00C17550" w:rsidRDefault="00D0351D" w:rsidP="00A9090E">
                  <w:pPr>
                    <w:adjustRightInd w:val="0"/>
                    <w:snapToGrid w:val="0"/>
                    <w:jc w:val="center"/>
                    <w:rPr>
                      <w:rFonts w:eastAsia="仿宋"/>
                      <w:bCs/>
                      <w:color w:val="000000"/>
                      <w:sz w:val="21"/>
                      <w:szCs w:val="21"/>
                    </w:rPr>
                  </w:pPr>
                  <w:r>
                    <w:rPr>
                      <w:rFonts w:eastAsia="仿宋" w:hint="eastAsia"/>
                      <w:bCs/>
                      <w:color w:val="000000"/>
                      <w:sz w:val="21"/>
                      <w:szCs w:val="21"/>
                    </w:rPr>
                    <w:t>4.5</w:t>
                  </w:r>
                  <w:r w:rsidR="00D1465A" w:rsidRPr="00C17550">
                    <w:rPr>
                      <w:rFonts w:eastAsia="仿宋" w:hint="eastAsia"/>
                      <w:bCs/>
                      <w:color w:val="000000"/>
                      <w:sz w:val="21"/>
                      <w:szCs w:val="21"/>
                    </w:rPr>
                    <w:t>m</w:t>
                  </w:r>
                  <w:r w:rsidR="00D1465A" w:rsidRPr="00C17550">
                    <w:rPr>
                      <w:rFonts w:eastAsia="仿宋" w:hint="eastAsia"/>
                      <w:bCs/>
                      <w:color w:val="000000"/>
                      <w:sz w:val="21"/>
                      <w:szCs w:val="21"/>
                      <w:vertAlign w:val="superscript"/>
                    </w:rPr>
                    <w:t>3</w:t>
                  </w:r>
                  <w:r w:rsidR="00D1465A" w:rsidRPr="00C17550">
                    <w:rPr>
                      <w:rFonts w:eastAsia="仿宋" w:hint="eastAsia"/>
                      <w:bCs/>
                      <w:color w:val="000000"/>
                      <w:sz w:val="21"/>
                      <w:szCs w:val="21"/>
                    </w:rPr>
                    <w:t>/</w:t>
                  </w:r>
                  <w:r w:rsidR="00D1465A">
                    <w:rPr>
                      <w:rFonts w:eastAsia="仿宋" w:hint="eastAsia"/>
                      <w:bCs/>
                      <w:color w:val="000000"/>
                      <w:sz w:val="21"/>
                      <w:szCs w:val="21"/>
                    </w:rPr>
                    <w:t>h</w:t>
                  </w:r>
                </w:p>
              </w:tc>
              <w:tc>
                <w:tcPr>
                  <w:tcW w:w="1042" w:type="pct"/>
                  <w:tcBorders>
                    <w:right w:val="nil"/>
                  </w:tcBorders>
                  <w:vAlign w:val="center"/>
                </w:tcPr>
                <w:p w:rsidR="00D1465A" w:rsidRPr="00C17550" w:rsidRDefault="00D0351D" w:rsidP="00A9090E">
                  <w:pPr>
                    <w:adjustRightInd w:val="0"/>
                    <w:snapToGrid w:val="0"/>
                    <w:jc w:val="center"/>
                    <w:rPr>
                      <w:rFonts w:eastAsia="仿宋"/>
                      <w:bCs/>
                      <w:color w:val="000000"/>
                      <w:sz w:val="21"/>
                      <w:szCs w:val="21"/>
                    </w:rPr>
                  </w:pPr>
                  <w:r>
                    <w:rPr>
                      <w:rFonts w:eastAsia="仿宋" w:hint="eastAsia"/>
                      <w:bCs/>
                      <w:color w:val="000000"/>
                      <w:sz w:val="21"/>
                      <w:szCs w:val="21"/>
                    </w:rPr>
                    <w:t>2.67</w:t>
                  </w:r>
                  <w:r w:rsidR="00D1465A">
                    <w:rPr>
                      <w:rFonts w:eastAsia="仿宋" w:hint="eastAsia"/>
                      <w:bCs/>
                      <w:color w:val="000000"/>
                      <w:sz w:val="21"/>
                      <w:szCs w:val="21"/>
                    </w:rPr>
                    <w:t>h</w:t>
                  </w:r>
                </w:p>
              </w:tc>
            </w:tr>
            <w:tr w:rsidR="00D1465A" w:rsidRPr="00C17550" w:rsidTr="00A9090E">
              <w:tc>
                <w:tcPr>
                  <w:tcW w:w="1359" w:type="pct"/>
                  <w:tcBorders>
                    <w:left w:val="nil"/>
                  </w:tcBorders>
                  <w:vAlign w:val="center"/>
                </w:tcPr>
                <w:p w:rsidR="00D1465A" w:rsidRDefault="00D1465A" w:rsidP="00A9090E">
                  <w:pPr>
                    <w:adjustRightInd w:val="0"/>
                    <w:snapToGrid w:val="0"/>
                    <w:jc w:val="center"/>
                    <w:rPr>
                      <w:rFonts w:ascii="宋体" w:eastAsia="宋体" w:hAnsi="宋体"/>
                      <w:bCs/>
                      <w:color w:val="000000"/>
                      <w:sz w:val="21"/>
                      <w:szCs w:val="21"/>
                    </w:rPr>
                  </w:pPr>
                  <w:r>
                    <w:rPr>
                      <w:rFonts w:ascii="宋体" w:eastAsia="宋体" w:hAnsi="宋体" w:hint="eastAsia"/>
                      <w:bCs/>
                      <w:color w:val="000000"/>
                      <w:sz w:val="21"/>
                      <w:szCs w:val="21"/>
                    </w:rPr>
                    <w:t>斜板</w:t>
                  </w:r>
                  <w:r w:rsidRPr="00FA3009">
                    <w:rPr>
                      <w:rFonts w:ascii="宋体" w:eastAsia="宋体" w:hAnsi="宋体" w:hint="eastAsia"/>
                      <w:bCs/>
                      <w:color w:val="000000"/>
                      <w:sz w:val="21"/>
                      <w:szCs w:val="21"/>
                    </w:rPr>
                    <w:t>沉淀池</w:t>
                  </w:r>
                </w:p>
              </w:tc>
              <w:tc>
                <w:tcPr>
                  <w:tcW w:w="1557" w:type="pct"/>
                  <w:vAlign w:val="center"/>
                </w:tcPr>
                <w:p w:rsidR="00D1465A" w:rsidRDefault="00B5496A" w:rsidP="00D0351D">
                  <w:pPr>
                    <w:adjustRightInd w:val="0"/>
                    <w:snapToGrid w:val="0"/>
                    <w:jc w:val="center"/>
                    <w:rPr>
                      <w:rFonts w:eastAsia="仿宋"/>
                      <w:bCs/>
                      <w:color w:val="000000"/>
                      <w:sz w:val="21"/>
                      <w:szCs w:val="21"/>
                    </w:rPr>
                  </w:pPr>
                  <w:r>
                    <w:rPr>
                      <w:rFonts w:eastAsia="仿宋" w:hint="eastAsia"/>
                      <w:bCs/>
                      <w:color w:val="000000"/>
                      <w:sz w:val="21"/>
                      <w:szCs w:val="21"/>
                    </w:rPr>
                    <w:t>2.3</w:t>
                  </w:r>
                  <w:r w:rsidR="00D1465A" w:rsidRPr="00C17550">
                    <w:rPr>
                      <w:rFonts w:eastAsia="仿宋" w:hint="eastAsia"/>
                      <w:bCs/>
                      <w:color w:val="000000"/>
                      <w:sz w:val="21"/>
                      <w:szCs w:val="21"/>
                    </w:rPr>
                    <w:t>m</w:t>
                  </w:r>
                  <w:r w:rsidR="00D1465A" w:rsidRPr="00C17550">
                    <w:rPr>
                      <w:rFonts w:ascii="宋体" w:eastAsia="宋体" w:hAnsi="宋体" w:hint="eastAsia"/>
                      <w:color w:val="000000"/>
                      <w:sz w:val="21"/>
                      <w:szCs w:val="21"/>
                    </w:rPr>
                    <w:t>×</w:t>
                  </w:r>
                  <w:r>
                    <w:rPr>
                      <w:rFonts w:eastAsia="仿宋" w:hint="eastAsia"/>
                      <w:bCs/>
                      <w:color w:val="000000"/>
                      <w:sz w:val="21"/>
                      <w:szCs w:val="21"/>
                    </w:rPr>
                    <w:t>5</w:t>
                  </w:r>
                  <w:r w:rsidR="00D1465A" w:rsidRPr="00C17550">
                    <w:rPr>
                      <w:rFonts w:eastAsia="仿宋" w:hint="eastAsia"/>
                      <w:bCs/>
                      <w:color w:val="000000"/>
                      <w:sz w:val="21"/>
                      <w:szCs w:val="21"/>
                    </w:rPr>
                    <w:t>m</w:t>
                  </w:r>
                  <w:r w:rsidR="00D1465A" w:rsidRPr="00C17550">
                    <w:rPr>
                      <w:rFonts w:ascii="宋体" w:eastAsia="宋体" w:hAnsi="宋体" w:hint="eastAsia"/>
                      <w:color w:val="000000"/>
                      <w:sz w:val="21"/>
                      <w:szCs w:val="21"/>
                    </w:rPr>
                    <w:t>×</w:t>
                  </w:r>
                  <w:r w:rsidR="00D0351D">
                    <w:rPr>
                      <w:rFonts w:eastAsia="仿宋" w:hint="eastAsia"/>
                      <w:bCs/>
                      <w:color w:val="000000"/>
                      <w:sz w:val="21"/>
                      <w:szCs w:val="21"/>
                    </w:rPr>
                    <w:t>2</w:t>
                  </w:r>
                  <w:r w:rsidR="00D1465A" w:rsidRPr="00C17550">
                    <w:rPr>
                      <w:rFonts w:eastAsia="仿宋" w:hint="eastAsia"/>
                      <w:bCs/>
                      <w:color w:val="000000"/>
                      <w:sz w:val="21"/>
                      <w:szCs w:val="21"/>
                    </w:rPr>
                    <w:t>m</w:t>
                  </w:r>
                </w:p>
              </w:tc>
              <w:tc>
                <w:tcPr>
                  <w:tcW w:w="1042" w:type="pct"/>
                  <w:tcBorders>
                    <w:right w:val="nil"/>
                  </w:tcBorders>
                  <w:vAlign w:val="center"/>
                </w:tcPr>
                <w:p w:rsidR="00D1465A" w:rsidRDefault="00D0351D" w:rsidP="00A9090E">
                  <w:pPr>
                    <w:adjustRightInd w:val="0"/>
                    <w:snapToGrid w:val="0"/>
                    <w:jc w:val="center"/>
                    <w:rPr>
                      <w:rFonts w:eastAsia="仿宋"/>
                      <w:bCs/>
                      <w:color w:val="000000"/>
                      <w:sz w:val="21"/>
                      <w:szCs w:val="21"/>
                    </w:rPr>
                  </w:pPr>
                  <w:r>
                    <w:rPr>
                      <w:rFonts w:eastAsia="仿宋" w:hint="eastAsia"/>
                      <w:bCs/>
                      <w:color w:val="000000"/>
                      <w:sz w:val="21"/>
                      <w:szCs w:val="21"/>
                    </w:rPr>
                    <w:t>4.5</w:t>
                  </w:r>
                  <w:r w:rsidR="00D1465A" w:rsidRPr="00C17550">
                    <w:rPr>
                      <w:rFonts w:eastAsia="仿宋" w:hint="eastAsia"/>
                      <w:bCs/>
                      <w:color w:val="000000"/>
                      <w:sz w:val="21"/>
                      <w:szCs w:val="21"/>
                    </w:rPr>
                    <w:t>m</w:t>
                  </w:r>
                  <w:r w:rsidR="00D1465A" w:rsidRPr="00C17550">
                    <w:rPr>
                      <w:rFonts w:eastAsia="仿宋" w:hint="eastAsia"/>
                      <w:bCs/>
                      <w:color w:val="000000"/>
                      <w:sz w:val="21"/>
                      <w:szCs w:val="21"/>
                      <w:vertAlign w:val="superscript"/>
                    </w:rPr>
                    <w:t>3</w:t>
                  </w:r>
                  <w:r w:rsidR="00D1465A" w:rsidRPr="00C17550">
                    <w:rPr>
                      <w:rFonts w:eastAsia="仿宋" w:hint="eastAsia"/>
                      <w:bCs/>
                      <w:color w:val="000000"/>
                      <w:sz w:val="21"/>
                      <w:szCs w:val="21"/>
                    </w:rPr>
                    <w:t>/</w:t>
                  </w:r>
                  <w:r w:rsidR="00D1465A">
                    <w:rPr>
                      <w:rFonts w:eastAsia="仿宋" w:hint="eastAsia"/>
                      <w:bCs/>
                      <w:color w:val="000000"/>
                      <w:sz w:val="21"/>
                      <w:szCs w:val="21"/>
                    </w:rPr>
                    <w:t>h</w:t>
                  </w:r>
                </w:p>
              </w:tc>
              <w:tc>
                <w:tcPr>
                  <w:tcW w:w="1042" w:type="pct"/>
                  <w:tcBorders>
                    <w:right w:val="nil"/>
                  </w:tcBorders>
                  <w:vAlign w:val="center"/>
                </w:tcPr>
                <w:p w:rsidR="00D1465A" w:rsidRDefault="00361CB3" w:rsidP="00A9090E">
                  <w:pPr>
                    <w:adjustRightInd w:val="0"/>
                    <w:snapToGrid w:val="0"/>
                    <w:jc w:val="center"/>
                    <w:rPr>
                      <w:rFonts w:eastAsia="仿宋"/>
                      <w:bCs/>
                      <w:color w:val="000000"/>
                      <w:sz w:val="21"/>
                      <w:szCs w:val="21"/>
                    </w:rPr>
                  </w:pPr>
                  <w:r>
                    <w:rPr>
                      <w:rFonts w:eastAsia="仿宋" w:hint="eastAsia"/>
                      <w:bCs/>
                      <w:color w:val="000000"/>
                      <w:sz w:val="21"/>
                      <w:szCs w:val="21"/>
                    </w:rPr>
                    <w:t>5.11</w:t>
                  </w:r>
                  <w:r w:rsidR="00D1465A">
                    <w:rPr>
                      <w:rFonts w:eastAsia="仿宋" w:hint="eastAsia"/>
                      <w:bCs/>
                      <w:color w:val="000000"/>
                      <w:sz w:val="21"/>
                      <w:szCs w:val="21"/>
                    </w:rPr>
                    <w:t>h</w:t>
                  </w:r>
                </w:p>
              </w:tc>
            </w:tr>
            <w:tr w:rsidR="00D1465A" w:rsidRPr="00C17550" w:rsidTr="00A9090E">
              <w:tc>
                <w:tcPr>
                  <w:tcW w:w="1359" w:type="pct"/>
                  <w:tcBorders>
                    <w:left w:val="nil"/>
                    <w:bottom w:val="single" w:sz="12" w:space="0" w:color="auto"/>
                  </w:tcBorders>
                  <w:vAlign w:val="center"/>
                </w:tcPr>
                <w:p w:rsidR="00D1465A" w:rsidRDefault="00D1465A" w:rsidP="00A9090E">
                  <w:pPr>
                    <w:adjustRightInd w:val="0"/>
                    <w:snapToGrid w:val="0"/>
                    <w:jc w:val="center"/>
                    <w:rPr>
                      <w:rFonts w:ascii="宋体" w:eastAsia="宋体" w:hAnsi="宋体"/>
                      <w:bCs/>
                      <w:color w:val="000000"/>
                      <w:sz w:val="21"/>
                      <w:szCs w:val="21"/>
                    </w:rPr>
                  </w:pPr>
                  <w:r>
                    <w:rPr>
                      <w:rFonts w:ascii="宋体" w:eastAsia="宋体" w:hAnsi="宋体" w:hint="eastAsia"/>
                      <w:bCs/>
                      <w:color w:val="000000"/>
                      <w:sz w:val="21"/>
                      <w:szCs w:val="21"/>
                    </w:rPr>
                    <w:t>出水池</w:t>
                  </w:r>
                </w:p>
              </w:tc>
              <w:tc>
                <w:tcPr>
                  <w:tcW w:w="1557" w:type="pct"/>
                  <w:tcBorders>
                    <w:bottom w:val="single" w:sz="12" w:space="0" w:color="auto"/>
                  </w:tcBorders>
                  <w:vAlign w:val="center"/>
                </w:tcPr>
                <w:p w:rsidR="00D1465A" w:rsidRDefault="00D1465A" w:rsidP="00D0351D">
                  <w:pPr>
                    <w:adjustRightInd w:val="0"/>
                    <w:snapToGrid w:val="0"/>
                    <w:jc w:val="center"/>
                    <w:rPr>
                      <w:rFonts w:eastAsia="仿宋"/>
                      <w:bCs/>
                      <w:color w:val="000000"/>
                      <w:sz w:val="21"/>
                      <w:szCs w:val="21"/>
                    </w:rPr>
                  </w:pPr>
                  <w:r>
                    <w:rPr>
                      <w:rFonts w:eastAsia="仿宋" w:hint="eastAsia"/>
                      <w:bCs/>
                      <w:color w:val="000000"/>
                      <w:sz w:val="21"/>
                      <w:szCs w:val="21"/>
                    </w:rPr>
                    <w:t>1</w:t>
                  </w:r>
                  <w:r w:rsidR="00B5496A">
                    <w:rPr>
                      <w:rFonts w:eastAsia="仿宋" w:hint="eastAsia"/>
                      <w:bCs/>
                      <w:color w:val="000000"/>
                      <w:sz w:val="21"/>
                      <w:szCs w:val="21"/>
                    </w:rPr>
                    <w:t>.5</w:t>
                  </w:r>
                  <w:r w:rsidRPr="00C17550">
                    <w:rPr>
                      <w:rFonts w:eastAsia="仿宋" w:hint="eastAsia"/>
                      <w:bCs/>
                      <w:color w:val="000000"/>
                      <w:sz w:val="21"/>
                      <w:szCs w:val="21"/>
                    </w:rPr>
                    <w:t>m</w:t>
                  </w:r>
                  <w:r w:rsidRPr="00C17550">
                    <w:rPr>
                      <w:rFonts w:ascii="宋体" w:eastAsia="宋体" w:hAnsi="宋体" w:hint="eastAsia"/>
                      <w:color w:val="000000"/>
                      <w:sz w:val="21"/>
                      <w:szCs w:val="21"/>
                    </w:rPr>
                    <w:t>×</w:t>
                  </w:r>
                  <w:r w:rsidR="00B5496A">
                    <w:rPr>
                      <w:rFonts w:eastAsia="仿宋" w:hint="eastAsia"/>
                      <w:bCs/>
                      <w:color w:val="000000"/>
                      <w:sz w:val="21"/>
                      <w:szCs w:val="21"/>
                    </w:rPr>
                    <w:t>5</w:t>
                  </w:r>
                  <w:r w:rsidRPr="00C17550">
                    <w:rPr>
                      <w:rFonts w:eastAsia="仿宋" w:hint="eastAsia"/>
                      <w:bCs/>
                      <w:color w:val="000000"/>
                      <w:sz w:val="21"/>
                      <w:szCs w:val="21"/>
                    </w:rPr>
                    <w:t>m</w:t>
                  </w:r>
                  <w:r w:rsidRPr="00C17550">
                    <w:rPr>
                      <w:rFonts w:ascii="宋体" w:eastAsia="宋体" w:hAnsi="宋体" w:hint="eastAsia"/>
                      <w:color w:val="000000"/>
                      <w:sz w:val="21"/>
                      <w:szCs w:val="21"/>
                    </w:rPr>
                    <w:t>×</w:t>
                  </w:r>
                  <w:r w:rsidR="00D0351D">
                    <w:rPr>
                      <w:rFonts w:eastAsia="仿宋" w:hint="eastAsia"/>
                      <w:bCs/>
                      <w:color w:val="000000"/>
                      <w:sz w:val="21"/>
                      <w:szCs w:val="21"/>
                    </w:rPr>
                    <w:t>2</w:t>
                  </w:r>
                  <w:r w:rsidRPr="00C17550">
                    <w:rPr>
                      <w:rFonts w:eastAsia="仿宋" w:hint="eastAsia"/>
                      <w:bCs/>
                      <w:color w:val="000000"/>
                      <w:sz w:val="21"/>
                      <w:szCs w:val="21"/>
                    </w:rPr>
                    <w:t>m</w:t>
                  </w:r>
                </w:p>
              </w:tc>
              <w:tc>
                <w:tcPr>
                  <w:tcW w:w="1042" w:type="pct"/>
                  <w:tcBorders>
                    <w:bottom w:val="single" w:sz="12" w:space="0" w:color="auto"/>
                    <w:right w:val="nil"/>
                  </w:tcBorders>
                  <w:vAlign w:val="center"/>
                </w:tcPr>
                <w:p w:rsidR="00D1465A" w:rsidRDefault="00D0351D" w:rsidP="00A9090E">
                  <w:pPr>
                    <w:adjustRightInd w:val="0"/>
                    <w:snapToGrid w:val="0"/>
                    <w:jc w:val="center"/>
                    <w:rPr>
                      <w:rFonts w:eastAsia="仿宋"/>
                      <w:bCs/>
                      <w:color w:val="000000"/>
                      <w:sz w:val="21"/>
                      <w:szCs w:val="21"/>
                    </w:rPr>
                  </w:pPr>
                  <w:r>
                    <w:rPr>
                      <w:rFonts w:eastAsia="仿宋" w:hint="eastAsia"/>
                      <w:bCs/>
                      <w:color w:val="000000"/>
                      <w:sz w:val="21"/>
                      <w:szCs w:val="21"/>
                    </w:rPr>
                    <w:t>4.5</w:t>
                  </w:r>
                  <w:r w:rsidR="00D1465A" w:rsidRPr="00C17550">
                    <w:rPr>
                      <w:rFonts w:eastAsia="仿宋" w:hint="eastAsia"/>
                      <w:bCs/>
                      <w:color w:val="000000"/>
                      <w:sz w:val="21"/>
                      <w:szCs w:val="21"/>
                    </w:rPr>
                    <w:t>m</w:t>
                  </w:r>
                  <w:r w:rsidR="00D1465A" w:rsidRPr="00C17550">
                    <w:rPr>
                      <w:rFonts w:eastAsia="仿宋" w:hint="eastAsia"/>
                      <w:bCs/>
                      <w:color w:val="000000"/>
                      <w:sz w:val="21"/>
                      <w:szCs w:val="21"/>
                      <w:vertAlign w:val="superscript"/>
                    </w:rPr>
                    <w:t>3</w:t>
                  </w:r>
                  <w:r w:rsidR="00D1465A" w:rsidRPr="00C17550">
                    <w:rPr>
                      <w:rFonts w:eastAsia="仿宋" w:hint="eastAsia"/>
                      <w:bCs/>
                      <w:color w:val="000000"/>
                      <w:sz w:val="21"/>
                      <w:szCs w:val="21"/>
                    </w:rPr>
                    <w:t>/</w:t>
                  </w:r>
                  <w:r w:rsidR="00D1465A">
                    <w:rPr>
                      <w:rFonts w:eastAsia="仿宋" w:hint="eastAsia"/>
                      <w:bCs/>
                      <w:color w:val="000000"/>
                      <w:sz w:val="21"/>
                      <w:szCs w:val="21"/>
                    </w:rPr>
                    <w:t>h</w:t>
                  </w:r>
                </w:p>
              </w:tc>
              <w:tc>
                <w:tcPr>
                  <w:tcW w:w="1042" w:type="pct"/>
                  <w:tcBorders>
                    <w:bottom w:val="single" w:sz="12" w:space="0" w:color="auto"/>
                    <w:right w:val="nil"/>
                  </w:tcBorders>
                  <w:vAlign w:val="center"/>
                </w:tcPr>
                <w:p w:rsidR="00D1465A" w:rsidRDefault="00361CB3" w:rsidP="00A9090E">
                  <w:pPr>
                    <w:adjustRightInd w:val="0"/>
                    <w:snapToGrid w:val="0"/>
                    <w:jc w:val="center"/>
                    <w:rPr>
                      <w:rFonts w:eastAsia="仿宋"/>
                      <w:bCs/>
                      <w:color w:val="000000"/>
                      <w:sz w:val="21"/>
                      <w:szCs w:val="21"/>
                    </w:rPr>
                  </w:pPr>
                  <w:r>
                    <w:rPr>
                      <w:rFonts w:eastAsia="仿宋" w:hint="eastAsia"/>
                      <w:bCs/>
                      <w:color w:val="000000"/>
                      <w:sz w:val="21"/>
                      <w:szCs w:val="21"/>
                    </w:rPr>
                    <w:t>3.33</w:t>
                  </w:r>
                  <w:r w:rsidR="00D1465A">
                    <w:rPr>
                      <w:rFonts w:eastAsia="仿宋" w:hint="eastAsia"/>
                      <w:bCs/>
                      <w:color w:val="000000"/>
                      <w:sz w:val="21"/>
                      <w:szCs w:val="21"/>
                    </w:rPr>
                    <w:t>h</w:t>
                  </w:r>
                </w:p>
              </w:tc>
            </w:tr>
          </w:tbl>
          <w:p w:rsidR="00D1465A" w:rsidRDefault="00D1465A" w:rsidP="006971DB">
            <w:pPr>
              <w:adjustRightInd w:val="0"/>
              <w:snapToGrid w:val="0"/>
              <w:spacing w:beforeLines="50" w:line="360" w:lineRule="auto"/>
              <w:ind w:firstLineChars="200" w:firstLine="480"/>
              <w:rPr>
                <w:rFonts w:eastAsia="仿宋"/>
                <w:bCs/>
                <w:color w:val="000000"/>
              </w:rPr>
            </w:pPr>
            <w:r w:rsidRPr="00CC780B">
              <w:rPr>
                <w:rFonts w:ascii="宋体" w:eastAsia="宋体" w:hAnsi="宋体" w:hint="eastAsia"/>
                <w:bCs/>
                <w:color w:val="000000"/>
              </w:rPr>
              <w:t>该处理装置设计进出水水质见表</w:t>
            </w:r>
            <w:r>
              <w:rPr>
                <w:rFonts w:eastAsia="仿宋" w:hint="eastAsia"/>
                <w:bCs/>
                <w:color w:val="000000"/>
              </w:rPr>
              <w:t>7-1</w:t>
            </w:r>
            <w:r w:rsidR="00B5496A">
              <w:rPr>
                <w:rFonts w:eastAsia="仿宋" w:hint="eastAsia"/>
                <w:bCs/>
                <w:color w:val="000000"/>
              </w:rPr>
              <w:t>3</w:t>
            </w:r>
            <w:r>
              <w:rPr>
                <w:rFonts w:eastAsia="仿宋" w:hint="eastAsia"/>
                <w:bCs/>
                <w:color w:val="000000"/>
              </w:rPr>
              <w:t>：</w:t>
            </w:r>
          </w:p>
          <w:p w:rsidR="00D1465A" w:rsidRDefault="00D1465A" w:rsidP="00D1465A">
            <w:pPr>
              <w:adjustRightInd w:val="0"/>
              <w:snapToGrid w:val="0"/>
              <w:spacing w:line="360" w:lineRule="auto"/>
              <w:ind w:firstLineChars="200" w:firstLine="480"/>
              <w:rPr>
                <w:rFonts w:eastAsia="仿宋"/>
                <w:bCs/>
                <w:color w:val="000000"/>
              </w:rPr>
            </w:pPr>
            <w:r>
              <w:rPr>
                <w:rFonts w:eastAsia="仿宋" w:hint="eastAsia"/>
                <w:bCs/>
                <w:color w:val="000000"/>
              </w:rPr>
              <w:t xml:space="preserve">                          </w:t>
            </w:r>
            <w:r w:rsidRPr="009E7DE3">
              <w:rPr>
                <w:rFonts w:ascii="宋体" w:eastAsia="宋体" w:hAnsi="宋体" w:hint="eastAsia"/>
                <w:b/>
                <w:bCs/>
                <w:color w:val="000000"/>
              </w:rPr>
              <w:t>表</w:t>
            </w:r>
            <w:r w:rsidRPr="00B0245D">
              <w:rPr>
                <w:rFonts w:eastAsia="仿宋" w:hint="eastAsia"/>
                <w:b/>
                <w:bCs/>
                <w:color w:val="000000"/>
              </w:rPr>
              <w:t>7-</w:t>
            </w:r>
            <w:r>
              <w:rPr>
                <w:rFonts w:eastAsia="仿宋" w:hint="eastAsia"/>
                <w:b/>
                <w:bCs/>
                <w:color w:val="000000"/>
              </w:rPr>
              <w:t>1</w:t>
            </w:r>
            <w:r w:rsidR="00B5496A">
              <w:rPr>
                <w:rFonts w:eastAsia="仿宋" w:hint="eastAsia"/>
                <w:b/>
                <w:bCs/>
                <w:color w:val="000000"/>
              </w:rPr>
              <w:t>3</w:t>
            </w:r>
            <w:r w:rsidRPr="00B0245D">
              <w:rPr>
                <w:rFonts w:eastAsia="仿宋" w:hint="eastAsia"/>
                <w:b/>
                <w:bCs/>
                <w:color w:val="000000"/>
              </w:rPr>
              <w:t xml:space="preserve"> </w:t>
            </w:r>
            <w:r>
              <w:rPr>
                <w:rFonts w:eastAsia="仿宋" w:hint="eastAsia"/>
                <w:b/>
                <w:bCs/>
                <w:color w:val="000000"/>
              </w:rPr>
              <w:t xml:space="preserve">  </w:t>
            </w:r>
            <w:r w:rsidRPr="009E7DE3">
              <w:rPr>
                <w:rFonts w:ascii="宋体" w:eastAsia="宋体" w:hAnsi="宋体" w:hint="eastAsia"/>
                <w:b/>
                <w:bCs/>
                <w:color w:val="000000"/>
              </w:rPr>
              <w:t>生产废水进出水水质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2650"/>
              <w:gridCol w:w="2650"/>
              <w:gridCol w:w="2862"/>
            </w:tblGrid>
            <w:tr w:rsidR="00D1465A" w:rsidRPr="00C17550" w:rsidTr="00A9090E">
              <w:tc>
                <w:tcPr>
                  <w:tcW w:w="2350" w:type="pct"/>
                  <w:gridSpan w:val="2"/>
                  <w:tcBorders>
                    <w:top w:val="single" w:sz="12" w:space="0" w:color="auto"/>
                    <w:left w:val="nil"/>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sidRPr="00CC780B">
                    <w:rPr>
                      <w:rFonts w:ascii="宋体" w:eastAsia="宋体" w:hAnsi="宋体" w:hint="eastAsia"/>
                      <w:b/>
                      <w:bCs/>
                      <w:color w:val="000000"/>
                      <w:sz w:val="21"/>
                      <w:szCs w:val="21"/>
                    </w:rPr>
                    <w:t>指标</w:t>
                  </w:r>
                </w:p>
              </w:tc>
              <w:tc>
                <w:tcPr>
                  <w:tcW w:w="1274" w:type="pct"/>
                  <w:tcBorders>
                    <w:top w:val="single" w:sz="12" w:space="0" w:color="auto"/>
                    <w:right w:val="nil"/>
                  </w:tcBorders>
                  <w:vAlign w:val="center"/>
                </w:tcPr>
                <w:p w:rsidR="00D1465A" w:rsidRPr="00C17550" w:rsidRDefault="00D1465A" w:rsidP="00A9090E">
                  <w:pPr>
                    <w:adjustRightInd w:val="0"/>
                    <w:snapToGrid w:val="0"/>
                    <w:jc w:val="center"/>
                    <w:rPr>
                      <w:rFonts w:eastAsia="仿宋"/>
                      <w:b/>
                      <w:bCs/>
                      <w:color w:val="000000"/>
                      <w:sz w:val="21"/>
                      <w:szCs w:val="21"/>
                    </w:rPr>
                  </w:pPr>
                  <w:r>
                    <w:rPr>
                      <w:rFonts w:eastAsia="仿宋" w:hint="eastAsia"/>
                      <w:b/>
                      <w:bCs/>
                      <w:color w:val="000000"/>
                      <w:sz w:val="21"/>
                      <w:szCs w:val="21"/>
                    </w:rPr>
                    <w:t>COD</w:t>
                  </w:r>
                </w:p>
              </w:tc>
              <w:tc>
                <w:tcPr>
                  <w:tcW w:w="1376" w:type="pct"/>
                  <w:tcBorders>
                    <w:top w:val="single" w:sz="12" w:space="0" w:color="auto"/>
                    <w:right w:val="nil"/>
                  </w:tcBorders>
                  <w:vAlign w:val="center"/>
                </w:tcPr>
                <w:p w:rsidR="00D1465A" w:rsidRPr="00C17550" w:rsidRDefault="00D1465A" w:rsidP="00A9090E">
                  <w:pPr>
                    <w:adjustRightInd w:val="0"/>
                    <w:snapToGrid w:val="0"/>
                    <w:jc w:val="center"/>
                    <w:rPr>
                      <w:rFonts w:eastAsia="仿宋"/>
                      <w:b/>
                      <w:bCs/>
                      <w:color w:val="000000"/>
                      <w:sz w:val="21"/>
                      <w:szCs w:val="21"/>
                    </w:rPr>
                  </w:pPr>
                  <w:r w:rsidRPr="00C17550">
                    <w:rPr>
                      <w:rFonts w:eastAsia="仿宋" w:hint="eastAsia"/>
                      <w:b/>
                      <w:bCs/>
                      <w:color w:val="000000"/>
                      <w:sz w:val="21"/>
                      <w:szCs w:val="21"/>
                    </w:rPr>
                    <w:t>SS</w:t>
                  </w:r>
                </w:p>
              </w:tc>
            </w:tr>
            <w:tr w:rsidR="00D1465A" w:rsidRPr="00C17550" w:rsidTr="00A9090E">
              <w:tc>
                <w:tcPr>
                  <w:tcW w:w="1076" w:type="pct"/>
                  <w:vMerge w:val="restart"/>
                  <w:tcBorders>
                    <w:left w:val="nil"/>
                  </w:tcBorders>
                  <w:vAlign w:val="center"/>
                </w:tcPr>
                <w:p w:rsidR="00D1465A" w:rsidRPr="00FA3009" w:rsidRDefault="00D1465A" w:rsidP="00A9090E">
                  <w:pPr>
                    <w:adjustRightInd w:val="0"/>
                    <w:snapToGrid w:val="0"/>
                    <w:jc w:val="center"/>
                    <w:rPr>
                      <w:rFonts w:ascii="宋体" w:eastAsia="宋体" w:hAnsi="宋体"/>
                      <w:bCs/>
                      <w:color w:val="000000"/>
                      <w:sz w:val="21"/>
                      <w:szCs w:val="21"/>
                    </w:rPr>
                  </w:pPr>
                  <w:r>
                    <w:rPr>
                      <w:rFonts w:ascii="宋体" w:eastAsia="宋体" w:hAnsi="宋体" w:hint="eastAsia"/>
                      <w:bCs/>
                      <w:color w:val="000000"/>
                      <w:sz w:val="21"/>
                      <w:szCs w:val="21"/>
                    </w:rPr>
                    <w:t>斜板沉淀</w:t>
                  </w:r>
                  <w:r w:rsidRPr="00FA3009">
                    <w:rPr>
                      <w:rFonts w:ascii="宋体" w:eastAsia="宋体" w:hAnsi="宋体" w:hint="eastAsia"/>
                      <w:bCs/>
                      <w:color w:val="000000"/>
                      <w:sz w:val="21"/>
                      <w:szCs w:val="21"/>
                    </w:rPr>
                    <w:t>处理</w:t>
                  </w:r>
                </w:p>
              </w:tc>
              <w:tc>
                <w:tcPr>
                  <w:tcW w:w="1274" w:type="pct"/>
                  <w:vAlign w:val="center"/>
                </w:tcPr>
                <w:p w:rsidR="00D1465A" w:rsidRPr="00FA3009" w:rsidRDefault="00D1465A" w:rsidP="00A9090E">
                  <w:pPr>
                    <w:adjustRightInd w:val="0"/>
                    <w:snapToGrid w:val="0"/>
                    <w:jc w:val="center"/>
                    <w:rPr>
                      <w:rFonts w:ascii="宋体" w:eastAsia="宋体" w:hAnsi="宋体"/>
                      <w:bCs/>
                      <w:color w:val="000000"/>
                      <w:sz w:val="21"/>
                      <w:szCs w:val="21"/>
                    </w:rPr>
                  </w:pPr>
                  <w:r w:rsidRPr="00FA3009">
                    <w:rPr>
                      <w:rFonts w:ascii="宋体" w:eastAsia="宋体" w:hAnsi="宋体" w:hint="eastAsia"/>
                      <w:bCs/>
                      <w:color w:val="000000"/>
                      <w:sz w:val="21"/>
                      <w:szCs w:val="21"/>
                    </w:rPr>
                    <w:t>进水</w:t>
                  </w:r>
                </w:p>
              </w:tc>
              <w:tc>
                <w:tcPr>
                  <w:tcW w:w="1274" w:type="pct"/>
                  <w:tcBorders>
                    <w:right w:val="nil"/>
                  </w:tcBorders>
                  <w:vAlign w:val="center"/>
                </w:tcPr>
                <w:p w:rsidR="00D1465A" w:rsidRPr="009E7DE3" w:rsidRDefault="00D1465A" w:rsidP="00A9090E">
                  <w:pPr>
                    <w:adjustRightInd w:val="0"/>
                    <w:snapToGrid w:val="0"/>
                    <w:jc w:val="center"/>
                    <w:rPr>
                      <w:rFonts w:eastAsia="仿宋"/>
                      <w:bCs/>
                      <w:color w:val="000000"/>
                      <w:sz w:val="21"/>
                      <w:szCs w:val="21"/>
                    </w:rPr>
                  </w:pPr>
                  <w:r w:rsidRPr="009E7DE3">
                    <w:rPr>
                      <w:rFonts w:eastAsia="仿宋" w:hint="eastAsia"/>
                      <w:bCs/>
                      <w:color w:val="000000"/>
                      <w:sz w:val="21"/>
                      <w:szCs w:val="21"/>
                    </w:rPr>
                    <w:t>100mg/L</w:t>
                  </w:r>
                </w:p>
              </w:tc>
              <w:tc>
                <w:tcPr>
                  <w:tcW w:w="1376" w:type="pct"/>
                  <w:tcBorders>
                    <w:right w:val="nil"/>
                  </w:tcBorders>
                  <w:vAlign w:val="center"/>
                </w:tcPr>
                <w:p w:rsidR="00D1465A" w:rsidRPr="009E7DE3" w:rsidRDefault="00D1465A" w:rsidP="00A9090E">
                  <w:pPr>
                    <w:adjustRightInd w:val="0"/>
                    <w:snapToGrid w:val="0"/>
                    <w:jc w:val="center"/>
                    <w:rPr>
                      <w:rFonts w:eastAsia="仿宋"/>
                      <w:bCs/>
                      <w:color w:val="000000"/>
                      <w:sz w:val="21"/>
                      <w:szCs w:val="21"/>
                    </w:rPr>
                  </w:pPr>
                  <w:r>
                    <w:rPr>
                      <w:rFonts w:eastAsia="仿宋" w:hint="eastAsia"/>
                      <w:bCs/>
                      <w:color w:val="000000"/>
                      <w:sz w:val="21"/>
                      <w:szCs w:val="21"/>
                    </w:rPr>
                    <w:t>6</w:t>
                  </w:r>
                  <w:r w:rsidRPr="009E7DE3">
                    <w:rPr>
                      <w:rFonts w:eastAsia="仿宋" w:hint="eastAsia"/>
                      <w:bCs/>
                      <w:color w:val="000000"/>
                      <w:sz w:val="21"/>
                      <w:szCs w:val="21"/>
                    </w:rPr>
                    <w:t>00mg/L</w:t>
                  </w:r>
                </w:p>
              </w:tc>
            </w:tr>
            <w:tr w:rsidR="00D1465A" w:rsidRPr="00C17550" w:rsidTr="00A9090E">
              <w:tc>
                <w:tcPr>
                  <w:tcW w:w="1076" w:type="pct"/>
                  <w:vMerge/>
                  <w:tcBorders>
                    <w:left w:val="nil"/>
                  </w:tcBorders>
                  <w:vAlign w:val="center"/>
                </w:tcPr>
                <w:p w:rsidR="00D1465A" w:rsidRPr="00FA3009" w:rsidRDefault="00D1465A" w:rsidP="00A9090E">
                  <w:pPr>
                    <w:adjustRightInd w:val="0"/>
                    <w:snapToGrid w:val="0"/>
                    <w:jc w:val="center"/>
                    <w:rPr>
                      <w:rFonts w:ascii="宋体" w:eastAsia="宋体" w:hAnsi="宋体"/>
                      <w:bCs/>
                      <w:color w:val="000000"/>
                      <w:sz w:val="21"/>
                      <w:szCs w:val="21"/>
                    </w:rPr>
                  </w:pPr>
                </w:p>
              </w:tc>
              <w:tc>
                <w:tcPr>
                  <w:tcW w:w="1274" w:type="pct"/>
                  <w:vAlign w:val="center"/>
                </w:tcPr>
                <w:p w:rsidR="00D1465A" w:rsidRPr="00FA3009" w:rsidRDefault="00D1465A" w:rsidP="00A9090E">
                  <w:pPr>
                    <w:adjustRightInd w:val="0"/>
                    <w:snapToGrid w:val="0"/>
                    <w:jc w:val="center"/>
                    <w:rPr>
                      <w:rFonts w:ascii="宋体" w:eastAsia="宋体" w:hAnsi="宋体"/>
                      <w:bCs/>
                      <w:color w:val="000000"/>
                      <w:sz w:val="21"/>
                      <w:szCs w:val="21"/>
                    </w:rPr>
                  </w:pPr>
                  <w:r w:rsidRPr="00FA3009">
                    <w:rPr>
                      <w:rFonts w:ascii="宋体" w:eastAsia="宋体" w:hAnsi="宋体" w:hint="eastAsia"/>
                      <w:bCs/>
                      <w:color w:val="000000"/>
                      <w:sz w:val="21"/>
                      <w:szCs w:val="21"/>
                    </w:rPr>
                    <w:t>出水</w:t>
                  </w:r>
                </w:p>
              </w:tc>
              <w:tc>
                <w:tcPr>
                  <w:tcW w:w="1274" w:type="pct"/>
                  <w:tcBorders>
                    <w:right w:val="nil"/>
                  </w:tcBorders>
                  <w:vAlign w:val="center"/>
                </w:tcPr>
                <w:p w:rsidR="00D1465A" w:rsidRPr="00607DB0" w:rsidRDefault="00D1465A" w:rsidP="00A9090E">
                  <w:pPr>
                    <w:adjustRightInd w:val="0"/>
                    <w:snapToGrid w:val="0"/>
                    <w:jc w:val="center"/>
                    <w:rPr>
                      <w:rFonts w:eastAsia="仿宋"/>
                      <w:bCs/>
                      <w:sz w:val="21"/>
                      <w:szCs w:val="21"/>
                    </w:rPr>
                  </w:pPr>
                  <w:r w:rsidRPr="00607DB0">
                    <w:rPr>
                      <w:rFonts w:eastAsia="仿宋" w:hint="eastAsia"/>
                      <w:bCs/>
                      <w:sz w:val="21"/>
                      <w:szCs w:val="21"/>
                    </w:rPr>
                    <w:t>60mg/L</w:t>
                  </w:r>
                </w:p>
              </w:tc>
              <w:tc>
                <w:tcPr>
                  <w:tcW w:w="1376" w:type="pct"/>
                  <w:tcBorders>
                    <w:right w:val="nil"/>
                  </w:tcBorders>
                  <w:vAlign w:val="center"/>
                </w:tcPr>
                <w:p w:rsidR="00D1465A" w:rsidRPr="00607DB0" w:rsidRDefault="00D1465A" w:rsidP="00A9090E">
                  <w:pPr>
                    <w:adjustRightInd w:val="0"/>
                    <w:snapToGrid w:val="0"/>
                    <w:jc w:val="center"/>
                    <w:rPr>
                      <w:rFonts w:eastAsia="仿宋"/>
                      <w:bCs/>
                      <w:sz w:val="21"/>
                      <w:szCs w:val="21"/>
                    </w:rPr>
                  </w:pPr>
                  <w:r w:rsidRPr="00607DB0">
                    <w:rPr>
                      <w:rFonts w:eastAsia="仿宋" w:hint="eastAsia"/>
                      <w:bCs/>
                      <w:sz w:val="21"/>
                      <w:szCs w:val="21"/>
                    </w:rPr>
                    <w:t>240mg/L</w:t>
                  </w:r>
                </w:p>
              </w:tc>
            </w:tr>
            <w:tr w:rsidR="00D1465A" w:rsidRPr="00C17550" w:rsidTr="00A9090E">
              <w:tc>
                <w:tcPr>
                  <w:tcW w:w="1076" w:type="pct"/>
                  <w:vMerge/>
                  <w:tcBorders>
                    <w:left w:val="nil"/>
                    <w:bottom w:val="single" w:sz="12" w:space="0" w:color="auto"/>
                  </w:tcBorders>
                  <w:vAlign w:val="center"/>
                </w:tcPr>
                <w:p w:rsidR="00D1465A" w:rsidRPr="00C17550" w:rsidRDefault="00D1465A" w:rsidP="00A9090E">
                  <w:pPr>
                    <w:adjustRightInd w:val="0"/>
                    <w:snapToGrid w:val="0"/>
                    <w:jc w:val="center"/>
                    <w:rPr>
                      <w:rFonts w:eastAsia="仿宋"/>
                      <w:bCs/>
                      <w:color w:val="000000"/>
                      <w:sz w:val="21"/>
                      <w:szCs w:val="21"/>
                    </w:rPr>
                  </w:pPr>
                </w:p>
              </w:tc>
              <w:tc>
                <w:tcPr>
                  <w:tcW w:w="1274" w:type="pct"/>
                  <w:tcBorders>
                    <w:bottom w:val="single" w:sz="12" w:space="0" w:color="auto"/>
                  </w:tcBorders>
                  <w:vAlign w:val="center"/>
                </w:tcPr>
                <w:p w:rsidR="00D1465A" w:rsidRPr="00C17550" w:rsidRDefault="00D1465A" w:rsidP="00A9090E">
                  <w:pPr>
                    <w:adjustRightInd w:val="0"/>
                    <w:snapToGrid w:val="0"/>
                    <w:jc w:val="center"/>
                    <w:rPr>
                      <w:rFonts w:eastAsia="仿宋"/>
                      <w:bCs/>
                      <w:color w:val="000000"/>
                      <w:sz w:val="21"/>
                      <w:szCs w:val="21"/>
                    </w:rPr>
                  </w:pPr>
                  <w:r w:rsidRPr="00FA3009">
                    <w:rPr>
                      <w:rFonts w:ascii="宋体" w:eastAsia="宋体" w:hAnsi="宋体" w:hint="eastAsia"/>
                      <w:bCs/>
                      <w:color w:val="000000"/>
                      <w:sz w:val="21"/>
                      <w:szCs w:val="21"/>
                    </w:rPr>
                    <w:t>去除率</w:t>
                  </w:r>
                  <w:r w:rsidRPr="00C17550">
                    <w:rPr>
                      <w:rFonts w:eastAsia="仿宋" w:hint="eastAsia"/>
                      <w:bCs/>
                      <w:color w:val="000000"/>
                      <w:sz w:val="21"/>
                      <w:szCs w:val="21"/>
                    </w:rPr>
                    <w:t>（</w:t>
                  </w:r>
                  <w:r w:rsidRPr="00C17550">
                    <w:rPr>
                      <w:rFonts w:eastAsia="仿宋" w:hint="eastAsia"/>
                      <w:bCs/>
                      <w:color w:val="000000"/>
                      <w:sz w:val="21"/>
                      <w:szCs w:val="21"/>
                    </w:rPr>
                    <w:t>%</w:t>
                  </w:r>
                  <w:r w:rsidRPr="00C17550">
                    <w:rPr>
                      <w:rFonts w:eastAsia="仿宋" w:hint="eastAsia"/>
                      <w:bCs/>
                      <w:color w:val="000000"/>
                      <w:sz w:val="21"/>
                      <w:szCs w:val="21"/>
                    </w:rPr>
                    <w:t>）</w:t>
                  </w:r>
                </w:p>
              </w:tc>
              <w:tc>
                <w:tcPr>
                  <w:tcW w:w="1274" w:type="pct"/>
                  <w:tcBorders>
                    <w:bottom w:val="single" w:sz="12" w:space="0" w:color="auto"/>
                    <w:right w:val="nil"/>
                  </w:tcBorders>
                  <w:vAlign w:val="center"/>
                </w:tcPr>
                <w:p w:rsidR="00D1465A" w:rsidRPr="00607DB0" w:rsidRDefault="00D1465A" w:rsidP="00A9090E">
                  <w:pPr>
                    <w:adjustRightInd w:val="0"/>
                    <w:snapToGrid w:val="0"/>
                    <w:jc w:val="center"/>
                    <w:rPr>
                      <w:rFonts w:eastAsia="仿宋"/>
                      <w:bCs/>
                      <w:sz w:val="21"/>
                      <w:szCs w:val="21"/>
                    </w:rPr>
                  </w:pPr>
                  <w:r w:rsidRPr="00607DB0">
                    <w:rPr>
                      <w:rFonts w:eastAsia="仿宋" w:hint="eastAsia"/>
                      <w:bCs/>
                      <w:sz w:val="21"/>
                      <w:szCs w:val="21"/>
                    </w:rPr>
                    <w:t>40</w:t>
                  </w:r>
                </w:p>
              </w:tc>
              <w:tc>
                <w:tcPr>
                  <w:tcW w:w="1376" w:type="pct"/>
                  <w:tcBorders>
                    <w:bottom w:val="single" w:sz="12" w:space="0" w:color="auto"/>
                    <w:right w:val="nil"/>
                  </w:tcBorders>
                  <w:vAlign w:val="center"/>
                </w:tcPr>
                <w:p w:rsidR="00D1465A" w:rsidRPr="00607DB0" w:rsidRDefault="00D1465A" w:rsidP="00A9090E">
                  <w:pPr>
                    <w:adjustRightInd w:val="0"/>
                    <w:snapToGrid w:val="0"/>
                    <w:jc w:val="center"/>
                    <w:rPr>
                      <w:rFonts w:eastAsia="仿宋"/>
                      <w:bCs/>
                      <w:sz w:val="21"/>
                      <w:szCs w:val="21"/>
                    </w:rPr>
                  </w:pPr>
                  <w:r w:rsidRPr="00607DB0">
                    <w:rPr>
                      <w:rFonts w:eastAsia="仿宋" w:hint="eastAsia"/>
                      <w:bCs/>
                      <w:sz w:val="21"/>
                      <w:szCs w:val="21"/>
                    </w:rPr>
                    <w:t>60</w:t>
                  </w:r>
                </w:p>
              </w:tc>
            </w:tr>
          </w:tbl>
          <w:p w:rsidR="00D1465A" w:rsidRDefault="00D1465A" w:rsidP="006971DB">
            <w:pPr>
              <w:spacing w:beforeLines="50" w:line="360" w:lineRule="auto"/>
              <w:ind w:firstLineChars="200" w:firstLine="482"/>
              <w:jc w:val="both"/>
              <w:rPr>
                <w:rFonts w:ascii="宋体" w:eastAsia="宋体" w:hAnsi="宋体"/>
                <w:b/>
                <w:color w:val="000000"/>
                <w:szCs w:val="24"/>
              </w:rPr>
            </w:pPr>
            <w:r>
              <w:rPr>
                <w:rFonts w:ascii="宋体" w:eastAsia="宋体" w:hAnsi="宋体" w:hint="eastAsia"/>
                <w:b/>
                <w:color w:val="000000"/>
                <w:szCs w:val="24"/>
              </w:rPr>
              <w:t>②生产废水回用可行性分析</w:t>
            </w:r>
          </w:p>
          <w:p w:rsidR="00D1465A" w:rsidRPr="00607DB0" w:rsidRDefault="00D1465A" w:rsidP="00D1465A">
            <w:pPr>
              <w:spacing w:line="360" w:lineRule="auto"/>
              <w:ind w:firstLineChars="200" w:firstLine="480"/>
              <w:jc w:val="both"/>
              <w:rPr>
                <w:rFonts w:ascii="宋体" w:eastAsia="宋体" w:hAnsi="宋体"/>
                <w:szCs w:val="24"/>
              </w:rPr>
            </w:pPr>
            <w:r w:rsidRPr="00607DB0">
              <w:rPr>
                <w:rFonts w:ascii="宋体" w:eastAsia="宋体" w:hAnsi="宋体" w:hint="eastAsia"/>
                <w:szCs w:val="24"/>
              </w:rPr>
              <w:t>结合</w:t>
            </w:r>
            <w:r>
              <w:rPr>
                <w:rFonts w:eastAsia="宋体" w:hint="eastAsia"/>
                <w:szCs w:val="24"/>
              </w:rPr>
              <w:t>同类企业</w:t>
            </w:r>
            <w:r w:rsidRPr="00607DB0">
              <w:rPr>
                <w:rFonts w:eastAsia="宋体" w:hint="eastAsia"/>
                <w:szCs w:val="24"/>
              </w:rPr>
              <w:t>生产经验，本项目</w:t>
            </w:r>
            <w:r w:rsidR="00B5496A">
              <w:rPr>
                <w:rFonts w:eastAsia="宋体" w:hint="eastAsia"/>
                <w:szCs w:val="24"/>
              </w:rPr>
              <w:t>切割、磨边</w:t>
            </w:r>
            <w:r w:rsidRPr="00607DB0">
              <w:rPr>
                <w:rFonts w:eastAsia="宋体" w:hint="eastAsia"/>
                <w:szCs w:val="24"/>
              </w:rPr>
              <w:t>用水对水质要求不高（</w:t>
            </w:r>
            <w:r w:rsidRPr="00607DB0">
              <w:rPr>
                <w:rFonts w:eastAsia="宋体" w:hint="eastAsia"/>
                <w:szCs w:val="24"/>
              </w:rPr>
              <w:t>SS</w:t>
            </w:r>
            <w:r w:rsidRPr="00607DB0">
              <w:rPr>
                <w:rFonts w:ascii="宋体" w:eastAsia="宋体" w:hAnsi="宋体" w:hint="eastAsia"/>
                <w:szCs w:val="24"/>
              </w:rPr>
              <w:t>≤</w:t>
            </w:r>
            <w:r w:rsidRPr="00607DB0">
              <w:rPr>
                <w:rFonts w:eastAsia="宋体" w:hint="eastAsia"/>
                <w:szCs w:val="24"/>
              </w:rPr>
              <w:t>250mg/L</w:t>
            </w:r>
            <w:r w:rsidRPr="00607DB0">
              <w:rPr>
                <w:rFonts w:eastAsia="宋体" w:hint="eastAsia"/>
                <w:szCs w:val="24"/>
              </w:rPr>
              <w:t>即可）。本项目生产废水经投加絮凝剂斜板沉淀后，</w:t>
            </w:r>
            <w:r w:rsidR="00B5496A">
              <w:rPr>
                <w:rFonts w:eastAsia="宋体" w:hint="eastAsia"/>
                <w:szCs w:val="24"/>
              </w:rPr>
              <w:t>瓷砖</w:t>
            </w:r>
            <w:r w:rsidRPr="00607DB0">
              <w:rPr>
                <w:rFonts w:eastAsia="宋体" w:hint="eastAsia"/>
                <w:szCs w:val="24"/>
              </w:rPr>
              <w:t>颗粒物较容易沉降，</w:t>
            </w:r>
            <w:r w:rsidRPr="00607DB0">
              <w:rPr>
                <w:rFonts w:eastAsia="宋体" w:hint="eastAsia"/>
                <w:szCs w:val="24"/>
              </w:rPr>
              <w:t>SS</w:t>
            </w:r>
            <w:r w:rsidRPr="00607DB0">
              <w:rPr>
                <w:rFonts w:eastAsia="宋体" w:hint="eastAsia"/>
                <w:szCs w:val="24"/>
              </w:rPr>
              <w:t>去除率</w:t>
            </w:r>
            <w:r w:rsidRPr="00607DB0">
              <w:rPr>
                <w:rFonts w:ascii="宋体" w:eastAsia="宋体" w:hAnsi="宋体" w:hint="eastAsia"/>
                <w:szCs w:val="24"/>
              </w:rPr>
              <w:t>≥</w:t>
            </w:r>
            <w:r w:rsidRPr="00607DB0">
              <w:rPr>
                <w:rFonts w:eastAsia="宋体" w:hint="eastAsia"/>
                <w:szCs w:val="24"/>
              </w:rPr>
              <w:t>60%</w:t>
            </w:r>
            <w:r w:rsidRPr="00607DB0">
              <w:rPr>
                <w:rFonts w:eastAsia="宋体" w:hint="eastAsia"/>
                <w:szCs w:val="24"/>
              </w:rPr>
              <w:t>，出水浓度</w:t>
            </w:r>
            <w:r w:rsidRPr="00607DB0">
              <w:rPr>
                <w:rFonts w:ascii="宋体" w:eastAsia="宋体" w:hAnsi="宋体" w:hint="eastAsia"/>
                <w:szCs w:val="24"/>
              </w:rPr>
              <w:t>≤</w:t>
            </w:r>
            <w:r w:rsidRPr="00607DB0">
              <w:rPr>
                <w:rFonts w:eastAsia="宋体" w:hint="eastAsia"/>
                <w:szCs w:val="24"/>
              </w:rPr>
              <w:t>240mg/L</w:t>
            </w:r>
            <w:r w:rsidRPr="00607DB0">
              <w:rPr>
                <w:rFonts w:eastAsia="宋体" w:hint="eastAsia"/>
                <w:szCs w:val="24"/>
              </w:rPr>
              <w:t>，出水水质满足生产回用水质要求，故生产废水经絮凝沉淀后回用于生产措施可行。</w:t>
            </w:r>
          </w:p>
          <w:p w:rsidR="00D1465A" w:rsidRPr="00234A1E" w:rsidRDefault="00D1465A" w:rsidP="00D1465A">
            <w:pPr>
              <w:spacing w:line="360" w:lineRule="auto"/>
              <w:ind w:firstLineChars="200" w:firstLine="482"/>
              <w:jc w:val="both"/>
              <w:rPr>
                <w:rFonts w:ascii="宋体" w:eastAsia="宋体" w:hAnsi="宋体"/>
                <w:b/>
                <w:color w:val="000000"/>
                <w:szCs w:val="24"/>
              </w:rPr>
            </w:pPr>
            <w:r>
              <w:rPr>
                <w:rFonts w:ascii="宋体" w:eastAsia="宋体" w:hAnsi="宋体" w:hint="eastAsia"/>
                <w:b/>
                <w:color w:val="000000"/>
                <w:szCs w:val="24"/>
              </w:rPr>
              <w:t>③</w:t>
            </w:r>
            <w:r w:rsidRPr="00234A1E">
              <w:rPr>
                <w:rFonts w:ascii="宋体" w:eastAsia="宋体" w:hAnsi="宋体" w:hint="eastAsia"/>
                <w:b/>
                <w:color w:val="000000"/>
                <w:szCs w:val="24"/>
              </w:rPr>
              <w:t>生活污水</w:t>
            </w:r>
            <w:r>
              <w:rPr>
                <w:rFonts w:ascii="宋体" w:eastAsia="宋体" w:hAnsi="宋体" w:hint="eastAsia"/>
                <w:b/>
                <w:color w:val="000000"/>
                <w:szCs w:val="24"/>
              </w:rPr>
              <w:t>处理设施可行性分析</w:t>
            </w:r>
          </w:p>
          <w:p w:rsidR="00B5496A" w:rsidRDefault="00B5496A" w:rsidP="00B5496A">
            <w:pPr>
              <w:adjustRightInd w:val="0"/>
              <w:snapToGrid w:val="0"/>
              <w:spacing w:line="360" w:lineRule="auto"/>
              <w:ind w:firstLineChars="200" w:firstLine="480"/>
              <w:jc w:val="both"/>
              <w:rPr>
                <w:rFonts w:ascii="宋体" w:eastAsia="宋体" w:hAnsi="宋体"/>
                <w:color w:val="000000"/>
              </w:rPr>
            </w:pPr>
            <w:r>
              <w:rPr>
                <w:rFonts w:ascii="宋体" w:eastAsia="宋体" w:hAnsi="宋体" w:hint="eastAsia"/>
                <w:color w:val="000000"/>
              </w:rPr>
              <w:t>本</w:t>
            </w:r>
            <w:r>
              <w:rPr>
                <w:rFonts w:ascii="宋体" w:eastAsia="宋体" w:hAnsi="宋体"/>
                <w:color w:val="000000"/>
              </w:rPr>
              <w:t>项目</w:t>
            </w:r>
            <w:r>
              <w:rPr>
                <w:rFonts w:ascii="宋体" w:eastAsia="宋体" w:hAnsi="宋体" w:hint="eastAsia"/>
                <w:color w:val="000000"/>
              </w:rPr>
              <w:t>产生</w:t>
            </w:r>
            <w:r>
              <w:rPr>
                <w:rFonts w:ascii="宋体" w:eastAsia="宋体" w:hAnsi="宋体"/>
                <w:color w:val="000000"/>
              </w:rPr>
              <w:t>生活</w:t>
            </w:r>
            <w:r>
              <w:rPr>
                <w:rFonts w:ascii="宋体" w:eastAsia="宋体" w:hAnsi="宋体" w:hint="eastAsia"/>
                <w:color w:val="000000"/>
              </w:rPr>
              <w:t>污</w:t>
            </w:r>
            <w:r>
              <w:rPr>
                <w:rFonts w:ascii="宋体" w:eastAsia="宋体" w:hAnsi="宋体"/>
                <w:color w:val="000000"/>
              </w:rPr>
              <w:t>水</w:t>
            </w:r>
            <w:r>
              <w:rPr>
                <w:rFonts w:eastAsia="宋体" w:hint="eastAsia"/>
                <w:color w:val="000000"/>
              </w:rPr>
              <w:t>120</w:t>
            </w:r>
            <w:r>
              <w:rPr>
                <w:rFonts w:eastAsia="宋体"/>
                <w:color w:val="000000"/>
              </w:rPr>
              <w:t>t/a</w:t>
            </w:r>
            <w:r>
              <w:rPr>
                <w:rFonts w:ascii="宋体" w:eastAsia="宋体" w:hAnsi="宋体" w:hint="eastAsia"/>
                <w:color w:val="000000"/>
              </w:rPr>
              <w:t>，</w:t>
            </w:r>
            <w:r>
              <w:rPr>
                <w:rFonts w:ascii="宋体" w:eastAsia="宋体" w:hAnsi="宋体"/>
                <w:color w:val="000000"/>
              </w:rPr>
              <w:t>主要污染物为</w:t>
            </w:r>
            <w:r>
              <w:rPr>
                <w:rFonts w:eastAsia="宋体"/>
                <w:color w:val="000000"/>
              </w:rPr>
              <w:t>COD</w:t>
            </w:r>
            <w:r>
              <w:rPr>
                <w:rFonts w:eastAsia="宋体" w:hAnsi="宋体"/>
                <w:color w:val="000000"/>
              </w:rPr>
              <w:t>、</w:t>
            </w:r>
            <w:r>
              <w:rPr>
                <w:rFonts w:eastAsia="宋体"/>
                <w:color w:val="000000"/>
              </w:rPr>
              <w:t>SS</w:t>
            </w:r>
            <w:r>
              <w:rPr>
                <w:rFonts w:ascii="宋体" w:eastAsia="宋体" w:hAnsi="宋体"/>
                <w:color w:val="000000"/>
              </w:rPr>
              <w:t>、氨氮、</w:t>
            </w:r>
            <w:r>
              <w:rPr>
                <w:rFonts w:ascii="宋体" w:eastAsia="宋体" w:hAnsi="宋体" w:hint="eastAsia"/>
                <w:color w:val="000000"/>
              </w:rPr>
              <w:t>总氮、</w:t>
            </w:r>
            <w:r>
              <w:rPr>
                <w:rFonts w:ascii="宋体" w:eastAsia="宋体" w:hAnsi="宋体"/>
                <w:color w:val="000000"/>
              </w:rPr>
              <w:t>总磷</w:t>
            </w:r>
            <w:r>
              <w:rPr>
                <w:rFonts w:ascii="宋体" w:eastAsia="宋体" w:hAnsi="宋体" w:hint="eastAsia"/>
                <w:color w:val="000000"/>
              </w:rPr>
              <w:t>，水质简单且浓度较低，依托海安华诚线业有限公司化粪池预处理后，经市政污水管网</w:t>
            </w:r>
            <w:r>
              <w:rPr>
                <w:rFonts w:ascii="宋体" w:eastAsia="宋体" w:hAnsi="宋体"/>
                <w:color w:val="000000"/>
              </w:rPr>
              <w:t>排入</w:t>
            </w:r>
            <w:r>
              <w:rPr>
                <w:rFonts w:ascii="宋体" w:eastAsia="宋体" w:hAnsi="宋体" w:hint="eastAsia"/>
                <w:color w:val="000000"/>
              </w:rPr>
              <w:t>海安恒泽水务有限公司集中处理，深度</w:t>
            </w:r>
            <w:r>
              <w:rPr>
                <w:rFonts w:ascii="宋体" w:eastAsia="宋体" w:hAnsi="宋体"/>
                <w:color w:val="000000"/>
              </w:rPr>
              <w:t>处理后排入</w:t>
            </w:r>
            <w:r>
              <w:rPr>
                <w:rFonts w:ascii="宋体" w:eastAsia="宋体" w:hAnsi="宋体" w:hint="eastAsia"/>
                <w:color w:val="000000"/>
              </w:rPr>
              <w:t>老通扬运河</w:t>
            </w:r>
            <w:r>
              <w:rPr>
                <w:rFonts w:ascii="宋体" w:eastAsia="宋体" w:hAnsi="宋体"/>
                <w:color w:val="000000"/>
              </w:rPr>
              <w:t>，对周围</w:t>
            </w:r>
            <w:r>
              <w:rPr>
                <w:rFonts w:ascii="宋体" w:eastAsia="宋体" w:hAnsi="宋体" w:hint="eastAsia"/>
                <w:color w:val="000000"/>
              </w:rPr>
              <w:t>环境</w:t>
            </w:r>
            <w:r>
              <w:rPr>
                <w:rFonts w:ascii="宋体" w:eastAsia="宋体" w:hAnsi="宋体"/>
                <w:color w:val="000000"/>
              </w:rPr>
              <w:t>影响较小。</w:t>
            </w:r>
          </w:p>
          <w:p w:rsidR="00B5496A" w:rsidRDefault="00B5496A" w:rsidP="00B5496A">
            <w:pPr>
              <w:adjustRightInd w:val="0"/>
              <w:snapToGrid w:val="0"/>
              <w:spacing w:line="360" w:lineRule="auto"/>
              <w:ind w:firstLineChars="200" w:firstLine="480"/>
              <w:jc w:val="both"/>
              <w:rPr>
                <w:rFonts w:ascii="宋体" w:eastAsia="宋体" w:hAnsi="宋体"/>
                <w:color w:val="000000"/>
              </w:rPr>
            </w:pPr>
            <w:r>
              <w:rPr>
                <w:rFonts w:ascii="宋体" w:eastAsia="宋体" w:hAnsi="宋体" w:hint="eastAsia"/>
                <w:color w:val="000000"/>
              </w:rPr>
              <w:t>海安华诚线业有限公司目前已有一座</w:t>
            </w:r>
            <w:r>
              <w:rPr>
                <w:rFonts w:eastAsia="宋体"/>
                <w:color w:val="000000"/>
              </w:rPr>
              <w:t>20m</w:t>
            </w:r>
            <w:r>
              <w:rPr>
                <w:rFonts w:eastAsia="宋体"/>
                <w:color w:val="000000"/>
                <w:vertAlign w:val="superscript"/>
              </w:rPr>
              <w:t>3</w:t>
            </w:r>
            <w:r>
              <w:rPr>
                <w:rFonts w:ascii="宋体" w:eastAsia="宋体" w:hAnsi="宋体" w:hint="eastAsia"/>
                <w:color w:val="000000"/>
              </w:rPr>
              <w:t>的化粪池，该公司生活污水产生量为</w:t>
            </w:r>
            <w:r>
              <w:rPr>
                <w:rFonts w:eastAsia="宋体"/>
                <w:color w:val="000000"/>
              </w:rPr>
              <w:t>600t/a</w:t>
            </w:r>
            <w:r>
              <w:rPr>
                <w:rFonts w:eastAsia="宋体" w:hAnsi="宋体"/>
                <w:color w:val="000000"/>
              </w:rPr>
              <w:t>、</w:t>
            </w:r>
            <w:r>
              <w:rPr>
                <w:rFonts w:eastAsia="宋体"/>
                <w:color w:val="000000"/>
              </w:rPr>
              <w:t>2t/d</w:t>
            </w:r>
            <w:r>
              <w:rPr>
                <w:rFonts w:ascii="宋体" w:eastAsia="宋体" w:hAnsi="宋体" w:hint="eastAsia"/>
                <w:color w:val="000000"/>
              </w:rPr>
              <w:t>，</w:t>
            </w:r>
            <w:r>
              <w:rPr>
                <w:rFonts w:ascii="宋体" w:eastAsia="宋体" w:hAnsi="宋体" w:hint="eastAsia"/>
                <w:color w:val="000000"/>
              </w:rPr>
              <w:lastRenderedPageBreak/>
              <w:t>本项目生活污水产生量仅为</w:t>
            </w:r>
            <w:r>
              <w:rPr>
                <w:rFonts w:eastAsia="宋体"/>
                <w:color w:val="000000"/>
              </w:rPr>
              <w:t>0.</w:t>
            </w:r>
            <w:r>
              <w:rPr>
                <w:rFonts w:eastAsia="宋体" w:hint="eastAsia"/>
                <w:color w:val="000000"/>
              </w:rPr>
              <w:t>4</w:t>
            </w:r>
            <w:r>
              <w:rPr>
                <w:rFonts w:eastAsia="宋体"/>
                <w:color w:val="000000"/>
              </w:rPr>
              <w:t>t/d</w:t>
            </w:r>
            <w:r>
              <w:rPr>
                <w:rFonts w:ascii="宋体" w:eastAsia="宋体" w:hAnsi="宋体" w:hint="eastAsia"/>
                <w:color w:val="000000"/>
              </w:rPr>
              <w:t>，现有化粪池完全有能力接纳本项目的生活污水。</w:t>
            </w:r>
          </w:p>
          <w:p w:rsidR="00B5496A" w:rsidRDefault="00B5496A" w:rsidP="00B5496A">
            <w:pPr>
              <w:adjustRightInd w:val="0"/>
              <w:snapToGrid w:val="0"/>
              <w:spacing w:line="360" w:lineRule="auto"/>
              <w:ind w:firstLineChars="200" w:firstLine="480"/>
              <w:jc w:val="both"/>
              <w:rPr>
                <w:rFonts w:ascii="宋体" w:eastAsia="宋体" w:hAnsi="宋体"/>
                <w:bCs/>
                <w:snapToGrid w:val="0"/>
              </w:rPr>
            </w:pPr>
            <w:r>
              <w:rPr>
                <w:rFonts w:ascii="宋体" w:eastAsia="宋体" w:hAnsi="宋体" w:hint="eastAsia"/>
                <w:bCs/>
                <w:snapToGrid w:val="0"/>
              </w:rPr>
              <w:t>化粪池是处理粪便并加以过滤沉淀的设备，其原理是：经分解和澄清后的上层的水化物进入管道流走，下层沉淀的固化物（粪便等垃圾）进一步水解，最后成为污泥被清掏。一般情况下，化粪池对于</w:t>
            </w:r>
            <w:r>
              <w:rPr>
                <w:rFonts w:eastAsia="宋体"/>
                <w:bCs/>
                <w:snapToGrid w:val="0"/>
              </w:rPr>
              <w:t>COD</w:t>
            </w:r>
            <w:r>
              <w:rPr>
                <w:rFonts w:ascii="宋体" w:eastAsia="宋体" w:hAnsi="宋体" w:hint="eastAsia"/>
                <w:bCs/>
                <w:snapToGrid w:val="0"/>
              </w:rPr>
              <w:t>及</w:t>
            </w:r>
            <w:r>
              <w:rPr>
                <w:rFonts w:eastAsia="宋体"/>
                <w:bCs/>
                <w:snapToGrid w:val="0"/>
              </w:rPr>
              <w:t>SS</w:t>
            </w:r>
            <w:r>
              <w:rPr>
                <w:rFonts w:ascii="宋体" w:eastAsia="宋体" w:hAnsi="宋体" w:hint="eastAsia"/>
                <w:bCs/>
                <w:snapToGrid w:val="0"/>
              </w:rPr>
              <w:t>的去除率为</w:t>
            </w:r>
            <w:r>
              <w:rPr>
                <w:rFonts w:eastAsia="宋体" w:hint="eastAsia"/>
                <w:bCs/>
                <w:snapToGrid w:val="0"/>
              </w:rPr>
              <w:t>3</w:t>
            </w:r>
            <w:r>
              <w:rPr>
                <w:rFonts w:eastAsia="宋体"/>
                <w:bCs/>
                <w:snapToGrid w:val="0"/>
              </w:rPr>
              <w:t>0%</w:t>
            </w:r>
            <w:r>
              <w:rPr>
                <w:rFonts w:ascii="宋体" w:eastAsia="宋体" w:hAnsi="宋体" w:hint="eastAsia"/>
                <w:bCs/>
                <w:snapToGrid w:val="0"/>
              </w:rPr>
              <w:t>左右，对其他污染物去除能力较差。</w:t>
            </w:r>
            <w:r>
              <w:rPr>
                <w:rFonts w:ascii="宋体" w:eastAsia="宋体" w:hAnsi="宋体" w:hint="eastAsia"/>
              </w:rPr>
              <w:t>生活污水经化粪池预处理后，各污染物排放浓度为</w:t>
            </w:r>
            <w:r>
              <w:rPr>
                <w:rFonts w:eastAsia="宋体"/>
              </w:rPr>
              <w:t>COD</w:t>
            </w:r>
            <w:r>
              <w:rPr>
                <w:rFonts w:eastAsia="宋体" w:hAnsi="宋体"/>
              </w:rPr>
              <w:t>：</w:t>
            </w:r>
            <w:r>
              <w:rPr>
                <w:rFonts w:eastAsia="宋体"/>
              </w:rPr>
              <w:t>300mg/L</w:t>
            </w:r>
            <w:r>
              <w:rPr>
                <w:rFonts w:ascii="宋体" w:eastAsia="宋体" w:hAnsi="宋体" w:hint="eastAsia"/>
              </w:rPr>
              <w:t>、</w:t>
            </w:r>
            <w:r>
              <w:rPr>
                <w:rFonts w:eastAsia="宋体"/>
              </w:rPr>
              <w:t>SS</w:t>
            </w:r>
            <w:r>
              <w:rPr>
                <w:rFonts w:eastAsia="宋体" w:hAnsi="宋体"/>
              </w:rPr>
              <w:t>：</w:t>
            </w:r>
            <w:r>
              <w:rPr>
                <w:rFonts w:eastAsia="宋体" w:hint="eastAsia"/>
              </w:rPr>
              <w:t>20</w:t>
            </w:r>
            <w:r>
              <w:rPr>
                <w:rFonts w:eastAsia="宋体"/>
              </w:rPr>
              <w:t>0mg/L</w:t>
            </w:r>
            <w:r>
              <w:rPr>
                <w:rFonts w:ascii="宋体" w:eastAsia="宋体" w:hAnsi="宋体" w:hint="eastAsia"/>
              </w:rPr>
              <w:t>、氨氮：</w:t>
            </w:r>
            <w:r>
              <w:rPr>
                <w:rFonts w:eastAsia="宋体"/>
              </w:rPr>
              <w:t>25mg/L</w:t>
            </w:r>
            <w:r>
              <w:rPr>
                <w:rFonts w:ascii="宋体" w:eastAsia="宋体" w:hAnsi="宋体" w:hint="eastAsia"/>
              </w:rPr>
              <w:t>、</w:t>
            </w:r>
            <w:r>
              <w:rPr>
                <w:rFonts w:eastAsia="宋体"/>
              </w:rPr>
              <w:t>TN</w:t>
            </w:r>
            <w:r>
              <w:rPr>
                <w:rFonts w:eastAsia="宋体" w:hAnsi="宋体"/>
              </w:rPr>
              <w:t>：</w:t>
            </w:r>
            <w:r>
              <w:rPr>
                <w:rFonts w:eastAsia="宋体"/>
              </w:rPr>
              <w:t>35mg/L</w:t>
            </w:r>
            <w:r>
              <w:rPr>
                <w:rFonts w:eastAsia="宋体" w:hint="eastAsia"/>
              </w:rPr>
              <w:t>、</w:t>
            </w:r>
            <w:r>
              <w:rPr>
                <w:rFonts w:eastAsia="宋体"/>
              </w:rPr>
              <w:t xml:space="preserve"> TP</w:t>
            </w:r>
            <w:r>
              <w:rPr>
                <w:rFonts w:eastAsia="宋体" w:hAnsi="宋体"/>
              </w:rPr>
              <w:t>：</w:t>
            </w:r>
            <w:r>
              <w:rPr>
                <w:rFonts w:eastAsia="宋体" w:hint="eastAsia"/>
              </w:rPr>
              <w:t>4</w:t>
            </w:r>
            <w:r>
              <w:rPr>
                <w:rFonts w:eastAsia="宋体"/>
              </w:rPr>
              <w:t>mg/L</w:t>
            </w:r>
            <w:r>
              <w:rPr>
                <w:rFonts w:ascii="宋体" w:eastAsia="宋体" w:hAnsi="宋体" w:hint="eastAsia"/>
              </w:rPr>
              <w:t>，能够达到海安恒泽水务有限公司的接管标准。</w:t>
            </w:r>
          </w:p>
          <w:p w:rsidR="005A34A3" w:rsidRPr="00EA2E13" w:rsidRDefault="00786122" w:rsidP="00F54A7F">
            <w:pPr>
              <w:snapToGrid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sidR="008D54CE">
              <w:rPr>
                <w:rFonts w:ascii="宋体" w:eastAsia="宋体" w:hAnsi="宋体" w:hint="eastAsia"/>
                <w:b/>
                <w:color w:val="000000" w:themeColor="text1"/>
                <w:szCs w:val="24"/>
              </w:rPr>
              <w:t>海安恒泽水务有限公司</w:t>
            </w:r>
            <w:r w:rsidR="00EC63A5" w:rsidRPr="00EA2E13">
              <w:rPr>
                <w:rFonts w:ascii="宋体" w:eastAsia="宋体" w:hAnsi="宋体" w:hint="eastAsia"/>
                <w:b/>
                <w:color w:val="000000" w:themeColor="text1"/>
                <w:szCs w:val="24"/>
              </w:rPr>
              <w:t>概况：</w:t>
            </w:r>
          </w:p>
          <w:p w:rsidR="0031695B" w:rsidRPr="0031695B" w:rsidRDefault="0031695B" w:rsidP="00F54A7F">
            <w:pPr>
              <w:widowControl w:val="0"/>
              <w:autoSpaceDE w:val="0"/>
              <w:autoSpaceDN w:val="0"/>
              <w:adjustRightInd w:val="0"/>
              <w:snapToGrid w:val="0"/>
              <w:spacing w:line="360" w:lineRule="auto"/>
              <w:ind w:firstLineChars="200" w:firstLine="480"/>
              <w:jc w:val="both"/>
              <w:rPr>
                <w:rFonts w:ascii="宋体" w:eastAsia="宋体" w:hAnsi="宋体" w:cs="宋体"/>
                <w:kern w:val="2"/>
                <w:szCs w:val="24"/>
              </w:rPr>
            </w:pPr>
            <w:r w:rsidRPr="0031695B">
              <w:rPr>
                <w:rFonts w:ascii="宋体" w:eastAsia="宋体" w:hAnsi="宋体" w:cs="宋体" w:hint="eastAsia"/>
                <w:kern w:val="2"/>
                <w:szCs w:val="24"/>
              </w:rPr>
              <w:t>海安恒泽水务有限公司位于江苏海安经济开发区精细化工园化工大道（北侧），其前身为南通祥源污水处理有限公司，一期工程设计污水处理能力为</w:t>
            </w:r>
            <w:r w:rsidRPr="0031695B">
              <w:rPr>
                <w:rFonts w:eastAsia="宋体"/>
                <w:kern w:val="2"/>
                <w:szCs w:val="24"/>
              </w:rPr>
              <w:t>8000m</w:t>
            </w:r>
            <w:r w:rsidRPr="0031695B">
              <w:rPr>
                <w:rFonts w:eastAsia="宋体"/>
                <w:kern w:val="2"/>
                <w:szCs w:val="24"/>
                <w:vertAlign w:val="superscript"/>
              </w:rPr>
              <w:t>3</w:t>
            </w:r>
            <w:r w:rsidRPr="0031695B">
              <w:rPr>
                <w:rFonts w:eastAsia="宋体"/>
                <w:kern w:val="2"/>
                <w:szCs w:val="24"/>
              </w:rPr>
              <w:t>/d</w:t>
            </w:r>
            <w:r w:rsidRPr="0031695B">
              <w:rPr>
                <w:rFonts w:ascii="宋体" w:eastAsia="宋体" w:hAnsi="宋体" w:cs="宋体" w:hint="eastAsia"/>
                <w:kern w:val="2"/>
                <w:szCs w:val="24"/>
              </w:rPr>
              <w:t>，二期工程设计污水处理能力为</w:t>
            </w:r>
            <w:r w:rsidRPr="0031695B">
              <w:rPr>
                <w:rFonts w:eastAsia="宋体"/>
                <w:kern w:val="2"/>
                <w:szCs w:val="24"/>
              </w:rPr>
              <w:t>12000m</w:t>
            </w:r>
            <w:r w:rsidRPr="0031695B">
              <w:rPr>
                <w:rFonts w:eastAsia="宋体"/>
                <w:kern w:val="2"/>
                <w:szCs w:val="24"/>
                <w:vertAlign w:val="superscript"/>
              </w:rPr>
              <w:t>3</w:t>
            </w:r>
            <w:r w:rsidRPr="0031695B">
              <w:rPr>
                <w:rFonts w:eastAsia="宋体"/>
                <w:kern w:val="2"/>
                <w:szCs w:val="24"/>
              </w:rPr>
              <w:t>/d</w:t>
            </w:r>
            <w:r w:rsidRPr="0031695B">
              <w:rPr>
                <w:rFonts w:ascii="宋体" w:eastAsia="宋体" w:hAnsi="宋体" w:cs="宋体" w:hint="eastAsia"/>
                <w:kern w:val="2"/>
                <w:szCs w:val="24"/>
              </w:rPr>
              <w:t>，服务面积</w:t>
            </w:r>
            <w:r w:rsidRPr="0031695B">
              <w:rPr>
                <w:rFonts w:eastAsia="宋体"/>
                <w:kern w:val="2"/>
                <w:szCs w:val="24"/>
              </w:rPr>
              <w:t>528</w:t>
            </w:r>
            <w:r w:rsidRPr="0031695B">
              <w:rPr>
                <w:rFonts w:ascii="宋体" w:eastAsia="宋体" w:hAnsi="宋体" w:cs="宋体" w:hint="eastAsia"/>
                <w:kern w:val="2"/>
                <w:szCs w:val="24"/>
              </w:rPr>
              <w:t>公顷。目前，海安恒泽水务有限公司一期工程已进入正常运转阶段，二期待建。采用</w:t>
            </w:r>
            <w:r w:rsidRPr="0031695B">
              <w:rPr>
                <w:rFonts w:ascii="宋体" w:eastAsia="宋体" w:hAnsi="宋体" w:cs="宋体"/>
                <w:kern w:val="2"/>
                <w:szCs w:val="24"/>
              </w:rPr>
              <w:t>“</w:t>
            </w:r>
            <w:r w:rsidRPr="0031695B">
              <w:rPr>
                <w:rFonts w:ascii="宋体" w:eastAsia="宋体" w:hAnsi="宋体" w:cs="宋体" w:hint="eastAsia"/>
                <w:kern w:val="2"/>
                <w:szCs w:val="24"/>
              </w:rPr>
              <w:t>水解＋</w:t>
            </w:r>
            <w:r w:rsidRPr="0031695B">
              <w:rPr>
                <w:rFonts w:eastAsia="宋体"/>
                <w:kern w:val="2"/>
                <w:szCs w:val="24"/>
              </w:rPr>
              <w:t>BAS</w:t>
            </w:r>
            <w:r w:rsidRPr="0031695B">
              <w:rPr>
                <w:rFonts w:ascii="宋体" w:eastAsia="宋体" w:hAnsi="宋体" w:cs="宋体" w:hint="eastAsia"/>
                <w:kern w:val="2"/>
                <w:szCs w:val="24"/>
              </w:rPr>
              <w:t>曝气</w:t>
            </w:r>
            <w:r w:rsidRPr="0031695B">
              <w:rPr>
                <w:rFonts w:ascii="宋体" w:eastAsia="宋体" w:hAnsi="宋体"/>
                <w:kern w:val="2"/>
                <w:szCs w:val="24"/>
              </w:rPr>
              <w:t>+</w:t>
            </w:r>
            <w:r w:rsidRPr="0031695B">
              <w:rPr>
                <w:rFonts w:ascii="宋体" w:eastAsia="宋体" w:hAnsi="宋体" w:cs="宋体" w:hint="eastAsia"/>
                <w:kern w:val="2"/>
                <w:szCs w:val="24"/>
              </w:rPr>
              <w:t>二氧化氯消毒</w:t>
            </w:r>
            <w:r w:rsidRPr="0031695B">
              <w:rPr>
                <w:rFonts w:ascii="宋体" w:eastAsia="宋体" w:hAnsi="宋体" w:cs="宋体"/>
                <w:kern w:val="2"/>
                <w:szCs w:val="24"/>
              </w:rPr>
              <w:t>”</w:t>
            </w:r>
            <w:r w:rsidRPr="0031695B">
              <w:rPr>
                <w:rFonts w:ascii="宋体" w:eastAsia="宋体" w:hAnsi="宋体" w:cs="宋体" w:hint="eastAsia"/>
                <w:kern w:val="2"/>
                <w:szCs w:val="24"/>
              </w:rPr>
              <w:t>的处理工艺，尾水达到《城镇污水处理厂污染物排放标准》（</w:t>
            </w:r>
            <w:r w:rsidRPr="0031695B">
              <w:rPr>
                <w:rFonts w:eastAsia="宋体"/>
                <w:kern w:val="2"/>
                <w:szCs w:val="24"/>
              </w:rPr>
              <w:t>GB18918-2002</w:t>
            </w:r>
            <w:r w:rsidRPr="0031695B">
              <w:rPr>
                <w:rFonts w:ascii="宋体" w:eastAsia="宋体" w:hAnsi="宋体" w:cs="宋体" w:hint="eastAsia"/>
                <w:kern w:val="2"/>
                <w:szCs w:val="24"/>
              </w:rPr>
              <w:t>）表</w:t>
            </w:r>
            <w:r w:rsidRPr="0031695B">
              <w:rPr>
                <w:rFonts w:eastAsia="宋体"/>
                <w:kern w:val="2"/>
                <w:szCs w:val="24"/>
              </w:rPr>
              <w:t>1</w:t>
            </w:r>
            <w:r w:rsidRPr="0031695B">
              <w:rPr>
                <w:rFonts w:ascii="宋体" w:eastAsia="宋体" w:hAnsi="宋体" w:cs="宋体" w:hint="eastAsia"/>
                <w:kern w:val="2"/>
                <w:szCs w:val="24"/>
              </w:rPr>
              <w:t>中一级</w:t>
            </w:r>
            <w:r w:rsidRPr="0031695B">
              <w:rPr>
                <w:rFonts w:eastAsia="宋体"/>
                <w:kern w:val="2"/>
                <w:szCs w:val="24"/>
              </w:rPr>
              <w:t>A</w:t>
            </w:r>
            <w:r w:rsidRPr="0031695B">
              <w:rPr>
                <w:rFonts w:ascii="宋体" w:eastAsia="宋体" w:hAnsi="宋体" w:cs="宋体" w:hint="eastAsia"/>
                <w:kern w:val="2"/>
                <w:szCs w:val="24"/>
              </w:rPr>
              <w:t>标准后，排入老通扬运河。</w:t>
            </w:r>
          </w:p>
          <w:p w:rsidR="0031695B" w:rsidRPr="0031695B" w:rsidRDefault="0031695B" w:rsidP="00F54A7F">
            <w:pPr>
              <w:widowControl w:val="0"/>
              <w:autoSpaceDE w:val="0"/>
              <w:autoSpaceDN w:val="0"/>
              <w:adjustRightInd w:val="0"/>
              <w:snapToGrid w:val="0"/>
              <w:spacing w:line="360" w:lineRule="auto"/>
              <w:ind w:firstLineChars="200" w:firstLine="480"/>
              <w:jc w:val="both"/>
              <w:rPr>
                <w:rFonts w:ascii="宋体" w:eastAsia="宋体" w:hAnsi="宋体" w:cs="宋体"/>
                <w:kern w:val="2"/>
                <w:szCs w:val="24"/>
              </w:rPr>
            </w:pPr>
            <w:r w:rsidRPr="0031695B">
              <w:rPr>
                <w:rFonts w:ascii="宋体" w:eastAsia="宋体" w:hAnsi="宋体" w:cs="宋体" w:hint="eastAsia"/>
                <w:kern w:val="2"/>
                <w:szCs w:val="24"/>
              </w:rPr>
              <w:t>海安恒泽水务有限公司污水处理工艺流程见图</w:t>
            </w:r>
            <w:r w:rsidRPr="0031695B">
              <w:rPr>
                <w:rFonts w:eastAsia="宋体"/>
                <w:kern w:val="2"/>
                <w:szCs w:val="24"/>
              </w:rPr>
              <w:t>7-</w:t>
            </w:r>
            <w:r w:rsidR="00B5496A">
              <w:rPr>
                <w:rFonts w:eastAsia="宋体" w:hint="eastAsia"/>
                <w:kern w:val="2"/>
                <w:szCs w:val="24"/>
              </w:rPr>
              <w:t>2</w:t>
            </w:r>
            <w:r w:rsidRPr="0031695B">
              <w:rPr>
                <w:rFonts w:ascii="宋体" w:eastAsia="宋体" w:hAnsi="宋体" w:cs="宋体" w:hint="eastAsia"/>
                <w:kern w:val="2"/>
                <w:szCs w:val="24"/>
              </w:rPr>
              <w:t>：</w:t>
            </w:r>
          </w:p>
          <w:p w:rsidR="005A34A3" w:rsidRDefault="0031695B">
            <w:pPr>
              <w:jc w:val="center"/>
              <w:rPr>
                <w:color w:val="FF0000"/>
              </w:rPr>
            </w:pPr>
            <w:r w:rsidRPr="0031695B">
              <w:rPr>
                <w:rFonts w:eastAsia="宋体"/>
                <w:noProof/>
                <w:kern w:val="2"/>
                <w:sz w:val="21"/>
                <w:szCs w:val="24"/>
              </w:rPr>
              <w:drawing>
                <wp:inline distT="0" distB="0" distL="0" distR="0">
                  <wp:extent cx="4487859" cy="4420925"/>
                  <wp:effectExtent l="19050" t="0" r="7941" b="0"/>
                  <wp:docPr id="22" name="图片 22" descr="南通耐维特电源有限公司铜排生产扩建项目环境影响报告表全本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南通耐维特电源有限公司铜排生产扩建项目环境影响报告表全本公示"/>
                          <pic:cNvPicPr>
                            <a:picLocks noChangeAspect="1" noChangeArrowheads="1"/>
                          </pic:cNvPicPr>
                        </pic:nvPicPr>
                        <pic:blipFill>
                          <a:blip r:embed="rId21" cstate="print"/>
                          <a:srcRect/>
                          <a:stretch>
                            <a:fillRect/>
                          </a:stretch>
                        </pic:blipFill>
                        <pic:spPr bwMode="auto">
                          <a:xfrm>
                            <a:off x="0" y="0"/>
                            <a:ext cx="4493008" cy="4425997"/>
                          </a:xfrm>
                          <a:prstGeom prst="rect">
                            <a:avLst/>
                          </a:prstGeom>
                          <a:noFill/>
                          <a:ln w="9525">
                            <a:noFill/>
                            <a:miter lim="800000"/>
                            <a:headEnd/>
                            <a:tailEnd/>
                          </a:ln>
                        </pic:spPr>
                      </pic:pic>
                    </a:graphicData>
                  </a:graphic>
                </wp:inline>
              </w:drawing>
            </w:r>
          </w:p>
          <w:p w:rsidR="000A7DE3" w:rsidRPr="0031695B" w:rsidRDefault="00EC63A5" w:rsidP="00F54A7F">
            <w:pPr>
              <w:snapToGrid w:val="0"/>
              <w:spacing w:line="360" w:lineRule="auto"/>
              <w:jc w:val="center"/>
              <w:rPr>
                <w:rFonts w:ascii="宋体" w:eastAsia="宋体" w:hAnsi="宋体"/>
                <w:b/>
                <w:color w:val="000000" w:themeColor="text1"/>
                <w:szCs w:val="24"/>
              </w:rPr>
            </w:pPr>
            <w:r w:rsidRPr="00690353">
              <w:rPr>
                <w:rFonts w:ascii="宋体" w:eastAsia="宋体" w:hAnsi="宋体" w:hint="eastAsia"/>
                <w:b/>
                <w:color w:val="000000" w:themeColor="text1"/>
                <w:szCs w:val="24"/>
              </w:rPr>
              <w:t>图</w:t>
            </w:r>
            <w:r w:rsidRPr="00690353">
              <w:rPr>
                <w:rFonts w:hint="eastAsia"/>
                <w:b/>
                <w:color w:val="000000" w:themeColor="text1"/>
                <w:szCs w:val="24"/>
              </w:rPr>
              <w:t>7</w:t>
            </w:r>
            <w:r w:rsidRPr="00690353">
              <w:rPr>
                <w:b/>
                <w:color w:val="000000" w:themeColor="text1"/>
                <w:szCs w:val="24"/>
              </w:rPr>
              <w:t>-</w:t>
            </w:r>
            <w:r w:rsidR="00B5496A">
              <w:rPr>
                <w:rFonts w:hint="eastAsia"/>
                <w:b/>
                <w:color w:val="000000" w:themeColor="text1"/>
                <w:szCs w:val="24"/>
              </w:rPr>
              <w:t>2</w:t>
            </w:r>
            <w:r w:rsidRPr="00690353">
              <w:rPr>
                <w:b/>
                <w:color w:val="000000" w:themeColor="text1"/>
                <w:szCs w:val="24"/>
              </w:rPr>
              <w:t xml:space="preserve">  </w:t>
            </w:r>
            <w:r w:rsidR="008D54CE">
              <w:rPr>
                <w:rFonts w:ascii="宋体" w:eastAsia="宋体" w:hAnsi="宋体" w:hint="eastAsia"/>
                <w:b/>
                <w:color w:val="000000" w:themeColor="text1"/>
                <w:szCs w:val="24"/>
              </w:rPr>
              <w:t>海安恒泽水务有限公司</w:t>
            </w:r>
            <w:r w:rsidRPr="00690353">
              <w:rPr>
                <w:rFonts w:ascii="宋体" w:eastAsia="宋体" w:hAnsi="宋体" w:hint="eastAsia"/>
                <w:b/>
                <w:color w:val="000000" w:themeColor="text1"/>
                <w:szCs w:val="24"/>
              </w:rPr>
              <w:t>工艺流程图</w:t>
            </w:r>
          </w:p>
          <w:p w:rsidR="005A34A3" w:rsidRPr="00690353" w:rsidRDefault="00786122" w:rsidP="00F54A7F">
            <w:pPr>
              <w:pStyle w:val="20"/>
              <w:ind w:firstLineChars="0" w:firstLine="482"/>
              <w:jc w:val="both"/>
              <w:rPr>
                <w:rFonts w:eastAsia="宋体"/>
                <w:b/>
                <w:bCs/>
                <w:color w:val="000000" w:themeColor="text1"/>
                <w:szCs w:val="24"/>
              </w:rPr>
            </w:pPr>
            <w:r>
              <w:rPr>
                <w:rFonts w:eastAsia="宋体" w:hint="eastAsia"/>
                <w:b/>
                <w:bCs/>
                <w:color w:val="000000" w:themeColor="text1"/>
                <w:szCs w:val="24"/>
              </w:rPr>
              <w:lastRenderedPageBreak/>
              <w:t>（</w:t>
            </w:r>
            <w:r>
              <w:rPr>
                <w:rFonts w:eastAsia="宋体" w:hint="eastAsia"/>
                <w:b/>
                <w:bCs/>
                <w:color w:val="000000" w:themeColor="text1"/>
                <w:szCs w:val="24"/>
              </w:rPr>
              <w:t>5</w:t>
            </w:r>
            <w:r>
              <w:rPr>
                <w:rFonts w:eastAsia="宋体" w:hint="eastAsia"/>
                <w:b/>
                <w:bCs/>
                <w:color w:val="000000" w:themeColor="text1"/>
                <w:szCs w:val="24"/>
              </w:rPr>
              <w:t>）</w:t>
            </w:r>
            <w:r w:rsidR="000D2EA2">
              <w:rPr>
                <w:rFonts w:eastAsia="宋体" w:hint="eastAsia"/>
                <w:b/>
                <w:bCs/>
                <w:color w:val="000000" w:themeColor="text1"/>
                <w:szCs w:val="24"/>
              </w:rPr>
              <w:t>依托污水处理设施的环境可行性评价：</w:t>
            </w:r>
          </w:p>
          <w:p w:rsidR="003E7639" w:rsidRPr="0019274C" w:rsidRDefault="003E7639" w:rsidP="00F54A7F">
            <w:pPr>
              <w:adjustRightInd w:val="0"/>
              <w:snapToGrid w:val="0"/>
              <w:spacing w:line="360" w:lineRule="auto"/>
              <w:ind w:firstLineChars="200" w:firstLine="480"/>
              <w:jc w:val="both"/>
              <w:rPr>
                <w:rFonts w:ascii="宋体" w:eastAsia="宋体" w:hAnsi="宋体"/>
              </w:rPr>
            </w:pPr>
            <w:r w:rsidRPr="0019274C">
              <w:rPr>
                <w:rFonts w:ascii="宋体" w:eastAsia="宋体" w:hAnsi="宋体" w:cs="宋体" w:hint="eastAsia"/>
              </w:rPr>
              <w:t>①</w:t>
            </w:r>
            <w:r w:rsidRPr="0019274C">
              <w:rPr>
                <w:rFonts w:ascii="宋体" w:eastAsia="宋体" w:hAnsi="宋体"/>
              </w:rPr>
              <w:t>水量：</w:t>
            </w:r>
            <w:r>
              <w:rPr>
                <w:rFonts w:ascii="宋体" w:eastAsia="宋体" w:hAnsi="宋体" w:hint="eastAsia"/>
              </w:rPr>
              <w:t>本</w:t>
            </w:r>
            <w:r w:rsidRPr="0019274C">
              <w:rPr>
                <w:rFonts w:ascii="宋体" w:eastAsia="宋体" w:hAnsi="宋体"/>
              </w:rPr>
              <w:t>项目废水</w:t>
            </w:r>
            <w:r>
              <w:rPr>
                <w:rFonts w:ascii="宋体" w:eastAsia="宋体" w:hAnsi="宋体" w:hint="eastAsia"/>
              </w:rPr>
              <w:t>总</w:t>
            </w:r>
            <w:r w:rsidRPr="0019274C">
              <w:rPr>
                <w:rFonts w:ascii="宋体" w:eastAsia="宋体" w:hAnsi="宋体"/>
              </w:rPr>
              <w:t>量为</w:t>
            </w:r>
            <w:r w:rsidR="0031695B">
              <w:rPr>
                <w:rFonts w:eastAsia="宋体"/>
              </w:rPr>
              <w:t>0.</w:t>
            </w:r>
            <w:r w:rsidR="00B5496A">
              <w:rPr>
                <w:rFonts w:eastAsia="宋体" w:hint="eastAsia"/>
              </w:rPr>
              <w:t>4</w:t>
            </w:r>
            <w:r w:rsidRPr="0019274C">
              <w:rPr>
                <w:rFonts w:eastAsia="宋体"/>
              </w:rPr>
              <w:t>t/d</w:t>
            </w:r>
            <w:r w:rsidRPr="0019274C">
              <w:rPr>
                <w:rFonts w:ascii="宋体" w:eastAsia="宋体" w:hAnsi="宋体"/>
              </w:rPr>
              <w:t>，约占</w:t>
            </w:r>
            <w:r w:rsidR="008D54CE">
              <w:rPr>
                <w:rFonts w:ascii="宋体" w:eastAsia="宋体" w:hAnsi="宋体" w:hint="eastAsia"/>
              </w:rPr>
              <w:t>海安恒泽水务有限公司</w:t>
            </w:r>
            <w:r>
              <w:rPr>
                <w:rFonts w:ascii="宋体" w:eastAsia="宋体" w:hAnsi="宋体" w:hint="eastAsia"/>
              </w:rPr>
              <w:t>处理</w:t>
            </w:r>
            <w:r w:rsidRPr="0019274C">
              <w:rPr>
                <w:rFonts w:ascii="宋体" w:eastAsia="宋体" w:hAnsi="宋体"/>
              </w:rPr>
              <w:t>能力的</w:t>
            </w:r>
            <w:r w:rsidR="0031695B">
              <w:rPr>
                <w:rFonts w:eastAsia="宋体"/>
              </w:rPr>
              <w:t>0.0</w:t>
            </w:r>
            <w:r w:rsidR="00B5496A">
              <w:rPr>
                <w:rFonts w:eastAsia="宋体" w:hint="eastAsia"/>
              </w:rPr>
              <w:t>05</w:t>
            </w:r>
            <w:r w:rsidRPr="0019274C">
              <w:rPr>
                <w:rFonts w:eastAsia="宋体"/>
              </w:rPr>
              <w:t>%</w:t>
            </w:r>
            <w:r w:rsidRPr="0019274C">
              <w:rPr>
                <w:rFonts w:ascii="宋体" w:eastAsia="宋体" w:hAnsi="宋体"/>
              </w:rPr>
              <w:t>，从废水水量来说，废水接管是可行的</w:t>
            </w:r>
            <w:r w:rsidRPr="0019274C">
              <w:rPr>
                <w:rFonts w:ascii="宋体" w:eastAsia="宋体" w:hAnsi="宋体" w:hint="eastAsia"/>
              </w:rPr>
              <w:t>。</w:t>
            </w:r>
          </w:p>
          <w:p w:rsidR="003E7639" w:rsidRPr="0019274C" w:rsidRDefault="003E7639" w:rsidP="00F54A7F">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sidRPr="0019274C">
              <w:rPr>
                <w:rFonts w:ascii="宋体" w:eastAsia="宋体" w:hAnsi="宋体"/>
              </w:rPr>
              <w:t>水质：</w:t>
            </w:r>
            <w:r>
              <w:rPr>
                <w:rFonts w:ascii="宋体" w:eastAsia="宋体" w:hAnsi="宋体" w:hint="eastAsia"/>
              </w:rPr>
              <w:t>本</w:t>
            </w:r>
            <w:r w:rsidRPr="0019274C">
              <w:rPr>
                <w:rFonts w:ascii="宋体" w:eastAsia="宋体" w:hAnsi="宋体"/>
              </w:rPr>
              <w:t>项目废水</w:t>
            </w:r>
            <w:r>
              <w:rPr>
                <w:rFonts w:ascii="宋体" w:eastAsia="宋体" w:hAnsi="宋体" w:hint="eastAsia"/>
              </w:rPr>
              <w:t>仅为</w:t>
            </w:r>
            <w:r w:rsidR="008D54CE">
              <w:rPr>
                <w:rFonts w:ascii="宋体" w:eastAsia="宋体" w:hAnsi="宋体" w:hint="eastAsia"/>
              </w:rPr>
              <w:t>生活污水</w:t>
            </w:r>
            <w:r w:rsidRPr="0019274C">
              <w:rPr>
                <w:rFonts w:ascii="宋体" w:eastAsia="宋体" w:hAnsi="宋体"/>
              </w:rPr>
              <w:t>，</w:t>
            </w:r>
            <w:r>
              <w:rPr>
                <w:rFonts w:ascii="宋体" w:eastAsia="宋体" w:hAnsi="宋体"/>
              </w:rPr>
              <w:t>经厂内预处理后水质简单，能够达到</w:t>
            </w:r>
            <w:r w:rsidRPr="0019274C">
              <w:rPr>
                <w:rFonts w:ascii="宋体" w:eastAsia="宋体" w:hAnsi="宋体"/>
              </w:rPr>
              <w:t>污水处理厂接管控制标准，经污水管网接入</w:t>
            </w:r>
            <w:r w:rsidR="008D54CE">
              <w:rPr>
                <w:rFonts w:ascii="宋体" w:eastAsia="宋体" w:hAnsi="宋体" w:hint="eastAsia"/>
              </w:rPr>
              <w:t>海安恒泽水务有限公司</w:t>
            </w:r>
            <w:r>
              <w:rPr>
                <w:rFonts w:ascii="宋体" w:eastAsia="宋体" w:hAnsi="宋体" w:hint="eastAsia"/>
              </w:rPr>
              <w:t>集中</w:t>
            </w:r>
            <w:r w:rsidRPr="0019274C">
              <w:rPr>
                <w:rFonts w:ascii="宋体" w:eastAsia="宋体" w:hAnsi="宋体"/>
              </w:rPr>
              <w:t>处理，不会对污水处理厂的正常运行产生冲击负荷，不影响其水质稳定达标处理排放。因此，从水质上说，废水接管是可行的。</w:t>
            </w:r>
          </w:p>
          <w:p w:rsidR="003E7639" w:rsidRPr="0019274C" w:rsidRDefault="003E7639" w:rsidP="00F54A7F">
            <w:pPr>
              <w:adjustRightInd w:val="0"/>
              <w:snapToGrid w:val="0"/>
              <w:spacing w:line="360" w:lineRule="auto"/>
              <w:ind w:firstLineChars="200" w:firstLine="480"/>
              <w:jc w:val="both"/>
              <w:rPr>
                <w:rFonts w:ascii="宋体" w:eastAsia="宋体" w:hAnsi="宋体"/>
              </w:rPr>
            </w:pPr>
            <w:r>
              <w:rPr>
                <w:rFonts w:ascii="宋体" w:eastAsia="宋体" w:hAnsi="宋体" w:hint="eastAsia"/>
              </w:rPr>
              <w:t>③</w:t>
            </w:r>
            <w:r w:rsidRPr="0019274C">
              <w:rPr>
                <w:rFonts w:ascii="宋体" w:eastAsia="宋体" w:hAnsi="宋体"/>
              </w:rPr>
              <w:t>管网和污水处理厂建设进度：目前</w:t>
            </w:r>
            <w:r w:rsidR="008D54CE">
              <w:rPr>
                <w:rFonts w:ascii="宋体" w:eastAsia="宋体" w:hAnsi="宋体" w:hint="eastAsia"/>
              </w:rPr>
              <w:t>海安恒泽水务有限公司</w:t>
            </w:r>
            <w:r w:rsidRPr="0019274C">
              <w:rPr>
                <w:rFonts w:ascii="宋体" w:eastAsia="宋体" w:hAnsi="宋体"/>
              </w:rPr>
              <w:t>基建工程已完成，项目</w:t>
            </w:r>
            <w:r w:rsidR="0031695B" w:rsidRPr="0031695B">
              <w:rPr>
                <w:rFonts w:ascii="宋体" w:eastAsia="宋体" w:hAnsi="宋体" w:hint="eastAsia"/>
                <w:kern w:val="2"/>
                <w:szCs w:val="24"/>
              </w:rPr>
              <w:t>所在地</w:t>
            </w:r>
            <w:r w:rsidRPr="0019274C">
              <w:rPr>
                <w:rFonts w:ascii="宋体" w:eastAsia="宋体" w:hAnsi="宋体"/>
              </w:rPr>
              <w:t>区域污水管网铺设工程已到位。</w:t>
            </w:r>
          </w:p>
          <w:p w:rsidR="003E7639" w:rsidRPr="0019274C" w:rsidRDefault="003E7639" w:rsidP="00F54A7F">
            <w:pPr>
              <w:adjustRightInd w:val="0"/>
              <w:snapToGrid w:val="0"/>
              <w:spacing w:line="360" w:lineRule="auto"/>
              <w:ind w:firstLineChars="200" w:firstLine="480"/>
              <w:jc w:val="both"/>
              <w:rPr>
                <w:rFonts w:ascii="宋体" w:eastAsia="宋体" w:hAnsi="宋体"/>
              </w:rPr>
            </w:pPr>
            <w:r w:rsidRPr="0019274C">
              <w:rPr>
                <w:rFonts w:ascii="宋体" w:eastAsia="宋体" w:hAnsi="宋体"/>
              </w:rPr>
              <w:t>综上所述，本项目废水接入</w:t>
            </w:r>
            <w:r w:rsidR="008D54CE">
              <w:rPr>
                <w:rFonts w:ascii="宋体" w:eastAsia="宋体" w:hAnsi="宋体" w:hint="eastAsia"/>
              </w:rPr>
              <w:t>海安恒泽水务有限公司</w:t>
            </w:r>
            <w:r w:rsidRPr="0019274C">
              <w:rPr>
                <w:rFonts w:ascii="宋体" w:eastAsia="宋体" w:hAnsi="宋体"/>
              </w:rPr>
              <w:t>集中处置可行，废水经</w:t>
            </w:r>
            <w:r w:rsidR="008D54CE">
              <w:rPr>
                <w:rFonts w:ascii="宋体" w:eastAsia="宋体" w:hAnsi="宋体" w:hint="eastAsia"/>
              </w:rPr>
              <w:t>海安恒泽水务有限公司</w:t>
            </w:r>
            <w:r w:rsidRPr="0019274C">
              <w:rPr>
                <w:rFonts w:ascii="宋体" w:eastAsia="宋体" w:hAnsi="宋体"/>
              </w:rPr>
              <w:t>处理后达标排放，对周围</w:t>
            </w:r>
            <w:r>
              <w:rPr>
                <w:rFonts w:ascii="宋体" w:eastAsia="宋体" w:hAnsi="宋体" w:hint="eastAsia"/>
              </w:rPr>
              <w:t>地表水</w:t>
            </w:r>
            <w:r w:rsidRPr="0019274C">
              <w:rPr>
                <w:rFonts w:ascii="宋体" w:eastAsia="宋体" w:hAnsi="宋体"/>
              </w:rPr>
              <w:t>环境</w:t>
            </w:r>
            <w:r>
              <w:rPr>
                <w:rFonts w:ascii="宋体" w:eastAsia="宋体" w:hAnsi="宋体" w:hint="eastAsia"/>
              </w:rPr>
              <w:t>的</w:t>
            </w:r>
            <w:r w:rsidRPr="0019274C">
              <w:rPr>
                <w:rFonts w:ascii="宋体" w:eastAsia="宋体" w:hAnsi="宋体"/>
              </w:rPr>
              <w:t>影响</w:t>
            </w:r>
            <w:r>
              <w:rPr>
                <w:rFonts w:ascii="宋体" w:eastAsia="宋体" w:hAnsi="宋体" w:hint="eastAsia"/>
              </w:rPr>
              <w:t>在可接受范围内</w:t>
            </w:r>
            <w:r w:rsidRPr="0019274C">
              <w:rPr>
                <w:rFonts w:ascii="宋体" w:eastAsia="宋体" w:hAnsi="宋体"/>
              </w:rPr>
              <w:t>。</w:t>
            </w:r>
          </w:p>
          <w:p w:rsidR="0004460F" w:rsidRPr="00962B67" w:rsidRDefault="0004460F" w:rsidP="00F54A7F">
            <w:pPr>
              <w:spacing w:line="360" w:lineRule="auto"/>
              <w:jc w:val="center"/>
              <w:rPr>
                <w:rFonts w:ascii="宋体" w:eastAsia="宋体" w:hAnsi="宋体"/>
                <w:b/>
                <w:color w:val="000000" w:themeColor="text1"/>
                <w:szCs w:val="24"/>
              </w:rPr>
            </w:pPr>
            <w:r>
              <w:rPr>
                <w:rFonts w:ascii="宋体" w:eastAsia="宋体" w:hAnsi="宋体" w:hint="eastAsia"/>
                <w:b/>
                <w:color w:val="000000" w:themeColor="text1"/>
                <w:szCs w:val="24"/>
              </w:rPr>
              <w:t>表</w:t>
            </w:r>
            <w:r w:rsidRPr="001A3108">
              <w:rPr>
                <w:rFonts w:eastAsia="宋体"/>
                <w:b/>
                <w:color w:val="000000" w:themeColor="text1"/>
                <w:szCs w:val="24"/>
              </w:rPr>
              <w:t>7-1</w:t>
            </w:r>
            <w:r w:rsidR="00B5496A">
              <w:rPr>
                <w:rFonts w:eastAsia="宋体" w:hint="eastAsia"/>
                <w:b/>
                <w:color w:val="000000" w:themeColor="text1"/>
                <w:szCs w:val="24"/>
              </w:rPr>
              <w:t>4</w:t>
            </w:r>
            <w:r>
              <w:rPr>
                <w:rFonts w:ascii="宋体" w:eastAsia="宋体" w:hAnsi="宋体" w:hint="eastAsia"/>
                <w:b/>
                <w:color w:val="000000" w:themeColor="text1"/>
                <w:szCs w:val="24"/>
              </w:rPr>
              <w:t xml:space="preserve">  </w:t>
            </w:r>
            <w:r w:rsidR="00BC63B1">
              <w:rPr>
                <w:rFonts w:ascii="宋体" w:eastAsia="宋体" w:hAnsi="宋体" w:hint="eastAsia"/>
                <w:b/>
                <w:color w:val="000000" w:themeColor="text1"/>
                <w:szCs w:val="24"/>
              </w:rPr>
              <w:t>本项目</w:t>
            </w:r>
            <w:r>
              <w:rPr>
                <w:rFonts w:ascii="宋体" w:eastAsia="宋体" w:hAnsi="宋体" w:hint="eastAsia"/>
                <w:b/>
                <w:color w:val="000000" w:themeColor="text1"/>
                <w:szCs w:val="24"/>
              </w:rPr>
              <w:t>地表水</w:t>
            </w:r>
            <w:r w:rsidRPr="00962B67">
              <w:rPr>
                <w:rFonts w:ascii="宋体" w:eastAsia="宋体" w:hAnsi="宋体" w:hint="eastAsia"/>
                <w:b/>
                <w:color w:val="000000" w:themeColor="text1"/>
                <w:szCs w:val="24"/>
              </w:rPr>
              <w:t>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560"/>
              <w:gridCol w:w="1644"/>
              <w:gridCol w:w="873"/>
              <w:gridCol w:w="223"/>
              <w:gridCol w:w="548"/>
              <w:gridCol w:w="822"/>
              <w:gridCol w:w="426"/>
              <w:gridCol w:w="141"/>
              <w:gridCol w:w="255"/>
              <w:gridCol w:w="548"/>
              <w:gridCol w:w="969"/>
              <w:gridCol w:w="127"/>
              <w:gridCol w:w="343"/>
              <w:gridCol w:w="1302"/>
            </w:tblGrid>
            <w:tr w:rsidR="0004460F" w:rsidRPr="00962B67" w:rsidTr="00D762CA">
              <w:trPr>
                <w:trHeight w:val="334"/>
              </w:trPr>
              <w:tc>
                <w:tcPr>
                  <w:tcW w:w="2014" w:type="dxa"/>
                  <w:gridSpan w:val="2"/>
                  <w:vAlign w:val="center"/>
                </w:tcPr>
                <w:p w:rsidR="0004460F" w:rsidRPr="00962B67" w:rsidRDefault="0004460F" w:rsidP="00C66C5E">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8221" w:type="dxa"/>
                  <w:gridSpan w:val="13"/>
                  <w:vAlign w:val="center"/>
                </w:tcPr>
                <w:p w:rsidR="0004460F" w:rsidRPr="00962B67" w:rsidRDefault="00B5496A" w:rsidP="00B5496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海安红程瓷砖加工厂瓷砖加工</w:t>
                  </w:r>
                  <w:r w:rsidR="00C10F2D">
                    <w:rPr>
                      <w:rFonts w:ascii="宋体" w:eastAsia="宋体" w:hAnsi="宋体" w:hint="eastAsia"/>
                      <w:color w:val="000000" w:themeColor="text1"/>
                      <w:sz w:val="18"/>
                      <w:szCs w:val="18"/>
                    </w:rPr>
                    <w:t>项目</w:t>
                  </w:r>
                </w:p>
              </w:tc>
            </w:tr>
            <w:tr w:rsidR="00DB3AD7" w:rsidRPr="00962B67" w:rsidTr="00867960">
              <w:trPr>
                <w:trHeight w:val="424"/>
              </w:trPr>
              <w:tc>
                <w:tcPr>
                  <w:tcW w:w="454" w:type="dxa"/>
                  <w:vMerge w:val="restart"/>
                  <w:vAlign w:val="center"/>
                </w:tcPr>
                <w:p w:rsidR="00DB3AD7" w:rsidRDefault="00DB3AD7" w:rsidP="00867960">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DB3AD7" w:rsidRPr="00962B6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1560" w:type="dxa"/>
                  <w:vAlign w:val="center"/>
                </w:tcPr>
                <w:p w:rsidR="00DB3AD7" w:rsidRPr="00962B67" w:rsidRDefault="00DB3AD7"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4536" w:type="dxa"/>
                  <w:gridSpan w:val="6"/>
                  <w:vAlign w:val="center"/>
                </w:tcPr>
                <w:p w:rsidR="00DB3AD7" w:rsidRPr="00962B67" w:rsidRDefault="00DB3AD7" w:rsidP="00D762CA">
                  <w:pPr>
                    <w:ind w:firstLineChars="650" w:firstLine="1170"/>
                    <w:rPr>
                      <w:color w:val="000000" w:themeColor="text1"/>
                      <w:sz w:val="18"/>
                      <w:szCs w:val="18"/>
                    </w:rPr>
                  </w:pPr>
                  <w:r w:rsidRPr="0004460F">
                    <w:rPr>
                      <w:rFonts w:ascii="宋体" w:eastAsia="宋体" w:hAnsi="宋体" w:hint="eastAsia"/>
                      <w:color w:val="000000" w:themeColor="text1"/>
                      <w:sz w:val="18"/>
                      <w:szCs w:val="18"/>
                    </w:rPr>
                    <w:t>水污染影响型</w:t>
                  </w:r>
                  <w:r>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685" w:type="dxa"/>
                  <w:gridSpan w:val="7"/>
                  <w:vAlign w:val="center"/>
                </w:tcPr>
                <w:p w:rsidR="00DB3AD7" w:rsidRPr="00962B67" w:rsidRDefault="00DB3AD7" w:rsidP="0004460F">
                  <w:pPr>
                    <w:ind w:firstLineChars="600" w:firstLine="1080"/>
                    <w:rPr>
                      <w:color w:val="000000" w:themeColor="text1"/>
                      <w:sz w:val="18"/>
                      <w:szCs w:val="18"/>
                    </w:rPr>
                  </w:pPr>
                  <w:r w:rsidRPr="0004460F">
                    <w:rPr>
                      <w:rFonts w:ascii="宋体" w:eastAsia="宋体" w:hAnsi="宋体" w:hint="eastAsia"/>
                      <w:color w:val="000000" w:themeColor="text1"/>
                      <w:sz w:val="18"/>
                      <w:szCs w:val="18"/>
                    </w:rPr>
                    <w:t>水</w:t>
                  </w:r>
                  <w:r>
                    <w:rPr>
                      <w:rFonts w:ascii="宋体" w:eastAsia="宋体" w:hAnsi="宋体" w:hint="eastAsia"/>
                      <w:color w:val="000000" w:themeColor="text1"/>
                      <w:sz w:val="18"/>
                      <w:szCs w:val="18"/>
                    </w:rPr>
                    <w:t>文要素</w:t>
                  </w:r>
                  <w:r w:rsidRPr="0004460F">
                    <w:rPr>
                      <w:rFonts w:ascii="宋体" w:eastAsia="宋体" w:hAnsi="宋体" w:hint="eastAsia"/>
                      <w:color w:val="000000" w:themeColor="text1"/>
                      <w:sz w:val="18"/>
                      <w:szCs w:val="18"/>
                    </w:rPr>
                    <w:t>影响型</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DB3AD7" w:rsidRPr="00962B67" w:rsidTr="00867960">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Pr="00962B67" w:rsidRDefault="00DB3AD7" w:rsidP="00867960">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8221" w:type="dxa"/>
                  <w:gridSpan w:val="13"/>
                  <w:vAlign w:val="center"/>
                </w:tcPr>
                <w:p w:rsidR="00DB3AD7" w:rsidRPr="00C66C5E" w:rsidRDefault="00DB3AD7" w:rsidP="0004460F">
                  <w:pPr>
                    <w:ind w:leftChars="50" w:left="120" w:firstLineChars="100" w:firstLine="180"/>
                    <w:rPr>
                      <w:sz w:val="18"/>
                      <w:szCs w:val="18"/>
                    </w:rPr>
                  </w:pPr>
                  <w:r w:rsidRPr="00C66C5E">
                    <w:rPr>
                      <w:rFonts w:ascii="宋体" w:eastAsia="宋体" w:hAnsi="宋体"/>
                      <w:sz w:val="18"/>
                      <w:szCs w:val="18"/>
                    </w:rPr>
                    <w:t>饮用水水源保护区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饮用水取水口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涉水的自然保护区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重要湿地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br/>
                  </w:r>
                  <w:r w:rsidRPr="00C66C5E">
                    <w:rPr>
                      <w:rFonts w:ascii="宋体" w:eastAsia="宋体" w:hAnsi="宋体"/>
                      <w:sz w:val="18"/>
                      <w:szCs w:val="18"/>
                    </w:rPr>
                    <w:t>重点保护与珍稀水生生物的栖息地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重要水生生物的自然产卵场及索饵场、越冬场和洄游通道、天然渔场等渔业水体</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涉水的风景名胜区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p>
              </w:tc>
            </w:tr>
            <w:tr w:rsidR="00DB3AD7" w:rsidRPr="00962B67" w:rsidTr="00867960">
              <w:trPr>
                <w:trHeight w:val="19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restart"/>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4536" w:type="dxa"/>
                  <w:gridSpan w:val="6"/>
                  <w:vAlign w:val="center"/>
                </w:tcPr>
                <w:p w:rsidR="00DB3AD7" w:rsidRPr="00C66C5E" w:rsidRDefault="00DB3AD7" w:rsidP="00D762CA">
                  <w:pPr>
                    <w:ind w:leftChars="50" w:left="120" w:firstLineChars="800" w:firstLine="1440"/>
                    <w:rPr>
                      <w:rFonts w:ascii="宋体" w:eastAsia="宋体" w:hAnsi="宋体"/>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04460F">
                  <w:pPr>
                    <w:ind w:leftChars="50" w:left="120" w:firstLineChars="550" w:firstLine="990"/>
                    <w:rPr>
                      <w:rFonts w:ascii="宋体" w:eastAsia="宋体" w:hAnsi="宋体"/>
                      <w:sz w:val="18"/>
                      <w:szCs w:val="18"/>
                    </w:rPr>
                  </w:pPr>
                  <w:r w:rsidRPr="00C66C5E">
                    <w:rPr>
                      <w:rFonts w:ascii="宋体" w:eastAsia="宋体" w:hAnsi="宋体" w:hint="eastAsia"/>
                      <w:sz w:val="18"/>
                      <w:szCs w:val="18"/>
                    </w:rPr>
                    <w:t>水文要素影响型</w:t>
                  </w:r>
                </w:p>
              </w:tc>
            </w:tr>
            <w:tr w:rsidR="00DB3AD7" w:rsidRPr="00962B67" w:rsidTr="00867960">
              <w:trPr>
                <w:trHeight w:val="271"/>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ign w:val="center"/>
                </w:tcPr>
                <w:p w:rsidR="00DB3AD7" w:rsidRDefault="00DB3AD7" w:rsidP="0004460F">
                  <w:pPr>
                    <w:ind w:firstLineChars="150" w:firstLine="270"/>
                    <w:rPr>
                      <w:rFonts w:ascii="宋体" w:eastAsia="宋体" w:hAnsi="宋体"/>
                      <w:color w:val="000000" w:themeColor="text1"/>
                      <w:sz w:val="18"/>
                      <w:szCs w:val="18"/>
                    </w:rPr>
                  </w:pPr>
                </w:p>
              </w:tc>
              <w:tc>
                <w:tcPr>
                  <w:tcW w:w="4536" w:type="dxa"/>
                  <w:gridSpan w:val="6"/>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直接排放</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间接排放</w:t>
                  </w:r>
                  <w:r w:rsidRPr="00C66C5E">
                    <w:rPr>
                      <w:rFonts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径流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水域面积</w:t>
                  </w:r>
                  <w:r w:rsidRPr="00C66C5E">
                    <w:rPr>
                      <w:sz w:val="18"/>
                      <w:szCs w:val="18"/>
                    </w:rPr>
                    <w:t xml:space="preserve"> </w:t>
                  </w:r>
                  <w:r w:rsidRPr="00C66C5E">
                    <w:rPr>
                      <w:rFonts w:ascii="宋体" w:hAnsi="宋体"/>
                      <w:sz w:val="18"/>
                      <w:szCs w:val="18"/>
                    </w:rPr>
                    <w:t>□</w:t>
                  </w:r>
                </w:p>
              </w:tc>
            </w:tr>
            <w:tr w:rsidR="00DB3AD7" w:rsidRPr="00962B67" w:rsidTr="00867960">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4536" w:type="dxa"/>
                  <w:gridSpan w:val="6"/>
                  <w:vAlign w:val="center"/>
                </w:tcPr>
                <w:p w:rsidR="00DB3AD7" w:rsidRPr="00C66C5E" w:rsidRDefault="00DB3AD7" w:rsidP="00D762CA">
                  <w:pPr>
                    <w:ind w:firstLineChars="50" w:firstLine="90"/>
                    <w:rPr>
                      <w:rFonts w:ascii="宋体" w:eastAsia="宋体" w:hAnsi="宋体"/>
                      <w:sz w:val="18"/>
                      <w:szCs w:val="18"/>
                    </w:rPr>
                  </w:pPr>
                  <w:r w:rsidRPr="00C66C5E">
                    <w:rPr>
                      <w:rFonts w:ascii="宋体" w:eastAsia="宋体" w:hAnsi="宋体"/>
                      <w:sz w:val="18"/>
                      <w:szCs w:val="18"/>
                    </w:rPr>
                    <w:t>持久性污染物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有毒有害污染物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非持久性污染物</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eastAsia="宋体" w:hAnsi="宋体"/>
                      <w:sz w:val="18"/>
                      <w:szCs w:val="18"/>
                    </w:rPr>
                    <w:t>值</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热污染</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富营养化</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DB3AD7">
                  <w:pPr>
                    <w:ind w:leftChars="150" w:left="990" w:hangingChars="350" w:hanging="63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水位（水深）</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流量</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DB3AD7" w:rsidRPr="00962B67" w:rsidTr="00D762CA">
              <w:trPr>
                <w:trHeight w:val="341"/>
              </w:trPr>
              <w:tc>
                <w:tcPr>
                  <w:tcW w:w="2014" w:type="dxa"/>
                  <w:gridSpan w:val="2"/>
                  <w:vMerge w:val="restart"/>
                  <w:vAlign w:val="center"/>
                </w:tcPr>
                <w:p w:rsidR="00DB3AD7" w:rsidRPr="00962B67" w:rsidRDefault="00DB3AD7" w:rsidP="00867960">
                  <w:pPr>
                    <w:ind w:firstLineChars="250" w:firstLine="450"/>
                    <w:rPr>
                      <w:color w:val="000000" w:themeColor="text1"/>
                      <w:sz w:val="18"/>
                      <w:szCs w:val="18"/>
                    </w:rPr>
                  </w:pPr>
                  <w:r w:rsidRPr="00962B67">
                    <w:rPr>
                      <w:rFonts w:ascii="宋体" w:eastAsia="宋体" w:hAnsi="宋体" w:hint="eastAsia"/>
                      <w:color w:val="000000" w:themeColor="text1"/>
                      <w:sz w:val="18"/>
                      <w:szCs w:val="18"/>
                    </w:rPr>
                    <w:t>评价</w:t>
                  </w:r>
                  <w:r>
                    <w:rPr>
                      <w:rFonts w:ascii="宋体" w:eastAsia="宋体" w:hAnsi="宋体" w:hint="eastAsia"/>
                      <w:color w:val="000000" w:themeColor="text1"/>
                      <w:sz w:val="18"/>
                      <w:szCs w:val="18"/>
                    </w:rPr>
                    <w:t>等级</w:t>
                  </w:r>
                </w:p>
              </w:tc>
              <w:tc>
                <w:tcPr>
                  <w:tcW w:w="4536" w:type="dxa"/>
                  <w:gridSpan w:val="6"/>
                  <w:vAlign w:val="center"/>
                </w:tcPr>
                <w:p w:rsidR="00DB3AD7" w:rsidRPr="00C66C5E" w:rsidRDefault="00DB3AD7" w:rsidP="00D762CA">
                  <w:pPr>
                    <w:ind w:firstLineChars="900" w:firstLine="1620"/>
                    <w:rPr>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DB3AD7">
                  <w:pPr>
                    <w:ind w:firstLineChars="650" w:firstLine="1170"/>
                    <w:rPr>
                      <w:sz w:val="18"/>
                      <w:szCs w:val="18"/>
                    </w:rPr>
                  </w:pPr>
                  <w:r w:rsidRPr="00C66C5E">
                    <w:rPr>
                      <w:rFonts w:ascii="宋体" w:eastAsia="宋体" w:hAnsi="宋体" w:hint="eastAsia"/>
                      <w:sz w:val="18"/>
                      <w:szCs w:val="18"/>
                    </w:rPr>
                    <w:t>水文要素影响型</w:t>
                  </w:r>
                </w:p>
              </w:tc>
            </w:tr>
            <w:tr w:rsidR="00DB3AD7" w:rsidRPr="00962B67" w:rsidTr="00D762CA">
              <w:tc>
                <w:tcPr>
                  <w:tcW w:w="2014" w:type="dxa"/>
                  <w:gridSpan w:val="2"/>
                  <w:vMerge/>
                </w:tcPr>
                <w:p w:rsidR="00DB3AD7" w:rsidRPr="00962B67" w:rsidRDefault="00DB3AD7" w:rsidP="00DB3AD7">
                  <w:pPr>
                    <w:ind w:firstLineChars="300" w:firstLine="540"/>
                    <w:rPr>
                      <w:rFonts w:ascii="宋体" w:eastAsia="宋体" w:hAnsi="宋体"/>
                      <w:color w:val="000000" w:themeColor="text1"/>
                      <w:sz w:val="18"/>
                      <w:szCs w:val="18"/>
                    </w:rPr>
                  </w:pPr>
                </w:p>
              </w:tc>
              <w:tc>
                <w:tcPr>
                  <w:tcW w:w="4536" w:type="dxa"/>
                  <w:gridSpan w:val="6"/>
                </w:tcPr>
                <w:p w:rsidR="00DB3AD7" w:rsidRPr="00C66C5E" w:rsidRDefault="00DB3AD7" w:rsidP="00D762CA">
                  <w:pPr>
                    <w:ind w:firstLineChars="200" w:firstLine="36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A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B</w:t>
                  </w:r>
                  <w:r w:rsidRPr="00C66C5E">
                    <w:rPr>
                      <w:rFonts w:hint="eastAsia"/>
                      <w:sz w:val="18"/>
                      <w:szCs w:val="18"/>
                    </w:rPr>
                    <w:t xml:space="preserve"> </w:t>
                  </w:r>
                  <w:r w:rsidRPr="00C66C5E">
                    <w:rPr>
                      <w:sz w:val="18"/>
                      <w:szCs w:val="18"/>
                    </w:rPr>
                    <w:t xml:space="preserve"> </w:t>
                  </w:r>
                  <w:r w:rsidRPr="00C66C5E">
                    <w:rPr>
                      <w:rFonts w:ascii="宋体" w:hAnsi="宋体" w:hint="eastAsia"/>
                      <w:sz w:val="18"/>
                      <w:szCs w:val="18"/>
                    </w:rPr>
                    <w:sym w:font="Wingdings" w:char="F0FE"/>
                  </w:r>
                </w:p>
              </w:tc>
              <w:tc>
                <w:tcPr>
                  <w:tcW w:w="3685" w:type="dxa"/>
                  <w:gridSpan w:val="7"/>
                </w:tcPr>
                <w:p w:rsidR="00DB3AD7" w:rsidRPr="00C66C5E" w:rsidRDefault="00DB3AD7" w:rsidP="00DB3AD7">
                  <w:pPr>
                    <w:ind w:firstLineChars="300" w:firstLine="54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 </w:t>
                  </w:r>
                  <w:r w:rsidRPr="00C66C5E">
                    <w:rPr>
                      <w:rFonts w:ascii="宋体" w:hAnsi="宋体"/>
                      <w:sz w:val="18"/>
                      <w:szCs w:val="18"/>
                    </w:rPr>
                    <w:t>□</w:t>
                  </w:r>
                </w:p>
              </w:tc>
            </w:tr>
            <w:tr w:rsidR="00A9212E" w:rsidRPr="00962B67" w:rsidTr="00867960">
              <w:trPr>
                <w:trHeight w:val="223"/>
              </w:trPr>
              <w:tc>
                <w:tcPr>
                  <w:tcW w:w="454" w:type="dxa"/>
                  <w:vMerge w:val="restart"/>
                  <w:vAlign w:val="center"/>
                </w:tcPr>
                <w:p w:rsidR="00A9212E" w:rsidRDefault="00A9212E" w:rsidP="00DB3AD7">
                  <w:pPr>
                    <w:rPr>
                      <w:rFonts w:ascii="宋体" w:eastAsia="宋体" w:hAnsi="宋体"/>
                      <w:color w:val="000000" w:themeColor="text1"/>
                      <w:sz w:val="18"/>
                      <w:szCs w:val="18"/>
                    </w:rPr>
                  </w:pP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4536" w:type="dxa"/>
                  <w:gridSpan w:val="6"/>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调查项目</w:t>
                  </w:r>
                </w:p>
              </w:tc>
              <w:tc>
                <w:tcPr>
                  <w:tcW w:w="3685" w:type="dxa"/>
                  <w:gridSpan w:val="7"/>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rPr>
                <w:trHeight w:val="752"/>
              </w:trPr>
              <w:tc>
                <w:tcPr>
                  <w:tcW w:w="454" w:type="dxa"/>
                  <w:vMerge/>
                  <w:vAlign w:val="center"/>
                </w:tcPr>
                <w:p w:rsidR="00A9212E" w:rsidRPr="00962B67" w:rsidRDefault="00A9212E" w:rsidP="00DB3AD7">
                  <w:pPr>
                    <w:rPr>
                      <w:rFonts w:ascii="宋体" w:eastAsia="宋体" w:hAnsi="宋体"/>
                      <w:color w:val="000000" w:themeColor="text1"/>
                      <w:sz w:val="18"/>
                      <w:szCs w:val="18"/>
                    </w:rPr>
                  </w:pPr>
                </w:p>
              </w:tc>
              <w:tc>
                <w:tcPr>
                  <w:tcW w:w="1560" w:type="dxa"/>
                  <w:vMerge/>
                  <w:vAlign w:val="center"/>
                </w:tcPr>
                <w:p w:rsidR="00A9212E" w:rsidRDefault="00A9212E" w:rsidP="00DB3AD7">
                  <w:pPr>
                    <w:ind w:firstLineChars="300" w:firstLine="540"/>
                    <w:rPr>
                      <w:rFonts w:ascii="宋体" w:eastAsia="宋体" w:hAnsi="宋体"/>
                      <w:color w:val="000000" w:themeColor="text1"/>
                      <w:sz w:val="18"/>
                      <w:szCs w:val="18"/>
                    </w:rPr>
                  </w:pPr>
                </w:p>
              </w:tc>
              <w:tc>
                <w:tcPr>
                  <w:tcW w:w="2517" w:type="dxa"/>
                  <w:gridSpan w:val="2"/>
                  <w:vAlign w:val="center"/>
                </w:tcPr>
                <w:p w:rsidR="00A9212E" w:rsidRPr="00C66C5E" w:rsidRDefault="00A9212E" w:rsidP="00D762CA">
                  <w:pPr>
                    <w:ind w:firstLineChars="200" w:firstLine="360"/>
                    <w:rPr>
                      <w:rFonts w:ascii="宋体" w:hAnsi="宋体"/>
                      <w:sz w:val="18"/>
                      <w:szCs w:val="18"/>
                    </w:rPr>
                  </w:pPr>
                  <w:r w:rsidRPr="00C66C5E">
                    <w:rPr>
                      <w:rFonts w:ascii="宋体" w:eastAsia="宋体" w:hAnsi="宋体"/>
                      <w:sz w:val="18"/>
                      <w:szCs w:val="18"/>
                    </w:rPr>
                    <w:t>已建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在建</w:t>
                  </w:r>
                  <w:r w:rsidRPr="00C66C5E">
                    <w:rPr>
                      <w:sz w:val="18"/>
                      <w:szCs w:val="18"/>
                    </w:rPr>
                    <w:t xml:space="preserve"> </w:t>
                  </w:r>
                  <w:r w:rsidRPr="00C66C5E">
                    <w:rPr>
                      <w:rFonts w:ascii="宋体" w:hAnsi="宋体"/>
                      <w:sz w:val="18"/>
                      <w:szCs w:val="18"/>
                    </w:rPr>
                    <w:t>□</w:t>
                  </w:r>
                </w:p>
                <w:p w:rsidR="00A9212E" w:rsidRPr="00C66C5E" w:rsidRDefault="00A9212E" w:rsidP="00D762CA">
                  <w:pPr>
                    <w:ind w:firstLineChars="200" w:firstLine="360"/>
                    <w:rPr>
                      <w:rFonts w:ascii="宋体" w:eastAsia="宋体" w:hAnsi="宋体"/>
                      <w:sz w:val="18"/>
                      <w:szCs w:val="18"/>
                    </w:rPr>
                  </w:pPr>
                  <w:r w:rsidRPr="00C66C5E">
                    <w:rPr>
                      <w:rFonts w:ascii="宋体" w:eastAsia="宋体" w:hAnsi="宋体"/>
                      <w:sz w:val="18"/>
                      <w:szCs w:val="18"/>
                    </w:rPr>
                    <w:t>拟建</w:t>
                  </w:r>
                  <w:r w:rsidRPr="00C66C5E">
                    <w:rPr>
                      <w:rFonts w:hint="eastAsia"/>
                      <w:sz w:val="18"/>
                      <w:szCs w:val="18"/>
                    </w:rPr>
                    <w:t xml:space="preserve"> </w:t>
                  </w:r>
                  <w:r w:rsidRPr="00C66C5E">
                    <w:rPr>
                      <w:rFonts w:ascii="宋体" w:hAnsi="宋体"/>
                      <w:sz w:val="18"/>
                      <w:szCs w:val="18"/>
                    </w:rPr>
                    <w:t>□</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2019" w:type="dxa"/>
                  <w:gridSpan w:val="4"/>
                  <w:vAlign w:val="center"/>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拟替代的污染源</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A9212E" w:rsidRPr="00C66C5E" w:rsidRDefault="00A9212E" w:rsidP="00DB3AD7">
                  <w:pPr>
                    <w:rPr>
                      <w:rFonts w:ascii="宋体" w:eastAsia="宋体" w:hAnsi="宋体"/>
                      <w:sz w:val="18"/>
                      <w:szCs w:val="18"/>
                    </w:rPr>
                  </w:pPr>
                  <w:r w:rsidRPr="00C66C5E">
                    <w:rPr>
                      <w:rFonts w:ascii="宋体" w:eastAsia="宋体" w:hAnsi="宋体"/>
                      <w:sz w:val="18"/>
                      <w:szCs w:val="18"/>
                    </w:rPr>
                    <w:t>排污许可证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环评</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环保验收</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既有实测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现场监测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入河排</w:t>
                  </w:r>
                  <w:r w:rsidRPr="00C66C5E">
                    <w:rPr>
                      <w:rFonts w:ascii="宋体" w:eastAsia="宋体" w:hAnsi="宋体" w:hint="eastAsia"/>
                      <w:sz w:val="18"/>
                      <w:szCs w:val="18"/>
                    </w:rPr>
                    <w:t>放</w:t>
                  </w:r>
                  <w:r w:rsidRPr="00C66C5E">
                    <w:rPr>
                      <w:rFonts w:ascii="宋体" w:eastAsia="宋体" w:hAnsi="宋体"/>
                      <w:sz w:val="18"/>
                      <w:szCs w:val="18"/>
                    </w:rPr>
                    <w:t>口数据</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867960"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4536" w:type="dxa"/>
                  <w:gridSpan w:val="6"/>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685" w:type="dxa"/>
                  <w:gridSpan w:val="7"/>
                </w:tcPr>
                <w:p w:rsidR="00A9212E" w:rsidRPr="00C66C5E" w:rsidRDefault="00A9212E" w:rsidP="001C44F4">
                  <w:pPr>
                    <w:ind w:firstLineChars="800" w:firstLine="144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536" w:type="dxa"/>
                  <w:gridSpan w:val="6"/>
                </w:tcPr>
                <w:p w:rsidR="00A9212E" w:rsidRPr="00C66C5E" w:rsidRDefault="00A9212E" w:rsidP="00A9212E">
                  <w:pPr>
                    <w:ind w:firstLineChars="150" w:firstLine="27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685" w:type="dxa"/>
                  <w:gridSpan w:val="7"/>
                </w:tcPr>
                <w:p w:rsidR="00A9212E" w:rsidRPr="00C66C5E" w:rsidRDefault="00A9212E" w:rsidP="001C44F4">
                  <w:pPr>
                    <w:rPr>
                      <w:sz w:val="18"/>
                      <w:szCs w:val="18"/>
                    </w:rPr>
                  </w:pPr>
                  <w:r w:rsidRPr="00C66C5E">
                    <w:rPr>
                      <w:rFonts w:ascii="宋体" w:eastAsia="宋体" w:hAnsi="宋体" w:hint="eastAsia"/>
                      <w:sz w:val="18"/>
                      <w:szCs w:val="18"/>
                    </w:rPr>
                    <w:t>生态</w:t>
                  </w:r>
                  <w:r w:rsidRPr="00C66C5E">
                    <w:rPr>
                      <w:rFonts w:ascii="宋体" w:eastAsia="宋体" w:hAnsi="宋体"/>
                      <w:sz w:val="18"/>
                      <w:szCs w:val="18"/>
                    </w:rPr>
                    <w:t>环境保护主管部门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tcPr>
                <w:p w:rsidR="00A9212E"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A9212E" w:rsidRPr="00962B67"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8221" w:type="dxa"/>
                  <w:gridSpan w:val="13"/>
                  <w:vAlign w:val="center"/>
                </w:tcPr>
                <w:p w:rsidR="00A9212E" w:rsidRPr="00C66C5E" w:rsidRDefault="00A9212E" w:rsidP="00DB3AD7">
                  <w:pPr>
                    <w:ind w:firstLineChars="200" w:firstLine="360"/>
                    <w:jc w:val="center"/>
                    <w:rPr>
                      <w:sz w:val="18"/>
                      <w:szCs w:val="18"/>
                    </w:rPr>
                  </w:pPr>
                  <w:r w:rsidRPr="00C66C5E">
                    <w:rPr>
                      <w:rFonts w:ascii="宋体" w:eastAsia="宋体" w:hAnsi="宋体"/>
                      <w:sz w:val="18"/>
                      <w:szCs w:val="18"/>
                    </w:rPr>
                    <w:t>未开发</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以下</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以上</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544" w:type="dxa"/>
                  <w:gridSpan w:val="6"/>
                </w:tcPr>
                <w:p w:rsidR="00A9212E" w:rsidRPr="00C66C5E" w:rsidRDefault="00A9212E" w:rsidP="001C44F4">
                  <w:pPr>
                    <w:ind w:firstLineChars="750" w:firstLine="135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544" w:type="dxa"/>
                  <w:gridSpan w:val="6"/>
                </w:tcPr>
                <w:p w:rsidR="00A9212E" w:rsidRPr="00C66C5E" w:rsidRDefault="00A9212E" w:rsidP="00A9212E">
                  <w:pPr>
                    <w:ind w:firstLineChars="100" w:firstLine="180"/>
                    <w:rPr>
                      <w:rFonts w:ascii="宋体" w:hAnsi="宋体"/>
                      <w:sz w:val="18"/>
                      <w:szCs w:val="18"/>
                    </w:rPr>
                  </w:pPr>
                  <w:r w:rsidRPr="00C66C5E">
                    <w:rPr>
                      <w:rFonts w:ascii="宋体" w:eastAsia="宋体" w:hAnsi="宋体" w:hint="eastAsia"/>
                      <w:sz w:val="18"/>
                      <w:szCs w:val="18"/>
                    </w:rPr>
                    <w:t>水行政</w:t>
                  </w:r>
                  <w:r w:rsidRPr="00C66C5E">
                    <w:rPr>
                      <w:rFonts w:ascii="宋体" w:eastAsia="宋体" w:hAnsi="宋体"/>
                      <w:sz w:val="18"/>
                      <w:szCs w:val="18"/>
                    </w:rPr>
                    <w:t>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p>
                <w:p w:rsidR="00A9212E" w:rsidRPr="00C66C5E" w:rsidRDefault="00A9212E" w:rsidP="00A9212E">
                  <w:pPr>
                    <w:ind w:firstLineChars="250" w:firstLine="450"/>
                    <w:rPr>
                      <w:rFonts w:ascii="宋体" w:eastAsia="宋体" w:hAnsi="宋体"/>
                      <w:sz w:val="18"/>
                      <w:szCs w:val="18"/>
                    </w:rPr>
                  </w:pP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监测时期</w:t>
                  </w:r>
                </w:p>
              </w:tc>
              <w:tc>
                <w:tcPr>
                  <w:tcW w:w="1772" w:type="dxa"/>
                  <w:gridSpan w:val="3"/>
                </w:tcPr>
                <w:p w:rsidR="00A9212E" w:rsidRPr="00C66C5E" w:rsidRDefault="00A9212E" w:rsidP="00D762CA">
                  <w:pPr>
                    <w:ind w:firstLineChars="250" w:firstLine="450"/>
                    <w:rPr>
                      <w:rFonts w:ascii="宋体" w:eastAsia="宋体" w:hAnsi="宋体"/>
                      <w:sz w:val="18"/>
                      <w:szCs w:val="18"/>
                    </w:rPr>
                  </w:pPr>
                  <w:r w:rsidRPr="00C66C5E">
                    <w:rPr>
                      <w:rFonts w:ascii="宋体" w:eastAsia="宋体" w:hAnsi="宋体" w:hint="eastAsia"/>
                      <w:sz w:val="18"/>
                      <w:szCs w:val="18"/>
                    </w:rPr>
                    <w:t>监测因子</w:t>
                  </w:r>
                </w:p>
              </w:tc>
              <w:tc>
                <w:tcPr>
                  <w:tcW w:w="1772" w:type="dxa"/>
                  <w:gridSpan w:val="3"/>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监测断面或点位</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1772" w:type="dxa"/>
                  <w:gridSpan w:val="3"/>
                  <w:vAlign w:val="center"/>
                </w:tcPr>
                <w:p w:rsidR="00A9212E" w:rsidRPr="00C66C5E" w:rsidRDefault="00A9212E" w:rsidP="00D762CA">
                  <w:pPr>
                    <w:jc w:val="center"/>
                    <w:rPr>
                      <w:rFonts w:ascii="宋体" w:eastAsia="宋体" w:hAnsi="宋体"/>
                      <w:sz w:val="18"/>
                      <w:szCs w:val="18"/>
                    </w:rPr>
                  </w:pPr>
                  <w:r w:rsidRPr="00C66C5E">
                    <w:rPr>
                      <w:rFonts w:ascii="宋体" w:eastAsia="宋体" w:hAnsi="宋体" w:hint="eastAsia"/>
                      <w:sz w:val="18"/>
                      <w:szCs w:val="18"/>
                    </w:rPr>
                    <w:t>（       ）</w:t>
                  </w:r>
                </w:p>
              </w:tc>
              <w:tc>
                <w:tcPr>
                  <w:tcW w:w="1772" w:type="dxa"/>
                  <w:gridSpan w:val="3"/>
                </w:tcPr>
                <w:p w:rsidR="00A9212E" w:rsidRPr="00C66C5E" w:rsidRDefault="00A9212E" w:rsidP="00D762CA">
                  <w:pPr>
                    <w:ind w:leftChars="72" w:left="173"/>
                    <w:rPr>
                      <w:rFonts w:ascii="宋体" w:eastAsia="宋体" w:hAnsi="宋体"/>
                      <w:sz w:val="18"/>
                      <w:szCs w:val="18"/>
                    </w:rPr>
                  </w:pPr>
                  <w:r w:rsidRPr="00C66C5E">
                    <w:rPr>
                      <w:rFonts w:ascii="宋体" w:eastAsia="宋体" w:hAnsi="宋体"/>
                      <w:sz w:val="18"/>
                      <w:szCs w:val="18"/>
                    </w:rPr>
                    <w:t>监测断面</w:t>
                  </w:r>
                  <w:r w:rsidRPr="00C66C5E">
                    <w:rPr>
                      <w:rFonts w:ascii="宋体" w:eastAsia="宋体" w:hAnsi="宋体" w:hint="eastAsia"/>
                      <w:sz w:val="18"/>
                      <w:szCs w:val="18"/>
                    </w:rPr>
                    <w:t>或</w:t>
                  </w:r>
                  <w:r w:rsidRPr="00C66C5E">
                    <w:rPr>
                      <w:rFonts w:ascii="宋体" w:eastAsia="宋体" w:hAnsi="宋体"/>
                      <w:sz w:val="18"/>
                      <w:szCs w:val="18"/>
                    </w:rPr>
                    <w:t>点位个数</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）个</w:t>
                  </w:r>
                </w:p>
              </w:tc>
            </w:tr>
            <w:tr w:rsidR="00044CBB" w:rsidRPr="00962B67" w:rsidTr="00867960">
              <w:tc>
                <w:tcPr>
                  <w:tcW w:w="454" w:type="dxa"/>
                  <w:vMerge w:val="restart"/>
                  <w:vAlign w:val="center"/>
                </w:tcPr>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lastRenderedPageBreak/>
                    <w:t>现</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状</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评</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价</w:t>
                  </w: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评价范围</w:t>
                  </w:r>
                </w:p>
              </w:tc>
              <w:tc>
                <w:tcPr>
                  <w:tcW w:w="8221" w:type="dxa"/>
                  <w:gridSpan w:val="13"/>
                  <w:vAlign w:val="center"/>
                </w:tcPr>
                <w:p w:rsidR="00044CBB" w:rsidRPr="00C66C5E" w:rsidRDefault="00044CBB" w:rsidP="00DB3AD7">
                  <w:pPr>
                    <w:jc w:val="center"/>
                    <w:rPr>
                      <w:sz w:val="18"/>
                      <w:szCs w:val="18"/>
                    </w:rPr>
                  </w:pPr>
                  <w:r w:rsidRPr="00C66C5E">
                    <w:rPr>
                      <w:rFonts w:ascii="宋体" w:eastAsia="宋体" w:hAnsi="宋体"/>
                      <w:sz w:val="18"/>
                      <w:szCs w:val="18"/>
                    </w:rPr>
                    <w:t>河流</w:t>
                  </w:r>
                  <w:r w:rsidRPr="00C66C5E">
                    <w:rPr>
                      <w:sz w:val="18"/>
                      <w:szCs w:val="18"/>
                    </w:rPr>
                    <w:t>：</w:t>
                  </w:r>
                  <w:r w:rsidRPr="00C66C5E">
                    <w:rPr>
                      <w:rFonts w:ascii="宋体" w:eastAsia="宋体" w:hAnsi="宋体"/>
                      <w:sz w:val="18"/>
                      <w:szCs w:val="18"/>
                    </w:rPr>
                    <w:t>长度</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rPr>
                    <w:t>；</w:t>
                  </w:r>
                  <w:r w:rsidRPr="00C66C5E">
                    <w:rPr>
                      <w:rFonts w:hint="eastAsia"/>
                      <w:sz w:val="18"/>
                      <w:szCs w:val="18"/>
                    </w:rPr>
                    <w:t xml:space="preserve">  </w:t>
                  </w:r>
                  <w:r w:rsidRPr="00C66C5E">
                    <w:rPr>
                      <w:rFonts w:ascii="宋体" w:eastAsia="宋体" w:hAnsi="宋体"/>
                      <w:sz w:val="18"/>
                      <w:szCs w:val="18"/>
                    </w:rPr>
                    <w:t>湖库、河口及近岸海域</w:t>
                  </w:r>
                  <w:r w:rsidRPr="00C66C5E">
                    <w:rPr>
                      <w:sz w:val="18"/>
                      <w:szCs w:val="18"/>
                    </w:rPr>
                    <w:t>：</w:t>
                  </w:r>
                  <w:r w:rsidRPr="00C66C5E">
                    <w:rPr>
                      <w:rFonts w:ascii="宋体" w:eastAsia="宋体" w:hAnsi="宋体"/>
                      <w:sz w:val="18"/>
                      <w:szCs w:val="18"/>
                    </w:rPr>
                    <w:t>面积</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评价因子</w:t>
                  </w:r>
                </w:p>
              </w:tc>
              <w:tc>
                <w:tcPr>
                  <w:tcW w:w="8221" w:type="dxa"/>
                  <w:gridSpan w:val="13"/>
                  <w:vAlign w:val="center"/>
                </w:tcPr>
                <w:p w:rsidR="00044CBB" w:rsidRPr="00C66C5E" w:rsidRDefault="00044CBB" w:rsidP="00DB3AD7">
                  <w:pPr>
                    <w:jc w:val="center"/>
                    <w:rPr>
                      <w:rFonts w:ascii="宋体" w:eastAsia="宋体" w:hAnsi="宋体"/>
                      <w:sz w:val="18"/>
                      <w:szCs w:val="18"/>
                    </w:rPr>
                  </w:pPr>
                  <w:r w:rsidRPr="00C66C5E">
                    <w:rPr>
                      <w:sz w:val="18"/>
                      <w:szCs w:val="18"/>
                    </w:rPr>
                    <w:t>（</w:t>
                  </w:r>
                  <w:r w:rsidRPr="00C66C5E">
                    <w:rPr>
                      <w:sz w:val="18"/>
                      <w:szCs w:val="18"/>
                    </w:rPr>
                    <w:t xml:space="preserve">  </w:t>
                  </w:r>
                  <w:r w:rsidRPr="00C66C5E">
                    <w:rPr>
                      <w:rFonts w:hint="eastAsia"/>
                      <w:sz w:val="18"/>
                      <w:szCs w:val="18"/>
                    </w:rPr>
                    <w:t xml:space="preserve">    </w:t>
                  </w:r>
                  <w:r w:rsidR="00BB64F7" w:rsidRPr="00695D79">
                    <w:rPr>
                      <w:rFonts w:hint="eastAsia"/>
                      <w:sz w:val="18"/>
                      <w:szCs w:val="18"/>
                    </w:rPr>
                    <w:t>pH</w:t>
                  </w:r>
                  <w:r w:rsidR="00BB64F7" w:rsidRPr="00695D79">
                    <w:rPr>
                      <w:rFonts w:hint="eastAsia"/>
                      <w:sz w:val="18"/>
                      <w:szCs w:val="18"/>
                    </w:rPr>
                    <w:t>、</w:t>
                  </w:r>
                  <w:r w:rsidR="00BB64F7" w:rsidRPr="00695D79">
                    <w:rPr>
                      <w:rFonts w:hint="eastAsia"/>
                      <w:sz w:val="18"/>
                      <w:szCs w:val="18"/>
                    </w:rPr>
                    <w:t xml:space="preserve"> COD</w:t>
                  </w:r>
                  <w:r w:rsidR="00BB64F7" w:rsidRPr="00695D79">
                    <w:rPr>
                      <w:rFonts w:hint="eastAsia"/>
                      <w:sz w:val="18"/>
                      <w:szCs w:val="18"/>
                    </w:rPr>
                    <w:t>、</w:t>
                  </w:r>
                  <w:r w:rsidR="00BB64F7" w:rsidRPr="00695D79">
                    <w:rPr>
                      <w:rFonts w:hint="eastAsia"/>
                      <w:sz w:val="18"/>
                      <w:szCs w:val="18"/>
                    </w:rPr>
                    <w:t>SS</w:t>
                  </w:r>
                  <w:r w:rsidR="00BB64F7" w:rsidRPr="00695D79">
                    <w:rPr>
                      <w:rFonts w:hint="eastAsia"/>
                      <w:sz w:val="18"/>
                      <w:szCs w:val="18"/>
                    </w:rPr>
                    <w:t>、</w:t>
                  </w:r>
                  <w:r w:rsidR="00BB64F7" w:rsidRPr="00695D79">
                    <w:rPr>
                      <w:rFonts w:hint="eastAsia"/>
                      <w:sz w:val="18"/>
                      <w:szCs w:val="18"/>
                    </w:rPr>
                    <w:t>NH</w:t>
                  </w:r>
                  <w:r w:rsidR="00BB64F7" w:rsidRPr="00695D79">
                    <w:rPr>
                      <w:rFonts w:hint="eastAsia"/>
                      <w:sz w:val="18"/>
                      <w:szCs w:val="18"/>
                      <w:vertAlign w:val="subscript"/>
                    </w:rPr>
                    <w:t>3</w:t>
                  </w:r>
                  <w:r w:rsidR="00BB64F7" w:rsidRPr="00695D79">
                    <w:rPr>
                      <w:rFonts w:hint="eastAsia"/>
                      <w:sz w:val="18"/>
                      <w:szCs w:val="18"/>
                    </w:rPr>
                    <w:t>-N</w:t>
                  </w:r>
                  <w:r w:rsidR="00BB64F7" w:rsidRPr="00695D79">
                    <w:rPr>
                      <w:rFonts w:hint="eastAsia"/>
                      <w:sz w:val="18"/>
                      <w:szCs w:val="18"/>
                    </w:rPr>
                    <w:t>、</w:t>
                  </w:r>
                  <w:r w:rsidR="00BB64F7" w:rsidRPr="00695D79">
                    <w:rPr>
                      <w:rFonts w:hint="eastAsia"/>
                      <w:sz w:val="18"/>
                      <w:szCs w:val="18"/>
                    </w:rPr>
                    <w:t>TP</w:t>
                  </w:r>
                  <w:r w:rsidR="00BB64F7">
                    <w:rPr>
                      <w:rFonts w:hint="eastAsia"/>
                      <w:sz w:val="18"/>
                      <w:szCs w:val="18"/>
                    </w:rPr>
                    <w:t>、</w:t>
                  </w:r>
                  <w:r w:rsidR="00BB64F7" w:rsidRPr="00BB64F7">
                    <w:rPr>
                      <w:rFonts w:ascii="宋体" w:eastAsia="宋体" w:hAnsi="宋体" w:hint="eastAsia"/>
                      <w:sz w:val="18"/>
                      <w:szCs w:val="18"/>
                    </w:rPr>
                    <w:t>氟化物、石油类</w:t>
                  </w:r>
                  <w:r w:rsidR="00BB64F7">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评价标准</w:t>
                  </w:r>
                </w:p>
              </w:tc>
              <w:tc>
                <w:tcPr>
                  <w:tcW w:w="8221" w:type="dxa"/>
                  <w:gridSpan w:val="13"/>
                  <w:vAlign w:val="center"/>
                </w:tcPr>
                <w:p w:rsidR="00044CBB" w:rsidRPr="00C66C5E" w:rsidRDefault="00044CBB" w:rsidP="00A9212E">
                  <w:pPr>
                    <w:ind w:firstLineChars="400" w:firstLine="720"/>
                    <w:rPr>
                      <w:sz w:val="18"/>
                      <w:szCs w:val="18"/>
                    </w:rPr>
                  </w:pPr>
                  <w:r w:rsidRPr="00C66C5E">
                    <w:rPr>
                      <w:rFonts w:ascii="宋体" w:eastAsia="宋体" w:hAnsi="宋体"/>
                      <w:sz w:val="18"/>
                      <w:szCs w:val="18"/>
                    </w:rPr>
                    <w:t>河流、湖库、河口</w:t>
                  </w:r>
                  <w:r w:rsidRPr="00C66C5E">
                    <w:rPr>
                      <w:sz w:val="18"/>
                      <w:szCs w:val="18"/>
                    </w:rPr>
                    <w:t>：</w:t>
                  </w:r>
                  <w:r w:rsidRPr="00C66C5E">
                    <w:rPr>
                      <w:sz w:val="18"/>
                      <w:szCs w:val="18"/>
                    </w:rPr>
                    <w:t>Ⅰ</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Ⅱ</w:t>
                  </w:r>
                  <w:r w:rsidRPr="00C66C5E">
                    <w:rPr>
                      <w:rFonts w:ascii="宋体" w:eastAsia="宋体" w:hAnsi="宋体"/>
                      <w:sz w:val="18"/>
                      <w:szCs w:val="18"/>
                    </w:rPr>
                    <w:t>类</w:t>
                  </w:r>
                  <w:r w:rsidRPr="00C66C5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Ⅲ</w:t>
                  </w:r>
                  <w:r w:rsidRPr="00C66C5E">
                    <w:rPr>
                      <w:rFonts w:ascii="宋体" w:eastAsia="宋体" w:hAnsi="宋体"/>
                      <w:sz w:val="18"/>
                      <w:szCs w:val="18"/>
                    </w:rPr>
                    <w:t>类</w:t>
                  </w:r>
                  <w:r w:rsidR="00BB64F7">
                    <w:rPr>
                      <w:rFonts w:ascii="宋体" w:eastAsia="宋体" w:hAnsi="宋体" w:hint="eastAsia"/>
                      <w:sz w:val="18"/>
                      <w:szCs w:val="18"/>
                    </w:rPr>
                    <w:t xml:space="preserve"> </w:t>
                  </w:r>
                  <w:r w:rsidR="00BB64F7"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Ⅳ</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Ⅴ</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p>
                <w:p w:rsidR="00044CBB" w:rsidRPr="00C66C5E" w:rsidRDefault="00044CBB" w:rsidP="00A9212E">
                  <w:pPr>
                    <w:ind w:firstLineChars="600" w:firstLine="1080"/>
                    <w:rPr>
                      <w:sz w:val="18"/>
                      <w:szCs w:val="18"/>
                    </w:rPr>
                  </w:pPr>
                  <w:r w:rsidRPr="00C66C5E">
                    <w:rPr>
                      <w:rFonts w:ascii="宋体" w:eastAsia="宋体" w:hAnsi="宋体"/>
                      <w:sz w:val="18"/>
                      <w:szCs w:val="18"/>
                    </w:rPr>
                    <w:t>近岸海域</w:t>
                  </w:r>
                  <w:r w:rsidRPr="00C66C5E">
                    <w:rPr>
                      <w:sz w:val="18"/>
                      <w:szCs w:val="18"/>
                    </w:rPr>
                    <w:t>：</w:t>
                  </w:r>
                  <w:r w:rsidRPr="00C66C5E">
                    <w:rPr>
                      <w:rFonts w:ascii="宋体" w:eastAsia="宋体" w:hAnsi="宋体"/>
                      <w:sz w:val="18"/>
                      <w:szCs w:val="18"/>
                    </w:rPr>
                    <w:t>第一类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第二类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第三类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第四类</w:t>
                  </w:r>
                  <w:r w:rsidRPr="00C66C5E">
                    <w:rPr>
                      <w:sz w:val="18"/>
                      <w:szCs w:val="18"/>
                    </w:rPr>
                    <w:t xml:space="preserve"> </w:t>
                  </w:r>
                  <w:r w:rsidRPr="00C66C5E">
                    <w:rPr>
                      <w:rFonts w:ascii="宋体" w:hAnsi="宋体"/>
                      <w:sz w:val="18"/>
                      <w:szCs w:val="18"/>
                    </w:rPr>
                    <w:t>□</w:t>
                  </w:r>
                </w:p>
                <w:p w:rsidR="00044CBB" w:rsidRPr="00C66C5E" w:rsidRDefault="00044CBB" w:rsidP="00C16216">
                  <w:pPr>
                    <w:ind w:firstLineChars="1300" w:firstLine="2340"/>
                    <w:rPr>
                      <w:sz w:val="18"/>
                      <w:szCs w:val="18"/>
                    </w:rPr>
                  </w:pPr>
                  <w:r w:rsidRPr="00C66C5E">
                    <w:rPr>
                      <w:rFonts w:ascii="宋体" w:eastAsia="宋体" w:hAnsi="宋体"/>
                      <w:sz w:val="18"/>
                      <w:szCs w:val="18"/>
                    </w:rPr>
                    <w:t>规划年评价标准</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评价时期</w:t>
                  </w:r>
                </w:p>
              </w:tc>
              <w:tc>
                <w:tcPr>
                  <w:tcW w:w="8221" w:type="dxa"/>
                  <w:gridSpan w:val="13"/>
                  <w:vAlign w:val="center"/>
                </w:tcPr>
                <w:p w:rsidR="00044CBB" w:rsidRPr="00C66C5E" w:rsidRDefault="00044CBB"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w:t>
                  </w:r>
                  <w:r w:rsidRPr="00C66C5E">
                    <w:rPr>
                      <w:rFonts w:hint="eastAsia"/>
                      <w:sz w:val="18"/>
                      <w:szCs w:val="18"/>
                    </w:rPr>
                    <w:t xml:space="preserve"> </w:t>
                  </w: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评价结论</w:t>
                  </w:r>
                </w:p>
              </w:tc>
              <w:tc>
                <w:tcPr>
                  <w:tcW w:w="6919" w:type="dxa"/>
                  <w:gridSpan w:val="12"/>
                  <w:vAlign w:val="center"/>
                </w:tcPr>
                <w:p w:rsidR="00044CBB" w:rsidRPr="00C66C5E" w:rsidRDefault="00044CBB" w:rsidP="00A9212E">
                  <w:pPr>
                    <w:rPr>
                      <w:rFonts w:ascii="宋体" w:eastAsia="宋体" w:hAnsi="宋体"/>
                      <w:sz w:val="18"/>
                      <w:szCs w:val="18"/>
                    </w:rPr>
                  </w:pP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水环境保护目标质量状况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对照断面、控制断面等</w:t>
                  </w:r>
                  <w:r w:rsidRPr="00C66C5E">
                    <w:rPr>
                      <w:rFonts w:ascii="宋体" w:eastAsia="宋体" w:hAnsi="宋体" w:hint="eastAsia"/>
                      <w:sz w:val="18"/>
                      <w:szCs w:val="18"/>
                    </w:rPr>
                    <w:t>代表性</w:t>
                  </w:r>
                  <w:r w:rsidRPr="00C66C5E">
                    <w:rPr>
                      <w:rFonts w:ascii="宋体" w:eastAsia="宋体" w:hAnsi="宋体"/>
                      <w:sz w:val="18"/>
                      <w:szCs w:val="18"/>
                    </w:rPr>
                    <w:t>断面的水质状况 □：达标 □；不达标 □</w:t>
                  </w:r>
                </w:p>
                <w:p w:rsidR="00044CBB" w:rsidRPr="00C66C5E" w:rsidRDefault="00044CBB" w:rsidP="00A9212E">
                  <w:pPr>
                    <w:rPr>
                      <w:rFonts w:ascii="宋体" w:eastAsia="宋体" w:hAnsi="宋体"/>
                      <w:sz w:val="18"/>
                      <w:szCs w:val="18"/>
                    </w:rPr>
                  </w:pPr>
                  <w:r w:rsidRPr="00C66C5E">
                    <w:rPr>
                      <w:rFonts w:ascii="宋体" w:eastAsia="宋体" w:hAnsi="宋体"/>
                      <w:sz w:val="18"/>
                      <w:szCs w:val="18"/>
                    </w:rPr>
                    <w:t>底泥污染评价 □</w:t>
                  </w:r>
                  <w:r w:rsidRPr="00C66C5E">
                    <w:rPr>
                      <w:rFonts w:ascii="宋体" w:eastAsia="宋体" w:hAnsi="宋体"/>
                      <w:sz w:val="18"/>
                      <w:szCs w:val="18"/>
                    </w:rPr>
                    <w:br/>
                    <w:t>水资源</w:t>
                  </w:r>
                  <w:r w:rsidRPr="00C66C5E">
                    <w:rPr>
                      <w:rFonts w:ascii="宋体" w:eastAsia="宋体" w:hAnsi="宋体" w:hint="eastAsia"/>
                      <w:sz w:val="18"/>
                      <w:szCs w:val="18"/>
                    </w:rPr>
                    <w:t>与</w:t>
                  </w:r>
                  <w:r w:rsidRPr="00C66C5E">
                    <w:rPr>
                      <w:rFonts w:ascii="宋体" w:eastAsia="宋体" w:hAnsi="宋体"/>
                      <w:sz w:val="18"/>
                      <w:szCs w:val="18"/>
                    </w:rPr>
                    <w:t>开发利用程度</w:t>
                  </w:r>
                  <w:r w:rsidRPr="00C66C5E">
                    <w:rPr>
                      <w:rFonts w:ascii="宋体" w:eastAsia="宋体" w:hAnsi="宋体" w:hint="eastAsia"/>
                      <w:sz w:val="18"/>
                      <w:szCs w:val="18"/>
                    </w:rPr>
                    <w:t>及其</w:t>
                  </w:r>
                  <w:r w:rsidRPr="00C66C5E">
                    <w:rPr>
                      <w:rFonts w:ascii="宋体" w:eastAsia="宋体" w:hAnsi="宋体"/>
                      <w:sz w:val="18"/>
                      <w:szCs w:val="18"/>
                    </w:rPr>
                    <w:t>水文情势评价 □</w:t>
                  </w:r>
                  <w:r w:rsidRPr="00C66C5E">
                    <w:rPr>
                      <w:rFonts w:ascii="宋体" w:eastAsia="宋体" w:hAnsi="宋体"/>
                      <w:sz w:val="18"/>
                      <w:szCs w:val="18"/>
                    </w:rPr>
                    <w:br/>
                    <w:t>水环境质量回顾评价 □</w:t>
                  </w:r>
                  <w:r w:rsidRPr="00C66C5E">
                    <w:rPr>
                      <w:rFonts w:ascii="宋体" w:eastAsia="宋体" w:hAnsi="宋体"/>
                      <w:sz w:val="18"/>
                      <w:szCs w:val="18"/>
                    </w:rPr>
                    <w:br/>
                    <w:t>流域（区域）水资源（</w:t>
                  </w:r>
                  <w:r w:rsidRPr="00C66C5E">
                    <w:rPr>
                      <w:rFonts w:ascii="宋体" w:eastAsia="宋体" w:hAnsi="宋体" w:hint="eastAsia"/>
                      <w:sz w:val="18"/>
                      <w:szCs w:val="18"/>
                    </w:rPr>
                    <w:t>包括</w:t>
                  </w:r>
                  <w:r w:rsidRPr="00C66C5E">
                    <w:rPr>
                      <w:rFonts w:ascii="宋体" w:eastAsia="宋体" w:hAnsi="宋体"/>
                      <w:sz w:val="18"/>
                      <w:szCs w:val="18"/>
                    </w:rPr>
                    <w:t>水能资源）</w:t>
                  </w:r>
                  <w:r w:rsidRPr="00C66C5E">
                    <w:rPr>
                      <w:rFonts w:ascii="宋体" w:eastAsia="宋体" w:hAnsi="宋体" w:hint="eastAsia"/>
                      <w:sz w:val="18"/>
                      <w:szCs w:val="18"/>
                    </w:rPr>
                    <w:t>与</w:t>
                  </w:r>
                  <w:r w:rsidRPr="00C66C5E">
                    <w:rPr>
                      <w:rFonts w:ascii="宋体" w:eastAsia="宋体" w:hAnsi="宋体"/>
                      <w:sz w:val="18"/>
                      <w:szCs w:val="18"/>
                    </w:rPr>
                    <w:t>开发利用总体状况、生态流量管理要求与现状满足程度、</w:t>
                  </w:r>
                  <w:r w:rsidR="00BC63B1">
                    <w:rPr>
                      <w:rFonts w:ascii="宋体" w:eastAsia="宋体" w:hAnsi="宋体"/>
                      <w:sz w:val="18"/>
                      <w:szCs w:val="18"/>
                    </w:rPr>
                    <w:t>本项目</w:t>
                  </w:r>
                  <w:r w:rsidRPr="00C66C5E">
                    <w:rPr>
                      <w:rFonts w:ascii="宋体" w:eastAsia="宋体" w:hAnsi="宋体"/>
                      <w:sz w:val="18"/>
                      <w:szCs w:val="18"/>
                    </w:rPr>
                    <w:t>占用水域空间的水流状况与河湖演变状况 □</w:t>
                  </w:r>
                </w:p>
              </w:tc>
              <w:tc>
                <w:tcPr>
                  <w:tcW w:w="1302" w:type="dxa"/>
                  <w:vAlign w:val="center"/>
                </w:tcPr>
                <w:p w:rsidR="00044CBB" w:rsidRPr="00C66C5E" w:rsidRDefault="00044CBB" w:rsidP="00044CBB">
                  <w:pPr>
                    <w:ind w:firstLineChars="50" w:firstLine="90"/>
                    <w:rPr>
                      <w:rFonts w:ascii="宋体" w:eastAsia="宋体" w:hAnsi="宋体"/>
                      <w:sz w:val="18"/>
                      <w:szCs w:val="18"/>
                    </w:rPr>
                  </w:pP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r w:rsidRPr="00C66C5E">
                    <w:rPr>
                      <w:rFonts w:ascii="宋体" w:eastAsia="宋体" w:hAnsi="宋体" w:hint="eastAsia"/>
                      <w:sz w:val="18"/>
                      <w:szCs w:val="18"/>
                    </w:rPr>
                    <w:t xml:space="preserve"> </w:t>
                  </w:r>
                  <w:r w:rsidR="00323FB8" w:rsidRPr="00C66C5E">
                    <w:rPr>
                      <w:rFonts w:ascii="宋体" w:hAnsi="宋体" w:hint="eastAsia"/>
                      <w:sz w:val="18"/>
                      <w:szCs w:val="18"/>
                    </w:rPr>
                    <w:sym w:font="Wingdings" w:char="F0FE"/>
                  </w:r>
                </w:p>
                <w:p w:rsidR="00044CBB" w:rsidRPr="00C66C5E" w:rsidRDefault="00044CBB" w:rsidP="00044CBB">
                  <w:pPr>
                    <w:rPr>
                      <w:rFonts w:ascii="宋体" w:eastAsia="宋体" w:hAnsi="宋体"/>
                      <w:sz w:val="18"/>
                      <w:szCs w:val="18"/>
                    </w:rPr>
                  </w:pPr>
                  <w:r w:rsidRPr="00C66C5E">
                    <w:rPr>
                      <w:rFonts w:ascii="宋体" w:eastAsia="宋体" w:hAnsi="宋体" w:hint="eastAsia"/>
                      <w:sz w:val="18"/>
                      <w:szCs w:val="18"/>
                    </w:rPr>
                    <w:t>不</w:t>
                  </w: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p>
              </w:tc>
            </w:tr>
            <w:tr w:rsidR="00044CBB" w:rsidRPr="00962B67" w:rsidTr="00867960">
              <w:tc>
                <w:tcPr>
                  <w:tcW w:w="454" w:type="dxa"/>
                  <w:vMerge w:val="restart"/>
                  <w:vAlign w:val="center"/>
                </w:tcPr>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影</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响</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预</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测</w:t>
                  </w: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预测范围</w:t>
                  </w:r>
                </w:p>
              </w:tc>
              <w:tc>
                <w:tcPr>
                  <w:tcW w:w="8221" w:type="dxa"/>
                  <w:gridSpan w:val="13"/>
                  <w:vAlign w:val="center"/>
                </w:tcPr>
                <w:p w:rsidR="00044CBB" w:rsidRPr="00C66C5E" w:rsidRDefault="00044CBB" w:rsidP="00DB3AD7">
                  <w:pPr>
                    <w:ind w:firstLineChars="100" w:firstLine="180"/>
                    <w:jc w:val="center"/>
                    <w:rPr>
                      <w:rFonts w:ascii="宋体" w:eastAsia="宋体" w:hAnsi="宋体"/>
                      <w:sz w:val="18"/>
                      <w:szCs w:val="18"/>
                    </w:rPr>
                  </w:pPr>
                  <w:r w:rsidRPr="00C66C5E">
                    <w:rPr>
                      <w:rFonts w:ascii="宋体" w:eastAsia="宋体" w:hAnsi="宋体"/>
                      <w:sz w:val="18"/>
                      <w:szCs w:val="18"/>
                    </w:rPr>
                    <w:t xml:space="preserve">河流：长度（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ascii="宋体" w:eastAsia="宋体" w:hAnsi="宋体"/>
                      <w:sz w:val="18"/>
                      <w:szCs w:val="18"/>
                    </w:rPr>
                    <w:t xml:space="preserve">；湖库、河口及近岸海域：面积（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eastAsia="宋体"/>
                      <w:sz w:val="18"/>
                      <w:szCs w:val="18"/>
                      <w:vertAlign w:val="superscript"/>
                    </w:rPr>
                    <w:t>2</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预测因子</w:t>
                  </w:r>
                </w:p>
              </w:tc>
              <w:tc>
                <w:tcPr>
                  <w:tcW w:w="8221" w:type="dxa"/>
                  <w:gridSpan w:val="13"/>
                </w:tcPr>
                <w:p w:rsidR="00044CBB" w:rsidRPr="00C66C5E" w:rsidRDefault="00044CBB" w:rsidP="00044CBB">
                  <w:pPr>
                    <w:ind w:firstLineChars="1950" w:firstLine="3510"/>
                    <w:rPr>
                      <w:sz w:val="18"/>
                      <w:szCs w:val="18"/>
                    </w:rPr>
                  </w:pPr>
                  <w:r w:rsidRPr="00C66C5E">
                    <w:rPr>
                      <w:rFonts w:hint="eastAsia"/>
                      <w:sz w:val="18"/>
                      <w:szCs w:val="18"/>
                    </w:rPr>
                    <w:t>（</w:t>
                  </w:r>
                  <w:r w:rsidRPr="00C66C5E">
                    <w:rPr>
                      <w:rFonts w:hint="eastAsia"/>
                      <w:sz w:val="18"/>
                      <w:szCs w:val="18"/>
                    </w:rPr>
                    <w:t xml:space="preserve">             </w:t>
                  </w:r>
                  <w:r w:rsidRPr="00C66C5E">
                    <w:rPr>
                      <w:rFonts w:hint="eastAsia"/>
                      <w:sz w:val="18"/>
                      <w:szCs w:val="18"/>
                    </w:rPr>
                    <w:t>）</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预测时期</w:t>
                  </w:r>
                </w:p>
              </w:tc>
              <w:tc>
                <w:tcPr>
                  <w:tcW w:w="8221" w:type="dxa"/>
                  <w:gridSpan w:val="13"/>
                  <w:vAlign w:val="center"/>
                </w:tcPr>
                <w:p w:rsidR="00044CBB" w:rsidRPr="00C66C5E" w:rsidRDefault="00044CBB" w:rsidP="00044CBB">
                  <w:pPr>
                    <w:rPr>
                      <w:rFonts w:ascii="宋体" w:eastAsia="宋体" w:hAnsi="宋体"/>
                      <w:sz w:val="18"/>
                      <w:szCs w:val="18"/>
                    </w:rPr>
                  </w:pPr>
                  <w:r w:rsidRPr="00C66C5E">
                    <w:rPr>
                      <w:rFonts w:ascii="宋体" w:eastAsia="宋体" w:hAnsi="宋体"/>
                      <w:sz w:val="18"/>
                      <w:szCs w:val="18"/>
                    </w:rPr>
                    <w:t>丰水期 □；平水期 □；枯水期 □；冰封期 □</w:t>
                  </w:r>
                  <w:r w:rsidRPr="00C66C5E">
                    <w:rPr>
                      <w:rFonts w:ascii="宋体" w:eastAsia="宋体" w:hAnsi="宋体" w:hint="eastAsia"/>
                      <w:sz w:val="18"/>
                      <w:szCs w:val="18"/>
                    </w:rPr>
                    <w:t>；</w:t>
                  </w:r>
                  <w:r w:rsidRPr="00C66C5E">
                    <w:rPr>
                      <w:rFonts w:ascii="宋体" w:eastAsia="宋体" w:hAnsi="宋体"/>
                      <w:sz w:val="18"/>
                      <w:szCs w:val="18"/>
                    </w:rPr>
                    <w:t>春季 □；夏季 □；秋季 □；冬季 □</w:t>
                  </w:r>
                  <w:r w:rsidRPr="00C66C5E">
                    <w:rPr>
                      <w:rFonts w:ascii="宋体" w:eastAsia="宋体" w:hAnsi="宋体" w:hint="eastAsia"/>
                      <w:sz w:val="18"/>
                      <w:szCs w:val="18"/>
                    </w:rPr>
                    <w:t>；</w:t>
                  </w:r>
                </w:p>
                <w:p w:rsidR="00044CBB" w:rsidRPr="00C66C5E" w:rsidRDefault="00044CBB" w:rsidP="00044CBB">
                  <w:pPr>
                    <w:rPr>
                      <w:rFonts w:ascii="宋体" w:eastAsia="宋体" w:hAnsi="宋体"/>
                      <w:sz w:val="18"/>
                      <w:szCs w:val="18"/>
                    </w:rPr>
                  </w:pPr>
                  <w:r w:rsidRPr="00C66C5E">
                    <w:rPr>
                      <w:rFonts w:ascii="宋体" w:eastAsia="宋体" w:hAnsi="宋体"/>
                      <w:sz w:val="18"/>
                      <w:szCs w:val="18"/>
                    </w:rPr>
                    <w:t>设计水文条件 □</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预测情景</w:t>
                  </w:r>
                </w:p>
              </w:tc>
              <w:tc>
                <w:tcPr>
                  <w:tcW w:w="8221" w:type="dxa"/>
                  <w:gridSpan w:val="13"/>
                  <w:vAlign w:val="center"/>
                </w:tcPr>
                <w:p w:rsidR="00044CBB" w:rsidRPr="00C66C5E" w:rsidRDefault="00044CBB" w:rsidP="00DB3AD7">
                  <w:pPr>
                    <w:ind w:firstLineChars="300" w:firstLine="540"/>
                    <w:jc w:val="center"/>
                    <w:rPr>
                      <w:rFonts w:ascii="宋体" w:eastAsia="宋体" w:hAnsi="宋体"/>
                      <w:sz w:val="18"/>
                      <w:szCs w:val="18"/>
                    </w:rPr>
                  </w:pPr>
                  <w:r w:rsidRPr="00C66C5E">
                    <w:rPr>
                      <w:rFonts w:ascii="宋体" w:eastAsia="宋体" w:hAnsi="宋体"/>
                      <w:sz w:val="18"/>
                      <w:szCs w:val="18"/>
                    </w:rPr>
                    <w:t>建设期 □；生产运行期 □；服务期满后 □</w:t>
                  </w:r>
                  <w:r w:rsidRPr="00C66C5E">
                    <w:rPr>
                      <w:rFonts w:ascii="宋体" w:eastAsia="宋体" w:hAnsi="宋体"/>
                      <w:sz w:val="18"/>
                      <w:szCs w:val="18"/>
                    </w:rPr>
                    <w:br/>
                    <w:t>正常工况 □；非正常工况 □</w:t>
                  </w:r>
                  <w:r w:rsidRPr="00C66C5E">
                    <w:rPr>
                      <w:rFonts w:ascii="宋体" w:eastAsia="宋体" w:hAnsi="宋体"/>
                      <w:sz w:val="18"/>
                      <w:szCs w:val="18"/>
                    </w:rPr>
                    <w:br/>
                    <w:t>污染控制和减缓措施方案 □</w:t>
                  </w:r>
                  <w:r w:rsidRPr="00C66C5E">
                    <w:rPr>
                      <w:rFonts w:ascii="宋体" w:eastAsia="宋体" w:hAnsi="宋体"/>
                      <w:sz w:val="18"/>
                      <w:szCs w:val="18"/>
                    </w:rPr>
                    <w:br/>
                    <w:t>区（流）域环境质量改善目标要求情景 □</w:t>
                  </w:r>
                </w:p>
              </w:tc>
            </w:tr>
            <w:tr w:rsidR="00044CBB" w:rsidRPr="00962B67" w:rsidTr="00867960">
              <w:trPr>
                <w:trHeight w:val="634"/>
              </w:trPr>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预测方法</w:t>
                  </w:r>
                </w:p>
              </w:tc>
              <w:tc>
                <w:tcPr>
                  <w:tcW w:w="8221" w:type="dxa"/>
                  <w:gridSpan w:val="13"/>
                </w:tcPr>
                <w:p w:rsidR="00044CBB" w:rsidRPr="00C66C5E" w:rsidRDefault="00044CBB" w:rsidP="00044CBB">
                  <w:pPr>
                    <w:ind w:firstLineChars="1450" w:firstLine="2610"/>
                    <w:rPr>
                      <w:rFonts w:ascii="宋体" w:eastAsia="宋体" w:hAnsi="宋体"/>
                      <w:sz w:val="18"/>
                      <w:szCs w:val="18"/>
                    </w:rPr>
                  </w:pPr>
                  <w:r w:rsidRPr="00C66C5E">
                    <w:rPr>
                      <w:rFonts w:ascii="宋体" w:eastAsia="宋体" w:hAnsi="宋体"/>
                      <w:sz w:val="18"/>
                      <w:szCs w:val="18"/>
                    </w:rPr>
                    <w:t>数值解 □：解析解 □；其他 □</w:t>
                  </w:r>
                </w:p>
                <w:p w:rsidR="00044CBB" w:rsidRPr="00C66C5E" w:rsidRDefault="00044CBB" w:rsidP="00044CBB">
                  <w:pPr>
                    <w:ind w:firstLineChars="1550" w:firstLine="2790"/>
                    <w:rPr>
                      <w:sz w:val="18"/>
                      <w:szCs w:val="18"/>
                    </w:rPr>
                  </w:pPr>
                  <w:r w:rsidRPr="00C66C5E">
                    <w:rPr>
                      <w:rFonts w:ascii="宋体" w:eastAsia="宋体" w:hAnsi="宋体" w:hint="eastAsia"/>
                      <w:sz w:val="18"/>
                      <w:szCs w:val="18"/>
                    </w:rPr>
                    <w:t xml:space="preserve">导则推荐模式 </w:t>
                  </w:r>
                  <w:r w:rsidRPr="00C66C5E">
                    <w:rPr>
                      <w:rFonts w:ascii="宋体" w:eastAsia="宋体" w:hAnsi="宋体"/>
                      <w:sz w:val="18"/>
                      <w:szCs w:val="18"/>
                    </w:rPr>
                    <w:t>□：其他 □</w:t>
                  </w:r>
                </w:p>
              </w:tc>
            </w:tr>
            <w:tr w:rsidR="00867960" w:rsidRPr="00962B67" w:rsidTr="00867960">
              <w:trPr>
                <w:trHeight w:val="634"/>
              </w:trPr>
              <w:tc>
                <w:tcPr>
                  <w:tcW w:w="454" w:type="dxa"/>
                  <w:vMerge w:val="restart"/>
                  <w:vAlign w:val="center"/>
                </w:tcPr>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影</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响</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评</w:t>
                  </w:r>
                </w:p>
                <w:p w:rsidR="00867960" w:rsidRPr="00C66C5E" w:rsidRDefault="00867960" w:rsidP="00044CBB">
                  <w:pPr>
                    <w:jc w:val="center"/>
                    <w:rPr>
                      <w:sz w:val="18"/>
                      <w:szCs w:val="18"/>
                    </w:rPr>
                  </w:pPr>
                  <w:r w:rsidRPr="00C66C5E">
                    <w:rPr>
                      <w:rFonts w:ascii="宋体" w:eastAsia="宋体" w:hAnsi="宋体" w:hint="eastAsia"/>
                      <w:sz w:val="18"/>
                      <w:szCs w:val="18"/>
                    </w:rPr>
                    <w:t>价</w:t>
                  </w: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水污染控制和水环境影响减缓措施有效性评价</w:t>
                  </w:r>
                </w:p>
              </w:tc>
              <w:tc>
                <w:tcPr>
                  <w:tcW w:w="8221" w:type="dxa"/>
                  <w:gridSpan w:val="13"/>
                  <w:vAlign w:val="center"/>
                </w:tcPr>
                <w:p w:rsidR="00867960" w:rsidRPr="00C66C5E" w:rsidRDefault="00867960" w:rsidP="00620C31">
                  <w:pPr>
                    <w:ind w:firstLineChars="950" w:firstLine="1710"/>
                    <w:rPr>
                      <w:rFonts w:ascii="宋体" w:eastAsia="宋体" w:hAnsi="宋体"/>
                      <w:sz w:val="18"/>
                      <w:szCs w:val="18"/>
                    </w:rPr>
                  </w:pPr>
                  <w:r w:rsidRPr="00C66C5E">
                    <w:rPr>
                      <w:rFonts w:ascii="宋体" w:eastAsia="宋体" w:hAnsi="宋体"/>
                      <w:sz w:val="18"/>
                      <w:szCs w:val="18"/>
                    </w:rPr>
                    <w:t>区（流）域水环境质量改善目标 □；替代削减源 □</w:t>
                  </w:r>
                </w:p>
              </w:tc>
            </w:tr>
            <w:tr w:rsidR="00867960" w:rsidRPr="00962B67" w:rsidTr="00867960">
              <w:trPr>
                <w:trHeight w:val="63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水环境影响评价</w:t>
                  </w:r>
                </w:p>
              </w:tc>
              <w:tc>
                <w:tcPr>
                  <w:tcW w:w="8221" w:type="dxa"/>
                  <w:gridSpan w:val="13"/>
                </w:tcPr>
                <w:p w:rsidR="00867960" w:rsidRPr="00C66C5E" w:rsidRDefault="00867960" w:rsidP="00C16216">
                  <w:pPr>
                    <w:rPr>
                      <w:rFonts w:ascii="宋体" w:eastAsia="宋体" w:hAnsi="宋体"/>
                      <w:sz w:val="18"/>
                      <w:szCs w:val="18"/>
                    </w:rPr>
                  </w:pPr>
                  <w:r w:rsidRPr="00C66C5E">
                    <w:rPr>
                      <w:rFonts w:ascii="宋体" w:eastAsia="宋体" w:hAnsi="宋体"/>
                      <w:sz w:val="18"/>
                      <w:szCs w:val="18"/>
                    </w:rPr>
                    <w:t>排</w:t>
                  </w:r>
                  <w:r w:rsidRPr="00C66C5E">
                    <w:rPr>
                      <w:rFonts w:ascii="宋体" w:eastAsia="宋体" w:hAnsi="宋体" w:hint="eastAsia"/>
                      <w:sz w:val="18"/>
                      <w:szCs w:val="18"/>
                    </w:rPr>
                    <w:t>放</w:t>
                  </w:r>
                  <w:r w:rsidRPr="00C66C5E">
                    <w:rPr>
                      <w:rFonts w:ascii="宋体" w:eastAsia="宋体" w:hAnsi="宋体"/>
                      <w:sz w:val="18"/>
                      <w:szCs w:val="18"/>
                    </w:rPr>
                    <w:t>口混合区</w:t>
                  </w:r>
                  <w:r w:rsidRPr="00C66C5E">
                    <w:rPr>
                      <w:rFonts w:ascii="宋体" w:eastAsia="宋体" w:hAnsi="宋体" w:hint="eastAsia"/>
                      <w:sz w:val="18"/>
                      <w:szCs w:val="18"/>
                    </w:rPr>
                    <w:t>外满足水</w:t>
                  </w:r>
                  <w:r w:rsidRPr="00C66C5E">
                    <w:rPr>
                      <w:rFonts w:ascii="宋体" w:eastAsia="宋体" w:hAnsi="宋体"/>
                      <w:sz w:val="18"/>
                      <w:szCs w:val="18"/>
                    </w:rPr>
                    <w:t>环境管理要求 □</w:t>
                  </w:r>
                  <w:r w:rsidRPr="00C66C5E">
                    <w:rPr>
                      <w:rFonts w:ascii="宋体" w:eastAsia="宋体" w:hAnsi="宋体"/>
                      <w:sz w:val="18"/>
                      <w:szCs w:val="18"/>
                    </w:rPr>
                    <w:br/>
                  </w: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 □</w:t>
                  </w:r>
                  <w:r w:rsidRPr="00C66C5E">
                    <w:rPr>
                      <w:rFonts w:ascii="宋体" w:eastAsia="宋体" w:hAnsi="宋体"/>
                      <w:sz w:val="18"/>
                      <w:szCs w:val="18"/>
                    </w:rPr>
                    <w:br/>
                    <w:t>满足水环境保护目标水域水环境质量要求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 □</w:t>
                  </w:r>
                  <w:r w:rsidRPr="00C66C5E">
                    <w:rPr>
                      <w:rFonts w:ascii="宋体" w:eastAsia="宋体" w:hAnsi="宋体"/>
                      <w:sz w:val="18"/>
                      <w:szCs w:val="18"/>
                    </w:rPr>
                    <w:br/>
                    <w:t>满足重点水污染物排放总量控制指标要求</w:t>
                  </w:r>
                  <w:r w:rsidRPr="00C66C5E">
                    <w:rPr>
                      <w:rFonts w:ascii="宋体" w:eastAsia="宋体" w:hAnsi="宋体" w:hint="eastAsia"/>
                      <w:sz w:val="18"/>
                      <w:szCs w:val="18"/>
                    </w:rPr>
                    <w:t>，重点行业</w:t>
                  </w:r>
                  <w:r w:rsidR="00BC63B1">
                    <w:rPr>
                      <w:rFonts w:ascii="宋体" w:eastAsia="宋体" w:hAnsi="宋体" w:hint="eastAsia"/>
                      <w:sz w:val="18"/>
                      <w:szCs w:val="18"/>
                    </w:rPr>
                    <w:t>本项目</w:t>
                  </w:r>
                  <w:r w:rsidRPr="00C66C5E">
                    <w:rPr>
                      <w:rFonts w:ascii="宋体" w:eastAsia="宋体" w:hAnsi="宋体" w:hint="eastAsia"/>
                      <w:sz w:val="18"/>
                      <w:szCs w:val="18"/>
                    </w:rPr>
                    <w:t>主要污染物排放满足等量或减量替代要求</w:t>
                  </w:r>
                  <w:r w:rsidRPr="00C66C5E">
                    <w:rPr>
                      <w:rFonts w:ascii="宋体" w:eastAsia="宋体" w:hAnsi="宋体"/>
                      <w:sz w:val="18"/>
                      <w:szCs w:val="18"/>
                    </w:rPr>
                    <w:t xml:space="preserve"> □</w:t>
                  </w:r>
                </w:p>
                <w:p w:rsidR="00867960" w:rsidRPr="00C66C5E" w:rsidRDefault="00867960" w:rsidP="007A5986">
                  <w:pPr>
                    <w:rPr>
                      <w:rFonts w:ascii="宋体" w:eastAsia="宋体" w:hAnsi="宋体"/>
                      <w:sz w:val="18"/>
                      <w:szCs w:val="18"/>
                    </w:rPr>
                  </w:pPr>
                  <w:r w:rsidRPr="00C66C5E">
                    <w:rPr>
                      <w:rFonts w:ascii="宋体" w:eastAsia="宋体" w:hAnsi="宋体"/>
                      <w:sz w:val="18"/>
                      <w:szCs w:val="18"/>
                    </w:rPr>
                    <w:t>满足区（流）域水环境质量改善目标要求 □</w:t>
                  </w:r>
                  <w:r w:rsidRPr="00C66C5E">
                    <w:rPr>
                      <w:rFonts w:ascii="宋体" w:eastAsia="宋体" w:hAnsi="宋体"/>
                      <w:sz w:val="18"/>
                      <w:szCs w:val="18"/>
                    </w:rPr>
                    <w:br/>
                    <w:t>水文要素影响型</w:t>
                  </w:r>
                  <w:r w:rsidR="00BC63B1">
                    <w:rPr>
                      <w:rFonts w:ascii="宋体" w:eastAsia="宋体" w:hAnsi="宋体"/>
                      <w:sz w:val="18"/>
                      <w:szCs w:val="18"/>
                    </w:rPr>
                    <w:t>本项目</w:t>
                  </w:r>
                  <w:r w:rsidRPr="00C66C5E">
                    <w:rPr>
                      <w:rFonts w:ascii="宋体" w:eastAsia="宋体" w:hAnsi="宋体"/>
                      <w:sz w:val="18"/>
                      <w:szCs w:val="18"/>
                    </w:rPr>
                    <w:t>同时应包括水文情势变化评价、</w:t>
                  </w:r>
                  <w:r w:rsidRPr="00C66C5E">
                    <w:rPr>
                      <w:rFonts w:ascii="宋体" w:eastAsia="宋体" w:hAnsi="宋体" w:hint="eastAsia"/>
                      <w:sz w:val="18"/>
                      <w:szCs w:val="18"/>
                    </w:rPr>
                    <w:t>主要水文特征值影响评价、</w:t>
                  </w:r>
                  <w:r w:rsidRPr="00C66C5E">
                    <w:rPr>
                      <w:rFonts w:ascii="宋体" w:eastAsia="宋体" w:hAnsi="宋体"/>
                      <w:sz w:val="18"/>
                      <w:szCs w:val="18"/>
                    </w:rPr>
                    <w:t>生态流量符合性评价 □</w:t>
                  </w:r>
                  <w:r w:rsidRPr="00C66C5E">
                    <w:rPr>
                      <w:rFonts w:ascii="宋体" w:eastAsia="宋体" w:hAnsi="宋体"/>
                      <w:sz w:val="18"/>
                      <w:szCs w:val="18"/>
                    </w:rPr>
                    <w:br/>
                    <w:t>对于新设或调整入河（湖库、近岸海域）排放口的</w:t>
                  </w:r>
                  <w:r w:rsidR="00BC63B1">
                    <w:rPr>
                      <w:rFonts w:ascii="宋体" w:eastAsia="宋体" w:hAnsi="宋体"/>
                      <w:sz w:val="18"/>
                      <w:szCs w:val="18"/>
                    </w:rPr>
                    <w:t>本项目</w:t>
                  </w:r>
                  <w:r w:rsidRPr="00C66C5E">
                    <w:rPr>
                      <w:rFonts w:ascii="宋体" w:eastAsia="宋体" w:hAnsi="宋体"/>
                      <w:sz w:val="18"/>
                      <w:szCs w:val="18"/>
                    </w:rPr>
                    <w:t>应包括排</w:t>
                  </w:r>
                  <w:r w:rsidRPr="00C66C5E">
                    <w:rPr>
                      <w:rFonts w:ascii="宋体" w:eastAsia="宋体" w:hAnsi="宋体" w:hint="eastAsia"/>
                      <w:sz w:val="18"/>
                      <w:szCs w:val="18"/>
                    </w:rPr>
                    <w:t>放</w:t>
                  </w:r>
                  <w:r w:rsidRPr="00C66C5E">
                    <w:rPr>
                      <w:rFonts w:ascii="宋体" w:eastAsia="宋体" w:hAnsi="宋体"/>
                      <w:sz w:val="18"/>
                      <w:szCs w:val="18"/>
                    </w:rPr>
                    <w:t>口设置的环境合理性评价 □</w:t>
                  </w:r>
                  <w:r w:rsidRPr="00C66C5E">
                    <w:rPr>
                      <w:rFonts w:ascii="宋体" w:eastAsia="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867960" w:rsidRPr="00962B67" w:rsidTr="00867960">
              <w:trPr>
                <w:trHeight w:val="263"/>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620C31">
                  <w:pPr>
                    <w:ind w:leftChars="50" w:left="390" w:hangingChars="150" w:hanging="270"/>
                    <w:rPr>
                      <w:rFonts w:ascii="宋体" w:eastAsia="宋体" w:hAnsi="宋体"/>
                      <w:sz w:val="18"/>
                      <w:szCs w:val="18"/>
                    </w:rPr>
                  </w:pPr>
                  <w:r w:rsidRPr="00C66C5E">
                    <w:rPr>
                      <w:rFonts w:ascii="宋体" w:eastAsia="宋体" w:hAnsi="宋体" w:hint="eastAsia"/>
                      <w:sz w:val="18"/>
                      <w:szCs w:val="18"/>
                    </w:rPr>
                    <w:t>污染源排放量核算</w:t>
                  </w:r>
                </w:p>
              </w:tc>
              <w:tc>
                <w:tcPr>
                  <w:tcW w:w="2740" w:type="dxa"/>
                  <w:gridSpan w:val="3"/>
                </w:tcPr>
                <w:p w:rsidR="00867960" w:rsidRPr="00C66C5E" w:rsidRDefault="00867960" w:rsidP="00620C31">
                  <w:pPr>
                    <w:ind w:firstLineChars="450" w:firstLine="810"/>
                    <w:rPr>
                      <w:rFonts w:ascii="宋体" w:eastAsia="宋体" w:hAnsi="宋体"/>
                      <w:sz w:val="18"/>
                      <w:szCs w:val="18"/>
                    </w:rPr>
                  </w:pPr>
                  <w:r w:rsidRPr="00C66C5E">
                    <w:rPr>
                      <w:rFonts w:ascii="宋体" w:eastAsia="宋体" w:hAnsi="宋体" w:hint="eastAsia"/>
                      <w:sz w:val="18"/>
                      <w:szCs w:val="18"/>
                    </w:rPr>
                    <w:t>污染物名称</w:t>
                  </w:r>
                </w:p>
              </w:tc>
              <w:tc>
                <w:tcPr>
                  <w:tcW w:w="2740" w:type="dxa"/>
                  <w:gridSpan w:val="6"/>
                </w:tcPr>
                <w:p w:rsidR="00867960" w:rsidRPr="00C66C5E" w:rsidRDefault="00867960" w:rsidP="007A5986">
                  <w:pPr>
                    <w:ind w:firstLineChars="450" w:firstLine="810"/>
                    <w:rPr>
                      <w:rFonts w:ascii="宋体" w:eastAsia="宋体" w:hAnsi="宋体"/>
                      <w:sz w:val="18"/>
                      <w:szCs w:val="18"/>
                    </w:rPr>
                  </w:pPr>
                  <w:r w:rsidRPr="00C66C5E">
                    <w:rPr>
                      <w:rFonts w:ascii="宋体" w:eastAsia="宋体" w:hAnsi="宋体" w:hint="eastAsia"/>
                      <w:sz w:val="18"/>
                      <w:szCs w:val="18"/>
                    </w:rPr>
                    <w:t>排放量（</w:t>
                  </w:r>
                  <w:r w:rsidRPr="00C66C5E">
                    <w:rPr>
                      <w:rFonts w:eastAsia="宋体"/>
                      <w:sz w:val="18"/>
                      <w:szCs w:val="18"/>
                    </w:rPr>
                    <w:t>t/a</w:t>
                  </w:r>
                  <w:r w:rsidRPr="00C66C5E">
                    <w:rPr>
                      <w:rFonts w:ascii="宋体" w:eastAsia="宋体" w:hAnsi="宋体" w:hint="eastAsia"/>
                      <w:sz w:val="18"/>
                      <w:szCs w:val="18"/>
                    </w:rPr>
                    <w:t>）</w:t>
                  </w:r>
                </w:p>
              </w:tc>
              <w:tc>
                <w:tcPr>
                  <w:tcW w:w="2741" w:type="dxa"/>
                  <w:gridSpan w:val="4"/>
                </w:tcPr>
                <w:p w:rsidR="00867960" w:rsidRPr="00C66C5E" w:rsidRDefault="00867960" w:rsidP="007A5986">
                  <w:pPr>
                    <w:ind w:firstLineChars="300" w:firstLine="540"/>
                    <w:rPr>
                      <w:rFonts w:ascii="宋体" w:eastAsia="宋体" w:hAnsi="宋体"/>
                      <w:sz w:val="18"/>
                      <w:szCs w:val="18"/>
                    </w:rPr>
                  </w:pPr>
                  <w:r w:rsidRPr="00C66C5E">
                    <w:rPr>
                      <w:rFonts w:ascii="宋体" w:eastAsia="宋体" w:hAnsi="宋体" w:hint="eastAsia"/>
                      <w:sz w:val="18"/>
                      <w:szCs w:val="18"/>
                    </w:rPr>
                    <w:t>排放浓度（</w:t>
                  </w:r>
                  <w:r w:rsidRPr="00C66C5E">
                    <w:rPr>
                      <w:rFonts w:eastAsia="宋体"/>
                      <w:sz w:val="18"/>
                      <w:szCs w:val="18"/>
                    </w:rPr>
                    <w:t>mg/L</w:t>
                  </w:r>
                  <w:r w:rsidRPr="00C66C5E">
                    <w:rPr>
                      <w:rFonts w:ascii="宋体" w:eastAsia="宋体" w:hAnsi="宋体" w:hint="eastAsia"/>
                      <w:sz w:val="18"/>
                      <w:szCs w:val="18"/>
                    </w:rPr>
                    <w:t>）</w:t>
                  </w:r>
                </w:p>
              </w:tc>
            </w:tr>
            <w:tr w:rsidR="00867960" w:rsidRPr="00962B67" w:rsidTr="00867960">
              <w:trPr>
                <w:trHeight w:val="25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2740" w:type="dxa"/>
                  <w:gridSpan w:val="3"/>
                </w:tcPr>
                <w:p w:rsidR="00867960" w:rsidRPr="00C66C5E" w:rsidRDefault="00867960" w:rsidP="003F122A">
                  <w:pPr>
                    <w:jc w:val="center"/>
                    <w:rPr>
                      <w:sz w:val="18"/>
                      <w:szCs w:val="18"/>
                    </w:rPr>
                  </w:pPr>
                  <w:r w:rsidRPr="00C66C5E">
                    <w:rPr>
                      <w:sz w:val="18"/>
                      <w:szCs w:val="18"/>
                    </w:rPr>
                    <w:t>（</w:t>
                  </w:r>
                  <w:r w:rsidRPr="00C66C5E">
                    <w:rPr>
                      <w:sz w:val="18"/>
                      <w:szCs w:val="18"/>
                    </w:rPr>
                    <w:t>COD</w:t>
                  </w:r>
                  <w:r w:rsidRPr="00C66C5E">
                    <w:rPr>
                      <w:sz w:val="18"/>
                      <w:szCs w:val="18"/>
                    </w:rPr>
                    <w:t>）</w:t>
                  </w:r>
                </w:p>
                <w:p w:rsidR="00867960" w:rsidRPr="00C66C5E" w:rsidRDefault="00867960" w:rsidP="003F122A">
                  <w:pPr>
                    <w:jc w:val="center"/>
                    <w:rPr>
                      <w:sz w:val="18"/>
                      <w:szCs w:val="18"/>
                    </w:rPr>
                  </w:pPr>
                  <w:r w:rsidRPr="00C66C5E">
                    <w:rPr>
                      <w:sz w:val="18"/>
                      <w:szCs w:val="18"/>
                    </w:rPr>
                    <w:t>（</w:t>
                  </w:r>
                  <w:r w:rsidRPr="00C66C5E">
                    <w:rPr>
                      <w:rFonts w:hint="eastAsia"/>
                      <w:sz w:val="18"/>
                      <w:szCs w:val="18"/>
                    </w:rPr>
                    <w:t>SS</w:t>
                  </w:r>
                  <w:r w:rsidRPr="00C66C5E">
                    <w:rPr>
                      <w:sz w:val="18"/>
                      <w:szCs w:val="18"/>
                    </w:rPr>
                    <w:t>）</w:t>
                  </w:r>
                </w:p>
                <w:p w:rsidR="00867960" w:rsidRPr="00C66C5E" w:rsidRDefault="00867960" w:rsidP="003F122A">
                  <w:pPr>
                    <w:jc w:val="center"/>
                    <w:rPr>
                      <w:sz w:val="18"/>
                      <w:szCs w:val="18"/>
                    </w:rPr>
                  </w:pPr>
                  <w:r w:rsidRPr="00C66C5E">
                    <w:rPr>
                      <w:sz w:val="18"/>
                      <w:szCs w:val="18"/>
                    </w:rPr>
                    <w:t>（</w:t>
                  </w:r>
                  <w:r w:rsidRPr="00C66C5E">
                    <w:rPr>
                      <w:rFonts w:ascii="宋体" w:eastAsia="宋体" w:hAnsi="宋体" w:hint="eastAsia"/>
                      <w:sz w:val="18"/>
                      <w:szCs w:val="18"/>
                    </w:rPr>
                    <w:t>氨氮</w:t>
                  </w:r>
                  <w:r w:rsidRPr="00C66C5E">
                    <w:rPr>
                      <w:sz w:val="18"/>
                      <w:szCs w:val="18"/>
                    </w:rPr>
                    <w:t>）</w:t>
                  </w:r>
                </w:p>
                <w:p w:rsidR="00867960" w:rsidRDefault="00867960" w:rsidP="003F122A">
                  <w:pPr>
                    <w:jc w:val="center"/>
                    <w:rPr>
                      <w:sz w:val="18"/>
                      <w:szCs w:val="18"/>
                    </w:rPr>
                  </w:pPr>
                  <w:r w:rsidRPr="00C66C5E">
                    <w:rPr>
                      <w:rFonts w:hint="eastAsia"/>
                      <w:sz w:val="18"/>
                      <w:szCs w:val="18"/>
                    </w:rPr>
                    <w:lastRenderedPageBreak/>
                    <w:t>（</w:t>
                  </w:r>
                  <w:r w:rsidR="003F122A">
                    <w:rPr>
                      <w:sz w:val="18"/>
                      <w:szCs w:val="18"/>
                    </w:rPr>
                    <w:t>TN</w:t>
                  </w:r>
                  <w:r w:rsidRPr="00C66C5E">
                    <w:rPr>
                      <w:rFonts w:hint="eastAsia"/>
                      <w:sz w:val="18"/>
                      <w:szCs w:val="18"/>
                    </w:rPr>
                    <w:t>）</w:t>
                  </w:r>
                </w:p>
                <w:p w:rsidR="00A06B23" w:rsidRPr="00C66C5E" w:rsidRDefault="00A06B23" w:rsidP="003F122A">
                  <w:pPr>
                    <w:jc w:val="center"/>
                    <w:rPr>
                      <w:sz w:val="18"/>
                      <w:szCs w:val="18"/>
                    </w:rPr>
                  </w:pPr>
                  <w:r>
                    <w:rPr>
                      <w:rFonts w:hint="eastAsia"/>
                      <w:sz w:val="18"/>
                      <w:szCs w:val="18"/>
                    </w:rPr>
                    <w:t>（</w:t>
                  </w:r>
                  <w:r w:rsidR="003F122A">
                    <w:rPr>
                      <w:rFonts w:ascii="宋体" w:eastAsia="宋体" w:hAnsi="宋体" w:hint="eastAsia"/>
                      <w:sz w:val="18"/>
                      <w:szCs w:val="18"/>
                    </w:rPr>
                    <w:t>T</w:t>
                  </w:r>
                  <w:r w:rsidR="003F122A">
                    <w:rPr>
                      <w:rFonts w:ascii="宋体" w:eastAsia="宋体" w:hAnsi="宋体"/>
                      <w:sz w:val="18"/>
                      <w:szCs w:val="18"/>
                    </w:rPr>
                    <w:t>P</w:t>
                  </w:r>
                  <w:r>
                    <w:rPr>
                      <w:rFonts w:hint="eastAsia"/>
                      <w:sz w:val="18"/>
                      <w:szCs w:val="18"/>
                    </w:rPr>
                    <w:t>）</w:t>
                  </w:r>
                </w:p>
              </w:tc>
              <w:tc>
                <w:tcPr>
                  <w:tcW w:w="2740" w:type="dxa"/>
                  <w:gridSpan w:val="6"/>
                </w:tcPr>
                <w:p w:rsidR="00867960" w:rsidRPr="00C66C5E" w:rsidRDefault="00867960" w:rsidP="007A5986">
                  <w:pPr>
                    <w:ind w:firstLineChars="450" w:firstLine="810"/>
                    <w:rPr>
                      <w:sz w:val="18"/>
                      <w:szCs w:val="18"/>
                    </w:rPr>
                  </w:pPr>
                  <w:r w:rsidRPr="00C66C5E">
                    <w:rPr>
                      <w:sz w:val="18"/>
                      <w:szCs w:val="18"/>
                    </w:rPr>
                    <w:lastRenderedPageBreak/>
                    <w:t>（</w:t>
                  </w:r>
                  <w:r w:rsidR="00BC54EC">
                    <w:rPr>
                      <w:sz w:val="18"/>
                      <w:szCs w:val="18"/>
                    </w:rPr>
                    <w:t>0.0</w:t>
                  </w:r>
                  <w:r w:rsidR="00BB64F7">
                    <w:rPr>
                      <w:rFonts w:hint="eastAsia"/>
                      <w:sz w:val="18"/>
                      <w:szCs w:val="18"/>
                    </w:rPr>
                    <w:t>36</w:t>
                  </w:r>
                  <w:r w:rsidRPr="00C66C5E">
                    <w:rPr>
                      <w:sz w:val="18"/>
                      <w:szCs w:val="18"/>
                    </w:rPr>
                    <w:t>）</w:t>
                  </w:r>
                </w:p>
                <w:p w:rsidR="00867960" w:rsidRPr="00C66C5E" w:rsidRDefault="00867960" w:rsidP="007A5986">
                  <w:pPr>
                    <w:ind w:firstLineChars="450" w:firstLine="810"/>
                    <w:rPr>
                      <w:sz w:val="18"/>
                      <w:szCs w:val="18"/>
                    </w:rPr>
                  </w:pPr>
                  <w:r w:rsidRPr="00C66C5E">
                    <w:rPr>
                      <w:sz w:val="18"/>
                      <w:szCs w:val="18"/>
                    </w:rPr>
                    <w:t>（</w:t>
                  </w:r>
                  <w:r w:rsidR="00BC54EC">
                    <w:rPr>
                      <w:sz w:val="18"/>
                      <w:szCs w:val="18"/>
                    </w:rPr>
                    <w:t>0.0</w:t>
                  </w:r>
                  <w:r w:rsidR="00BB64F7">
                    <w:rPr>
                      <w:rFonts w:hint="eastAsia"/>
                      <w:sz w:val="18"/>
                      <w:szCs w:val="18"/>
                    </w:rPr>
                    <w:t>24</w:t>
                  </w:r>
                  <w:r w:rsidRPr="00C66C5E">
                    <w:rPr>
                      <w:sz w:val="18"/>
                      <w:szCs w:val="18"/>
                    </w:rPr>
                    <w:t>）</w:t>
                  </w:r>
                </w:p>
                <w:p w:rsidR="00867960" w:rsidRPr="00C66C5E" w:rsidRDefault="00867960" w:rsidP="00867960">
                  <w:pPr>
                    <w:ind w:firstLineChars="450" w:firstLine="810"/>
                    <w:rPr>
                      <w:sz w:val="18"/>
                      <w:szCs w:val="18"/>
                    </w:rPr>
                  </w:pPr>
                  <w:r w:rsidRPr="00C66C5E">
                    <w:rPr>
                      <w:sz w:val="18"/>
                      <w:szCs w:val="18"/>
                    </w:rPr>
                    <w:t>（</w:t>
                  </w:r>
                  <w:r w:rsidR="00BC54EC">
                    <w:rPr>
                      <w:sz w:val="18"/>
                      <w:szCs w:val="18"/>
                    </w:rPr>
                    <w:t>0.00</w:t>
                  </w:r>
                  <w:r w:rsidR="00BB64F7">
                    <w:rPr>
                      <w:rFonts w:hint="eastAsia"/>
                      <w:sz w:val="18"/>
                      <w:szCs w:val="18"/>
                    </w:rPr>
                    <w:t>3</w:t>
                  </w:r>
                  <w:r w:rsidRPr="00C66C5E">
                    <w:rPr>
                      <w:sz w:val="18"/>
                      <w:szCs w:val="18"/>
                    </w:rPr>
                    <w:t>）</w:t>
                  </w:r>
                </w:p>
                <w:p w:rsidR="00867960" w:rsidRDefault="00867960" w:rsidP="00A06B23">
                  <w:pPr>
                    <w:ind w:firstLineChars="450" w:firstLine="810"/>
                    <w:rPr>
                      <w:sz w:val="18"/>
                      <w:szCs w:val="18"/>
                    </w:rPr>
                  </w:pPr>
                  <w:r w:rsidRPr="00C66C5E">
                    <w:rPr>
                      <w:sz w:val="18"/>
                      <w:szCs w:val="18"/>
                    </w:rPr>
                    <w:lastRenderedPageBreak/>
                    <w:t>（</w:t>
                  </w:r>
                  <w:r w:rsidR="00BC54EC">
                    <w:rPr>
                      <w:sz w:val="18"/>
                      <w:szCs w:val="18"/>
                    </w:rPr>
                    <w:t>0.00</w:t>
                  </w:r>
                  <w:r w:rsidR="00BB64F7">
                    <w:rPr>
                      <w:rFonts w:hint="eastAsia"/>
                      <w:sz w:val="18"/>
                      <w:szCs w:val="18"/>
                    </w:rPr>
                    <w:t>4</w:t>
                  </w:r>
                  <w:r w:rsidR="00BC54EC">
                    <w:rPr>
                      <w:sz w:val="18"/>
                      <w:szCs w:val="18"/>
                    </w:rPr>
                    <w:t>2</w:t>
                  </w:r>
                  <w:r w:rsidRPr="00C66C5E">
                    <w:rPr>
                      <w:sz w:val="18"/>
                      <w:szCs w:val="18"/>
                    </w:rPr>
                    <w:t>）</w:t>
                  </w:r>
                </w:p>
                <w:p w:rsidR="00A06B23" w:rsidRPr="00C66C5E" w:rsidRDefault="00A06B23" w:rsidP="00BB64F7">
                  <w:pPr>
                    <w:ind w:firstLineChars="450" w:firstLine="810"/>
                    <w:rPr>
                      <w:sz w:val="18"/>
                      <w:szCs w:val="18"/>
                    </w:rPr>
                  </w:pPr>
                  <w:r>
                    <w:rPr>
                      <w:rFonts w:hint="eastAsia"/>
                      <w:sz w:val="18"/>
                      <w:szCs w:val="18"/>
                    </w:rPr>
                    <w:t>（</w:t>
                  </w:r>
                  <w:r w:rsidR="00BC54EC">
                    <w:rPr>
                      <w:sz w:val="18"/>
                      <w:szCs w:val="18"/>
                    </w:rPr>
                    <w:t>0.00</w:t>
                  </w:r>
                  <w:r w:rsidR="00BB64F7">
                    <w:rPr>
                      <w:rFonts w:hint="eastAsia"/>
                      <w:sz w:val="18"/>
                      <w:szCs w:val="18"/>
                    </w:rPr>
                    <w:t>05</w:t>
                  </w:r>
                  <w:r>
                    <w:rPr>
                      <w:rFonts w:hint="eastAsia"/>
                      <w:sz w:val="18"/>
                      <w:szCs w:val="18"/>
                    </w:rPr>
                    <w:t>）</w:t>
                  </w:r>
                </w:p>
              </w:tc>
              <w:tc>
                <w:tcPr>
                  <w:tcW w:w="2741" w:type="dxa"/>
                  <w:gridSpan w:val="4"/>
                </w:tcPr>
                <w:p w:rsidR="00867960" w:rsidRPr="00C66C5E" w:rsidRDefault="00867960" w:rsidP="00BC54EC">
                  <w:pPr>
                    <w:jc w:val="center"/>
                    <w:rPr>
                      <w:sz w:val="18"/>
                      <w:szCs w:val="18"/>
                    </w:rPr>
                  </w:pPr>
                  <w:r w:rsidRPr="00C66C5E">
                    <w:rPr>
                      <w:sz w:val="18"/>
                      <w:szCs w:val="18"/>
                    </w:rPr>
                    <w:lastRenderedPageBreak/>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867960" w:rsidRPr="00C66C5E" w:rsidRDefault="00867960" w:rsidP="00BC54EC">
                  <w:pPr>
                    <w:jc w:val="center"/>
                    <w:rPr>
                      <w:sz w:val="18"/>
                      <w:szCs w:val="18"/>
                    </w:rPr>
                  </w:pPr>
                  <w:r w:rsidRPr="00C66C5E">
                    <w:rPr>
                      <w:sz w:val="18"/>
                      <w:szCs w:val="18"/>
                    </w:rPr>
                    <w:t>（</w:t>
                  </w:r>
                  <w:r w:rsidR="00BC54EC">
                    <w:rPr>
                      <w:sz w:val="18"/>
                      <w:szCs w:val="18"/>
                    </w:rPr>
                    <w:t>200</w:t>
                  </w:r>
                  <w:r w:rsidRPr="00C66C5E">
                    <w:rPr>
                      <w:sz w:val="18"/>
                      <w:szCs w:val="18"/>
                    </w:rPr>
                    <w:t>）</w:t>
                  </w:r>
                </w:p>
                <w:p w:rsidR="00867960" w:rsidRPr="00C66C5E" w:rsidRDefault="00867960" w:rsidP="00BC54EC">
                  <w:pPr>
                    <w:jc w:val="center"/>
                    <w:rPr>
                      <w:sz w:val="18"/>
                      <w:szCs w:val="18"/>
                    </w:rPr>
                  </w:pPr>
                  <w:r w:rsidRPr="00C66C5E">
                    <w:rPr>
                      <w:sz w:val="18"/>
                      <w:szCs w:val="18"/>
                    </w:rPr>
                    <w:t>（</w:t>
                  </w:r>
                  <w:r w:rsidRPr="00C66C5E">
                    <w:rPr>
                      <w:sz w:val="18"/>
                      <w:szCs w:val="18"/>
                    </w:rPr>
                    <w:t>25</w:t>
                  </w:r>
                  <w:r w:rsidRPr="00C66C5E">
                    <w:rPr>
                      <w:sz w:val="18"/>
                      <w:szCs w:val="18"/>
                    </w:rPr>
                    <w:t>）</w:t>
                  </w:r>
                </w:p>
                <w:p w:rsidR="00867960" w:rsidRDefault="00867960" w:rsidP="00BC54EC">
                  <w:pPr>
                    <w:jc w:val="center"/>
                    <w:rPr>
                      <w:sz w:val="18"/>
                      <w:szCs w:val="18"/>
                    </w:rPr>
                  </w:pPr>
                  <w:r w:rsidRPr="00C66C5E">
                    <w:rPr>
                      <w:sz w:val="18"/>
                      <w:szCs w:val="18"/>
                    </w:rPr>
                    <w:lastRenderedPageBreak/>
                    <w:t>（</w:t>
                  </w:r>
                  <w:r w:rsidR="00BC54EC">
                    <w:rPr>
                      <w:sz w:val="18"/>
                      <w:szCs w:val="18"/>
                    </w:rPr>
                    <w:t>35</w:t>
                  </w:r>
                  <w:r w:rsidRPr="00C66C5E">
                    <w:rPr>
                      <w:sz w:val="18"/>
                      <w:szCs w:val="18"/>
                    </w:rPr>
                    <w:t>）</w:t>
                  </w:r>
                </w:p>
                <w:p w:rsidR="00F4325E" w:rsidRPr="00C66C5E" w:rsidRDefault="00F4325E" w:rsidP="00BC54EC">
                  <w:pPr>
                    <w:jc w:val="center"/>
                    <w:rPr>
                      <w:sz w:val="18"/>
                      <w:szCs w:val="18"/>
                    </w:rPr>
                  </w:pPr>
                  <w:r>
                    <w:rPr>
                      <w:rFonts w:hint="eastAsia"/>
                      <w:sz w:val="18"/>
                      <w:szCs w:val="18"/>
                    </w:rPr>
                    <w:t>（</w:t>
                  </w:r>
                  <w:r w:rsidR="00BC54EC">
                    <w:rPr>
                      <w:sz w:val="18"/>
                      <w:szCs w:val="18"/>
                    </w:rPr>
                    <w:t>4</w:t>
                  </w:r>
                  <w:r>
                    <w:rPr>
                      <w:rFonts w:hint="eastAsia"/>
                      <w:sz w:val="18"/>
                      <w:szCs w:val="18"/>
                    </w:rPr>
                    <w:t>）</w:t>
                  </w:r>
                </w:p>
              </w:tc>
            </w:tr>
            <w:tr w:rsidR="00867960" w:rsidRPr="00962B67" w:rsidTr="00867960">
              <w:trPr>
                <w:trHeight w:val="320"/>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867960">
                  <w:pPr>
                    <w:ind w:firstLineChars="250" w:firstLine="450"/>
                    <w:rPr>
                      <w:rFonts w:ascii="宋体" w:eastAsia="宋体" w:hAnsi="宋体"/>
                      <w:sz w:val="18"/>
                      <w:szCs w:val="18"/>
                    </w:rPr>
                  </w:pPr>
                  <w:r w:rsidRPr="00C66C5E">
                    <w:rPr>
                      <w:rFonts w:ascii="宋体" w:eastAsia="宋体" w:hAnsi="宋体" w:hint="eastAsia"/>
                      <w:sz w:val="18"/>
                      <w:szCs w:val="18"/>
                    </w:rPr>
                    <w:t>替代源</w:t>
                  </w:r>
                </w:p>
                <w:p w:rsidR="00867960" w:rsidRPr="00C66C5E" w:rsidRDefault="00867960" w:rsidP="00867960">
                  <w:pPr>
                    <w:ind w:firstLineChars="200" w:firstLine="360"/>
                    <w:rPr>
                      <w:rFonts w:ascii="宋体" w:eastAsia="宋体" w:hAnsi="宋体"/>
                      <w:sz w:val="18"/>
                      <w:szCs w:val="18"/>
                    </w:rPr>
                  </w:pPr>
                  <w:r w:rsidRPr="00C66C5E">
                    <w:rPr>
                      <w:rFonts w:ascii="宋体" w:eastAsia="宋体" w:hAnsi="宋体" w:hint="eastAsia"/>
                      <w:sz w:val="18"/>
                      <w:szCs w:val="18"/>
                    </w:rPr>
                    <w:t>排放情况</w:t>
                  </w:r>
                </w:p>
              </w:tc>
              <w:tc>
                <w:tcPr>
                  <w:tcW w:w="1644" w:type="dxa"/>
                </w:tcPr>
                <w:p w:rsidR="00867960" w:rsidRPr="00C66C5E" w:rsidRDefault="00867960" w:rsidP="00620C31">
                  <w:pPr>
                    <w:ind w:firstLineChars="150" w:firstLine="270"/>
                    <w:rPr>
                      <w:rFonts w:ascii="宋体" w:eastAsia="宋体" w:hAnsi="宋体"/>
                      <w:sz w:val="18"/>
                      <w:szCs w:val="18"/>
                    </w:rPr>
                  </w:pPr>
                  <w:r w:rsidRPr="00C66C5E">
                    <w:rPr>
                      <w:rFonts w:ascii="宋体" w:eastAsia="宋体" w:hAnsi="宋体" w:hint="eastAsia"/>
                      <w:sz w:val="18"/>
                      <w:szCs w:val="18"/>
                    </w:rPr>
                    <w:t>污染源名称</w:t>
                  </w:r>
                </w:p>
              </w:tc>
              <w:tc>
                <w:tcPr>
                  <w:tcW w:w="1644" w:type="dxa"/>
                  <w:gridSpan w:val="3"/>
                </w:tcPr>
                <w:p w:rsidR="00867960" w:rsidRPr="00C66C5E" w:rsidRDefault="00867960" w:rsidP="00867960">
                  <w:pPr>
                    <w:ind w:firstLineChars="50" w:firstLine="90"/>
                    <w:rPr>
                      <w:rFonts w:ascii="宋体" w:eastAsia="宋体" w:hAnsi="宋体"/>
                      <w:sz w:val="18"/>
                      <w:szCs w:val="18"/>
                    </w:rPr>
                  </w:pPr>
                  <w:r w:rsidRPr="00C66C5E">
                    <w:rPr>
                      <w:rFonts w:ascii="宋体" w:eastAsia="宋体" w:hAnsi="宋体" w:hint="eastAsia"/>
                      <w:sz w:val="18"/>
                      <w:szCs w:val="18"/>
                    </w:rPr>
                    <w:t>排污许可证编号</w:t>
                  </w:r>
                </w:p>
              </w:tc>
              <w:tc>
                <w:tcPr>
                  <w:tcW w:w="1644" w:type="dxa"/>
                  <w:gridSpan w:val="4"/>
                </w:tcPr>
                <w:p w:rsidR="00867960" w:rsidRPr="00C66C5E" w:rsidRDefault="00867960" w:rsidP="00867960">
                  <w:pPr>
                    <w:ind w:firstLineChars="150" w:firstLine="270"/>
                    <w:rPr>
                      <w:rFonts w:ascii="宋体" w:eastAsia="宋体" w:hAnsi="宋体"/>
                      <w:sz w:val="18"/>
                      <w:szCs w:val="18"/>
                    </w:rPr>
                  </w:pPr>
                  <w:r w:rsidRPr="00C66C5E">
                    <w:rPr>
                      <w:rFonts w:ascii="宋体" w:eastAsia="宋体" w:hAnsi="宋体" w:hint="eastAsia"/>
                      <w:sz w:val="18"/>
                      <w:szCs w:val="18"/>
                    </w:rPr>
                    <w:t>污染物名称</w:t>
                  </w:r>
                </w:p>
              </w:tc>
              <w:tc>
                <w:tcPr>
                  <w:tcW w:w="1644" w:type="dxa"/>
                  <w:gridSpan w:val="3"/>
                </w:tcPr>
                <w:p w:rsidR="00867960" w:rsidRPr="00C66C5E" w:rsidRDefault="00867960" w:rsidP="00867960">
                  <w:pPr>
                    <w:ind w:firstLineChars="100" w:firstLine="180"/>
                    <w:rPr>
                      <w:sz w:val="18"/>
                      <w:szCs w:val="18"/>
                    </w:rPr>
                  </w:pPr>
                  <w:r w:rsidRPr="00C66C5E">
                    <w:rPr>
                      <w:rFonts w:ascii="宋体" w:eastAsia="宋体" w:hAnsi="宋体" w:hint="eastAsia"/>
                      <w:sz w:val="18"/>
                      <w:szCs w:val="18"/>
                    </w:rPr>
                    <w:t>排放量</w:t>
                  </w:r>
                  <w:r>
                    <w:rPr>
                      <w:rFonts w:ascii="宋体" w:eastAsia="宋体" w:hAnsi="宋体" w:hint="eastAsia"/>
                      <w:sz w:val="18"/>
                      <w:szCs w:val="18"/>
                    </w:rPr>
                    <w:t xml:space="preserve"> </w:t>
                  </w:r>
                  <w:r w:rsidRPr="00C66C5E">
                    <w:rPr>
                      <w:rFonts w:ascii="宋体" w:eastAsia="宋体" w:hAnsi="宋体" w:hint="eastAsia"/>
                      <w:sz w:val="18"/>
                      <w:szCs w:val="18"/>
                    </w:rPr>
                    <w:t>（</w:t>
                  </w:r>
                  <w:r w:rsidRPr="00C66C5E">
                    <w:rPr>
                      <w:rFonts w:eastAsia="宋体"/>
                      <w:sz w:val="18"/>
                      <w:szCs w:val="18"/>
                    </w:rPr>
                    <w:t>t/a</w:t>
                  </w:r>
                  <w:r w:rsidRPr="00C66C5E">
                    <w:rPr>
                      <w:rFonts w:ascii="宋体" w:eastAsia="宋体" w:hAnsi="宋体" w:hint="eastAsia"/>
                      <w:sz w:val="18"/>
                      <w:szCs w:val="18"/>
                    </w:rPr>
                    <w:t>）</w:t>
                  </w:r>
                </w:p>
              </w:tc>
              <w:tc>
                <w:tcPr>
                  <w:tcW w:w="1645" w:type="dxa"/>
                  <w:gridSpan w:val="2"/>
                </w:tcPr>
                <w:p w:rsidR="00867960" w:rsidRPr="00C66C5E" w:rsidRDefault="00867960" w:rsidP="00620C31">
                  <w:pPr>
                    <w:rPr>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867960">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1644" w:type="dxa"/>
                </w:tcPr>
                <w:p w:rsidR="00867960" w:rsidRPr="00C66C5E" w:rsidRDefault="00867960" w:rsidP="00620C31">
                  <w:pPr>
                    <w:ind w:leftChars="50" w:left="120" w:firstLineChars="150" w:firstLine="27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0E760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4"/>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5" w:type="dxa"/>
                  <w:gridSpan w:val="2"/>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r>
            <w:tr w:rsidR="00867960" w:rsidRPr="00962B67" w:rsidTr="00867960">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ind w:firstLineChars="100" w:firstLine="180"/>
                    <w:rPr>
                      <w:rFonts w:ascii="宋体" w:eastAsia="宋体" w:hAnsi="宋体"/>
                      <w:sz w:val="18"/>
                      <w:szCs w:val="18"/>
                    </w:rPr>
                  </w:pPr>
                  <w:r w:rsidRPr="00C66C5E">
                    <w:rPr>
                      <w:rFonts w:ascii="宋体" w:eastAsia="宋体" w:hAnsi="宋体" w:hint="eastAsia"/>
                      <w:sz w:val="18"/>
                      <w:szCs w:val="18"/>
                    </w:rPr>
                    <w:t>生态流量确定</w:t>
                  </w:r>
                </w:p>
              </w:tc>
              <w:tc>
                <w:tcPr>
                  <w:tcW w:w="8221" w:type="dxa"/>
                  <w:gridSpan w:val="13"/>
                </w:tcPr>
                <w:p w:rsidR="00867960" w:rsidRPr="00C66C5E" w:rsidRDefault="00867960" w:rsidP="00620C31">
                  <w:pPr>
                    <w:rPr>
                      <w:sz w:val="18"/>
                      <w:szCs w:val="18"/>
                    </w:rPr>
                  </w:pPr>
                  <w:r w:rsidRPr="00C66C5E">
                    <w:rPr>
                      <w:rFonts w:ascii="宋体" w:eastAsia="宋体" w:hAnsi="宋体"/>
                      <w:sz w:val="18"/>
                      <w:szCs w:val="18"/>
                    </w:rPr>
                    <w:t>生态流量</w:t>
                  </w:r>
                  <w:r w:rsidRPr="00C66C5E">
                    <w:rPr>
                      <w:sz w:val="18"/>
                      <w:szCs w:val="18"/>
                    </w:rPr>
                    <w:t>：</w:t>
                  </w:r>
                  <w:r w:rsidRPr="00C66C5E">
                    <w:rPr>
                      <w:rFonts w:ascii="宋体" w:eastAsia="宋体" w:hAnsi="宋体"/>
                      <w:sz w:val="18"/>
                      <w:szCs w:val="18"/>
                    </w:rPr>
                    <w:t>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867960" w:rsidRPr="00C66C5E" w:rsidRDefault="00867960" w:rsidP="00620C31">
                  <w:pPr>
                    <w:rPr>
                      <w:sz w:val="18"/>
                      <w:szCs w:val="18"/>
                    </w:rPr>
                  </w:pPr>
                  <w:r w:rsidRPr="00C66C5E">
                    <w:rPr>
                      <w:rFonts w:ascii="宋体" w:eastAsia="宋体" w:hAnsi="宋体"/>
                      <w:sz w:val="18"/>
                      <w:szCs w:val="18"/>
                    </w:rPr>
                    <w:t>生态水位：一般水期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p>
              </w:tc>
            </w:tr>
            <w:tr w:rsidR="00620C31" w:rsidRPr="00962B67" w:rsidTr="00867960">
              <w:tc>
                <w:tcPr>
                  <w:tcW w:w="454" w:type="dxa"/>
                  <w:vMerge w:val="restart"/>
                  <w:vAlign w:val="center"/>
                </w:tcPr>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防</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治</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措</w:t>
                  </w:r>
                </w:p>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施</w:t>
                  </w:r>
                </w:p>
              </w:tc>
              <w:tc>
                <w:tcPr>
                  <w:tcW w:w="1560" w:type="dxa"/>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环保措施</w:t>
                  </w:r>
                </w:p>
              </w:tc>
              <w:tc>
                <w:tcPr>
                  <w:tcW w:w="8221" w:type="dxa"/>
                  <w:gridSpan w:val="1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污水处理设施 □；水文减缓设施 □；生态流量保障设施 □；区域削减 □；依托其他工程措施</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w:t>
                  </w:r>
                </w:p>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其他 □</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restart"/>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监测计划</w:t>
                  </w:r>
                </w:p>
              </w:tc>
              <w:tc>
                <w:tcPr>
                  <w:tcW w:w="2740" w:type="dxa"/>
                  <w:gridSpan w:val="3"/>
                  <w:vAlign w:val="center"/>
                </w:tcPr>
                <w:p w:rsidR="00620C31" w:rsidRPr="00C66C5E" w:rsidRDefault="00620C31" w:rsidP="00DB3AD7">
                  <w:pPr>
                    <w:jc w:val="center"/>
                    <w:rPr>
                      <w:rFonts w:ascii="宋体" w:eastAsia="宋体" w:hAnsi="宋体"/>
                      <w:sz w:val="18"/>
                      <w:szCs w:val="18"/>
                    </w:rPr>
                  </w:pP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环境质量</w:t>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污染源</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监测方式</w:t>
                  </w: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监测点位</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监测因子</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C66C5E" w:rsidRPr="00962B67" w:rsidTr="00867960">
              <w:tc>
                <w:tcPr>
                  <w:tcW w:w="454" w:type="dxa"/>
                  <w:vMerge/>
                  <w:vAlign w:val="center"/>
                </w:tcPr>
                <w:p w:rsidR="00C66C5E" w:rsidRPr="00C66C5E" w:rsidRDefault="00C66C5E" w:rsidP="00DB3AD7">
                  <w:pPr>
                    <w:jc w:val="center"/>
                    <w:rPr>
                      <w:rFonts w:ascii="宋体" w:eastAsia="宋体" w:hAnsi="宋体"/>
                      <w:sz w:val="18"/>
                      <w:szCs w:val="18"/>
                    </w:rPr>
                  </w:pPr>
                </w:p>
              </w:tc>
              <w:tc>
                <w:tcPr>
                  <w:tcW w:w="1560" w:type="dxa"/>
                  <w:vAlign w:val="center"/>
                </w:tcPr>
                <w:p w:rsidR="00C66C5E" w:rsidRPr="00C66C5E" w:rsidRDefault="00C66C5E" w:rsidP="00867960">
                  <w:pPr>
                    <w:rPr>
                      <w:rFonts w:ascii="宋体" w:eastAsia="宋体" w:hAnsi="宋体"/>
                      <w:sz w:val="18"/>
                      <w:szCs w:val="18"/>
                    </w:rPr>
                  </w:pPr>
                  <w:r w:rsidRPr="00C66C5E">
                    <w:rPr>
                      <w:rFonts w:ascii="宋体" w:eastAsia="宋体" w:hAnsi="宋体" w:hint="eastAsia"/>
                      <w:sz w:val="18"/>
                      <w:szCs w:val="18"/>
                    </w:rPr>
                    <w:t>污染物排放清单</w:t>
                  </w:r>
                </w:p>
              </w:tc>
              <w:tc>
                <w:tcPr>
                  <w:tcW w:w="8221" w:type="dxa"/>
                  <w:gridSpan w:val="13"/>
                  <w:vAlign w:val="center"/>
                </w:tcPr>
                <w:p w:rsidR="00C66C5E" w:rsidRPr="00C66C5E" w:rsidRDefault="00C66C5E" w:rsidP="00C66C5E">
                  <w:pPr>
                    <w:ind w:firstLineChars="200" w:firstLine="360"/>
                    <w:rPr>
                      <w:rFonts w:ascii="宋体" w:hAnsi="宋体"/>
                      <w:sz w:val="18"/>
                      <w:szCs w:val="18"/>
                    </w:rPr>
                  </w:pPr>
                  <w:r w:rsidRPr="00C66C5E">
                    <w:rPr>
                      <w:rFonts w:ascii="宋体" w:hAnsi="宋体" w:hint="eastAsia"/>
                      <w:sz w:val="18"/>
                      <w:szCs w:val="18"/>
                    </w:rPr>
                    <w:sym w:font="Wingdings" w:char="F0FE"/>
                  </w:r>
                </w:p>
              </w:tc>
            </w:tr>
            <w:tr w:rsidR="00C66C5E" w:rsidRPr="00962B67" w:rsidTr="006C6CC8">
              <w:tc>
                <w:tcPr>
                  <w:tcW w:w="2014" w:type="dxa"/>
                  <w:gridSpan w:val="2"/>
                  <w:vAlign w:val="center"/>
                </w:tcPr>
                <w:p w:rsidR="00C66C5E" w:rsidRDefault="00C66C5E" w:rsidP="00C66C5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4110" w:type="dxa"/>
                  <w:gridSpan w:val="5"/>
                  <w:vAlign w:val="center"/>
                </w:tcPr>
                <w:p w:rsidR="00C66C5E" w:rsidRPr="00962B67" w:rsidRDefault="00C66C5E" w:rsidP="00C66C5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4111" w:type="dxa"/>
                  <w:gridSpan w:val="8"/>
                  <w:vAlign w:val="center"/>
                </w:tcPr>
                <w:p w:rsidR="00C66C5E" w:rsidRPr="00962B67" w:rsidRDefault="00C66C5E" w:rsidP="00C66C5E">
                  <w:pPr>
                    <w:ind w:firstLineChars="700" w:firstLine="1260"/>
                    <w:rPr>
                      <w:rFonts w:ascii="宋体" w:hAnsi="宋体"/>
                      <w:color w:val="000000" w:themeColor="text1"/>
                      <w:sz w:val="18"/>
                      <w:szCs w:val="18"/>
                    </w:rPr>
                  </w:pPr>
                  <w:r w:rsidRPr="00962B67">
                    <w:rPr>
                      <w:rFonts w:ascii="宋体" w:eastAsia="宋体" w:hAnsi="宋体" w:hint="eastAsia"/>
                      <w:color w:val="000000" w:themeColor="text1"/>
                      <w:sz w:val="18"/>
                      <w:szCs w:val="18"/>
                    </w:rPr>
                    <w:t>不</w:t>
                  </w: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04460F" w:rsidRPr="00962B67" w:rsidTr="00DB3AD7">
              <w:tc>
                <w:tcPr>
                  <w:tcW w:w="10235" w:type="dxa"/>
                  <w:gridSpan w:val="15"/>
                </w:tcPr>
                <w:p w:rsidR="0004460F" w:rsidRPr="00962B67" w:rsidRDefault="0004460F" w:rsidP="00DB3AD7">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5A34A3" w:rsidRPr="00690353" w:rsidRDefault="00786122" w:rsidP="006113A6">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3</w:t>
            </w:r>
            <w:r w:rsidR="00EC63A5" w:rsidRPr="00690353">
              <w:rPr>
                <w:rFonts w:eastAsia="宋体"/>
                <w:b/>
                <w:color w:val="000000" w:themeColor="text1"/>
                <w:szCs w:val="24"/>
              </w:rPr>
              <w:t>、声环境影响分析</w:t>
            </w:r>
          </w:p>
          <w:p w:rsidR="00722FA5" w:rsidRPr="00972B32" w:rsidRDefault="00722FA5" w:rsidP="00722FA5">
            <w:pPr>
              <w:spacing w:line="360" w:lineRule="auto"/>
              <w:ind w:firstLineChars="200" w:firstLine="482"/>
              <w:rPr>
                <w:b/>
                <w:color w:val="000000"/>
              </w:rPr>
            </w:pPr>
            <w:r w:rsidRPr="00972B32">
              <w:rPr>
                <w:rFonts w:hint="eastAsia"/>
                <w:b/>
                <w:color w:val="000000"/>
              </w:rPr>
              <w:t>（</w:t>
            </w:r>
            <w:r w:rsidRPr="00972B32">
              <w:rPr>
                <w:rFonts w:hint="eastAsia"/>
                <w:b/>
                <w:color w:val="000000"/>
              </w:rPr>
              <w:t>1</w:t>
            </w:r>
            <w:r w:rsidRPr="00972B32">
              <w:rPr>
                <w:rFonts w:hint="eastAsia"/>
                <w:b/>
                <w:color w:val="000000"/>
              </w:rPr>
              <w:t>）</w:t>
            </w:r>
            <w:r w:rsidRPr="00722FA5">
              <w:rPr>
                <w:rFonts w:ascii="宋体" w:eastAsia="宋体" w:hAnsi="宋体" w:hint="eastAsia"/>
                <w:b/>
                <w:color w:val="000000"/>
              </w:rPr>
              <w:t>主要噪声源强的确定</w:t>
            </w:r>
          </w:p>
          <w:p w:rsidR="007D7027" w:rsidRDefault="00990A0B" w:rsidP="007D7027">
            <w:pPr>
              <w:spacing w:line="360" w:lineRule="auto"/>
              <w:ind w:firstLineChars="200" w:firstLine="480"/>
              <w:rPr>
                <w:bCs/>
                <w:color w:val="000000"/>
              </w:rPr>
            </w:pPr>
            <w:r w:rsidRPr="00B717AB">
              <w:rPr>
                <w:rFonts w:eastAsia="宋体" w:hint="eastAsia"/>
                <w:szCs w:val="24"/>
              </w:rPr>
              <w:t>本项目噪声来源于</w:t>
            </w:r>
            <w:r>
              <w:rPr>
                <w:rFonts w:eastAsia="宋体" w:hint="eastAsia"/>
                <w:szCs w:val="24"/>
              </w:rPr>
              <w:t>数控水刀切割机、瓷砖手推切割机、数控双开机、磨边圆弧机、压平机、螺杆式空压机</w:t>
            </w:r>
            <w:r w:rsidRPr="00B717AB">
              <w:rPr>
                <w:rFonts w:eastAsia="宋体" w:hint="eastAsia"/>
                <w:szCs w:val="24"/>
              </w:rPr>
              <w:t>等机械加工噪声，预计噪声源在</w:t>
            </w:r>
            <w:r w:rsidRPr="00B717AB">
              <w:rPr>
                <w:rFonts w:eastAsia="宋体" w:hint="eastAsia"/>
                <w:szCs w:val="24"/>
              </w:rPr>
              <w:t>7</w:t>
            </w:r>
            <w:r>
              <w:rPr>
                <w:rFonts w:eastAsia="宋体" w:hint="eastAsia"/>
                <w:szCs w:val="24"/>
              </w:rPr>
              <w:t>0</w:t>
            </w:r>
            <w:r w:rsidRPr="00B717AB">
              <w:rPr>
                <w:rFonts w:ascii="宋体" w:eastAsia="宋体" w:hAnsi="宋体" w:hint="eastAsia"/>
                <w:szCs w:val="24"/>
              </w:rPr>
              <w:t>～</w:t>
            </w:r>
            <w:r w:rsidRPr="00B717AB">
              <w:rPr>
                <w:rFonts w:eastAsia="宋体" w:hint="eastAsia"/>
                <w:szCs w:val="24"/>
              </w:rPr>
              <w:t>85</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w:t>
            </w:r>
            <w:r w:rsidR="007D7027" w:rsidRPr="007D7027">
              <w:rPr>
                <w:rFonts w:ascii="宋体" w:eastAsia="宋体" w:hAnsi="宋体"/>
                <w:bCs/>
                <w:color w:val="000000"/>
              </w:rPr>
              <w:t>产噪设备噪声源强见表</w:t>
            </w:r>
            <w:r w:rsidR="007D7027">
              <w:rPr>
                <w:bCs/>
                <w:color w:val="000000"/>
              </w:rPr>
              <w:t>7-1</w:t>
            </w:r>
            <w:r>
              <w:rPr>
                <w:rFonts w:hint="eastAsia"/>
                <w:bCs/>
                <w:color w:val="000000"/>
              </w:rPr>
              <w:t>5</w:t>
            </w:r>
            <w:r w:rsidR="007D7027">
              <w:rPr>
                <w:rFonts w:hint="eastAsia"/>
                <w:bCs/>
                <w:color w:val="000000"/>
              </w:rPr>
              <w:t>：</w:t>
            </w:r>
          </w:p>
          <w:p w:rsidR="007D7027" w:rsidRPr="007D7027" w:rsidRDefault="007D7027" w:rsidP="00722FA5">
            <w:pPr>
              <w:adjustRightInd w:val="0"/>
              <w:snapToGrid w:val="0"/>
              <w:spacing w:line="360" w:lineRule="auto"/>
              <w:jc w:val="center"/>
              <w:rPr>
                <w:rFonts w:ascii="宋体" w:eastAsia="宋体" w:hAnsi="宋体"/>
                <w:b/>
                <w:bCs/>
                <w:color w:val="000000"/>
              </w:rPr>
            </w:pPr>
            <w:r w:rsidRPr="007D7027">
              <w:rPr>
                <w:rFonts w:ascii="宋体" w:eastAsia="宋体" w:hAnsi="宋体"/>
                <w:b/>
                <w:bCs/>
                <w:color w:val="000000"/>
              </w:rPr>
              <w:t>表</w:t>
            </w:r>
            <w:r w:rsidRPr="00972B32">
              <w:rPr>
                <w:b/>
                <w:bCs/>
                <w:color w:val="000000"/>
              </w:rPr>
              <w:t>7-</w:t>
            </w:r>
            <w:r>
              <w:rPr>
                <w:b/>
                <w:bCs/>
                <w:color w:val="000000"/>
              </w:rPr>
              <w:t>1</w:t>
            </w:r>
            <w:r w:rsidR="00990A0B">
              <w:rPr>
                <w:rFonts w:hint="eastAsia"/>
                <w:b/>
                <w:bCs/>
                <w:color w:val="000000"/>
              </w:rPr>
              <w:t>5</w:t>
            </w:r>
            <w:r w:rsidRPr="00972B32">
              <w:rPr>
                <w:rFonts w:hint="eastAsia"/>
                <w:b/>
                <w:bCs/>
                <w:color w:val="000000"/>
              </w:rPr>
              <w:t xml:space="preserve">  </w:t>
            </w:r>
            <w:r w:rsidRPr="007D7027">
              <w:rPr>
                <w:rFonts w:ascii="宋体" w:eastAsia="宋体" w:hAnsi="宋体"/>
                <w:b/>
                <w:bCs/>
                <w:color w:val="000000"/>
              </w:rPr>
              <w:t>主要噪声源强表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71"/>
              <w:gridCol w:w="1833"/>
              <w:gridCol w:w="1133"/>
              <w:gridCol w:w="1277"/>
              <w:gridCol w:w="1133"/>
              <w:gridCol w:w="1133"/>
              <w:gridCol w:w="709"/>
              <w:gridCol w:w="707"/>
              <w:gridCol w:w="709"/>
              <w:gridCol w:w="647"/>
              <w:gridCol w:w="647"/>
            </w:tblGrid>
            <w:tr w:rsidR="00C26727" w:rsidTr="00C26727">
              <w:trPr>
                <w:trHeight w:val="198"/>
                <w:jc w:val="center"/>
              </w:trPr>
              <w:tc>
                <w:tcPr>
                  <w:tcW w:w="226" w:type="pct"/>
                  <w:vMerge w:val="restart"/>
                  <w:vAlign w:val="center"/>
                </w:tcPr>
                <w:p w:rsidR="007D7027" w:rsidRPr="007D7027" w:rsidRDefault="007D7027" w:rsidP="007D7027">
                  <w:pPr>
                    <w:jc w:val="center"/>
                    <w:rPr>
                      <w:rFonts w:ascii="宋体" w:eastAsia="宋体" w:hAnsi="宋体"/>
                      <w:b/>
                      <w:sz w:val="21"/>
                      <w:szCs w:val="21"/>
                    </w:rPr>
                  </w:pPr>
                  <w:r w:rsidRPr="007D7027">
                    <w:rPr>
                      <w:rFonts w:ascii="宋体" w:eastAsia="宋体" w:hAnsi="宋体"/>
                      <w:b/>
                      <w:sz w:val="21"/>
                      <w:szCs w:val="21"/>
                    </w:rPr>
                    <w:t>序号</w:t>
                  </w:r>
                </w:p>
              </w:tc>
              <w:tc>
                <w:tcPr>
                  <w:tcW w:w="881" w:type="pct"/>
                  <w:vMerge w:val="restart"/>
                  <w:vAlign w:val="center"/>
                </w:tcPr>
                <w:p w:rsidR="007D7027" w:rsidRPr="007D7027" w:rsidRDefault="007D7027" w:rsidP="007D7027">
                  <w:pPr>
                    <w:jc w:val="center"/>
                    <w:rPr>
                      <w:rFonts w:ascii="宋体" w:eastAsia="宋体" w:hAnsi="宋体"/>
                      <w:b/>
                      <w:sz w:val="21"/>
                      <w:szCs w:val="21"/>
                    </w:rPr>
                  </w:pPr>
                  <w:r w:rsidRPr="007D7027">
                    <w:rPr>
                      <w:rFonts w:ascii="宋体" w:eastAsia="宋体" w:hAnsi="宋体"/>
                      <w:b/>
                      <w:sz w:val="21"/>
                      <w:szCs w:val="21"/>
                    </w:rPr>
                    <w:t>声源名称</w:t>
                  </w:r>
                </w:p>
              </w:tc>
              <w:tc>
                <w:tcPr>
                  <w:tcW w:w="545" w:type="pct"/>
                  <w:vMerge w:val="restart"/>
                  <w:vAlign w:val="center"/>
                </w:tcPr>
                <w:p w:rsidR="007D7027" w:rsidRPr="007D7027" w:rsidRDefault="007D7027" w:rsidP="007D7027">
                  <w:pPr>
                    <w:jc w:val="center"/>
                    <w:rPr>
                      <w:rFonts w:ascii="宋体" w:eastAsia="宋体" w:hAnsi="宋体"/>
                      <w:b/>
                      <w:sz w:val="21"/>
                      <w:szCs w:val="21"/>
                    </w:rPr>
                  </w:pPr>
                  <w:r w:rsidRPr="007D7027">
                    <w:rPr>
                      <w:rFonts w:ascii="宋体" w:eastAsia="宋体" w:hAnsi="宋体"/>
                      <w:b/>
                      <w:sz w:val="21"/>
                      <w:szCs w:val="21"/>
                    </w:rPr>
                    <w:t>数量</w:t>
                  </w:r>
                </w:p>
                <w:p w:rsidR="007D7027" w:rsidRPr="007D7027" w:rsidRDefault="007D7027" w:rsidP="007D7027">
                  <w:pPr>
                    <w:jc w:val="center"/>
                    <w:rPr>
                      <w:rFonts w:ascii="宋体" w:eastAsia="宋体" w:hAnsi="宋体"/>
                      <w:b/>
                      <w:sz w:val="21"/>
                      <w:szCs w:val="21"/>
                    </w:rPr>
                  </w:pPr>
                  <w:r w:rsidRPr="007D7027">
                    <w:rPr>
                      <w:rFonts w:ascii="宋体" w:eastAsia="宋体" w:hAnsi="宋体"/>
                      <w:b/>
                      <w:sz w:val="21"/>
                      <w:szCs w:val="21"/>
                    </w:rPr>
                    <w:t>（台/套）</w:t>
                  </w:r>
                </w:p>
              </w:tc>
              <w:tc>
                <w:tcPr>
                  <w:tcW w:w="614" w:type="pct"/>
                  <w:vMerge w:val="restart"/>
                  <w:vAlign w:val="center"/>
                </w:tcPr>
                <w:p w:rsidR="00C26727" w:rsidRDefault="007D7027" w:rsidP="007D7027">
                  <w:pPr>
                    <w:jc w:val="center"/>
                    <w:rPr>
                      <w:rFonts w:ascii="宋体" w:eastAsia="宋体" w:hAnsi="宋体"/>
                      <w:b/>
                      <w:sz w:val="21"/>
                      <w:szCs w:val="21"/>
                    </w:rPr>
                  </w:pPr>
                  <w:r w:rsidRPr="007D7027">
                    <w:rPr>
                      <w:rFonts w:ascii="宋体" w:eastAsia="宋体" w:hAnsi="宋体"/>
                      <w:b/>
                      <w:sz w:val="21"/>
                      <w:szCs w:val="21"/>
                    </w:rPr>
                    <w:t>单台设备声源强度</w:t>
                  </w:r>
                </w:p>
                <w:p w:rsidR="007D7027" w:rsidRPr="007D7027" w:rsidRDefault="007D7027" w:rsidP="007D7027">
                  <w:pPr>
                    <w:jc w:val="center"/>
                    <w:rPr>
                      <w:rFonts w:ascii="宋体" w:eastAsia="宋体" w:hAnsi="宋体"/>
                      <w:b/>
                      <w:sz w:val="21"/>
                      <w:szCs w:val="21"/>
                    </w:rPr>
                  </w:pPr>
                  <w:r w:rsidRPr="007D7027">
                    <w:rPr>
                      <w:rFonts w:eastAsia="宋体"/>
                      <w:b/>
                      <w:sz w:val="21"/>
                      <w:szCs w:val="21"/>
                    </w:rPr>
                    <w:t>dB(A)</w:t>
                  </w:r>
                </w:p>
              </w:tc>
              <w:tc>
                <w:tcPr>
                  <w:tcW w:w="545" w:type="pct"/>
                  <w:vMerge w:val="restart"/>
                  <w:vAlign w:val="center"/>
                </w:tcPr>
                <w:p w:rsidR="007D7027" w:rsidRPr="007D7027" w:rsidRDefault="007D7027" w:rsidP="007D7027">
                  <w:pPr>
                    <w:jc w:val="center"/>
                    <w:rPr>
                      <w:rFonts w:ascii="宋体" w:eastAsia="宋体" w:hAnsi="宋体"/>
                      <w:b/>
                      <w:sz w:val="21"/>
                      <w:szCs w:val="21"/>
                    </w:rPr>
                  </w:pPr>
                  <w:r w:rsidRPr="007D7027">
                    <w:rPr>
                      <w:rFonts w:ascii="宋体" w:eastAsia="宋体" w:hAnsi="宋体"/>
                      <w:b/>
                      <w:sz w:val="21"/>
                      <w:szCs w:val="21"/>
                    </w:rPr>
                    <w:t>所在车间</w:t>
                  </w:r>
                </w:p>
              </w:tc>
              <w:tc>
                <w:tcPr>
                  <w:tcW w:w="545" w:type="pct"/>
                  <w:vMerge w:val="restart"/>
                  <w:vAlign w:val="center"/>
                </w:tcPr>
                <w:p w:rsidR="00C26727" w:rsidRDefault="007D7027" w:rsidP="00C26727">
                  <w:pPr>
                    <w:jc w:val="center"/>
                    <w:rPr>
                      <w:rFonts w:ascii="宋体" w:eastAsia="宋体" w:hAnsi="宋体"/>
                      <w:b/>
                      <w:sz w:val="21"/>
                      <w:szCs w:val="21"/>
                    </w:rPr>
                  </w:pPr>
                  <w:r w:rsidRPr="007D7027">
                    <w:rPr>
                      <w:rFonts w:ascii="宋体" w:eastAsia="宋体" w:hAnsi="宋体"/>
                      <w:b/>
                      <w:sz w:val="21"/>
                      <w:szCs w:val="21"/>
                    </w:rPr>
                    <w:t>降噪效果</w:t>
                  </w:r>
                </w:p>
                <w:p w:rsidR="007D7027" w:rsidRPr="007D7027" w:rsidRDefault="007D7027" w:rsidP="007D7027">
                  <w:pPr>
                    <w:jc w:val="center"/>
                    <w:rPr>
                      <w:rFonts w:ascii="宋体" w:eastAsia="宋体" w:hAnsi="宋体"/>
                      <w:b/>
                      <w:sz w:val="21"/>
                      <w:szCs w:val="21"/>
                    </w:rPr>
                  </w:pPr>
                  <w:r w:rsidRPr="007D7027">
                    <w:rPr>
                      <w:rFonts w:eastAsia="宋体"/>
                      <w:b/>
                      <w:sz w:val="21"/>
                      <w:szCs w:val="21"/>
                    </w:rPr>
                    <w:t>dB(A)</w:t>
                  </w:r>
                </w:p>
              </w:tc>
              <w:tc>
                <w:tcPr>
                  <w:tcW w:w="1644" w:type="pct"/>
                  <w:gridSpan w:val="5"/>
                  <w:vAlign w:val="center"/>
                </w:tcPr>
                <w:p w:rsidR="007D7027" w:rsidRPr="007D7027" w:rsidRDefault="007D7027" w:rsidP="007D7027">
                  <w:pPr>
                    <w:jc w:val="center"/>
                    <w:rPr>
                      <w:rFonts w:ascii="宋体" w:eastAsia="宋体" w:hAnsi="宋体"/>
                      <w:b/>
                      <w:sz w:val="21"/>
                      <w:szCs w:val="21"/>
                    </w:rPr>
                  </w:pPr>
                  <w:r w:rsidRPr="007D7027">
                    <w:rPr>
                      <w:rFonts w:ascii="宋体" w:eastAsia="宋体" w:hAnsi="宋体"/>
                      <w:b/>
                      <w:sz w:val="21"/>
                      <w:szCs w:val="21"/>
                    </w:rPr>
                    <w:t>距离厂界距离</w:t>
                  </w:r>
                  <w:r w:rsidR="00C26727">
                    <w:rPr>
                      <w:rFonts w:ascii="宋体" w:eastAsia="宋体" w:hAnsi="宋体" w:hint="eastAsia"/>
                      <w:b/>
                      <w:sz w:val="21"/>
                      <w:szCs w:val="21"/>
                    </w:rPr>
                    <w:t>（</w:t>
                  </w:r>
                  <w:r w:rsidR="00C26727" w:rsidRPr="00C26727">
                    <w:rPr>
                      <w:rFonts w:eastAsia="宋体"/>
                      <w:b/>
                      <w:sz w:val="21"/>
                      <w:szCs w:val="21"/>
                    </w:rPr>
                    <w:t>m</w:t>
                  </w:r>
                  <w:r w:rsidR="00C26727">
                    <w:rPr>
                      <w:rFonts w:ascii="宋体" w:eastAsia="宋体" w:hAnsi="宋体" w:hint="eastAsia"/>
                      <w:b/>
                      <w:sz w:val="21"/>
                      <w:szCs w:val="21"/>
                    </w:rPr>
                    <w:t>）</w:t>
                  </w:r>
                </w:p>
              </w:tc>
            </w:tr>
            <w:tr w:rsidR="00C26727" w:rsidTr="00C26727">
              <w:trPr>
                <w:trHeight w:val="165"/>
                <w:jc w:val="center"/>
              </w:trPr>
              <w:tc>
                <w:tcPr>
                  <w:tcW w:w="226" w:type="pct"/>
                  <w:vMerge/>
                  <w:vAlign w:val="center"/>
                </w:tcPr>
                <w:p w:rsidR="00C26727" w:rsidRPr="007D7027" w:rsidRDefault="00C26727" w:rsidP="007D7027">
                  <w:pPr>
                    <w:jc w:val="center"/>
                    <w:rPr>
                      <w:rFonts w:ascii="宋体" w:eastAsia="宋体" w:hAnsi="宋体"/>
                      <w:b/>
                      <w:sz w:val="21"/>
                      <w:szCs w:val="21"/>
                    </w:rPr>
                  </w:pPr>
                </w:p>
              </w:tc>
              <w:tc>
                <w:tcPr>
                  <w:tcW w:w="881" w:type="pct"/>
                  <w:vMerge/>
                  <w:vAlign w:val="center"/>
                </w:tcPr>
                <w:p w:rsidR="00C26727" w:rsidRPr="007D7027" w:rsidRDefault="00C26727" w:rsidP="007D7027">
                  <w:pPr>
                    <w:jc w:val="center"/>
                    <w:rPr>
                      <w:rFonts w:ascii="宋体" w:eastAsia="宋体" w:hAnsi="宋体"/>
                      <w:b/>
                      <w:sz w:val="21"/>
                      <w:szCs w:val="21"/>
                    </w:rPr>
                  </w:pPr>
                </w:p>
              </w:tc>
              <w:tc>
                <w:tcPr>
                  <w:tcW w:w="545" w:type="pct"/>
                  <w:vMerge/>
                  <w:vAlign w:val="center"/>
                </w:tcPr>
                <w:p w:rsidR="00C26727" w:rsidRPr="007D7027" w:rsidRDefault="00C26727" w:rsidP="007D7027">
                  <w:pPr>
                    <w:jc w:val="center"/>
                    <w:rPr>
                      <w:rFonts w:ascii="宋体" w:eastAsia="宋体" w:hAnsi="宋体"/>
                      <w:b/>
                      <w:sz w:val="21"/>
                      <w:szCs w:val="21"/>
                    </w:rPr>
                  </w:pPr>
                </w:p>
              </w:tc>
              <w:tc>
                <w:tcPr>
                  <w:tcW w:w="614" w:type="pct"/>
                  <w:vMerge/>
                  <w:vAlign w:val="center"/>
                </w:tcPr>
                <w:p w:rsidR="00C26727" w:rsidRPr="007D7027" w:rsidRDefault="00C26727" w:rsidP="007D7027">
                  <w:pPr>
                    <w:jc w:val="center"/>
                    <w:rPr>
                      <w:rFonts w:ascii="宋体" w:eastAsia="宋体" w:hAnsi="宋体"/>
                      <w:b/>
                      <w:sz w:val="21"/>
                      <w:szCs w:val="21"/>
                    </w:rPr>
                  </w:pPr>
                </w:p>
              </w:tc>
              <w:tc>
                <w:tcPr>
                  <w:tcW w:w="545" w:type="pct"/>
                  <w:vMerge/>
                  <w:vAlign w:val="center"/>
                </w:tcPr>
                <w:p w:rsidR="00C26727" w:rsidRPr="007D7027" w:rsidRDefault="00C26727" w:rsidP="007D7027">
                  <w:pPr>
                    <w:jc w:val="center"/>
                    <w:rPr>
                      <w:rFonts w:ascii="宋体" w:eastAsia="宋体" w:hAnsi="宋体"/>
                      <w:b/>
                      <w:sz w:val="21"/>
                      <w:szCs w:val="21"/>
                    </w:rPr>
                  </w:pPr>
                </w:p>
              </w:tc>
              <w:tc>
                <w:tcPr>
                  <w:tcW w:w="545" w:type="pct"/>
                  <w:vMerge/>
                  <w:vAlign w:val="center"/>
                </w:tcPr>
                <w:p w:rsidR="00C26727" w:rsidRPr="007D7027" w:rsidRDefault="00C26727" w:rsidP="007D7027">
                  <w:pPr>
                    <w:jc w:val="center"/>
                    <w:rPr>
                      <w:rFonts w:ascii="宋体" w:eastAsia="宋体" w:hAnsi="宋体"/>
                      <w:b/>
                      <w:sz w:val="21"/>
                      <w:szCs w:val="21"/>
                    </w:rPr>
                  </w:pPr>
                </w:p>
              </w:tc>
              <w:tc>
                <w:tcPr>
                  <w:tcW w:w="341" w:type="pct"/>
                  <w:vAlign w:val="center"/>
                </w:tcPr>
                <w:p w:rsidR="00C26727" w:rsidRPr="007D7027" w:rsidRDefault="00C26727" w:rsidP="007D7027">
                  <w:pPr>
                    <w:jc w:val="center"/>
                    <w:rPr>
                      <w:rFonts w:ascii="宋体" w:eastAsia="宋体" w:hAnsi="宋体"/>
                      <w:b/>
                      <w:sz w:val="21"/>
                      <w:szCs w:val="21"/>
                    </w:rPr>
                  </w:pPr>
                  <w:r w:rsidRPr="007D7027">
                    <w:rPr>
                      <w:rFonts w:ascii="宋体" w:eastAsia="宋体" w:hAnsi="宋体"/>
                      <w:b/>
                      <w:sz w:val="21"/>
                      <w:szCs w:val="21"/>
                    </w:rPr>
                    <w:t>东</w:t>
                  </w:r>
                </w:p>
              </w:tc>
              <w:tc>
                <w:tcPr>
                  <w:tcW w:w="340" w:type="pct"/>
                  <w:vAlign w:val="center"/>
                </w:tcPr>
                <w:p w:rsidR="00C26727" w:rsidRPr="007D7027" w:rsidRDefault="00C26727" w:rsidP="007D7027">
                  <w:pPr>
                    <w:jc w:val="center"/>
                    <w:rPr>
                      <w:rFonts w:ascii="宋体" w:eastAsia="宋体" w:hAnsi="宋体"/>
                      <w:b/>
                      <w:sz w:val="21"/>
                      <w:szCs w:val="21"/>
                    </w:rPr>
                  </w:pPr>
                  <w:r w:rsidRPr="007D7027">
                    <w:rPr>
                      <w:rFonts w:ascii="宋体" w:eastAsia="宋体" w:hAnsi="宋体"/>
                      <w:b/>
                      <w:sz w:val="21"/>
                      <w:szCs w:val="21"/>
                    </w:rPr>
                    <w:t>南</w:t>
                  </w:r>
                </w:p>
              </w:tc>
              <w:tc>
                <w:tcPr>
                  <w:tcW w:w="341" w:type="pct"/>
                  <w:vAlign w:val="center"/>
                </w:tcPr>
                <w:p w:rsidR="00C26727" w:rsidRPr="007D7027" w:rsidRDefault="00C26727" w:rsidP="007D7027">
                  <w:pPr>
                    <w:jc w:val="center"/>
                    <w:rPr>
                      <w:rFonts w:ascii="宋体" w:eastAsia="宋体" w:hAnsi="宋体"/>
                      <w:b/>
                      <w:sz w:val="21"/>
                      <w:szCs w:val="21"/>
                    </w:rPr>
                  </w:pPr>
                  <w:r w:rsidRPr="007D7027">
                    <w:rPr>
                      <w:rFonts w:ascii="宋体" w:eastAsia="宋体" w:hAnsi="宋体"/>
                      <w:b/>
                      <w:sz w:val="21"/>
                      <w:szCs w:val="21"/>
                    </w:rPr>
                    <w:t>西</w:t>
                  </w:r>
                </w:p>
              </w:tc>
              <w:tc>
                <w:tcPr>
                  <w:tcW w:w="311" w:type="pct"/>
                  <w:vAlign w:val="center"/>
                </w:tcPr>
                <w:p w:rsidR="00C26727" w:rsidRPr="007D7027" w:rsidRDefault="00C26727" w:rsidP="007D7027">
                  <w:pPr>
                    <w:jc w:val="center"/>
                    <w:rPr>
                      <w:rFonts w:ascii="宋体" w:eastAsia="宋体" w:hAnsi="宋体"/>
                      <w:b/>
                      <w:sz w:val="21"/>
                      <w:szCs w:val="21"/>
                    </w:rPr>
                  </w:pPr>
                  <w:r w:rsidRPr="007D7027">
                    <w:rPr>
                      <w:rFonts w:ascii="宋体" w:eastAsia="宋体" w:hAnsi="宋体"/>
                      <w:b/>
                      <w:sz w:val="21"/>
                      <w:szCs w:val="21"/>
                    </w:rPr>
                    <w:t>北</w:t>
                  </w:r>
                </w:p>
              </w:tc>
              <w:tc>
                <w:tcPr>
                  <w:tcW w:w="311" w:type="pct"/>
                  <w:vAlign w:val="center"/>
                </w:tcPr>
                <w:p w:rsidR="00C26727" w:rsidRPr="007D7027" w:rsidRDefault="00990A0B" w:rsidP="007D7027">
                  <w:pPr>
                    <w:jc w:val="center"/>
                    <w:rPr>
                      <w:rFonts w:ascii="宋体" w:eastAsia="宋体" w:hAnsi="宋体"/>
                      <w:b/>
                      <w:sz w:val="21"/>
                      <w:szCs w:val="21"/>
                    </w:rPr>
                  </w:pPr>
                  <w:r>
                    <w:rPr>
                      <w:rFonts w:ascii="宋体" w:eastAsia="宋体" w:hAnsi="宋体" w:hint="eastAsia"/>
                      <w:b/>
                      <w:sz w:val="21"/>
                      <w:szCs w:val="21"/>
                    </w:rPr>
                    <w:t>东</w:t>
                  </w:r>
                  <w:r w:rsidR="00C26727">
                    <w:rPr>
                      <w:rFonts w:ascii="宋体" w:eastAsia="宋体" w:hAnsi="宋体" w:hint="eastAsia"/>
                      <w:b/>
                      <w:sz w:val="21"/>
                      <w:szCs w:val="21"/>
                    </w:rPr>
                    <w:t>侧居民</w:t>
                  </w:r>
                </w:p>
              </w:tc>
            </w:tr>
            <w:tr w:rsidR="00C26727" w:rsidTr="00C26727">
              <w:trPr>
                <w:trHeight w:val="16"/>
                <w:jc w:val="center"/>
              </w:trPr>
              <w:tc>
                <w:tcPr>
                  <w:tcW w:w="226" w:type="pct"/>
                  <w:vAlign w:val="center"/>
                </w:tcPr>
                <w:p w:rsidR="00C26727" w:rsidRPr="007D7027" w:rsidRDefault="00C26727" w:rsidP="007D7027">
                  <w:pPr>
                    <w:jc w:val="center"/>
                    <w:rPr>
                      <w:sz w:val="21"/>
                      <w:szCs w:val="21"/>
                    </w:rPr>
                  </w:pPr>
                  <w:r w:rsidRPr="007D7027">
                    <w:rPr>
                      <w:rFonts w:hint="eastAsia"/>
                      <w:sz w:val="21"/>
                      <w:szCs w:val="21"/>
                    </w:rPr>
                    <w:t>1</w:t>
                  </w:r>
                </w:p>
              </w:tc>
              <w:tc>
                <w:tcPr>
                  <w:tcW w:w="881" w:type="pct"/>
                  <w:vAlign w:val="center"/>
                </w:tcPr>
                <w:p w:rsidR="00C26727" w:rsidRPr="00EC1D10" w:rsidRDefault="00990A0B" w:rsidP="007D7027">
                  <w:pPr>
                    <w:jc w:val="center"/>
                    <w:rPr>
                      <w:rFonts w:ascii="宋体" w:eastAsia="宋体" w:hAnsi="宋体"/>
                      <w:sz w:val="21"/>
                      <w:szCs w:val="21"/>
                    </w:rPr>
                  </w:pPr>
                  <w:r>
                    <w:rPr>
                      <w:rFonts w:ascii="宋体" w:eastAsia="宋体" w:hAnsi="宋体" w:hint="eastAsia"/>
                      <w:sz w:val="21"/>
                      <w:szCs w:val="21"/>
                    </w:rPr>
                    <w:t>数控水刀切割机</w:t>
                  </w:r>
                </w:p>
              </w:tc>
              <w:tc>
                <w:tcPr>
                  <w:tcW w:w="545" w:type="pct"/>
                  <w:vAlign w:val="center"/>
                </w:tcPr>
                <w:p w:rsidR="00C26727" w:rsidRPr="007D7027" w:rsidRDefault="00990A0B" w:rsidP="007D7027">
                  <w:pPr>
                    <w:jc w:val="center"/>
                    <w:rPr>
                      <w:sz w:val="21"/>
                      <w:szCs w:val="21"/>
                    </w:rPr>
                  </w:pPr>
                  <w:r>
                    <w:rPr>
                      <w:rFonts w:hint="eastAsia"/>
                      <w:sz w:val="21"/>
                      <w:szCs w:val="21"/>
                    </w:rPr>
                    <w:t>3</w:t>
                  </w:r>
                </w:p>
              </w:tc>
              <w:tc>
                <w:tcPr>
                  <w:tcW w:w="614" w:type="pct"/>
                  <w:vAlign w:val="center"/>
                </w:tcPr>
                <w:p w:rsidR="00C26727" w:rsidRPr="007D7027" w:rsidRDefault="00C26727" w:rsidP="007D7027">
                  <w:pPr>
                    <w:adjustRightInd w:val="0"/>
                    <w:snapToGrid w:val="0"/>
                    <w:jc w:val="center"/>
                    <w:rPr>
                      <w:sz w:val="21"/>
                      <w:szCs w:val="21"/>
                    </w:rPr>
                  </w:pPr>
                  <w:r>
                    <w:rPr>
                      <w:rFonts w:hint="eastAsia"/>
                      <w:sz w:val="21"/>
                      <w:szCs w:val="21"/>
                    </w:rPr>
                    <w:t>80</w:t>
                  </w:r>
                </w:p>
              </w:tc>
              <w:tc>
                <w:tcPr>
                  <w:tcW w:w="545" w:type="pct"/>
                  <w:vMerge w:val="restart"/>
                  <w:vAlign w:val="center"/>
                </w:tcPr>
                <w:p w:rsidR="00C26727" w:rsidRPr="00EC1D10" w:rsidRDefault="00C26727" w:rsidP="007D7027">
                  <w:pPr>
                    <w:jc w:val="center"/>
                    <w:rPr>
                      <w:rFonts w:ascii="宋体" w:eastAsia="宋体" w:hAnsi="宋体"/>
                      <w:sz w:val="21"/>
                      <w:szCs w:val="21"/>
                    </w:rPr>
                  </w:pPr>
                  <w:r w:rsidRPr="00EC1D10">
                    <w:rPr>
                      <w:rFonts w:ascii="宋体" w:eastAsia="宋体" w:hAnsi="宋体" w:hint="eastAsia"/>
                      <w:sz w:val="21"/>
                      <w:szCs w:val="21"/>
                    </w:rPr>
                    <w:t>生产车间</w:t>
                  </w:r>
                </w:p>
              </w:tc>
              <w:tc>
                <w:tcPr>
                  <w:tcW w:w="545" w:type="pct"/>
                  <w:vMerge w:val="restart"/>
                  <w:vAlign w:val="center"/>
                </w:tcPr>
                <w:p w:rsidR="00C26727" w:rsidRPr="007D7027" w:rsidRDefault="00C26727" w:rsidP="007D7027">
                  <w:pPr>
                    <w:jc w:val="center"/>
                    <w:rPr>
                      <w:sz w:val="21"/>
                      <w:szCs w:val="21"/>
                    </w:rPr>
                  </w:pPr>
                  <w:r w:rsidRPr="007D7027">
                    <w:rPr>
                      <w:sz w:val="21"/>
                      <w:szCs w:val="21"/>
                    </w:rPr>
                    <w:t>≥</w:t>
                  </w:r>
                  <w:r w:rsidRPr="007D7027">
                    <w:rPr>
                      <w:rFonts w:hint="eastAsia"/>
                      <w:sz w:val="21"/>
                      <w:szCs w:val="21"/>
                    </w:rPr>
                    <w:t>20</w:t>
                  </w:r>
                </w:p>
              </w:tc>
              <w:tc>
                <w:tcPr>
                  <w:tcW w:w="341" w:type="pct"/>
                  <w:vAlign w:val="center"/>
                </w:tcPr>
                <w:p w:rsidR="00C26727" w:rsidRPr="007D7027" w:rsidRDefault="00990A0B" w:rsidP="007D7027">
                  <w:pPr>
                    <w:jc w:val="center"/>
                    <w:rPr>
                      <w:sz w:val="21"/>
                      <w:szCs w:val="21"/>
                    </w:rPr>
                  </w:pPr>
                  <w:r>
                    <w:rPr>
                      <w:rFonts w:hint="eastAsia"/>
                      <w:sz w:val="21"/>
                      <w:szCs w:val="21"/>
                    </w:rPr>
                    <w:t>15</w:t>
                  </w:r>
                </w:p>
              </w:tc>
              <w:tc>
                <w:tcPr>
                  <w:tcW w:w="340" w:type="pct"/>
                  <w:vAlign w:val="center"/>
                </w:tcPr>
                <w:p w:rsidR="00C26727" w:rsidRPr="007D7027" w:rsidRDefault="00990A0B" w:rsidP="007D7027">
                  <w:pPr>
                    <w:jc w:val="center"/>
                    <w:rPr>
                      <w:sz w:val="21"/>
                      <w:szCs w:val="21"/>
                    </w:rPr>
                  </w:pPr>
                  <w:r>
                    <w:rPr>
                      <w:rFonts w:hint="eastAsia"/>
                      <w:sz w:val="21"/>
                      <w:szCs w:val="21"/>
                    </w:rPr>
                    <w:t>6</w:t>
                  </w:r>
                </w:p>
              </w:tc>
              <w:tc>
                <w:tcPr>
                  <w:tcW w:w="341" w:type="pct"/>
                  <w:vAlign w:val="center"/>
                </w:tcPr>
                <w:p w:rsidR="00C26727" w:rsidRPr="007D7027" w:rsidRDefault="00990A0B" w:rsidP="007D7027">
                  <w:pPr>
                    <w:jc w:val="center"/>
                    <w:rPr>
                      <w:sz w:val="21"/>
                      <w:szCs w:val="21"/>
                    </w:rPr>
                  </w:pPr>
                  <w:r>
                    <w:rPr>
                      <w:rFonts w:hint="eastAsia"/>
                      <w:sz w:val="21"/>
                      <w:szCs w:val="21"/>
                    </w:rPr>
                    <w:t>3</w:t>
                  </w:r>
                  <w:r w:rsidR="00C26727" w:rsidRPr="007D7027">
                    <w:rPr>
                      <w:rFonts w:hint="eastAsia"/>
                      <w:sz w:val="21"/>
                      <w:szCs w:val="21"/>
                    </w:rPr>
                    <w:t>0</w:t>
                  </w:r>
                </w:p>
              </w:tc>
              <w:tc>
                <w:tcPr>
                  <w:tcW w:w="311" w:type="pct"/>
                  <w:vAlign w:val="center"/>
                </w:tcPr>
                <w:p w:rsidR="00C26727" w:rsidRPr="007D7027" w:rsidRDefault="00990A0B" w:rsidP="007D7027">
                  <w:pPr>
                    <w:jc w:val="center"/>
                    <w:rPr>
                      <w:sz w:val="21"/>
                      <w:szCs w:val="21"/>
                    </w:rPr>
                  </w:pPr>
                  <w:r>
                    <w:rPr>
                      <w:rFonts w:hint="eastAsia"/>
                      <w:sz w:val="21"/>
                      <w:szCs w:val="21"/>
                    </w:rPr>
                    <w:t>3</w:t>
                  </w:r>
                </w:p>
              </w:tc>
              <w:tc>
                <w:tcPr>
                  <w:tcW w:w="311" w:type="pct"/>
                  <w:vAlign w:val="center"/>
                </w:tcPr>
                <w:p w:rsidR="00C26727" w:rsidRPr="007D7027" w:rsidRDefault="00990A0B" w:rsidP="007D7027">
                  <w:pPr>
                    <w:jc w:val="center"/>
                    <w:rPr>
                      <w:sz w:val="21"/>
                      <w:szCs w:val="21"/>
                    </w:rPr>
                  </w:pPr>
                  <w:r>
                    <w:rPr>
                      <w:rFonts w:hint="eastAsia"/>
                      <w:sz w:val="21"/>
                      <w:szCs w:val="21"/>
                    </w:rPr>
                    <w:t>85</w:t>
                  </w:r>
                </w:p>
              </w:tc>
            </w:tr>
            <w:tr w:rsidR="00C26727" w:rsidTr="00C26727">
              <w:trPr>
                <w:trHeight w:val="16"/>
                <w:jc w:val="center"/>
              </w:trPr>
              <w:tc>
                <w:tcPr>
                  <w:tcW w:w="226" w:type="pct"/>
                  <w:vAlign w:val="center"/>
                </w:tcPr>
                <w:p w:rsidR="00C26727" w:rsidRPr="007D7027" w:rsidRDefault="00C26727" w:rsidP="007D7027">
                  <w:pPr>
                    <w:jc w:val="center"/>
                    <w:rPr>
                      <w:sz w:val="21"/>
                      <w:szCs w:val="21"/>
                    </w:rPr>
                  </w:pPr>
                  <w:r w:rsidRPr="007D7027">
                    <w:rPr>
                      <w:rFonts w:hint="eastAsia"/>
                      <w:sz w:val="21"/>
                      <w:szCs w:val="21"/>
                    </w:rPr>
                    <w:t>2</w:t>
                  </w:r>
                </w:p>
              </w:tc>
              <w:tc>
                <w:tcPr>
                  <w:tcW w:w="881" w:type="pct"/>
                  <w:vAlign w:val="center"/>
                </w:tcPr>
                <w:p w:rsidR="00C26727" w:rsidRPr="00EC1D10" w:rsidRDefault="00990A0B" w:rsidP="007D7027">
                  <w:pPr>
                    <w:jc w:val="center"/>
                    <w:rPr>
                      <w:rFonts w:ascii="宋体" w:eastAsia="宋体" w:hAnsi="宋体"/>
                      <w:sz w:val="21"/>
                      <w:szCs w:val="21"/>
                    </w:rPr>
                  </w:pPr>
                  <w:r>
                    <w:rPr>
                      <w:rFonts w:ascii="宋体" w:eastAsia="宋体" w:hAnsi="宋体" w:cs="Arial" w:hint="eastAsia"/>
                      <w:sz w:val="21"/>
                      <w:szCs w:val="21"/>
                    </w:rPr>
                    <w:t>瓷砖手推切割机</w:t>
                  </w:r>
                </w:p>
              </w:tc>
              <w:tc>
                <w:tcPr>
                  <w:tcW w:w="545" w:type="pct"/>
                  <w:vAlign w:val="center"/>
                </w:tcPr>
                <w:p w:rsidR="00C26727" w:rsidRPr="007D7027" w:rsidRDefault="00990A0B" w:rsidP="007D7027">
                  <w:pPr>
                    <w:jc w:val="center"/>
                    <w:rPr>
                      <w:sz w:val="21"/>
                      <w:szCs w:val="21"/>
                    </w:rPr>
                  </w:pPr>
                  <w:r>
                    <w:rPr>
                      <w:rFonts w:hint="eastAsia"/>
                      <w:sz w:val="21"/>
                      <w:szCs w:val="21"/>
                    </w:rPr>
                    <w:t>4</w:t>
                  </w:r>
                </w:p>
              </w:tc>
              <w:tc>
                <w:tcPr>
                  <w:tcW w:w="614" w:type="pct"/>
                  <w:vAlign w:val="center"/>
                </w:tcPr>
                <w:p w:rsidR="00C26727" w:rsidRPr="007D7027" w:rsidRDefault="00990A0B" w:rsidP="007D7027">
                  <w:pPr>
                    <w:adjustRightInd w:val="0"/>
                    <w:snapToGrid w:val="0"/>
                    <w:jc w:val="center"/>
                    <w:rPr>
                      <w:sz w:val="21"/>
                      <w:szCs w:val="21"/>
                    </w:rPr>
                  </w:pPr>
                  <w:r>
                    <w:rPr>
                      <w:rFonts w:hint="eastAsia"/>
                      <w:sz w:val="21"/>
                      <w:szCs w:val="21"/>
                    </w:rPr>
                    <w:t>80</w:t>
                  </w:r>
                </w:p>
              </w:tc>
              <w:tc>
                <w:tcPr>
                  <w:tcW w:w="545" w:type="pct"/>
                  <w:vMerge/>
                  <w:vAlign w:val="center"/>
                </w:tcPr>
                <w:p w:rsidR="00C26727" w:rsidRPr="00EC1D10" w:rsidRDefault="00C26727" w:rsidP="007D7027">
                  <w:pPr>
                    <w:jc w:val="center"/>
                    <w:rPr>
                      <w:rFonts w:ascii="宋体" w:eastAsia="宋体" w:hAnsi="宋体"/>
                      <w:sz w:val="21"/>
                      <w:szCs w:val="21"/>
                    </w:rPr>
                  </w:pPr>
                </w:p>
              </w:tc>
              <w:tc>
                <w:tcPr>
                  <w:tcW w:w="545" w:type="pct"/>
                  <w:vMerge/>
                  <w:vAlign w:val="center"/>
                </w:tcPr>
                <w:p w:rsidR="00C26727" w:rsidRPr="007D7027" w:rsidRDefault="00C26727" w:rsidP="007D7027">
                  <w:pPr>
                    <w:jc w:val="center"/>
                    <w:rPr>
                      <w:sz w:val="21"/>
                      <w:szCs w:val="21"/>
                    </w:rPr>
                  </w:pPr>
                </w:p>
              </w:tc>
              <w:tc>
                <w:tcPr>
                  <w:tcW w:w="341" w:type="pct"/>
                  <w:vAlign w:val="center"/>
                </w:tcPr>
                <w:p w:rsidR="00C26727" w:rsidRPr="007D7027" w:rsidRDefault="00990A0B" w:rsidP="00405B49">
                  <w:pPr>
                    <w:jc w:val="center"/>
                    <w:rPr>
                      <w:sz w:val="21"/>
                      <w:szCs w:val="21"/>
                    </w:rPr>
                  </w:pPr>
                  <w:r>
                    <w:rPr>
                      <w:rFonts w:hint="eastAsia"/>
                      <w:sz w:val="21"/>
                      <w:szCs w:val="21"/>
                    </w:rPr>
                    <w:t>25</w:t>
                  </w:r>
                </w:p>
              </w:tc>
              <w:tc>
                <w:tcPr>
                  <w:tcW w:w="340" w:type="pct"/>
                  <w:vAlign w:val="center"/>
                </w:tcPr>
                <w:p w:rsidR="00C26727" w:rsidRPr="007D7027" w:rsidRDefault="00990A0B" w:rsidP="007D7027">
                  <w:pPr>
                    <w:jc w:val="center"/>
                    <w:rPr>
                      <w:sz w:val="21"/>
                      <w:szCs w:val="21"/>
                    </w:rPr>
                  </w:pPr>
                  <w:r>
                    <w:rPr>
                      <w:rFonts w:hint="eastAsia"/>
                      <w:sz w:val="21"/>
                      <w:szCs w:val="21"/>
                    </w:rPr>
                    <w:t>4</w:t>
                  </w:r>
                </w:p>
              </w:tc>
              <w:tc>
                <w:tcPr>
                  <w:tcW w:w="341" w:type="pct"/>
                  <w:vAlign w:val="center"/>
                </w:tcPr>
                <w:p w:rsidR="00C26727" w:rsidRPr="007D7027" w:rsidRDefault="00990A0B" w:rsidP="007D7027">
                  <w:pPr>
                    <w:jc w:val="center"/>
                    <w:rPr>
                      <w:sz w:val="21"/>
                      <w:szCs w:val="21"/>
                    </w:rPr>
                  </w:pPr>
                  <w:r>
                    <w:rPr>
                      <w:rFonts w:hint="eastAsia"/>
                      <w:sz w:val="21"/>
                      <w:szCs w:val="21"/>
                    </w:rPr>
                    <w:t>20</w:t>
                  </w:r>
                </w:p>
              </w:tc>
              <w:tc>
                <w:tcPr>
                  <w:tcW w:w="311" w:type="pct"/>
                  <w:vAlign w:val="center"/>
                </w:tcPr>
                <w:p w:rsidR="00C26727" w:rsidRPr="007D7027" w:rsidRDefault="00990A0B" w:rsidP="007D7027">
                  <w:pPr>
                    <w:jc w:val="center"/>
                    <w:rPr>
                      <w:sz w:val="21"/>
                      <w:szCs w:val="21"/>
                    </w:rPr>
                  </w:pPr>
                  <w:r>
                    <w:rPr>
                      <w:rFonts w:hint="eastAsia"/>
                      <w:sz w:val="21"/>
                      <w:szCs w:val="21"/>
                    </w:rPr>
                    <w:t>5</w:t>
                  </w:r>
                </w:p>
              </w:tc>
              <w:tc>
                <w:tcPr>
                  <w:tcW w:w="311" w:type="pct"/>
                  <w:vAlign w:val="center"/>
                </w:tcPr>
                <w:p w:rsidR="00C26727" w:rsidRPr="007D7027" w:rsidRDefault="00990A0B" w:rsidP="007D7027">
                  <w:pPr>
                    <w:jc w:val="center"/>
                    <w:rPr>
                      <w:sz w:val="21"/>
                      <w:szCs w:val="21"/>
                    </w:rPr>
                  </w:pPr>
                  <w:r>
                    <w:rPr>
                      <w:rFonts w:hint="eastAsia"/>
                      <w:sz w:val="21"/>
                      <w:szCs w:val="21"/>
                    </w:rPr>
                    <w:t>9</w:t>
                  </w:r>
                  <w:r w:rsidR="00C26727">
                    <w:rPr>
                      <w:rFonts w:hint="eastAsia"/>
                      <w:sz w:val="21"/>
                      <w:szCs w:val="21"/>
                    </w:rPr>
                    <w:t>5</w:t>
                  </w:r>
                </w:p>
              </w:tc>
            </w:tr>
            <w:tr w:rsidR="00C26727" w:rsidTr="00C26727">
              <w:trPr>
                <w:trHeight w:val="16"/>
                <w:jc w:val="center"/>
              </w:trPr>
              <w:tc>
                <w:tcPr>
                  <w:tcW w:w="226" w:type="pct"/>
                  <w:vAlign w:val="center"/>
                </w:tcPr>
                <w:p w:rsidR="00C26727" w:rsidRPr="007D7027" w:rsidRDefault="00C26727" w:rsidP="007D7027">
                  <w:pPr>
                    <w:jc w:val="center"/>
                    <w:rPr>
                      <w:sz w:val="21"/>
                      <w:szCs w:val="21"/>
                    </w:rPr>
                  </w:pPr>
                  <w:r w:rsidRPr="007D7027">
                    <w:rPr>
                      <w:rFonts w:hint="eastAsia"/>
                      <w:sz w:val="21"/>
                      <w:szCs w:val="21"/>
                    </w:rPr>
                    <w:t>3</w:t>
                  </w:r>
                </w:p>
              </w:tc>
              <w:tc>
                <w:tcPr>
                  <w:tcW w:w="881" w:type="pct"/>
                  <w:vAlign w:val="center"/>
                </w:tcPr>
                <w:p w:rsidR="00C26727" w:rsidRPr="00EC1D10" w:rsidRDefault="00990A0B" w:rsidP="007D7027">
                  <w:pPr>
                    <w:jc w:val="center"/>
                    <w:rPr>
                      <w:rFonts w:ascii="宋体" w:eastAsia="宋体" w:hAnsi="宋体"/>
                      <w:sz w:val="21"/>
                      <w:szCs w:val="21"/>
                    </w:rPr>
                  </w:pPr>
                  <w:r>
                    <w:rPr>
                      <w:rFonts w:ascii="宋体" w:eastAsia="宋体" w:hAnsi="宋体" w:hint="eastAsia"/>
                      <w:sz w:val="21"/>
                      <w:szCs w:val="21"/>
                    </w:rPr>
                    <w:t>数控双开机</w:t>
                  </w:r>
                </w:p>
              </w:tc>
              <w:tc>
                <w:tcPr>
                  <w:tcW w:w="545" w:type="pct"/>
                  <w:vAlign w:val="center"/>
                </w:tcPr>
                <w:p w:rsidR="00C26727" w:rsidRPr="007D7027" w:rsidRDefault="00C26727" w:rsidP="007D7027">
                  <w:pPr>
                    <w:jc w:val="center"/>
                    <w:rPr>
                      <w:sz w:val="21"/>
                      <w:szCs w:val="21"/>
                    </w:rPr>
                  </w:pPr>
                  <w:r>
                    <w:rPr>
                      <w:rFonts w:hint="eastAsia"/>
                      <w:sz w:val="21"/>
                      <w:szCs w:val="21"/>
                    </w:rPr>
                    <w:t>2</w:t>
                  </w:r>
                </w:p>
              </w:tc>
              <w:tc>
                <w:tcPr>
                  <w:tcW w:w="614" w:type="pct"/>
                  <w:vAlign w:val="center"/>
                </w:tcPr>
                <w:p w:rsidR="00C26727" w:rsidRPr="007D7027" w:rsidRDefault="00990A0B" w:rsidP="007D7027">
                  <w:pPr>
                    <w:adjustRightInd w:val="0"/>
                    <w:snapToGrid w:val="0"/>
                    <w:jc w:val="center"/>
                    <w:rPr>
                      <w:sz w:val="21"/>
                      <w:szCs w:val="21"/>
                    </w:rPr>
                  </w:pPr>
                  <w:r>
                    <w:rPr>
                      <w:rFonts w:hint="eastAsia"/>
                      <w:sz w:val="21"/>
                      <w:szCs w:val="21"/>
                    </w:rPr>
                    <w:t>80</w:t>
                  </w:r>
                </w:p>
              </w:tc>
              <w:tc>
                <w:tcPr>
                  <w:tcW w:w="545" w:type="pct"/>
                  <w:vMerge/>
                  <w:vAlign w:val="center"/>
                </w:tcPr>
                <w:p w:rsidR="00C26727" w:rsidRPr="00EC1D10" w:rsidRDefault="00C26727" w:rsidP="007D7027">
                  <w:pPr>
                    <w:jc w:val="center"/>
                    <w:rPr>
                      <w:rFonts w:ascii="宋体" w:eastAsia="宋体" w:hAnsi="宋体"/>
                      <w:sz w:val="21"/>
                      <w:szCs w:val="21"/>
                    </w:rPr>
                  </w:pPr>
                </w:p>
              </w:tc>
              <w:tc>
                <w:tcPr>
                  <w:tcW w:w="545" w:type="pct"/>
                  <w:vMerge/>
                  <w:vAlign w:val="center"/>
                </w:tcPr>
                <w:p w:rsidR="00C26727" w:rsidRPr="007D7027" w:rsidRDefault="00C26727" w:rsidP="007D7027">
                  <w:pPr>
                    <w:jc w:val="center"/>
                    <w:rPr>
                      <w:sz w:val="21"/>
                      <w:szCs w:val="21"/>
                    </w:rPr>
                  </w:pPr>
                </w:p>
              </w:tc>
              <w:tc>
                <w:tcPr>
                  <w:tcW w:w="341" w:type="pct"/>
                  <w:vAlign w:val="center"/>
                </w:tcPr>
                <w:p w:rsidR="00C26727" w:rsidRPr="007D7027" w:rsidRDefault="00990A0B" w:rsidP="007D7027">
                  <w:pPr>
                    <w:jc w:val="center"/>
                    <w:rPr>
                      <w:sz w:val="21"/>
                      <w:szCs w:val="21"/>
                    </w:rPr>
                  </w:pPr>
                  <w:r>
                    <w:rPr>
                      <w:rFonts w:hint="eastAsia"/>
                      <w:sz w:val="21"/>
                      <w:szCs w:val="21"/>
                    </w:rPr>
                    <w:t>30</w:t>
                  </w:r>
                </w:p>
              </w:tc>
              <w:tc>
                <w:tcPr>
                  <w:tcW w:w="340" w:type="pct"/>
                  <w:vAlign w:val="center"/>
                </w:tcPr>
                <w:p w:rsidR="00C26727" w:rsidRPr="007D7027" w:rsidRDefault="00990A0B" w:rsidP="007D7027">
                  <w:pPr>
                    <w:jc w:val="center"/>
                    <w:rPr>
                      <w:sz w:val="21"/>
                      <w:szCs w:val="21"/>
                    </w:rPr>
                  </w:pPr>
                  <w:r>
                    <w:rPr>
                      <w:rFonts w:hint="eastAsia"/>
                      <w:sz w:val="21"/>
                      <w:szCs w:val="21"/>
                    </w:rPr>
                    <w:t>6</w:t>
                  </w:r>
                </w:p>
              </w:tc>
              <w:tc>
                <w:tcPr>
                  <w:tcW w:w="341" w:type="pct"/>
                  <w:vAlign w:val="center"/>
                </w:tcPr>
                <w:p w:rsidR="00C26727" w:rsidRPr="007D7027" w:rsidRDefault="00C26727" w:rsidP="00990A0B">
                  <w:pPr>
                    <w:jc w:val="center"/>
                    <w:rPr>
                      <w:sz w:val="21"/>
                      <w:szCs w:val="21"/>
                    </w:rPr>
                  </w:pPr>
                  <w:r>
                    <w:rPr>
                      <w:rFonts w:hint="eastAsia"/>
                      <w:sz w:val="21"/>
                      <w:szCs w:val="21"/>
                    </w:rPr>
                    <w:t>2</w:t>
                  </w:r>
                  <w:r w:rsidR="00990A0B">
                    <w:rPr>
                      <w:rFonts w:hint="eastAsia"/>
                      <w:sz w:val="21"/>
                      <w:szCs w:val="21"/>
                    </w:rPr>
                    <w:t>0</w:t>
                  </w:r>
                </w:p>
              </w:tc>
              <w:tc>
                <w:tcPr>
                  <w:tcW w:w="311" w:type="pct"/>
                  <w:vAlign w:val="center"/>
                </w:tcPr>
                <w:p w:rsidR="00C26727" w:rsidRPr="007D7027" w:rsidRDefault="00990A0B" w:rsidP="007D7027">
                  <w:pPr>
                    <w:jc w:val="center"/>
                    <w:rPr>
                      <w:sz w:val="21"/>
                      <w:szCs w:val="21"/>
                    </w:rPr>
                  </w:pPr>
                  <w:r>
                    <w:rPr>
                      <w:rFonts w:hint="eastAsia"/>
                      <w:sz w:val="21"/>
                      <w:szCs w:val="21"/>
                    </w:rPr>
                    <w:t>3</w:t>
                  </w:r>
                </w:p>
              </w:tc>
              <w:tc>
                <w:tcPr>
                  <w:tcW w:w="311" w:type="pct"/>
                  <w:vAlign w:val="center"/>
                </w:tcPr>
                <w:p w:rsidR="00C26727" w:rsidRPr="007D7027" w:rsidRDefault="00990A0B" w:rsidP="007D7027">
                  <w:pPr>
                    <w:jc w:val="center"/>
                    <w:rPr>
                      <w:sz w:val="21"/>
                      <w:szCs w:val="21"/>
                    </w:rPr>
                  </w:pPr>
                  <w:r>
                    <w:rPr>
                      <w:rFonts w:hint="eastAsia"/>
                      <w:sz w:val="21"/>
                      <w:szCs w:val="21"/>
                    </w:rPr>
                    <w:t>100</w:t>
                  </w:r>
                </w:p>
              </w:tc>
            </w:tr>
            <w:tr w:rsidR="00C26727" w:rsidTr="00C26727">
              <w:trPr>
                <w:trHeight w:val="16"/>
                <w:jc w:val="center"/>
              </w:trPr>
              <w:tc>
                <w:tcPr>
                  <w:tcW w:w="226" w:type="pct"/>
                  <w:vAlign w:val="center"/>
                </w:tcPr>
                <w:p w:rsidR="00C26727" w:rsidRPr="007D7027" w:rsidRDefault="00C26727" w:rsidP="007D7027">
                  <w:pPr>
                    <w:jc w:val="center"/>
                    <w:rPr>
                      <w:sz w:val="21"/>
                      <w:szCs w:val="21"/>
                    </w:rPr>
                  </w:pPr>
                  <w:r w:rsidRPr="007D7027">
                    <w:rPr>
                      <w:rFonts w:hint="eastAsia"/>
                      <w:sz w:val="21"/>
                      <w:szCs w:val="21"/>
                    </w:rPr>
                    <w:t>4</w:t>
                  </w:r>
                </w:p>
              </w:tc>
              <w:tc>
                <w:tcPr>
                  <w:tcW w:w="881" w:type="pct"/>
                  <w:vAlign w:val="center"/>
                </w:tcPr>
                <w:p w:rsidR="00C26727" w:rsidRPr="00EC1D10" w:rsidRDefault="00990A0B" w:rsidP="007D7027">
                  <w:pPr>
                    <w:jc w:val="center"/>
                    <w:rPr>
                      <w:rFonts w:ascii="宋体" w:eastAsia="宋体" w:hAnsi="宋体"/>
                      <w:sz w:val="21"/>
                      <w:szCs w:val="21"/>
                    </w:rPr>
                  </w:pPr>
                  <w:r>
                    <w:rPr>
                      <w:rFonts w:eastAsia="宋体" w:hint="eastAsia"/>
                      <w:sz w:val="21"/>
                      <w:szCs w:val="21"/>
                    </w:rPr>
                    <w:t>磨边圆弧机</w:t>
                  </w:r>
                </w:p>
              </w:tc>
              <w:tc>
                <w:tcPr>
                  <w:tcW w:w="545" w:type="pct"/>
                  <w:vAlign w:val="center"/>
                </w:tcPr>
                <w:p w:rsidR="00C26727" w:rsidRPr="007D7027" w:rsidRDefault="00C26727" w:rsidP="007D7027">
                  <w:pPr>
                    <w:jc w:val="center"/>
                    <w:rPr>
                      <w:sz w:val="21"/>
                      <w:szCs w:val="21"/>
                    </w:rPr>
                  </w:pPr>
                  <w:r>
                    <w:rPr>
                      <w:rFonts w:hint="eastAsia"/>
                      <w:sz w:val="21"/>
                      <w:szCs w:val="21"/>
                    </w:rPr>
                    <w:t>2</w:t>
                  </w:r>
                </w:p>
              </w:tc>
              <w:tc>
                <w:tcPr>
                  <w:tcW w:w="614" w:type="pct"/>
                  <w:vAlign w:val="center"/>
                </w:tcPr>
                <w:p w:rsidR="00C26727" w:rsidRPr="007D7027" w:rsidRDefault="00C26727" w:rsidP="00990A0B">
                  <w:pPr>
                    <w:adjustRightInd w:val="0"/>
                    <w:snapToGrid w:val="0"/>
                    <w:jc w:val="center"/>
                    <w:rPr>
                      <w:sz w:val="21"/>
                      <w:szCs w:val="21"/>
                    </w:rPr>
                  </w:pPr>
                  <w:r>
                    <w:rPr>
                      <w:rFonts w:hint="eastAsia"/>
                      <w:sz w:val="21"/>
                      <w:szCs w:val="21"/>
                    </w:rPr>
                    <w:t>7</w:t>
                  </w:r>
                  <w:r w:rsidR="00990A0B">
                    <w:rPr>
                      <w:rFonts w:hint="eastAsia"/>
                      <w:sz w:val="21"/>
                      <w:szCs w:val="21"/>
                    </w:rPr>
                    <w:t>5</w:t>
                  </w:r>
                </w:p>
              </w:tc>
              <w:tc>
                <w:tcPr>
                  <w:tcW w:w="545" w:type="pct"/>
                  <w:vMerge/>
                  <w:vAlign w:val="center"/>
                </w:tcPr>
                <w:p w:rsidR="00C26727" w:rsidRPr="00EC1D10" w:rsidRDefault="00C26727" w:rsidP="007D7027">
                  <w:pPr>
                    <w:jc w:val="center"/>
                    <w:rPr>
                      <w:rFonts w:ascii="宋体" w:eastAsia="宋体" w:hAnsi="宋体"/>
                      <w:sz w:val="21"/>
                      <w:szCs w:val="21"/>
                    </w:rPr>
                  </w:pPr>
                </w:p>
              </w:tc>
              <w:tc>
                <w:tcPr>
                  <w:tcW w:w="545" w:type="pct"/>
                  <w:vMerge/>
                  <w:vAlign w:val="center"/>
                </w:tcPr>
                <w:p w:rsidR="00C26727" w:rsidRPr="007D7027" w:rsidRDefault="00C26727" w:rsidP="007D7027">
                  <w:pPr>
                    <w:jc w:val="center"/>
                    <w:rPr>
                      <w:sz w:val="21"/>
                      <w:szCs w:val="21"/>
                    </w:rPr>
                  </w:pPr>
                </w:p>
              </w:tc>
              <w:tc>
                <w:tcPr>
                  <w:tcW w:w="341" w:type="pct"/>
                  <w:vAlign w:val="center"/>
                </w:tcPr>
                <w:p w:rsidR="00C26727" w:rsidRPr="007D7027" w:rsidRDefault="00990A0B" w:rsidP="007D7027">
                  <w:pPr>
                    <w:jc w:val="center"/>
                    <w:rPr>
                      <w:sz w:val="21"/>
                      <w:szCs w:val="21"/>
                    </w:rPr>
                  </w:pPr>
                  <w:r>
                    <w:rPr>
                      <w:rFonts w:hint="eastAsia"/>
                      <w:sz w:val="21"/>
                      <w:szCs w:val="21"/>
                    </w:rPr>
                    <w:t>45</w:t>
                  </w:r>
                </w:p>
              </w:tc>
              <w:tc>
                <w:tcPr>
                  <w:tcW w:w="340" w:type="pct"/>
                  <w:vAlign w:val="center"/>
                </w:tcPr>
                <w:p w:rsidR="00C26727" w:rsidRPr="007D7027" w:rsidRDefault="00990A0B" w:rsidP="007D7027">
                  <w:pPr>
                    <w:jc w:val="center"/>
                    <w:rPr>
                      <w:sz w:val="21"/>
                      <w:szCs w:val="21"/>
                    </w:rPr>
                  </w:pPr>
                  <w:r>
                    <w:rPr>
                      <w:rFonts w:hint="eastAsia"/>
                      <w:sz w:val="21"/>
                      <w:szCs w:val="21"/>
                    </w:rPr>
                    <w:t>4</w:t>
                  </w:r>
                </w:p>
              </w:tc>
              <w:tc>
                <w:tcPr>
                  <w:tcW w:w="341" w:type="pct"/>
                  <w:vAlign w:val="center"/>
                </w:tcPr>
                <w:p w:rsidR="00C26727" w:rsidRPr="007D7027" w:rsidRDefault="00C26727" w:rsidP="007D7027">
                  <w:pPr>
                    <w:jc w:val="center"/>
                    <w:rPr>
                      <w:sz w:val="21"/>
                      <w:szCs w:val="21"/>
                    </w:rPr>
                  </w:pPr>
                  <w:r w:rsidRPr="007D7027">
                    <w:rPr>
                      <w:rFonts w:hint="eastAsia"/>
                      <w:sz w:val="21"/>
                      <w:szCs w:val="21"/>
                    </w:rPr>
                    <w:t>5</w:t>
                  </w:r>
                </w:p>
              </w:tc>
              <w:tc>
                <w:tcPr>
                  <w:tcW w:w="311" w:type="pct"/>
                  <w:vAlign w:val="center"/>
                </w:tcPr>
                <w:p w:rsidR="00C26727" w:rsidRPr="007D7027" w:rsidRDefault="00990A0B" w:rsidP="007D7027">
                  <w:pPr>
                    <w:jc w:val="center"/>
                    <w:rPr>
                      <w:sz w:val="21"/>
                      <w:szCs w:val="21"/>
                    </w:rPr>
                  </w:pPr>
                  <w:r>
                    <w:rPr>
                      <w:rFonts w:hint="eastAsia"/>
                      <w:sz w:val="21"/>
                      <w:szCs w:val="21"/>
                    </w:rPr>
                    <w:t>5</w:t>
                  </w:r>
                </w:p>
              </w:tc>
              <w:tc>
                <w:tcPr>
                  <w:tcW w:w="311" w:type="pct"/>
                  <w:vAlign w:val="center"/>
                </w:tcPr>
                <w:p w:rsidR="00C26727" w:rsidRPr="007D7027" w:rsidRDefault="00990A0B" w:rsidP="007D7027">
                  <w:pPr>
                    <w:jc w:val="center"/>
                    <w:rPr>
                      <w:sz w:val="21"/>
                      <w:szCs w:val="21"/>
                    </w:rPr>
                  </w:pPr>
                  <w:r>
                    <w:rPr>
                      <w:rFonts w:hint="eastAsia"/>
                      <w:sz w:val="21"/>
                      <w:szCs w:val="21"/>
                    </w:rPr>
                    <w:t>115</w:t>
                  </w:r>
                </w:p>
              </w:tc>
            </w:tr>
            <w:tr w:rsidR="00C26727" w:rsidTr="00C26727">
              <w:trPr>
                <w:trHeight w:val="16"/>
                <w:jc w:val="center"/>
              </w:trPr>
              <w:tc>
                <w:tcPr>
                  <w:tcW w:w="226" w:type="pct"/>
                  <w:vAlign w:val="center"/>
                </w:tcPr>
                <w:p w:rsidR="00C26727" w:rsidRPr="007D7027" w:rsidRDefault="00C26727" w:rsidP="007D7027">
                  <w:pPr>
                    <w:jc w:val="center"/>
                    <w:rPr>
                      <w:sz w:val="21"/>
                      <w:szCs w:val="21"/>
                    </w:rPr>
                  </w:pPr>
                  <w:r w:rsidRPr="007D7027">
                    <w:rPr>
                      <w:rFonts w:hint="eastAsia"/>
                      <w:sz w:val="21"/>
                      <w:szCs w:val="21"/>
                    </w:rPr>
                    <w:t>5</w:t>
                  </w:r>
                </w:p>
              </w:tc>
              <w:tc>
                <w:tcPr>
                  <w:tcW w:w="881" w:type="pct"/>
                  <w:vAlign w:val="center"/>
                </w:tcPr>
                <w:p w:rsidR="00C26727" w:rsidRPr="00EC1D10" w:rsidRDefault="00990A0B" w:rsidP="007D7027">
                  <w:pPr>
                    <w:jc w:val="center"/>
                    <w:rPr>
                      <w:rFonts w:ascii="宋体" w:eastAsia="宋体" w:hAnsi="宋体"/>
                      <w:sz w:val="21"/>
                      <w:szCs w:val="21"/>
                    </w:rPr>
                  </w:pPr>
                  <w:r>
                    <w:rPr>
                      <w:rFonts w:eastAsia="宋体" w:hint="eastAsia"/>
                      <w:sz w:val="21"/>
                      <w:szCs w:val="21"/>
                    </w:rPr>
                    <w:t>压平机</w:t>
                  </w:r>
                </w:p>
              </w:tc>
              <w:tc>
                <w:tcPr>
                  <w:tcW w:w="545" w:type="pct"/>
                  <w:vAlign w:val="center"/>
                </w:tcPr>
                <w:p w:rsidR="00C26727" w:rsidRPr="007D7027" w:rsidRDefault="00990A0B" w:rsidP="007D7027">
                  <w:pPr>
                    <w:jc w:val="center"/>
                    <w:rPr>
                      <w:sz w:val="21"/>
                      <w:szCs w:val="21"/>
                    </w:rPr>
                  </w:pPr>
                  <w:r>
                    <w:rPr>
                      <w:rFonts w:hint="eastAsia"/>
                      <w:sz w:val="21"/>
                      <w:szCs w:val="21"/>
                    </w:rPr>
                    <w:t>4</w:t>
                  </w:r>
                </w:p>
              </w:tc>
              <w:tc>
                <w:tcPr>
                  <w:tcW w:w="614" w:type="pct"/>
                  <w:vAlign w:val="center"/>
                </w:tcPr>
                <w:p w:rsidR="00C26727" w:rsidRPr="007D7027" w:rsidRDefault="00990A0B" w:rsidP="00990A0B">
                  <w:pPr>
                    <w:adjustRightInd w:val="0"/>
                    <w:snapToGrid w:val="0"/>
                    <w:jc w:val="center"/>
                    <w:rPr>
                      <w:sz w:val="21"/>
                      <w:szCs w:val="21"/>
                    </w:rPr>
                  </w:pPr>
                  <w:r>
                    <w:rPr>
                      <w:rFonts w:hint="eastAsia"/>
                      <w:sz w:val="21"/>
                      <w:szCs w:val="21"/>
                    </w:rPr>
                    <w:t>75</w:t>
                  </w:r>
                </w:p>
              </w:tc>
              <w:tc>
                <w:tcPr>
                  <w:tcW w:w="545" w:type="pct"/>
                  <w:vMerge/>
                  <w:vAlign w:val="center"/>
                </w:tcPr>
                <w:p w:rsidR="00C26727" w:rsidRPr="00EC1D10" w:rsidRDefault="00C26727" w:rsidP="007D7027">
                  <w:pPr>
                    <w:jc w:val="center"/>
                    <w:rPr>
                      <w:rFonts w:ascii="宋体" w:eastAsia="宋体" w:hAnsi="宋体"/>
                      <w:sz w:val="21"/>
                      <w:szCs w:val="21"/>
                    </w:rPr>
                  </w:pPr>
                </w:p>
              </w:tc>
              <w:tc>
                <w:tcPr>
                  <w:tcW w:w="545" w:type="pct"/>
                  <w:vMerge/>
                  <w:vAlign w:val="center"/>
                </w:tcPr>
                <w:p w:rsidR="00C26727" w:rsidRPr="007D7027" w:rsidRDefault="00C26727" w:rsidP="007D7027">
                  <w:pPr>
                    <w:jc w:val="center"/>
                    <w:rPr>
                      <w:sz w:val="21"/>
                      <w:szCs w:val="21"/>
                    </w:rPr>
                  </w:pPr>
                </w:p>
              </w:tc>
              <w:tc>
                <w:tcPr>
                  <w:tcW w:w="341" w:type="pct"/>
                  <w:vAlign w:val="center"/>
                </w:tcPr>
                <w:p w:rsidR="00C26727" w:rsidRPr="007D7027" w:rsidRDefault="00C32585" w:rsidP="007D7027">
                  <w:pPr>
                    <w:jc w:val="center"/>
                    <w:rPr>
                      <w:sz w:val="21"/>
                      <w:szCs w:val="21"/>
                    </w:rPr>
                  </w:pPr>
                  <w:r>
                    <w:rPr>
                      <w:rFonts w:hint="eastAsia"/>
                      <w:sz w:val="21"/>
                      <w:szCs w:val="21"/>
                    </w:rPr>
                    <w:t>45</w:t>
                  </w:r>
                </w:p>
              </w:tc>
              <w:tc>
                <w:tcPr>
                  <w:tcW w:w="340" w:type="pct"/>
                </w:tcPr>
                <w:p w:rsidR="00C26727" w:rsidRPr="007D7027" w:rsidRDefault="00C32585" w:rsidP="007D7027">
                  <w:pPr>
                    <w:jc w:val="center"/>
                    <w:rPr>
                      <w:sz w:val="21"/>
                      <w:szCs w:val="21"/>
                    </w:rPr>
                  </w:pPr>
                  <w:r>
                    <w:rPr>
                      <w:rFonts w:hint="eastAsia"/>
                      <w:sz w:val="21"/>
                      <w:szCs w:val="21"/>
                    </w:rPr>
                    <w:t>2</w:t>
                  </w:r>
                </w:p>
              </w:tc>
              <w:tc>
                <w:tcPr>
                  <w:tcW w:w="341" w:type="pct"/>
                  <w:vAlign w:val="center"/>
                </w:tcPr>
                <w:p w:rsidR="00C26727" w:rsidRPr="007D7027" w:rsidRDefault="00C32585" w:rsidP="00C26727">
                  <w:pPr>
                    <w:jc w:val="center"/>
                    <w:rPr>
                      <w:sz w:val="21"/>
                      <w:szCs w:val="21"/>
                    </w:rPr>
                  </w:pPr>
                  <w:r>
                    <w:rPr>
                      <w:rFonts w:hint="eastAsia"/>
                      <w:sz w:val="21"/>
                      <w:szCs w:val="21"/>
                    </w:rPr>
                    <w:t>5</w:t>
                  </w:r>
                </w:p>
              </w:tc>
              <w:tc>
                <w:tcPr>
                  <w:tcW w:w="311" w:type="pct"/>
                </w:tcPr>
                <w:p w:rsidR="00C26727" w:rsidRPr="007D7027" w:rsidRDefault="00C32585" w:rsidP="007D7027">
                  <w:pPr>
                    <w:jc w:val="center"/>
                    <w:rPr>
                      <w:sz w:val="21"/>
                      <w:szCs w:val="21"/>
                    </w:rPr>
                  </w:pPr>
                  <w:r>
                    <w:rPr>
                      <w:rFonts w:hint="eastAsia"/>
                      <w:sz w:val="21"/>
                      <w:szCs w:val="21"/>
                    </w:rPr>
                    <w:t>7</w:t>
                  </w:r>
                </w:p>
              </w:tc>
              <w:tc>
                <w:tcPr>
                  <w:tcW w:w="311" w:type="pct"/>
                </w:tcPr>
                <w:p w:rsidR="00C26727" w:rsidRPr="007D7027" w:rsidRDefault="00C26727" w:rsidP="007D7027">
                  <w:pPr>
                    <w:jc w:val="center"/>
                    <w:rPr>
                      <w:sz w:val="21"/>
                      <w:szCs w:val="21"/>
                    </w:rPr>
                  </w:pPr>
                  <w:r>
                    <w:rPr>
                      <w:rFonts w:hint="eastAsia"/>
                      <w:sz w:val="21"/>
                      <w:szCs w:val="21"/>
                    </w:rPr>
                    <w:t>70</w:t>
                  </w:r>
                </w:p>
              </w:tc>
            </w:tr>
            <w:tr w:rsidR="00C26727" w:rsidTr="00C26727">
              <w:trPr>
                <w:trHeight w:val="16"/>
                <w:jc w:val="center"/>
              </w:trPr>
              <w:tc>
                <w:tcPr>
                  <w:tcW w:w="226" w:type="pct"/>
                  <w:vAlign w:val="center"/>
                </w:tcPr>
                <w:p w:rsidR="00C26727" w:rsidRPr="007D7027" w:rsidRDefault="00C26727" w:rsidP="007D7027">
                  <w:pPr>
                    <w:jc w:val="center"/>
                    <w:rPr>
                      <w:sz w:val="21"/>
                      <w:szCs w:val="21"/>
                    </w:rPr>
                  </w:pPr>
                  <w:r w:rsidRPr="007D7027">
                    <w:rPr>
                      <w:rFonts w:hint="eastAsia"/>
                      <w:sz w:val="21"/>
                      <w:szCs w:val="21"/>
                    </w:rPr>
                    <w:t>6</w:t>
                  </w:r>
                </w:p>
              </w:tc>
              <w:tc>
                <w:tcPr>
                  <w:tcW w:w="881" w:type="pct"/>
                  <w:vAlign w:val="center"/>
                </w:tcPr>
                <w:p w:rsidR="00C26727" w:rsidRPr="00EC1D10" w:rsidRDefault="00990A0B" w:rsidP="007D7027">
                  <w:pPr>
                    <w:jc w:val="center"/>
                    <w:rPr>
                      <w:rFonts w:ascii="宋体" w:eastAsia="宋体" w:hAnsi="宋体"/>
                      <w:sz w:val="21"/>
                      <w:szCs w:val="21"/>
                    </w:rPr>
                  </w:pPr>
                  <w:r>
                    <w:rPr>
                      <w:rFonts w:ascii="宋体" w:eastAsia="宋体" w:hAnsi="宋体" w:hint="eastAsia"/>
                      <w:sz w:val="21"/>
                      <w:szCs w:val="21"/>
                    </w:rPr>
                    <w:t>螺杆式空压机</w:t>
                  </w:r>
                </w:p>
              </w:tc>
              <w:tc>
                <w:tcPr>
                  <w:tcW w:w="545" w:type="pct"/>
                  <w:vAlign w:val="center"/>
                </w:tcPr>
                <w:p w:rsidR="00C26727" w:rsidRPr="007D7027" w:rsidRDefault="00990A0B" w:rsidP="007D7027">
                  <w:pPr>
                    <w:jc w:val="center"/>
                    <w:rPr>
                      <w:sz w:val="21"/>
                      <w:szCs w:val="21"/>
                    </w:rPr>
                  </w:pPr>
                  <w:r>
                    <w:rPr>
                      <w:rFonts w:hint="eastAsia"/>
                      <w:sz w:val="21"/>
                      <w:szCs w:val="21"/>
                    </w:rPr>
                    <w:t>1</w:t>
                  </w:r>
                </w:p>
              </w:tc>
              <w:tc>
                <w:tcPr>
                  <w:tcW w:w="614" w:type="pct"/>
                  <w:vAlign w:val="center"/>
                </w:tcPr>
                <w:p w:rsidR="00C26727" w:rsidRPr="007D7027" w:rsidRDefault="00990A0B" w:rsidP="007D7027">
                  <w:pPr>
                    <w:adjustRightInd w:val="0"/>
                    <w:snapToGrid w:val="0"/>
                    <w:jc w:val="center"/>
                    <w:rPr>
                      <w:sz w:val="21"/>
                      <w:szCs w:val="21"/>
                    </w:rPr>
                  </w:pPr>
                  <w:r>
                    <w:rPr>
                      <w:rFonts w:hint="eastAsia"/>
                      <w:sz w:val="21"/>
                      <w:szCs w:val="21"/>
                    </w:rPr>
                    <w:t>8</w:t>
                  </w:r>
                  <w:r w:rsidR="00C26727">
                    <w:rPr>
                      <w:rFonts w:hint="eastAsia"/>
                      <w:sz w:val="21"/>
                      <w:szCs w:val="21"/>
                    </w:rPr>
                    <w:t>5</w:t>
                  </w:r>
                </w:p>
              </w:tc>
              <w:tc>
                <w:tcPr>
                  <w:tcW w:w="545" w:type="pct"/>
                  <w:vMerge/>
                  <w:vAlign w:val="center"/>
                </w:tcPr>
                <w:p w:rsidR="00C26727" w:rsidRPr="00EC1D10" w:rsidRDefault="00C26727" w:rsidP="007D7027">
                  <w:pPr>
                    <w:jc w:val="center"/>
                    <w:rPr>
                      <w:rFonts w:ascii="宋体" w:eastAsia="宋体" w:hAnsi="宋体"/>
                      <w:sz w:val="21"/>
                      <w:szCs w:val="21"/>
                    </w:rPr>
                  </w:pPr>
                </w:p>
              </w:tc>
              <w:tc>
                <w:tcPr>
                  <w:tcW w:w="545" w:type="pct"/>
                  <w:vMerge/>
                  <w:vAlign w:val="center"/>
                </w:tcPr>
                <w:p w:rsidR="00C26727" w:rsidRPr="007D7027" w:rsidRDefault="00C26727" w:rsidP="007D7027">
                  <w:pPr>
                    <w:jc w:val="center"/>
                    <w:rPr>
                      <w:sz w:val="21"/>
                      <w:szCs w:val="21"/>
                    </w:rPr>
                  </w:pPr>
                </w:p>
              </w:tc>
              <w:tc>
                <w:tcPr>
                  <w:tcW w:w="341" w:type="pct"/>
                  <w:vAlign w:val="center"/>
                </w:tcPr>
                <w:p w:rsidR="00C26727" w:rsidRPr="007D7027" w:rsidRDefault="00C32585" w:rsidP="007D7027">
                  <w:pPr>
                    <w:jc w:val="center"/>
                    <w:rPr>
                      <w:sz w:val="21"/>
                      <w:szCs w:val="21"/>
                    </w:rPr>
                  </w:pPr>
                  <w:r>
                    <w:rPr>
                      <w:rFonts w:hint="eastAsia"/>
                      <w:sz w:val="21"/>
                      <w:szCs w:val="21"/>
                    </w:rPr>
                    <w:t>55</w:t>
                  </w:r>
                </w:p>
              </w:tc>
              <w:tc>
                <w:tcPr>
                  <w:tcW w:w="340" w:type="pct"/>
                </w:tcPr>
                <w:p w:rsidR="00C26727" w:rsidRPr="007D7027" w:rsidRDefault="00C32585" w:rsidP="007D7027">
                  <w:pPr>
                    <w:jc w:val="center"/>
                    <w:rPr>
                      <w:sz w:val="21"/>
                      <w:szCs w:val="21"/>
                    </w:rPr>
                  </w:pPr>
                  <w:r>
                    <w:rPr>
                      <w:rFonts w:hint="eastAsia"/>
                      <w:sz w:val="21"/>
                      <w:szCs w:val="21"/>
                    </w:rPr>
                    <w:t>4</w:t>
                  </w:r>
                </w:p>
              </w:tc>
              <w:tc>
                <w:tcPr>
                  <w:tcW w:w="341" w:type="pct"/>
                  <w:vAlign w:val="center"/>
                </w:tcPr>
                <w:p w:rsidR="00C26727" w:rsidRPr="007D7027" w:rsidRDefault="00C32585" w:rsidP="007D7027">
                  <w:pPr>
                    <w:jc w:val="center"/>
                    <w:rPr>
                      <w:sz w:val="21"/>
                      <w:szCs w:val="21"/>
                    </w:rPr>
                  </w:pPr>
                  <w:r>
                    <w:rPr>
                      <w:rFonts w:hint="eastAsia"/>
                      <w:sz w:val="21"/>
                      <w:szCs w:val="21"/>
                    </w:rPr>
                    <w:t>15</w:t>
                  </w:r>
                </w:p>
              </w:tc>
              <w:tc>
                <w:tcPr>
                  <w:tcW w:w="311" w:type="pct"/>
                </w:tcPr>
                <w:p w:rsidR="00C26727" w:rsidRPr="007D7027" w:rsidRDefault="00C26727" w:rsidP="00C32585">
                  <w:pPr>
                    <w:jc w:val="center"/>
                    <w:rPr>
                      <w:sz w:val="21"/>
                      <w:szCs w:val="21"/>
                    </w:rPr>
                  </w:pPr>
                  <w:r>
                    <w:rPr>
                      <w:rFonts w:hint="eastAsia"/>
                      <w:sz w:val="21"/>
                      <w:szCs w:val="21"/>
                    </w:rPr>
                    <w:t>5</w:t>
                  </w:r>
                </w:p>
              </w:tc>
              <w:tc>
                <w:tcPr>
                  <w:tcW w:w="311" w:type="pct"/>
                </w:tcPr>
                <w:p w:rsidR="00C26727" w:rsidRPr="007D7027" w:rsidRDefault="00C32585" w:rsidP="007D7027">
                  <w:pPr>
                    <w:jc w:val="center"/>
                    <w:rPr>
                      <w:sz w:val="21"/>
                      <w:szCs w:val="21"/>
                    </w:rPr>
                  </w:pPr>
                  <w:r>
                    <w:rPr>
                      <w:rFonts w:hint="eastAsia"/>
                      <w:sz w:val="21"/>
                      <w:szCs w:val="21"/>
                    </w:rPr>
                    <w:t>125</w:t>
                  </w:r>
                </w:p>
              </w:tc>
            </w:tr>
          </w:tbl>
          <w:p w:rsidR="00C32585" w:rsidRDefault="00C32585" w:rsidP="006971DB">
            <w:pPr>
              <w:widowControl w:val="0"/>
              <w:spacing w:beforeLines="50" w:line="360" w:lineRule="auto"/>
              <w:ind w:firstLineChars="200" w:firstLine="482"/>
              <w:jc w:val="both"/>
              <w:rPr>
                <w:rFonts w:eastAsia="宋体"/>
                <w:b/>
                <w:szCs w:val="24"/>
              </w:rPr>
            </w:pPr>
            <w:r>
              <w:rPr>
                <w:rFonts w:eastAsia="宋体" w:hint="eastAsia"/>
                <w:b/>
                <w:szCs w:val="24"/>
              </w:rPr>
              <w:t>（</w:t>
            </w:r>
            <w:r>
              <w:rPr>
                <w:rFonts w:eastAsia="宋体" w:hint="eastAsia"/>
                <w:b/>
                <w:szCs w:val="24"/>
              </w:rPr>
              <w:t>2</w:t>
            </w:r>
            <w:r>
              <w:rPr>
                <w:rFonts w:eastAsia="宋体" w:hint="eastAsia"/>
                <w:b/>
                <w:szCs w:val="24"/>
              </w:rPr>
              <w:t>）噪声控制措施</w:t>
            </w:r>
          </w:p>
          <w:p w:rsidR="00C32585" w:rsidRDefault="00C32585" w:rsidP="00C32585">
            <w:pPr>
              <w:widowControl w:val="0"/>
              <w:spacing w:line="360" w:lineRule="auto"/>
              <w:ind w:firstLineChars="200" w:firstLine="480"/>
              <w:jc w:val="both"/>
              <w:rPr>
                <w:rFonts w:eastAsia="宋体"/>
                <w:szCs w:val="24"/>
              </w:rPr>
            </w:pPr>
            <w:r>
              <w:rPr>
                <w:rFonts w:eastAsia="宋体" w:hint="eastAsia"/>
                <w:szCs w:val="24"/>
              </w:rPr>
              <w:t>厂方将主要产噪设备合理布局，根据不同设备采取相应的降噪措施，具体如下：</w:t>
            </w:r>
          </w:p>
          <w:p w:rsidR="00C32585" w:rsidRDefault="00C32585" w:rsidP="00C32585">
            <w:pPr>
              <w:widowControl w:val="0"/>
              <w:spacing w:line="360" w:lineRule="auto"/>
              <w:ind w:firstLineChars="200" w:firstLine="480"/>
              <w:jc w:val="both"/>
              <w:rPr>
                <w:rFonts w:eastAsia="宋体"/>
                <w:szCs w:val="24"/>
              </w:rPr>
            </w:pPr>
            <w:r>
              <w:rPr>
                <w:rFonts w:ascii="宋体" w:eastAsia="宋体" w:hAnsi="宋体" w:hint="eastAsia"/>
                <w:szCs w:val="24"/>
              </w:rPr>
              <w:t>①</w:t>
            </w:r>
            <w:r>
              <w:rPr>
                <w:rFonts w:eastAsia="宋体" w:hint="eastAsia"/>
                <w:szCs w:val="24"/>
              </w:rPr>
              <w:t xml:space="preserve"> </w:t>
            </w:r>
            <w:r>
              <w:rPr>
                <w:rFonts w:eastAsia="宋体" w:hint="eastAsia"/>
                <w:szCs w:val="24"/>
              </w:rPr>
              <w:t>控制设备噪声</w:t>
            </w:r>
          </w:p>
          <w:p w:rsidR="00C32585" w:rsidRDefault="00C32585" w:rsidP="00C32585">
            <w:pPr>
              <w:widowControl w:val="0"/>
              <w:spacing w:line="360" w:lineRule="auto"/>
              <w:ind w:firstLineChars="200" w:firstLine="480"/>
              <w:jc w:val="both"/>
              <w:rPr>
                <w:rFonts w:eastAsia="宋体"/>
                <w:szCs w:val="24"/>
              </w:rPr>
            </w:pPr>
            <w:r>
              <w:rPr>
                <w:rFonts w:eastAsia="宋体" w:hint="eastAsia"/>
                <w:szCs w:val="24"/>
              </w:rPr>
              <w:t>在设备选型时选用先进的低噪声设备，在满足工艺设计前提下，尽量选用满足国际标准的低噪声、低振动型号设备，从源头上控制噪声产生。</w:t>
            </w:r>
          </w:p>
          <w:p w:rsidR="00C32585" w:rsidRDefault="00C32585" w:rsidP="00C32585">
            <w:pPr>
              <w:pStyle w:val="24"/>
              <w:widowControl w:val="0"/>
              <w:numPr>
                <w:ilvl w:val="0"/>
                <w:numId w:val="12"/>
              </w:numPr>
              <w:spacing w:line="360" w:lineRule="auto"/>
              <w:ind w:firstLineChars="0"/>
              <w:jc w:val="both"/>
              <w:rPr>
                <w:rFonts w:eastAsia="宋体"/>
                <w:szCs w:val="24"/>
              </w:rPr>
            </w:pPr>
            <w:r>
              <w:rPr>
                <w:rFonts w:eastAsia="宋体" w:hint="eastAsia"/>
                <w:szCs w:val="24"/>
              </w:rPr>
              <w:t>设备减振、隔声</w:t>
            </w:r>
          </w:p>
          <w:p w:rsidR="00C32585" w:rsidRDefault="00C32585" w:rsidP="00C32585">
            <w:pPr>
              <w:widowControl w:val="0"/>
              <w:spacing w:line="360" w:lineRule="auto"/>
              <w:ind w:firstLine="480"/>
              <w:jc w:val="both"/>
              <w:rPr>
                <w:rFonts w:ascii="宋体" w:eastAsia="宋体" w:hAnsi="宋体"/>
                <w:szCs w:val="24"/>
              </w:rPr>
            </w:pPr>
            <w:r>
              <w:rPr>
                <w:rFonts w:eastAsia="宋体" w:hint="eastAsia"/>
                <w:szCs w:val="24"/>
              </w:rPr>
              <w:t>对数控水刀切割机、瓷砖手推切割机、数控双开机、磨边圆弧机、压平机、螺杆式空压机等设</w:t>
            </w:r>
            <w:r>
              <w:rPr>
                <w:rFonts w:eastAsia="宋体" w:hint="eastAsia"/>
                <w:szCs w:val="24"/>
              </w:rPr>
              <w:lastRenderedPageBreak/>
              <w:t>备在机组与地基之间安置减振底座，可以降噪约</w:t>
            </w:r>
            <w:r>
              <w:rPr>
                <w:rFonts w:eastAsia="宋体" w:hint="eastAsia"/>
                <w:szCs w:val="24"/>
              </w:rPr>
              <w:t>15</w:t>
            </w:r>
            <w:r>
              <w:rPr>
                <w:rFonts w:eastAsia="宋体"/>
                <w:szCs w:val="24"/>
              </w:rPr>
              <w:t>dB</w:t>
            </w:r>
            <w:r>
              <w:rPr>
                <w:rFonts w:eastAsia="宋体" w:hAnsi="宋体"/>
                <w:szCs w:val="24"/>
              </w:rPr>
              <w:t>（</w:t>
            </w:r>
            <w:r>
              <w:rPr>
                <w:rFonts w:eastAsia="宋体"/>
                <w:szCs w:val="24"/>
              </w:rPr>
              <w:t>A</w:t>
            </w:r>
            <w:r>
              <w:rPr>
                <w:rFonts w:eastAsia="宋体" w:hAnsi="宋体"/>
                <w:szCs w:val="24"/>
              </w:rPr>
              <w:t>）</w:t>
            </w:r>
            <w:r>
              <w:rPr>
                <w:rFonts w:ascii="宋体" w:eastAsia="宋体" w:hAnsi="宋体" w:hint="eastAsia"/>
                <w:szCs w:val="24"/>
              </w:rPr>
              <w:t>左右。</w:t>
            </w:r>
          </w:p>
          <w:p w:rsidR="00C32585" w:rsidRDefault="00C32585" w:rsidP="00C32585">
            <w:pPr>
              <w:pStyle w:val="24"/>
              <w:widowControl w:val="0"/>
              <w:numPr>
                <w:ilvl w:val="0"/>
                <w:numId w:val="12"/>
              </w:numPr>
              <w:spacing w:line="360" w:lineRule="auto"/>
              <w:ind w:firstLineChars="0"/>
              <w:jc w:val="both"/>
              <w:rPr>
                <w:rFonts w:ascii="宋体" w:eastAsia="宋体" w:hAnsi="宋体"/>
                <w:szCs w:val="24"/>
              </w:rPr>
            </w:pPr>
            <w:r>
              <w:rPr>
                <w:rFonts w:ascii="宋体" w:eastAsia="宋体" w:hAnsi="宋体" w:hint="eastAsia"/>
                <w:szCs w:val="24"/>
              </w:rPr>
              <w:t>加强建筑物隔声措施</w:t>
            </w:r>
          </w:p>
          <w:p w:rsidR="00C32585" w:rsidRDefault="00C32585" w:rsidP="00C32585">
            <w:pPr>
              <w:widowControl w:val="0"/>
              <w:spacing w:line="360" w:lineRule="auto"/>
              <w:ind w:firstLine="480"/>
              <w:jc w:val="both"/>
              <w:rPr>
                <w:rFonts w:ascii="宋体" w:eastAsia="宋体" w:hAnsi="宋体"/>
                <w:szCs w:val="24"/>
              </w:rPr>
            </w:pPr>
            <w:r>
              <w:rPr>
                <w:rFonts w:ascii="宋体" w:eastAsia="宋体" w:hAnsi="宋体" w:hint="eastAsia"/>
                <w:szCs w:val="24"/>
              </w:rPr>
              <w:t>各类设备均安置在室内，生产时门窗关闭，有效利用了建筑隔声，防止噪声的扩散和传播，采取隔声措施并经距离衰减后，降噪量约</w:t>
            </w:r>
            <w:r>
              <w:rPr>
                <w:rFonts w:eastAsia="宋体" w:hint="eastAsia"/>
                <w:szCs w:val="24"/>
              </w:rPr>
              <w:t>20</w:t>
            </w:r>
            <w:r>
              <w:rPr>
                <w:rFonts w:eastAsia="宋体"/>
                <w:szCs w:val="24"/>
              </w:rPr>
              <w:t>dB</w:t>
            </w:r>
            <w:r>
              <w:rPr>
                <w:rFonts w:eastAsia="宋体" w:hAnsi="宋体"/>
                <w:szCs w:val="24"/>
              </w:rPr>
              <w:t>（</w:t>
            </w:r>
            <w:r>
              <w:rPr>
                <w:rFonts w:eastAsia="宋体"/>
                <w:szCs w:val="24"/>
              </w:rPr>
              <w:t>A</w:t>
            </w:r>
            <w:r>
              <w:rPr>
                <w:rFonts w:eastAsia="宋体" w:hAnsi="宋体"/>
                <w:szCs w:val="24"/>
              </w:rPr>
              <w:t>）</w:t>
            </w:r>
            <w:r>
              <w:rPr>
                <w:rFonts w:ascii="宋体" w:eastAsia="宋体" w:hAnsi="宋体" w:hint="eastAsia"/>
                <w:szCs w:val="24"/>
              </w:rPr>
              <w:t>左右。</w:t>
            </w:r>
          </w:p>
          <w:p w:rsidR="00C32585" w:rsidRDefault="00C32585" w:rsidP="00C32585">
            <w:pPr>
              <w:pStyle w:val="24"/>
              <w:widowControl w:val="0"/>
              <w:numPr>
                <w:ilvl w:val="0"/>
                <w:numId w:val="12"/>
              </w:numPr>
              <w:spacing w:line="360" w:lineRule="auto"/>
              <w:ind w:firstLineChars="0"/>
              <w:jc w:val="both"/>
              <w:rPr>
                <w:rFonts w:ascii="宋体" w:eastAsia="宋体" w:hAnsi="宋体"/>
                <w:szCs w:val="24"/>
              </w:rPr>
            </w:pPr>
            <w:r>
              <w:rPr>
                <w:rFonts w:ascii="宋体" w:eastAsia="宋体" w:hAnsi="宋体" w:hint="eastAsia"/>
                <w:szCs w:val="24"/>
              </w:rPr>
              <w:t>强化生产管理</w:t>
            </w:r>
          </w:p>
          <w:p w:rsidR="00C32585" w:rsidRDefault="00C32585" w:rsidP="00C32585">
            <w:pPr>
              <w:widowControl w:val="0"/>
              <w:spacing w:line="360" w:lineRule="auto"/>
              <w:ind w:firstLine="465"/>
              <w:jc w:val="both"/>
              <w:rPr>
                <w:rFonts w:ascii="宋体" w:eastAsia="宋体" w:hAnsi="宋体"/>
                <w:szCs w:val="24"/>
              </w:rPr>
            </w:pPr>
            <w:r>
              <w:rPr>
                <w:rFonts w:ascii="宋体" w:eastAsia="宋体" w:hAnsi="宋体" w:hint="eastAsia"/>
                <w:szCs w:val="24"/>
              </w:rPr>
              <w:t>定期对设备进行检查维护，确保各设备均保持良好的运行状态，防止突发噪声。</w:t>
            </w:r>
          </w:p>
          <w:p w:rsidR="00C32585" w:rsidRDefault="00C32585" w:rsidP="00C32585">
            <w:pPr>
              <w:pStyle w:val="24"/>
              <w:widowControl w:val="0"/>
              <w:numPr>
                <w:ilvl w:val="0"/>
                <w:numId w:val="12"/>
              </w:numPr>
              <w:spacing w:line="360" w:lineRule="auto"/>
              <w:ind w:firstLineChars="0"/>
              <w:jc w:val="both"/>
              <w:rPr>
                <w:rFonts w:ascii="宋体" w:eastAsia="宋体" w:hAnsi="宋体"/>
                <w:szCs w:val="24"/>
              </w:rPr>
            </w:pPr>
            <w:r>
              <w:rPr>
                <w:rFonts w:ascii="宋体" w:eastAsia="宋体" w:hAnsi="宋体" w:hint="eastAsia"/>
                <w:szCs w:val="24"/>
              </w:rPr>
              <w:t>合理布局</w:t>
            </w:r>
          </w:p>
          <w:p w:rsidR="00C32585" w:rsidRDefault="00C32585" w:rsidP="00C32585">
            <w:pPr>
              <w:widowControl w:val="0"/>
              <w:spacing w:line="360" w:lineRule="auto"/>
              <w:ind w:firstLineChars="200" w:firstLine="480"/>
              <w:jc w:val="both"/>
              <w:rPr>
                <w:rFonts w:ascii="宋体" w:eastAsia="宋体" w:hAnsi="宋体"/>
                <w:szCs w:val="24"/>
              </w:rPr>
            </w:pPr>
            <w:r>
              <w:rPr>
                <w:rFonts w:ascii="宋体" w:eastAsia="宋体" w:hAnsi="宋体" w:hint="eastAsia"/>
                <w:szCs w:val="24"/>
              </w:rPr>
              <w:t>在设备布置时尽量将噪声较集中的设备布置在生产车间中部位置，其他噪声源亦尽可能远离厂界。</w:t>
            </w:r>
          </w:p>
          <w:p w:rsidR="007D7027" w:rsidRPr="00722FA5" w:rsidRDefault="007D7027" w:rsidP="00C32585">
            <w:pPr>
              <w:spacing w:line="360" w:lineRule="auto"/>
              <w:ind w:firstLineChars="200" w:firstLine="482"/>
              <w:rPr>
                <w:rFonts w:ascii="宋体" w:eastAsia="宋体" w:hAnsi="宋体"/>
                <w:b/>
              </w:rPr>
            </w:pPr>
            <w:r w:rsidRPr="00D257FC">
              <w:rPr>
                <w:rFonts w:hAnsi="宋体"/>
                <w:b/>
              </w:rPr>
              <w:t>（</w:t>
            </w:r>
            <w:r w:rsidR="00C32585">
              <w:rPr>
                <w:rFonts w:hint="eastAsia"/>
                <w:b/>
              </w:rPr>
              <w:t>3</w:t>
            </w:r>
            <w:r w:rsidRPr="00D257FC">
              <w:rPr>
                <w:rFonts w:hAnsi="宋体"/>
                <w:b/>
              </w:rPr>
              <w:t>）</w:t>
            </w:r>
            <w:r w:rsidRPr="00722FA5">
              <w:rPr>
                <w:rFonts w:ascii="宋体" w:eastAsia="宋体" w:hAnsi="宋体" w:hint="eastAsia"/>
                <w:b/>
              </w:rPr>
              <w:t>噪声预测模式</w:t>
            </w:r>
          </w:p>
          <w:p w:rsidR="007D7027" w:rsidRPr="00722FA5" w:rsidRDefault="00C32585" w:rsidP="007D7027">
            <w:pPr>
              <w:spacing w:line="360" w:lineRule="auto"/>
              <w:ind w:firstLineChars="200" w:firstLine="480"/>
              <w:rPr>
                <w:rFonts w:ascii="宋体" w:eastAsia="宋体" w:hAnsi="宋体"/>
                <w:color w:val="000000"/>
              </w:rPr>
            </w:pPr>
            <w:r w:rsidRPr="0049343E">
              <w:rPr>
                <w:rFonts w:ascii="宋体" w:eastAsia="宋体" w:hAnsi="宋体" w:hint="eastAsia"/>
                <w:szCs w:val="24"/>
              </w:rPr>
              <w:t>本项目厂址位于</w:t>
            </w:r>
            <w:r w:rsidRPr="0049343E">
              <w:rPr>
                <w:rFonts w:hAnsi="宋体"/>
              </w:rPr>
              <w:t>《</w:t>
            </w:r>
            <w:r w:rsidRPr="0049343E">
              <w:rPr>
                <w:rFonts w:ascii="宋体" w:eastAsia="宋体" w:hAnsi="宋体"/>
              </w:rPr>
              <w:t>声环境质量标准</w:t>
            </w:r>
            <w:r w:rsidRPr="0049343E">
              <w:rPr>
                <w:rFonts w:hAnsi="宋体"/>
              </w:rPr>
              <w:t>》（</w:t>
            </w:r>
            <w:r w:rsidRPr="0049343E">
              <w:t>GB3096</w:t>
            </w:r>
            <w:r w:rsidRPr="0049343E">
              <w:t>－</w:t>
            </w:r>
            <w:r w:rsidRPr="0049343E">
              <w:t>2008</w:t>
            </w:r>
            <w:r w:rsidRPr="0049343E">
              <w:rPr>
                <w:rFonts w:hAnsi="宋体"/>
              </w:rPr>
              <w:t>）</w:t>
            </w:r>
            <w:r w:rsidRPr="0049343E">
              <w:rPr>
                <w:rFonts w:ascii="宋体" w:eastAsia="宋体" w:hAnsi="宋体" w:hint="eastAsia"/>
              </w:rPr>
              <w:t>中的</w:t>
            </w:r>
            <w:r w:rsidRPr="0049343E">
              <w:rPr>
                <w:rFonts w:hAnsi="宋体" w:hint="eastAsia"/>
              </w:rPr>
              <w:t>2</w:t>
            </w:r>
            <w:r w:rsidRPr="0049343E">
              <w:rPr>
                <w:rFonts w:ascii="宋体" w:eastAsia="宋体" w:hAnsi="宋体" w:hint="eastAsia"/>
              </w:rPr>
              <w:t>类区域</w:t>
            </w:r>
            <w:r w:rsidRPr="0049343E">
              <w:rPr>
                <w:rFonts w:hAnsi="宋体" w:hint="eastAsia"/>
              </w:rPr>
              <w:t>，</w:t>
            </w:r>
            <w:r w:rsidRPr="0049343E">
              <w:rPr>
                <w:rFonts w:ascii="宋体" w:eastAsia="宋体" w:hAnsi="宋体" w:hint="eastAsia"/>
                <w:szCs w:val="24"/>
              </w:rPr>
              <w:t>根据</w:t>
            </w:r>
            <w:r w:rsidRPr="0049343E">
              <w:rPr>
                <w:rFonts w:hAnsi="宋体"/>
              </w:rPr>
              <w:t>《</w:t>
            </w:r>
            <w:r w:rsidRPr="0049343E">
              <w:rPr>
                <w:rFonts w:ascii="宋体" w:eastAsia="宋体" w:hAnsi="宋体" w:hint="eastAsia"/>
              </w:rPr>
              <w:t>环境影响评价 声环境</w:t>
            </w:r>
            <w:r w:rsidRPr="0049343E">
              <w:rPr>
                <w:rFonts w:hAnsi="宋体"/>
              </w:rPr>
              <w:t>》</w:t>
            </w:r>
            <w:r w:rsidRPr="0049343E">
              <w:rPr>
                <w:rFonts w:ascii="宋体" w:eastAsia="宋体" w:hAnsi="宋体" w:hint="eastAsia"/>
                <w:szCs w:val="24"/>
              </w:rPr>
              <w:t>（</w:t>
            </w:r>
            <w:r w:rsidRPr="0049343E">
              <w:rPr>
                <w:rFonts w:eastAsia="宋体"/>
                <w:szCs w:val="24"/>
              </w:rPr>
              <w:t>HJ2.4-2009</w:t>
            </w:r>
            <w:r w:rsidRPr="0049343E">
              <w:rPr>
                <w:rFonts w:ascii="宋体" w:eastAsia="宋体" w:hAnsi="宋体"/>
                <w:szCs w:val="24"/>
              </w:rPr>
              <w:t>）</w:t>
            </w:r>
            <w:r w:rsidRPr="0049343E">
              <w:rPr>
                <w:rFonts w:ascii="宋体" w:eastAsia="宋体" w:hAnsi="宋体" w:hint="eastAsia"/>
                <w:szCs w:val="24"/>
              </w:rPr>
              <w:t>规定，确定本项目声环境影响评价工作等级定为二级。</w:t>
            </w:r>
            <w:r w:rsidR="007D7027" w:rsidRPr="0049343E">
              <w:rPr>
                <w:rFonts w:ascii="宋体" w:eastAsia="宋体" w:hAnsi="宋体" w:hint="eastAsia"/>
              </w:rPr>
              <w:t>选</w:t>
            </w:r>
            <w:r w:rsidR="007D7027" w:rsidRPr="00722FA5">
              <w:rPr>
                <w:rFonts w:ascii="宋体" w:eastAsia="宋体" w:hAnsi="宋体" w:hint="eastAsia"/>
                <w:color w:val="000000"/>
              </w:rPr>
              <w:t>取预测模式，应用过程中将根据具体情况作必要简化，计算过程如下：</w:t>
            </w:r>
          </w:p>
          <w:p w:rsidR="007D7027" w:rsidRPr="00722FA5" w:rsidRDefault="007D7027" w:rsidP="00EC1D10">
            <w:pPr>
              <w:spacing w:line="360" w:lineRule="auto"/>
              <w:ind w:firstLineChars="200" w:firstLine="480"/>
              <w:rPr>
                <w:rFonts w:ascii="宋体" w:eastAsia="宋体" w:hAnsi="宋体"/>
                <w:color w:val="000000"/>
              </w:rPr>
            </w:pPr>
            <w:r w:rsidRPr="00722FA5">
              <w:rPr>
                <w:rFonts w:ascii="宋体" w:eastAsia="宋体" w:hAnsi="宋体"/>
                <w:color w:val="000000"/>
              </w:rPr>
              <w:t>声环境影响预测模式：</w:t>
            </w:r>
          </w:p>
          <w:p w:rsidR="007D7027" w:rsidRPr="00722FA5" w:rsidRDefault="007D7027" w:rsidP="007D7027">
            <w:pPr>
              <w:adjustRightInd w:val="0"/>
              <w:snapToGrid w:val="0"/>
              <w:spacing w:line="360" w:lineRule="auto"/>
              <w:ind w:firstLineChars="600" w:firstLine="1440"/>
              <w:rPr>
                <w:rFonts w:ascii="宋体" w:eastAsia="宋体" w:hAnsi="宋体"/>
                <w:color w:val="000000"/>
              </w:rPr>
            </w:pPr>
            <w:r w:rsidRPr="00722FA5">
              <w:rPr>
                <w:rFonts w:ascii="宋体" w:eastAsia="宋体" w:hAnsi="宋体"/>
                <w:noProof/>
                <w:color w:val="000000"/>
                <w:position w:val="-14"/>
              </w:rPr>
              <w:drawing>
                <wp:inline distT="0" distB="0" distL="0" distR="0">
                  <wp:extent cx="1948180" cy="294005"/>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948180" cy="294005"/>
                          </a:xfrm>
                          <a:prstGeom prst="rect">
                            <a:avLst/>
                          </a:prstGeom>
                          <a:noFill/>
                          <a:ln w="9525">
                            <a:noFill/>
                            <a:miter lim="800000"/>
                            <a:headEnd/>
                            <a:tailEnd/>
                          </a:ln>
                        </pic:spPr>
                      </pic:pic>
                    </a:graphicData>
                  </a:graphic>
                </wp:inline>
              </w:drawing>
            </w:r>
          </w:p>
          <w:p w:rsidR="007D7027" w:rsidRPr="00722FA5" w:rsidRDefault="007D7027" w:rsidP="007D7027">
            <w:pPr>
              <w:adjustRightInd w:val="0"/>
              <w:snapToGrid w:val="0"/>
              <w:spacing w:line="360" w:lineRule="auto"/>
              <w:ind w:firstLineChars="200" w:firstLine="480"/>
              <w:rPr>
                <w:rFonts w:ascii="宋体" w:eastAsia="宋体" w:hAnsi="宋体"/>
                <w:color w:val="000000"/>
              </w:rPr>
            </w:pPr>
            <w:r w:rsidRPr="00722FA5">
              <w:rPr>
                <w:rFonts w:ascii="宋体" w:eastAsia="宋体" w:hAnsi="宋体"/>
                <w:color w:val="000000"/>
              </w:rPr>
              <w:t xml:space="preserve">式中：  </w:t>
            </w:r>
            <w:r w:rsidRPr="00722FA5">
              <w:rPr>
                <w:rFonts w:eastAsia="宋体"/>
                <w:color w:val="000000"/>
              </w:rPr>
              <w:t>A</w:t>
            </w:r>
            <w:r w:rsidRPr="00722FA5">
              <w:rPr>
                <w:rFonts w:eastAsia="宋体"/>
                <w:color w:val="000000"/>
                <w:vertAlign w:val="subscript"/>
              </w:rPr>
              <w:t>div</w:t>
            </w:r>
            <w:r w:rsidRPr="00722FA5">
              <w:rPr>
                <w:rFonts w:ascii="宋体" w:eastAsia="宋体" w:hAnsi="宋体"/>
                <w:color w:val="000000"/>
                <w:vertAlign w:val="subscript"/>
              </w:rPr>
              <w:t xml:space="preserve"> </w:t>
            </w:r>
            <w:r w:rsidRPr="00722FA5">
              <w:rPr>
                <w:rFonts w:ascii="宋体" w:eastAsia="宋体" w:hAnsi="宋体"/>
                <w:color w:val="000000"/>
              </w:rPr>
              <w:t>—声波几何发散引起的倍频带衰减，</w:t>
            </w:r>
            <w:r w:rsidRPr="00722FA5">
              <w:rPr>
                <w:rFonts w:eastAsia="宋体"/>
                <w:color w:val="000000"/>
              </w:rPr>
              <w:t>dB(A)</w:t>
            </w:r>
            <w:r w:rsidRPr="00722FA5">
              <w:rPr>
                <w:rFonts w:ascii="宋体" w:eastAsia="宋体" w:hAnsi="宋体"/>
                <w:color w:val="000000"/>
              </w:rPr>
              <w:t>；</w:t>
            </w:r>
          </w:p>
          <w:p w:rsidR="007D7027" w:rsidRPr="00722FA5" w:rsidRDefault="007D7027" w:rsidP="007D7027">
            <w:pPr>
              <w:adjustRightInd w:val="0"/>
              <w:snapToGrid w:val="0"/>
              <w:ind w:firstLineChars="600" w:firstLine="1440"/>
              <w:rPr>
                <w:rFonts w:ascii="宋体" w:eastAsia="宋体" w:hAnsi="宋体"/>
                <w:color w:val="000000"/>
              </w:rPr>
            </w:pPr>
            <w:r w:rsidRPr="00722FA5">
              <w:rPr>
                <w:rFonts w:eastAsia="宋体"/>
                <w:color w:val="000000"/>
              </w:rPr>
              <w:t>A</w:t>
            </w:r>
            <w:r w:rsidRPr="00722FA5">
              <w:rPr>
                <w:rFonts w:eastAsia="宋体"/>
                <w:color w:val="000000"/>
                <w:vertAlign w:val="subscript"/>
              </w:rPr>
              <w:t>bar</w:t>
            </w:r>
            <w:r w:rsidRPr="00722FA5">
              <w:rPr>
                <w:rFonts w:ascii="宋体" w:eastAsia="宋体" w:hAnsi="宋体"/>
                <w:color w:val="000000"/>
                <w:vertAlign w:val="subscript"/>
              </w:rPr>
              <w:t xml:space="preserve"> </w:t>
            </w:r>
            <w:r w:rsidRPr="00722FA5">
              <w:rPr>
                <w:rFonts w:ascii="宋体" w:eastAsia="宋体" w:hAnsi="宋体"/>
                <w:color w:val="000000"/>
              </w:rPr>
              <w:t>—屏障引起的倍频带衰减，</w:t>
            </w:r>
            <w:r w:rsidRPr="00722FA5">
              <w:rPr>
                <w:rFonts w:eastAsia="宋体"/>
                <w:color w:val="000000"/>
              </w:rPr>
              <w:t>dB(A)</w:t>
            </w:r>
            <w:r w:rsidRPr="00722FA5">
              <w:rPr>
                <w:rFonts w:ascii="宋体" w:eastAsia="宋体" w:hAnsi="宋体"/>
                <w:color w:val="000000"/>
              </w:rPr>
              <w:t>。</w:t>
            </w:r>
          </w:p>
          <w:p w:rsidR="007D7027" w:rsidRPr="00722FA5" w:rsidRDefault="007D7027" w:rsidP="006971DB">
            <w:pPr>
              <w:spacing w:beforeLines="50" w:line="360" w:lineRule="auto"/>
              <w:ind w:firstLineChars="200" w:firstLine="480"/>
              <w:rPr>
                <w:rFonts w:ascii="宋体" w:eastAsia="宋体" w:hAnsi="宋体"/>
                <w:color w:val="000000"/>
              </w:rPr>
            </w:pPr>
            <w:r w:rsidRPr="00722FA5">
              <w:rPr>
                <w:rFonts w:ascii="宋体" w:eastAsia="宋体" w:hAnsi="宋体"/>
                <w:color w:val="000000"/>
              </w:rPr>
              <w:t>厂房墙壁、门窗等围护结构的隔声量主要取决于其单位面积质量</w:t>
            </w:r>
            <w:r w:rsidRPr="00722FA5">
              <w:rPr>
                <w:rFonts w:eastAsia="宋体"/>
                <w:color w:val="000000"/>
              </w:rPr>
              <w:t>G(kg/m</w:t>
            </w:r>
            <w:r w:rsidRPr="00722FA5">
              <w:rPr>
                <w:rFonts w:eastAsia="宋体"/>
                <w:color w:val="000000"/>
                <w:vertAlign w:val="superscript"/>
              </w:rPr>
              <w:t>2</w:t>
            </w:r>
            <w:r w:rsidRPr="00722FA5">
              <w:rPr>
                <w:rFonts w:eastAsia="宋体"/>
                <w:color w:val="000000"/>
              </w:rPr>
              <w:t>)</w:t>
            </w:r>
            <w:r w:rsidRPr="00722FA5">
              <w:rPr>
                <w:rFonts w:ascii="宋体" w:eastAsia="宋体" w:hAnsi="宋体"/>
                <w:color w:val="000000"/>
              </w:rPr>
              <w:t xml:space="preserve"> 及噪声频率</w:t>
            </w:r>
            <w:r w:rsidRPr="00722FA5">
              <w:rPr>
                <w:rFonts w:eastAsia="宋体"/>
                <w:color w:val="000000"/>
              </w:rPr>
              <w:t>f(Hz)</w:t>
            </w:r>
            <w:r w:rsidRPr="00722FA5">
              <w:rPr>
                <w:rFonts w:ascii="宋体" w:eastAsia="宋体" w:hAnsi="宋体"/>
                <w:color w:val="000000"/>
              </w:rPr>
              <w:t>。</w:t>
            </w:r>
          </w:p>
          <w:p w:rsidR="007D7027" w:rsidRPr="00722FA5" w:rsidRDefault="007D7027" w:rsidP="007D7027">
            <w:pPr>
              <w:adjustRightInd w:val="0"/>
              <w:snapToGrid w:val="0"/>
              <w:spacing w:line="360" w:lineRule="auto"/>
              <w:ind w:firstLineChars="200" w:firstLine="480"/>
              <w:rPr>
                <w:rFonts w:ascii="宋体" w:eastAsia="宋体" w:hAnsi="宋体"/>
                <w:color w:val="000000"/>
              </w:rPr>
            </w:pPr>
            <w:r w:rsidRPr="00722FA5">
              <w:rPr>
                <w:rFonts w:ascii="宋体" w:eastAsia="宋体" w:hAnsi="宋体"/>
                <w:color w:val="000000"/>
              </w:rPr>
              <w:t>点声源的几何发散衰减：</w:t>
            </w:r>
          </w:p>
          <w:p w:rsidR="007D7027" w:rsidRPr="00722FA5" w:rsidRDefault="007D7027" w:rsidP="007D7027">
            <w:pPr>
              <w:adjustRightInd w:val="0"/>
              <w:snapToGrid w:val="0"/>
              <w:spacing w:line="360" w:lineRule="auto"/>
              <w:ind w:firstLineChars="600" w:firstLine="1440"/>
              <w:rPr>
                <w:rFonts w:ascii="宋体" w:eastAsia="宋体" w:hAnsi="宋体"/>
                <w:color w:val="000000"/>
              </w:rPr>
            </w:pPr>
            <w:r w:rsidRPr="00722FA5">
              <w:rPr>
                <w:rFonts w:ascii="宋体" w:eastAsia="宋体" w:hAnsi="宋体"/>
                <w:noProof/>
                <w:color w:val="000000"/>
                <w:position w:val="-14"/>
              </w:rPr>
              <w:drawing>
                <wp:inline distT="0" distB="0" distL="0" distR="0">
                  <wp:extent cx="1423035" cy="27813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1423035" cy="278130"/>
                          </a:xfrm>
                          <a:prstGeom prst="rect">
                            <a:avLst/>
                          </a:prstGeom>
                          <a:noFill/>
                          <a:ln w="9525">
                            <a:noFill/>
                            <a:miter lim="800000"/>
                            <a:headEnd/>
                            <a:tailEnd/>
                          </a:ln>
                        </pic:spPr>
                      </pic:pic>
                    </a:graphicData>
                  </a:graphic>
                </wp:inline>
              </w:drawing>
            </w:r>
          </w:p>
          <w:p w:rsidR="007D7027" w:rsidRPr="00722FA5" w:rsidRDefault="007D7027" w:rsidP="0049343E">
            <w:pPr>
              <w:adjustRightInd w:val="0"/>
              <w:snapToGrid w:val="0"/>
              <w:spacing w:line="360" w:lineRule="auto"/>
              <w:ind w:firstLineChars="200" w:firstLine="480"/>
              <w:rPr>
                <w:rFonts w:ascii="宋体" w:eastAsia="宋体" w:hAnsi="宋体"/>
                <w:color w:val="000000"/>
              </w:rPr>
            </w:pPr>
            <w:r w:rsidRPr="00722FA5">
              <w:rPr>
                <w:rFonts w:ascii="宋体" w:eastAsia="宋体" w:hAnsi="宋体"/>
                <w:color w:val="000000"/>
              </w:rPr>
              <w:t>式中：  r ——预测点距离声源的距离（</w:t>
            </w:r>
            <w:r w:rsidRPr="00722FA5">
              <w:rPr>
                <w:rFonts w:eastAsia="宋体"/>
                <w:color w:val="000000"/>
              </w:rPr>
              <w:t>m</w:t>
            </w:r>
            <w:r w:rsidRPr="00722FA5">
              <w:rPr>
                <w:rFonts w:ascii="宋体" w:eastAsia="宋体" w:hAnsi="宋体"/>
                <w:color w:val="000000"/>
              </w:rPr>
              <w:t>）；</w:t>
            </w:r>
          </w:p>
          <w:p w:rsidR="007D7027" w:rsidRPr="00722FA5" w:rsidRDefault="007D7027" w:rsidP="007D7027">
            <w:pPr>
              <w:adjustRightInd w:val="0"/>
              <w:snapToGrid w:val="0"/>
              <w:spacing w:line="360" w:lineRule="auto"/>
              <w:ind w:firstLineChars="600" w:firstLine="1440"/>
              <w:rPr>
                <w:rFonts w:ascii="宋体" w:eastAsia="宋体" w:hAnsi="宋体"/>
                <w:color w:val="000000"/>
              </w:rPr>
            </w:pPr>
            <w:r w:rsidRPr="00722FA5">
              <w:rPr>
                <w:rFonts w:ascii="宋体" w:eastAsia="宋体" w:hAnsi="宋体"/>
                <w:color w:val="000000"/>
              </w:rPr>
              <w:t>r</w:t>
            </w:r>
            <w:r w:rsidRPr="00722FA5">
              <w:rPr>
                <w:rFonts w:ascii="宋体" w:eastAsia="宋体" w:hAnsi="宋体"/>
                <w:color w:val="000000"/>
                <w:vertAlign w:val="subscript"/>
              </w:rPr>
              <w:t>0</w:t>
            </w:r>
            <w:r w:rsidRPr="00722FA5">
              <w:rPr>
                <w:rFonts w:ascii="宋体" w:eastAsia="宋体" w:hAnsi="宋体"/>
                <w:color w:val="000000"/>
              </w:rPr>
              <w:t>——参考位置距离声源的距离（</w:t>
            </w:r>
            <w:r w:rsidRPr="00722FA5">
              <w:rPr>
                <w:rFonts w:eastAsia="宋体"/>
                <w:color w:val="000000"/>
              </w:rPr>
              <w:t>m</w:t>
            </w:r>
            <w:r w:rsidRPr="00722FA5">
              <w:rPr>
                <w:rFonts w:ascii="宋体" w:eastAsia="宋体" w:hAnsi="宋体"/>
                <w:color w:val="000000"/>
              </w:rPr>
              <w:t>），统一</w:t>
            </w:r>
            <w:r w:rsidRPr="00722FA5">
              <w:rPr>
                <w:rFonts w:eastAsia="宋体"/>
                <w:color w:val="000000"/>
              </w:rPr>
              <w:t>r</w:t>
            </w:r>
            <w:r w:rsidRPr="00722FA5">
              <w:rPr>
                <w:rFonts w:eastAsia="宋体"/>
                <w:color w:val="000000"/>
                <w:vertAlign w:val="subscript"/>
              </w:rPr>
              <w:t>0</w:t>
            </w:r>
            <w:r w:rsidRPr="00722FA5">
              <w:rPr>
                <w:rFonts w:eastAsia="宋体"/>
                <w:color w:val="000000"/>
              </w:rPr>
              <w:t>=1.0m</w:t>
            </w:r>
            <w:r w:rsidRPr="00722FA5">
              <w:rPr>
                <w:rFonts w:ascii="宋体" w:eastAsia="宋体" w:hAnsi="宋体"/>
                <w:color w:val="000000"/>
              </w:rPr>
              <w:t>。</w:t>
            </w:r>
          </w:p>
          <w:p w:rsidR="007D7027" w:rsidRPr="00722FA5" w:rsidRDefault="007D7027" w:rsidP="007D7027">
            <w:pPr>
              <w:adjustRightInd w:val="0"/>
              <w:snapToGrid w:val="0"/>
              <w:spacing w:line="360" w:lineRule="auto"/>
              <w:ind w:firstLineChars="200" w:firstLine="480"/>
              <w:rPr>
                <w:rFonts w:ascii="宋体" w:eastAsia="宋体" w:hAnsi="宋体"/>
                <w:color w:val="000000"/>
              </w:rPr>
            </w:pPr>
            <w:r w:rsidRPr="00722FA5">
              <w:rPr>
                <w:rFonts w:ascii="宋体" w:eastAsia="宋体" w:hAnsi="宋体"/>
                <w:color w:val="000000"/>
              </w:rPr>
              <w:t>本项目高噪声设备安置于车间内，厂房采用密实的砖墙隔声降噪，设计隔声达</w:t>
            </w:r>
            <w:r w:rsidR="00722FA5">
              <w:rPr>
                <w:rFonts w:eastAsia="宋体" w:hint="eastAsia"/>
                <w:color w:val="000000"/>
              </w:rPr>
              <w:t>10</w:t>
            </w:r>
            <w:r w:rsidRPr="00722FA5">
              <w:rPr>
                <w:rFonts w:eastAsia="宋体"/>
                <w:color w:val="000000"/>
              </w:rPr>
              <w:t>dB</w:t>
            </w:r>
            <w:r w:rsidRPr="00722FA5">
              <w:rPr>
                <w:rFonts w:eastAsia="宋体" w:hAnsi="宋体"/>
                <w:color w:val="000000"/>
              </w:rPr>
              <w:t>（</w:t>
            </w:r>
            <w:r w:rsidRPr="00722FA5">
              <w:rPr>
                <w:rFonts w:eastAsia="宋体"/>
                <w:color w:val="000000"/>
              </w:rPr>
              <w:t>A</w:t>
            </w:r>
            <w:r w:rsidRPr="00722FA5">
              <w:rPr>
                <w:rFonts w:eastAsia="宋体" w:hAnsi="宋体"/>
                <w:color w:val="000000"/>
              </w:rPr>
              <w:t>）</w:t>
            </w:r>
            <w:r w:rsidRPr="00722FA5">
              <w:rPr>
                <w:rFonts w:ascii="宋体" w:eastAsia="宋体" w:hAnsi="宋体"/>
                <w:color w:val="000000"/>
              </w:rPr>
              <w:t>以上。</w:t>
            </w:r>
          </w:p>
          <w:p w:rsidR="007D7027" w:rsidRPr="00722FA5" w:rsidRDefault="007D7027" w:rsidP="007D7027">
            <w:pPr>
              <w:spacing w:line="360" w:lineRule="auto"/>
              <w:ind w:firstLineChars="200" w:firstLine="482"/>
              <w:rPr>
                <w:rFonts w:ascii="宋体" w:eastAsia="宋体" w:hAnsi="宋体"/>
                <w:b/>
                <w:color w:val="000000"/>
              </w:rPr>
            </w:pPr>
            <w:r w:rsidRPr="00722FA5">
              <w:rPr>
                <w:rFonts w:ascii="宋体" w:eastAsia="宋体" w:hAnsi="宋体" w:hint="eastAsia"/>
                <w:b/>
                <w:color w:val="000000"/>
              </w:rPr>
              <w:t>（</w:t>
            </w:r>
            <w:r w:rsidR="00C32585">
              <w:rPr>
                <w:rFonts w:eastAsia="宋体" w:hint="eastAsia"/>
                <w:b/>
                <w:color w:val="000000"/>
              </w:rPr>
              <w:t>4</w:t>
            </w:r>
            <w:r w:rsidRPr="00722FA5">
              <w:rPr>
                <w:rFonts w:ascii="宋体" w:eastAsia="宋体" w:hAnsi="宋体" w:hint="eastAsia"/>
                <w:b/>
                <w:color w:val="000000"/>
              </w:rPr>
              <w:t>）</w:t>
            </w:r>
            <w:r w:rsidRPr="00722FA5">
              <w:rPr>
                <w:rFonts w:ascii="宋体" w:eastAsia="宋体" w:hAnsi="宋体"/>
                <w:b/>
                <w:color w:val="000000"/>
              </w:rPr>
              <w:t>预测结果</w:t>
            </w:r>
          </w:p>
          <w:p w:rsidR="007D7027" w:rsidRPr="00722FA5" w:rsidRDefault="007D7027" w:rsidP="007D7027">
            <w:pPr>
              <w:autoSpaceDE w:val="0"/>
              <w:autoSpaceDN w:val="0"/>
              <w:adjustRightInd w:val="0"/>
              <w:spacing w:line="360" w:lineRule="auto"/>
              <w:ind w:firstLineChars="200" w:firstLine="480"/>
              <w:rPr>
                <w:rFonts w:ascii="宋体" w:eastAsia="宋体" w:hAnsi="宋体"/>
                <w:color w:val="000000"/>
              </w:rPr>
            </w:pPr>
            <w:r w:rsidRPr="00722FA5">
              <w:rPr>
                <w:rFonts w:ascii="宋体" w:eastAsia="宋体" w:hAnsi="宋体"/>
                <w:color w:val="000000"/>
              </w:rPr>
              <w:t>各预测点最终预测结果(已考虑屏障隔声、建筑隔声、绿地隔声及环境因素等因素)见表</w:t>
            </w:r>
            <w:r w:rsidRPr="00722FA5">
              <w:rPr>
                <w:rFonts w:eastAsia="宋体"/>
                <w:color w:val="000000"/>
              </w:rPr>
              <w:t>7-1</w:t>
            </w:r>
            <w:r w:rsidR="00C32585">
              <w:rPr>
                <w:rFonts w:eastAsia="宋体" w:hint="eastAsia"/>
                <w:color w:val="000000"/>
              </w:rPr>
              <w:t>6</w:t>
            </w:r>
            <w:r w:rsidRPr="00722FA5">
              <w:rPr>
                <w:rFonts w:ascii="宋体" w:eastAsia="宋体" w:hAnsi="宋体" w:hint="eastAsia"/>
                <w:color w:val="000000"/>
              </w:rPr>
              <w:t>：</w:t>
            </w:r>
          </w:p>
          <w:p w:rsidR="0049343E" w:rsidRDefault="0049343E" w:rsidP="006971DB">
            <w:pPr>
              <w:adjustRightInd w:val="0"/>
              <w:snapToGrid w:val="0"/>
              <w:spacing w:beforeLines="50" w:line="360" w:lineRule="auto"/>
              <w:jc w:val="center"/>
              <w:rPr>
                <w:rFonts w:ascii="宋体" w:eastAsia="宋体" w:hAnsi="宋体"/>
                <w:b/>
                <w:bCs/>
                <w:color w:val="000000" w:themeColor="text1"/>
                <w:szCs w:val="24"/>
              </w:rPr>
            </w:pPr>
          </w:p>
          <w:p w:rsidR="0049343E" w:rsidRDefault="0049343E" w:rsidP="006971DB">
            <w:pPr>
              <w:adjustRightInd w:val="0"/>
              <w:snapToGrid w:val="0"/>
              <w:spacing w:beforeLines="50" w:line="360" w:lineRule="auto"/>
              <w:jc w:val="center"/>
              <w:rPr>
                <w:rFonts w:ascii="宋体" w:eastAsia="宋体" w:hAnsi="宋体"/>
                <w:b/>
                <w:bCs/>
                <w:color w:val="000000" w:themeColor="text1"/>
                <w:szCs w:val="24"/>
              </w:rPr>
            </w:pPr>
          </w:p>
          <w:p w:rsidR="0049343E" w:rsidRDefault="0049343E" w:rsidP="006971DB">
            <w:pPr>
              <w:adjustRightInd w:val="0"/>
              <w:snapToGrid w:val="0"/>
              <w:spacing w:beforeLines="50" w:line="360" w:lineRule="auto"/>
              <w:jc w:val="center"/>
              <w:rPr>
                <w:rFonts w:ascii="宋体" w:eastAsia="宋体" w:hAnsi="宋体"/>
                <w:b/>
                <w:bCs/>
                <w:color w:val="000000" w:themeColor="text1"/>
                <w:szCs w:val="24"/>
              </w:rPr>
            </w:pPr>
          </w:p>
          <w:p w:rsidR="005A34A3" w:rsidRDefault="00EC63A5" w:rsidP="006971DB">
            <w:pPr>
              <w:adjustRightInd w:val="0"/>
              <w:snapToGrid w:val="0"/>
              <w:spacing w:beforeLines="50" w:line="360" w:lineRule="auto"/>
              <w:jc w:val="center"/>
              <w:rPr>
                <w:color w:val="FF0000"/>
              </w:rPr>
            </w:pPr>
            <w:r w:rsidRPr="00EE2E53">
              <w:rPr>
                <w:rFonts w:ascii="宋体" w:eastAsia="宋体" w:hAnsi="宋体"/>
                <w:b/>
                <w:bCs/>
                <w:color w:val="000000" w:themeColor="text1"/>
                <w:szCs w:val="24"/>
              </w:rPr>
              <w:lastRenderedPageBreak/>
              <w:t>表</w:t>
            </w:r>
            <w:r w:rsidRPr="00EE2E53">
              <w:rPr>
                <w:b/>
                <w:bCs/>
                <w:color w:val="000000" w:themeColor="text1"/>
                <w:szCs w:val="24"/>
              </w:rPr>
              <w:t>7-</w:t>
            </w:r>
            <w:r w:rsidRPr="00EE2E53">
              <w:rPr>
                <w:rFonts w:hint="eastAsia"/>
                <w:b/>
                <w:bCs/>
                <w:color w:val="000000" w:themeColor="text1"/>
                <w:szCs w:val="24"/>
              </w:rPr>
              <w:t>1</w:t>
            </w:r>
            <w:r w:rsidR="00C32585">
              <w:rPr>
                <w:rFonts w:hint="eastAsia"/>
                <w:b/>
                <w:bCs/>
                <w:color w:val="000000" w:themeColor="text1"/>
                <w:szCs w:val="24"/>
              </w:rPr>
              <w:t>6</w:t>
            </w:r>
            <w:r w:rsidRPr="00EE2E53">
              <w:rPr>
                <w:b/>
                <w:bCs/>
                <w:color w:val="000000" w:themeColor="text1"/>
                <w:szCs w:val="24"/>
              </w:rPr>
              <w:t xml:space="preserve"> </w:t>
            </w:r>
            <w:r w:rsidRPr="00EE2E53">
              <w:rPr>
                <w:rFonts w:ascii="宋体" w:eastAsia="宋体" w:hAnsi="宋体"/>
                <w:b/>
                <w:bCs/>
                <w:color w:val="000000" w:themeColor="text1"/>
                <w:szCs w:val="24"/>
              </w:rPr>
              <w:t xml:space="preserve"> </w:t>
            </w:r>
            <w:r w:rsidRPr="00EE2E53">
              <w:rPr>
                <w:rFonts w:ascii="宋体" w:eastAsia="宋体" w:hAnsi="宋体" w:hint="eastAsia"/>
                <w:b/>
                <w:bCs/>
                <w:color w:val="000000" w:themeColor="text1"/>
                <w:szCs w:val="24"/>
              </w:rPr>
              <w:t>厂界</w:t>
            </w:r>
            <w:r w:rsidRPr="00EE2E53">
              <w:rPr>
                <w:rFonts w:ascii="宋体" w:eastAsia="宋体" w:hAnsi="宋体"/>
                <w:b/>
                <w:bCs/>
                <w:color w:val="000000" w:themeColor="text1"/>
                <w:szCs w:val="24"/>
              </w:rPr>
              <w:t>各测点声环境影响预测结果</w:t>
            </w:r>
            <w:r w:rsidRPr="00EE2E53">
              <w:rPr>
                <w:rFonts w:ascii="宋体" w:eastAsia="宋体" w:hAnsi="宋体" w:hint="eastAsia"/>
                <w:b/>
                <w:bCs/>
                <w:color w:val="000000" w:themeColor="text1"/>
                <w:szCs w:val="24"/>
              </w:rPr>
              <w:t xml:space="preserve"> </w:t>
            </w:r>
            <w:r w:rsidRPr="00EE2E53">
              <w:rPr>
                <w:rFonts w:hint="eastAsia"/>
                <w:b/>
                <w:bCs/>
                <w:color w:val="000000" w:themeColor="text1"/>
                <w:szCs w:val="24"/>
              </w:rPr>
              <w:t xml:space="preserve"> </w:t>
            </w:r>
            <w:r w:rsidRPr="00EE2E53">
              <w:rPr>
                <w:rFonts w:ascii="宋体" w:eastAsia="宋体" w:hAnsi="宋体"/>
                <w:b/>
                <w:bCs/>
                <w:color w:val="000000" w:themeColor="text1"/>
                <w:szCs w:val="24"/>
              </w:rPr>
              <w:t>单位</w:t>
            </w:r>
            <w:r w:rsidRPr="00EE2E53">
              <w:rPr>
                <w:b/>
                <w:bCs/>
                <w:color w:val="000000" w:themeColor="text1"/>
                <w:szCs w:val="24"/>
              </w:rPr>
              <w:t>：</w:t>
            </w:r>
            <w:r w:rsidRPr="00EE2E53">
              <w:rPr>
                <w:b/>
                <w:bCs/>
                <w:color w:val="000000" w:themeColor="text1"/>
                <w:szCs w:val="24"/>
              </w:rPr>
              <w:t>dB</w:t>
            </w:r>
            <w:r w:rsidRPr="00EE2E53">
              <w:rPr>
                <w:b/>
                <w:bCs/>
                <w:color w:val="000000" w:themeColor="text1"/>
                <w:szCs w:val="24"/>
              </w:rPr>
              <w:t>（</w:t>
            </w:r>
            <w:r w:rsidRPr="00EE2E53">
              <w:rPr>
                <w:b/>
                <w:bCs/>
                <w:color w:val="000000" w:themeColor="text1"/>
                <w:szCs w:val="24"/>
              </w:rPr>
              <w:t>A</w:t>
            </w:r>
            <w:r w:rsidRPr="00EE2E53">
              <w:rPr>
                <w:b/>
                <w:bCs/>
                <w:color w:val="000000" w:themeColor="text1"/>
                <w:szCs w:val="24"/>
              </w:rPr>
              <w:t>）</w:t>
            </w:r>
          </w:p>
          <w:tbl>
            <w:tblPr>
              <w:tblW w:w="10397" w:type="dxa"/>
              <w:jc w:val="center"/>
              <w:tblBorders>
                <w:top w:val="single" w:sz="12" w:space="0" w:color="auto"/>
                <w:bottom w:val="single" w:sz="12" w:space="0" w:color="auto"/>
                <w:insideH w:val="single" w:sz="8" w:space="0" w:color="auto"/>
                <w:insideV w:val="single" w:sz="8" w:space="0" w:color="auto"/>
              </w:tblBorders>
              <w:tblLook w:val="04A0"/>
            </w:tblPr>
            <w:tblGrid>
              <w:gridCol w:w="742"/>
              <w:gridCol w:w="1559"/>
              <w:gridCol w:w="991"/>
              <w:gridCol w:w="994"/>
              <w:gridCol w:w="994"/>
              <w:gridCol w:w="1133"/>
              <w:gridCol w:w="992"/>
              <w:gridCol w:w="850"/>
              <w:gridCol w:w="992"/>
              <w:gridCol w:w="1150"/>
            </w:tblGrid>
            <w:tr w:rsidR="00E560B9" w:rsidRPr="00E560B9" w:rsidTr="00567147">
              <w:trPr>
                <w:cantSplit/>
                <w:trHeight w:val="21"/>
                <w:jc w:val="center"/>
              </w:trPr>
              <w:tc>
                <w:tcPr>
                  <w:tcW w:w="2301" w:type="dxa"/>
                  <w:gridSpan w:val="2"/>
                  <w:tcBorders>
                    <w:top w:val="single" w:sz="12" w:space="0" w:color="auto"/>
                    <w:bottom w:val="single" w:sz="8" w:space="0" w:color="auto"/>
                    <w:right w:val="single" w:sz="8" w:space="0" w:color="auto"/>
                  </w:tcBorders>
                  <w:vAlign w:val="center"/>
                </w:tcPr>
                <w:p w:rsidR="005A34A3" w:rsidRPr="00E560B9" w:rsidRDefault="00EC63A5" w:rsidP="00383FCC">
                  <w:pPr>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测点</w:t>
                  </w:r>
                </w:p>
              </w:tc>
              <w:tc>
                <w:tcPr>
                  <w:tcW w:w="4112" w:type="dxa"/>
                  <w:gridSpan w:val="4"/>
                  <w:tcBorders>
                    <w:top w:val="single" w:sz="12"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bookmarkStart w:id="7" w:name="_Toc5917"/>
                  <w:bookmarkStart w:id="8" w:name="_Toc30794"/>
                  <w:r w:rsidRPr="00E560B9">
                    <w:rPr>
                      <w:rFonts w:ascii="宋体" w:eastAsia="宋体" w:hAnsi="宋体"/>
                      <w:b/>
                      <w:sz w:val="21"/>
                      <w:szCs w:val="21"/>
                    </w:rPr>
                    <w:t>昼间</w:t>
                  </w:r>
                  <w:bookmarkEnd w:id="7"/>
                  <w:bookmarkEnd w:id="8"/>
                </w:p>
              </w:tc>
              <w:tc>
                <w:tcPr>
                  <w:tcW w:w="3984" w:type="dxa"/>
                  <w:gridSpan w:val="4"/>
                  <w:tcBorders>
                    <w:top w:val="single" w:sz="12"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夜间</w:t>
                  </w:r>
                </w:p>
              </w:tc>
            </w:tr>
            <w:tr w:rsidR="005A34A3" w:rsidRPr="00E560B9" w:rsidTr="00567147">
              <w:trPr>
                <w:cantSplit/>
                <w:trHeight w:val="40"/>
                <w:jc w:val="center"/>
              </w:trPr>
              <w:tc>
                <w:tcPr>
                  <w:tcW w:w="742" w:type="dxa"/>
                  <w:tcBorders>
                    <w:top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点号</w:t>
                  </w:r>
                </w:p>
              </w:tc>
              <w:tc>
                <w:tcPr>
                  <w:tcW w:w="1559"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位名</w:t>
                  </w:r>
                </w:p>
              </w:tc>
              <w:tc>
                <w:tcPr>
                  <w:tcW w:w="991"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ind w:firstLineChars="50" w:firstLine="105"/>
                    <w:jc w:val="center"/>
                    <w:outlineLvl w:val="0"/>
                    <w:rPr>
                      <w:rFonts w:ascii="宋体" w:eastAsia="宋体" w:hAnsi="宋体"/>
                      <w:b/>
                      <w:sz w:val="21"/>
                      <w:szCs w:val="21"/>
                    </w:rPr>
                  </w:pPr>
                  <w:bookmarkStart w:id="9" w:name="_Toc16813"/>
                  <w:bookmarkStart w:id="10" w:name="_Toc3576"/>
                  <w:bookmarkStart w:id="11" w:name="_Toc4385"/>
                  <w:bookmarkStart w:id="12" w:name="_Toc13597"/>
                  <w:r w:rsidRPr="00E560B9">
                    <w:rPr>
                      <w:rFonts w:ascii="宋体" w:eastAsia="宋体" w:hAnsi="宋体" w:hint="eastAsia"/>
                      <w:b/>
                      <w:sz w:val="21"/>
                      <w:szCs w:val="21"/>
                    </w:rPr>
                    <w:t>背景</w:t>
                  </w:r>
                  <w:r w:rsidRPr="00E560B9">
                    <w:rPr>
                      <w:rFonts w:ascii="宋体" w:eastAsia="宋体" w:hAnsi="宋体"/>
                      <w:b/>
                      <w:sz w:val="21"/>
                      <w:szCs w:val="21"/>
                    </w:rPr>
                    <w:t>值</w:t>
                  </w:r>
                  <w:bookmarkEnd w:id="9"/>
                  <w:bookmarkEnd w:id="10"/>
                  <w:bookmarkEnd w:id="11"/>
                  <w:bookmarkEnd w:id="12"/>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贡献值</w:t>
                  </w:r>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33"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c>
                <w:tcPr>
                  <w:tcW w:w="992"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背景</w:t>
                  </w:r>
                  <w:r w:rsidRPr="00E560B9">
                    <w:rPr>
                      <w:rFonts w:ascii="宋体" w:eastAsia="宋体" w:hAnsi="宋体"/>
                      <w:b/>
                      <w:sz w:val="21"/>
                      <w:szCs w:val="21"/>
                    </w:rPr>
                    <w:t>值</w:t>
                  </w:r>
                </w:p>
              </w:tc>
              <w:tc>
                <w:tcPr>
                  <w:tcW w:w="850"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贡献</w:t>
                  </w:r>
                  <w:r w:rsidRPr="00E560B9">
                    <w:rPr>
                      <w:rFonts w:ascii="宋体" w:eastAsia="宋体" w:hAnsi="宋体"/>
                      <w:b/>
                      <w:sz w:val="21"/>
                      <w:szCs w:val="21"/>
                    </w:rPr>
                    <w:t>值</w:t>
                  </w:r>
                </w:p>
              </w:tc>
              <w:tc>
                <w:tcPr>
                  <w:tcW w:w="992"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50"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r>
            <w:tr w:rsidR="00EE2E53" w:rsidRPr="00E560B9" w:rsidTr="00567147">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N1</w:t>
                  </w:r>
                  <w:r w:rsidRPr="00E560B9">
                    <w:rPr>
                      <w:rFonts w:eastAsia="宋体" w:hint="eastAsia"/>
                      <w:sz w:val="21"/>
                      <w:szCs w:val="21"/>
                      <w:lang w:val="en-US"/>
                    </w:rPr>
                    <w:t>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0E7603" w:rsidP="00C32585">
                  <w:pPr>
                    <w:pStyle w:val="10"/>
                    <w:spacing w:after="0"/>
                    <w:ind w:firstLine="210"/>
                    <w:rPr>
                      <w:rFonts w:eastAsia="宋体"/>
                      <w:sz w:val="21"/>
                      <w:szCs w:val="21"/>
                      <w:lang w:val="en-US"/>
                    </w:rPr>
                  </w:pPr>
                  <w:r>
                    <w:rPr>
                      <w:rFonts w:eastAsia="宋体" w:hint="eastAsia"/>
                      <w:sz w:val="21"/>
                      <w:szCs w:val="21"/>
                      <w:lang w:val="en-US"/>
                    </w:rPr>
                    <w:t>5</w:t>
                  </w:r>
                  <w:r w:rsidR="00C32585">
                    <w:rPr>
                      <w:rFonts w:eastAsia="宋体" w:hint="eastAsia"/>
                      <w:sz w:val="21"/>
                      <w:szCs w:val="21"/>
                      <w:lang w:val="en-US"/>
                    </w:rPr>
                    <w:t>4</w:t>
                  </w:r>
                  <w:r>
                    <w:rPr>
                      <w:rFonts w:eastAsia="宋体" w:hint="eastAsia"/>
                      <w:sz w:val="21"/>
                      <w:szCs w:val="21"/>
                      <w:lang w:val="en-US"/>
                    </w:rPr>
                    <w:t>.</w:t>
                  </w:r>
                  <w:r w:rsidR="00722FA5">
                    <w:rPr>
                      <w:rFonts w:eastAsia="宋体" w:hint="eastAsia"/>
                      <w:sz w:val="21"/>
                      <w:szCs w:val="21"/>
                      <w:lang w:val="en-US"/>
                    </w:rPr>
                    <w:t>8</w:t>
                  </w:r>
                </w:p>
              </w:tc>
              <w:tc>
                <w:tcPr>
                  <w:tcW w:w="994" w:type="dxa"/>
                  <w:tcBorders>
                    <w:top w:val="single" w:sz="4" w:space="0" w:color="auto"/>
                    <w:left w:val="single" w:sz="4" w:space="0" w:color="auto"/>
                    <w:bottom w:val="single" w:sz="4" w:space="0" w:color="auto"/>
                  </w:tcBorders>
                  <w:vAlign w:val="center"/>
                </w:tcPr>
                <w:p w:rsidR="00EE2E53" w:rsidRPr="000E7603" w:rsidRDefault="009A4175" w:rsidP="00722FA5">
                  <w:pPr>
                    <w:pStyle w:val="10"/>
                    <w:spacing w:after="0"/>
                    <w:ind w:firstLine="210"/>
                    <w:rPr>
                      <w:rFonts w:eastAsia="宋体"/>
                      <w:sz w:val="21"/>
                      <w:szCs w:val="21"/>
                      <w:lang w:val="en-US"/>
                    </w:rPr>
                  </w:pPr>
                  <w:r>
                    <w:rPr>
                      <w:rFonts w:eastAsia="宋体" w:hint="eastAsia"/>
                      <w:sz w:val="21"/>
                      <w:szCs w:val="21"/>
                      <w:lang w:val="en-US"/>
                    </w:rPr>
                    <w:t>56.2</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FC4AE9" w:rsidRDefault="009A4175" w:rsidP="00722FA5">
                  <w:pPr>
                    <w:pStyle w:val="10"/>
                    <w:spacing w:after="0"/>
                    <w:ind w:firstLine="210"/>
                    <w:rPr>
                      <w:rFonts w:eastAsia="宋体"/>
                      <w:sz w:val="21"/>
                      <w:szCs w:val="21"/>
                      <w:lang w:val="en-US"/>
                    </w:rPr>
                  </w:pPr>
                  <w:r>
                    <w:rPr>
                      <w:rFonts w:eastAsia="宋体" w:hint="eastAsia"/>
                      <w:sz w:val="21"/>
                      <w:szCs w:val="21"/>
                      <w:lang w:val="en-US"/>
                    </w:rPr>
                    <w:t>58.6</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C32585">
                  <w:pPr>
                    <w:pStyle w:val="10"/>
                    <w:spacing w:after="0"/>
                    <w:ind w:firstLine="210"/>
                    <w:rPr>
                      <w:rFonts w:eastAsia="宋体"/>
                      <w:sz w:val="21"/>
                      <w:szCs w:val="21"/>
                      <w:lang w:val="en-US"/>
                    </w:rPr>
                  </w:pPr>
                  <w:r w:rsidRPr="00E560B9">
                    <w:rPr>
                      <w:rFonts w:eastAsia="宋体" w:hint="eastAsia"/>
                      <w:sz w:val="21"/>
                      <w:szCs w:val="21"/>
                      <w:lang w:val="en-US"/>
                    </w:rPr>
                    <w:t>4</w:t>
                  </w:r>
                  <w:r w:rsidR="00C32585">
                    <w:rPr>
                      <w:rFonts w:eastAsia="宋体" w:hint="eastAsia"/>
                      <w:sz w:val="21"/>
                      <w:szCs w:val="21"/>
                      <w:lang w:val="en-US"/>
                    </w:rPr>
                    <w:t>6</w:t>
                  </w:r>
                  <w:r w:rsidRPr="00E560B9">
                    <w:rPr>
                      <w:rFonts w:eastAsia="宋体" w:hint="eastAsia"/>
                      <w:sz w:val="21"/>
                      <w:szCs w:val="21"/>
                      <w:lang w:val="en-US"/>
                    </w:rPr>
                    <w:t>.</w:t>
                  </w:r>
                  <w:r w:rsidR="00722FA5">
                    <w:rPr>
                      <w:rFonts w:eastAsia="宋体" w:hint="eastAsia"/>
                      <w:sz w:val="21"/>
                      <w:szCs w:val="21"/>
                      <w:lang w:val="en-US"/>
                    </w:rPr>
                    <w:t>4</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E3EBE">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EE2E53" w:rsidP="00C32585">
                  <w:pPr>
                    <w:pStyle w:val="10"/>
                    <w:spacing w:after="0"/>
                    <w:ind w:firstLine="210"/>
                    <w:rPr>
                      <w:rFonts w:eastAsia="宋体"/>
                      <w:sz w:val="21"/>
                      <w:szCs w:val="21"/>
                      <w:lang w:val="en-US"/>
                    </w:rPr>
                  </w:pPr>
                  <w:r w:rsidRPr="00E560B9">
                    <w:rPr>
                      <w:rFonts w:eastAsia="宋体" w:hint="eastAsia"/>
                      <w:sz w:val="21"/>
                      <w:szCs w:val="21"/>
                      <w:lang w:val="en-US"/>
                    </w:rPr>
                    <w:t>4</w:t>
                  </w:r>
                  <w:r w:rsidR="00C32585">
                    <w:rPr>
                      <w:rFonts w:eastAsia="宋体" w:hint="eastAsia"/>
                      <w:sz w:val="21"/>
                      <w:szCs w:val="21"/>
                      <w:lang w:val="en-US"/>
                    </w:rPr>
                    <w:t>6</w:t>
                  </w:r>
                  <w:r w:rsidRPr="00E560B9">
                    <w:rPr>
                      <w:rFonts w:eastAsia="宋体" w:hint="eastAsia"/>
                      <w:sz w:val="21"/>
                      <w:szCs w:val="21"/>
                      <w:lang w:val="en-US"/>
                    </w:rPr>
                    <w:t>.</w:t>
                  </w:r>
                  <w:r w:rsidR="00722FA5">
                    <w:rPr>
                      <w:rFonts w:eastAsia="宋体" w:hint="eastAsia"/>
                      <w:sz w:val="21"/>
                      <w:szCs w:val="21"/>
                      <w:lang w:val="en-US"/>
                    </w:rPr>
                    <w:t>4</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EE2E53" w:rsidRPr="00E560B9" w:rsidTr="00567147">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N2</w:t>
                  </w:r>
                  <w:r w:rsidRPr="00E560B9">
                    <w:rPr>
                      <w:rFonts w:eastAsia="宋体" w:hint="eastAsia"/>
                      <w:sz w:val="21"/>
                      <w:szCs w:val="21"/>
                      <w:lang w:val="en-US"/>
                    </w:rPr>
                    <w:t>西厂界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722FA5" w:rsidP="00C32585">
                  <w:pPr>
                    <w:pStyle w:val="10"/>
                    <w:spacing w:after="0"/>
                    <w:ind w:firstLine="210"/>
                    <w:rPr>
                      <w:rFonts w:eastAsia="宋体"/>
                      <w:sz w:val="21"/>
                      <w:szCs w:val="21"/>
                      <w:lang w:val="en-US"/>
                    </w:rPr>
                  </w:pPr>
                  <w:r>
                    <w:rPr>
                      <w:rFonts w:eastAsia="宋体" w:hint="eastAsia"/>
                      <w:sz w:val="21"/>
                      <w:szCs w:val="21"/>
                      <w:lang w:val="en-US"/>
                    </w:rPr>
                    <w:t>55.</w:t>
                  </w:r>
                  <w:r w:rsidR="00C32585">
                    <w:rPr>
                      <w:rFonts w:eastAsia="宋体" w:hint="eastAsia"/>
                      <w:sz w:val="21"/>
                      <w:szCs w:val="21"/>
                      <w:lang w:val="en-US"/>
                    </w:rPr>
                    <w:t>2</w:t>
                  </w:r>
                </w:p>
              </w:tc>
              <w:tc>
                <w:tcPr>
                  <w:tcW w:w="994" w:type="dxa"/>
                  <w:tcBorders>
                    <w:top w:val="single" w:sz="4" w:space="0" w:color="auto"/>
                    <w:left w:val="single" w:sz="4" w:space="0" w:color="auto"/>
                    <w:bottom w:val="single" w:sz="4" w:space="0" w:color="auto"/>
                  </w:tcBorders>
                  <w:vAlign w:val="center"/>
                </w:tcPr>
                <w:p w:rsidR="00EE2E53" w:rsidRPr="000E7603" w:rsidRDefault="009A4175" w:rsidP="000E7603">
                  <w:pPr>
                    <w:pStyle w:val="10"/>
                    <w:spacing w:after="0"/>
                    <w:ind w:firstLine="210"/>
                    <w:rPr>
                      <w:rFonts w:eastAsia="宋体"/>
                      <w:sz w:val="21"/>
                      <w:szCs w:val="21"/>
                      <w:lang w:val="en-US"/>
                    </w:rPr>
                  </w:pPr>
                  <w:r>
                    <w:rPr>
                      <w:rFonts w:eastAsia="宋体" w:hint="eastAsia"/>
                      <w:sz w:val="21"/>
                      <w:szCs w:val="21"/>
                      <w:lang w:val="en-US"/>
                    </w:rPr>
                    <w:t>49.5</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FC4AE9" w:rsidRDefault="009A4175" w:rsidP="00FC4AE9">
                  <w:pPr>
                    <w:pStyle w:val="10"/>
                    <w:spacing w:after="0"/>
                    <w:ind w:firstLine="210"/>
                    <w:rPr>
                      <w:rFonts w:eastAsia="宋体"/>
                      <w:sz w:val="21"/>
                      <w:szCs w:val="21"/>
                      <w:lang w:val="en-US"/>
                    </w:rPr>
                  </w:pPr>
                  <w:r>
                    <w:rPr>
                      <w:rFonts w:eastAsia="宋体" w:hint="eastAsia"/>
                      <w:sz w:val="21"/>
                      <w:szCs w:val="21"/>
                      <w:lang w:val="en-US"/>
                    </w:rPr>
                    <w:t>56.2</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0E7603" w:rsidP="00C32585">
                  <w:pPr>
                    <w:pStyle w:val="10"/>
                    <w:spacing w:after="0"/>
                    <w:ind w:firstLine="210"/>
                    <w:rPr>
                      <w:rFonts w:eastAsia="宋体"/>
                      <w:sz w:val="21"/>
                      <w:szCs w:val="21"/>
                      <w:lang w:val="en-US"/>
                    </w:rPr>
                  </w:pPr>
                  <w:r>
                    <w:rPr>
                      <w:rFonts w:eastAsia="宋体" w:hint="eastAsia"/>
                      <w:sz w:val="21"/>
                      <w:szCs w:val="21"/>
                      <w:lang w:val="en-US"/>
                    </w:rPr>
                    <w:t>4</w:t>
                  </w:r>
                  <w:r w:rsidR="00C32585">
                    <w:rPr>
                      <w:rFonts w:eastAsia="宋体" w:hint="eastAsia"/>
                      <w:sz w:val="21"/>
                      <w:szCs w:val="21"/>
                      <w:lang w:val="en-US"/>
                    </w:rPr>
                    <w:t>5</w:t>
                  </w:r>
                  <w:r>
                    <w:rPr>
                      <w:rFonts w:eastAsia="宋体" w:hint="eastAsia"/>
                      <w:sz w:val="21"/>
                      <w:szCs w:val="21"/>
                      <w:lang w:val="en-US"/>
                    </w:rPr>
                    <w:t>.7</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E3EBE">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0E7603" w:rsidP="00C32585">
                  <w:pPr>
                    <w:pStyle w:val="10"/>
                    <w:spacing w:after="0"/>
                    <w:ind w:firstLine="210"/>
                    <w:rPr>
                      <w:rFonts w:eastAsia="宋体"/>
                      <w:sz w:val="21"/>
                      <w:szCs w:val="21"/>
                      <w:lang w:val="en-US"/>
                    </w:rPr>
                  </w:pPr>
                  <w:r>
                    <w:rPr>
                      <w:rFonts w:eastAsia="宋体" w:hint="eastAsia"/>
                      <w:sz w:val="21"/>
                      <w:szCs w:val="21"/>
                      <w:lang w:val="en-US"/>
                    </w:rPr>
                    <w:t>4</w:t>
                  </w:r>
                  <w:r w:rsidR="00C32585">
                    <w:rPr>
                      <w:rFonts w:eastAsia="宋体" w:hint="eastAsia"/>
                      <w:sz w:val="21"/>
                      <w:szCs w:val="21"/>
                      <w:lang w:val="en-US"/>
                    </w:rPr>
                    <w:t>5</w:t>
                  </w:r>
                  <w:r>
                    <w:rPr>
                      <w:rFonts w:eastAsia="宋体" w:hint="eastAsia"/>
                      <w:sz w:val="21"/>
                      <w:szCs w:val="21"/>
                      <w:lang w:val="en-US"/>
                    </w:rPr>
                    <w:t>.7</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EE2E53" w:rsidRPr="00E560B9" w:rsidTr="00567147">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N3</w:t>
                  </w:r>
                  <w:r w:rsidRPr="00E560B9">
                    <w:rPr>
                      <w:rFonts w:eastAsia="宋体" w:hint="eastAsia"/>
                      <w:sz w:val="21"/>
                      <w:szCs w:val="21"/>
                      <w:lang w:val="en-US"/>
                    </w:rPr>
                    <w:t>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722FA5" w:rsidP="00C32585">
                  <w:pPr>
                    <w:pStyle w:val="10"/>
                    <w:spacing w:after="0"/>
                    <w:ind w:firstLine="210"/>
                    <w:rPr>
                      <w:rFonts w:eastAsia="宋体"/>
                      <w:sz w:val="21"/>
                      <w:szCs w:val="21"/>
                      <w:lang w:val="en-US"/>
                    </w:rPr>
                  </w:pPr>
                  <w:r>
                    <w:rPr>
                      <w:rFonts w:eastAsia="宋体" w:hint="eastAsia"/>
                      <w:sz w:val="21"/>
                      <w:szCs w:val="21"/>
                      <w:lang w:val="en-US"/>
                    </w:rPr>
                    <w:t>55.</w:t>
                  </w:r>
                  <w:r w:rsidR="00C32585">
                    <w:rPr>
                      <w:rFonts w:eastAsia="宋体" w:hint="eastAsia"/>
                      <w:sz w:val="21"/>
                      <w:szCs w:val="21"/>
                      <w:lang w:val="en-US"/>
                    </w:rPr>
                    <w:t>5</w:t>
                  </w:r>
                </w:p>
              </w:tc>
              <w:tc>
                <w:tcPr>
                  <w:tcW w:w="994" w:type="dxa"/>
                  <w:tcBorders>
                    <w:top w:val="single" w:sz="4" w:space="0" w:color="auto"/>
                    <w:left w:val="single" w:sz="4" w:space="0" w:color="auto"/>
                    <w:bottom w:val="single" w:sz="4" w:space="0" w:color="auto"/>
                  </w:tcBorders>
                  <w:vAlign w:val="center"/>
                </w:tcPr>
                <w:p w:rsidR="00EE2E53" w:rsidRPr="000E7603" w:rsidRDefault="009A4175" w:rsidP="000E7603">
                  <w:pPr>
                    <w:pStyle w:val="10"/>
                    <w:spacing w:after="0"/>
                    <w:ind w:firstLine="210"/>
                    <w:rPr>
                      <w:rFonts w:eastAsia="宋体"/>
                      <w:sz w:val="21"/>
                      <w:szCs w:val="21"/>
                      <w:lang w:val="en-US"/>
                    </w:rPr>
                  </w:pPr>
                  <w:r>
                    <w:rPr>
                      <w:rFonts w:eastAsia="宋体" w:hint="eastAsia"/>
                      <w:sz w:val="21"/>
                      <w:szCs w:val="21"/>
                      <w:lang w:val="en-US"/>
                    </w:rPr>
                    <w:t>53.6</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FC4AE9" w:rsidRDefault="009A4175" w:rsidP="006C6CC8">
                  <w:pPr>
                    <w:pStyle w:val="10"/>
                    <w:spacing w:after="0"/>
                    <w:ind w:firstLine="210"/>
                    <w:rPr>
                      <w:rFonts w:eastAsia="宋体"/>
                      <w:sz w:val="21"/>
                      <w:szCs w:val="21"/>
                      <w:lang w:val="en-US"/>
                    </w:rPr>
                  </w:pPr>
                  <w:r>
                    <w:rPr>
                      <w:rFonts w:eastAsia="宋体" w:hint="eastAsia"/>
                      <w:sz w:val="21"/>
                      <w:szCs w:val="21"/>
                      <w:lang w:val="en-US"/>
                    </w:rPr>
                    <w:t>57.7</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0E7603" w:rsidP="00C32585">
                  <w:pPr>
                    <w:pStyle w:val="10"/>
                    <w:spacing w:after="0"/>
                    <w:ind w:firstLine="210"/>
                    <w:rPr>
                      <w:rFonts w:eastAsia="宋体"/>
                      <w:sz w:val="21"/>
                      <w:szCs w:val="21"/>
                      <w:lang w:val="en-US"/>
                    </w:rPr>
                  </w:pPr>
                  <w:r>
                    <w:rPr>
                      <w:rFonts w:eastAsia="宋体" w:hint="eastAsia"/>
                      <w:sz w:val="21"/>
                      <w:szCs w:val="21"/>
                      <w:lang w:val="en-US"/>
                    </w:rPr>
                    <w:t>46.</w:t>
                  </w:r>
                  <w:r w:rsidR="00C32585">
                    <w:rPr>
                      <w:rFonts w:eastAsia="宋体" w:hint="eastAsia"/>
                      <w:sz w:val="21"/>
                      <w:szCs w:val="21"/>
                      <w:lang w:val="en-US"/>
                    </w:rPr>
                    <w:t>6</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E3EBE">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EE2E53" w:rsidP="00C32585">
                  <w:pPr>
                    <w:pStyle w:val="10"/>
                    <w:spacing w:after="0"/>
                    <w:ind w:firstLine="210"/>
                    <w:rPr>
                      <w:rFonts w:eastAsia="宋体"/>
                      <w:sz w:val="21"/>
                      <w:szCs w:val="21"/>
                      <w:lang w:val="en-US"/>
                    </w:rPr>
                  </w:pPr>
                  <w:r w:rsidRPr="00E560B9">
                    <w:rPr>
                      <w:rFonts w:eastAsia="宋体" w:hint="eastAsia"/>
                      <w:sz w:val="21"/>
                      <w:szCs w:val="21"/>
                      <w:lang w:val="en-US"/>
                    </w:rPr>
                    <w:t>4</w:t>
                  </w:r>
                  <w:r w:rsidR="000E7603">
                    <w:rPr>
                      <w:rFonts w:eastAsia="宋体" w:hint="eastAsia"/>
                      <w:sz w:val="21"/>
                      <w:szCs w:val="21"/>
                      <w:lang w:val="en-US"/>
                    </w:rPr>
                    <w:t>6.</w:t>
                  </w:r>
                  <w:r w:rsidR="00C32585">
                    <w:rPr>
                      <w:rFonts w:eastAsia="宋体" w:hint="eastAsia"/>
                      <w:sz w:val="21"/>
                      <w:szCs w:val="21"/>
                      <w:lang w:val="en-US"/>
                    </w:rPr>
                    <w:t>6</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EE2E53" w:rsidRPr="00E560B9" w:rsidTr="00567147">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N4</w:t>
                  </w:r>
                  <w:r w:rsidRPr="00E560B9">
                    <w:rPr>
                      <w:rFonts w:eastAsia="宋体" w:hint="eastAsia"/>
                      <w:sz w:val="21"/>
                      <w:szCs w:val="21"/>
                      <w:lang w:val="en-US"/>
                    </w:rPr>
                    <w:t>东厂界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722FA5" w:rsidP="00C32585">
                  <w:pPr>
                    <w:pStyle w:val="10"/>
                    <w:spacing w:after="0"/>
                    <w:ind w:firstLine="210"/>
                    <w:rPr>
                      <w:rFonts w:eastAsia="宋体"/>
                      <w:sz w:val="21"/>
                      <w:szCs w:val="21"/>
                      <w:lang w:val="en-US"/>
                    </w:rPr>
                  </w:pPr>
                  <w:r>
                    <w:rPr>
                      <w:rFonts w:eastAsia="宋体" w:hint="eastAsia"/>
                      <w:sz w:val="21"/>
                      <w:szCs w:val="21"/>
                      <w:lang w:val="en-US"/>
                    </w:rPr>
                    <w:t>55.</w:t>
                  </w:r>
                  <w:r w:rsidR="00C32585">
                    <w:rPr>
                      <w:rFonts w:eastAsia="宋体" w:hint="eastAsia"/>
                      <w:sz w:val="21"/>
                      <w:szCs w:val="21"/>
                      <w:lang w:val="en-US"/>
                    </w:rPr>
                    <w:t>8</w:t>
                  </w:r>
                </w:p>
              </w:tc>
              <w:tc>
                <w:tcPr>
                  <w:tcW w:w="994" w:type="dxa"/>
                  <w:tcBorders>
                    <w:top w:val="single" w:sz="4" w:space="0" w:color="auto"/>
                    <w:left w:val="single" w:sz="4" w:space="0" w:color="auto"/>
                    <w:bottom w:val="single" w:sz="4" w:space="0" w:color="auto"/>
                  </w:tcBorders>
                  <w:vAlign w:val="center"/>
                </w:tcPr>
                <w:p w:rsidR="00EE2E53" w:rsidRPr="000E7603" w:rsidRDefault="009A4175" w:rsidP="006C6CC8">
                  <w:pPr>
                    <w:pStyle w:val="10"/>
                    <w:spacing w:after="0"/>
                    <w:ind w:firstLine="210"/>
                    <w:rPr>
                      <w:rFonts w:eastAsia="宋体"/>
                      <w:sz w:val="21"/>
                      <w:szCs w:val="21"/>
                      <w:lang w:val="en-US"/>
                    </w:rPr>
                  </w:pPr>
                  <w:r>
                    <w:rPr>
                      <w:rFonts w:eastAsia="宋体" w:hint="eastAsia"/>
                      <w:sz w:val="21"/>
                      <w:szCs w:val="21"/>
                      <w:lang w:val="en-US"/>
                    </w:rPr>
                    <w:t>48.5</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FC4AE9" w:rsidRDefault="009A4175" w:rsidP="006C6CC8">
                  <w:pPr>
                    <w:pStyle w:val="10"/>
                    <w:spacing w:after="0"/>
                    <w:ind w:firstLine="210"/>
                    <w:rPr>
                      <w:rFonts w:eastAsia="宋体"/>
                      <w:sz w:val="21"/>
                      <w:szCs w:val="21"/>
                      <w:lang w:val="en-US"/>
                    </w:rPr>
                  </w:pPr>
                  <w:r>
                    <w:rPr>
                      <w:rFonts w:eastAsia="宋体" w:hint="eastAsia"/>
                      <w:sz w:val="21"/>
                      <w:szCs w:val="21"/>
                      <w:lang w:val="en-US"/>
                    </w:rPr>
                    <w:t>56.5</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722FA5" w:rsidP="00C32585">
                  <w:pPr>
                    <w:pStyle w:val="10"/>
                    <w:spacing w:after="0"/>
                    <w:ind w:firstLine="210"/>
                    <w:rPr>
                      <w:rFonts w:eastAsia="宋体"/>
                      <w:sz w:val="21"/>
                      <w:szCs w:val="21"/>
                      <w:lang w:val="en-US"/>
                    </w:rPr>
                  </w:pPr>
                  <w:r>
                    <w:rPr>
                      <w:rFonts w:eastAsia="宋体" w:hint="eastAsia"/>
                      <w:sz w:val="21"/>
                      <w:szCs w:val="21"/>
                      <w:lang w:val="en-US"/>
                    </w:rPr>
                    <w:t>46.</w:t>
                  </w:r>
                  <w:r w:rsidR="00C32585">
                    <w:rPr>
                      <w:rFonts w:eastAsia="宋体" w:hint="eastAsia"/>
                      <w:sz w:val="21"/>
                      <w:szCs w:val="21"/>
                      <w:lang w:val="en-US"/>
                    </w:rPr>
                    <w:t>5</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E3EBE">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722FA5" w:rsidP="00C32585">
                  <w:pPr>
                    <w:pStyle w:val="10"/>
                    <w:spacing w:after="0"/>
                    <w:ind w:firstLine="210"/>
                    <w:rPr>
                      <w:rFonts w:eastAsia="宋体"/>
                      <w:sz w:val="21"/>
                      <w:szCs w:val="21"/>
                      <w:lang w:val="en-US"/>
                    </w:rPr>
                  </w:pPr>
                  <w:r>
                    <w:rPr>
                      <w:rFonts w:eastAsia="宋体" w:hint="eastAsia"/>
                      <w:sz w:val="21"/>
                      <w:szCs w:val="21"/>
                      <w:lang w:val="en-US"/>
                    </w:rPr>
                    <w:t>46.</w:t>
                  </w:r>
                  <w:r w:rsidR="00C32585">
                    <w:rPr>
                      <w:rFonts w:eastAsia="宋体" w:hint="eastAsia"/>
                      <w:sz w:val="21"/>
                      <w:szCs w:val="21"/>
                      <w:lang w:val="en-US"/>
                    </w:rPr>
                    <w:t>5</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383FCC" w:rsidRPr="00E560B9" w:rsidTr="00722FA5">
              <w:trPr>
                <w:cantSplit/>
                <w:trHeight w:val="18"/>
                <w:jc w:val="center"/>
              </w:trPr>
              <w:tc>
                <w:tcPr>
                  <w:tcW w:w="742" w:type="dxa"/>
                  <w:tcBorders>
                    <w:top w:val="single" w:sz="8" w:space="0" w:color="auto"/>
                    <w:bottom w:val="single" w:sz="12" w:space="0" w:color="auto"/>
                    <w:right w:val="single" w:sz="8" w:space="0" w:color="auto"/>
                  </w:tcBorders>
                  <w:vAlign w:val="center"/>
                </w:tcPr>
                <w:p w:rsidR="00383FCC" w:rsidRPr="00E560B9" w:rsidRDefault="00C16216" w:rsidP="00C16216">
                  <w:pPr>
                    <w:pStyle w:val="10"/>
                    <w:spacing w:after="0"/>
                    <w:ind w:firstLine="210"/>
                    <w:rPr>
                      <w:rFonts w:eastAsia="宋体"/>
                      <w:sz w:val="21"/>
                      <w:szCs w:val="21"/>
                      <w:lang w:val="en-US"/>
                    </w:rPr>
                  </w:pPr>
                  <w:r>
                    <w:rPr>
                      <w:rFonts w:eastAsia="宋体" w:hint="eastAsia"/>
                      <w:sz w:val="21"/>
                      <w:szCs w:val="21"/>
                      <w:lang w:val="en-US"/>
                    </w:rPr>
                    <w:t>5</w:t>
                  </w:r>
                </w:p>
              </w:tc>
              <w:tc>
                <w:tcPr>
                  <w:tcW w:w="1559" w:type="dxa"/>
                  <w:tcBorders>
                    <w:top w:val="single" w:sz="4" w:space="0" w:color="auto"/>
                    <w:left w:val="single" w:sz="4" w:space="0" w:color="auto"/>
                    <w:bottom w:val="single" w:sz="12" w:space="0" w:color="auto"/>
                    <w:right w:val="single" w:sz="4" w:space="0" w:color="auto"/>
                  </w:tcBorders>
                  <w:vAlign w:val="center"/>
                </w:tcPr>
                <w:p w:rsidR="00383FCC" w:rsidRPr="00E560B9" w:rsidRDefault="00383FCC" w:rsidP="00C32585">
                  <w:pPr>
                    <w:pStyle w:val="10"/>
                    <w:spacing w:after="0"/>
                    <w:ind w:firstLineChars="0" w:firstLine="0"/>
                    <w:rPr>
                      <w:rFonts w:eastAsia="宋体"/>
                      <w:sz w:val="21"/>
                      <w:szCs w:val="21"/>
                      <w:lang w:val="en-US"/>
                    </w:rPr>
                  </w:pPr>
                  <w:r w:rsidRPr="00E560B9">
                    <w:rPr>
                      <w:rFonts w:eastAsia="宋体" w:hint="eastAsia"/>
                      <w:sz w:val="21"/>
                      <w:szCs w:val="21"/>
                      <w:lang w:val="en-US"/>
                    </w:rPr>
                    <w:t>N5</w:t>
                  </w:r>
                  <w:r w:rsidR="00C32585">
                    <w:rPr>
                      <w:rFonts w:eastAsia="宋体" w:hint="eastAsia"/>
                      <w:sz w:val="21"/>
                      <w:szCs w:val="21"/>
                      <w:lang w:val="en-US"/>
                    </w:rPr>
                    <w:t>东</w:t>
                  </w:r>
                  <w:r w:rsidRPr="00E560B9">
                    <w:rPr>
                      <w:rFonts w:eastAsia="宋体" w:hint="eastAsia"/>
                      <w:sz w:val="21"/>
                      <w:szCs w:val="21"/>
                      <w:lang w:val="en-US"/>
                    </w:rPr>
                    <w:t>侧居民点</w:t>
                  </w:r>
                </w:p>
              </w:tc>
              <w:tc>
                <w:tcPr>
                  <w:tcW w:w="991" w:type="dxa"/>
                  <w:tcBorders>
                    <w:top w:val="single" w:sz="8" w:space="0" w:color="auto"/>
                    <w:left w:val="single" w:sz="8" w:space="0" w:color="auto"/>
                    <w:bottom w:val="single" w:sz="12" w:space="0" w:color="auto"/>
                    <w:right w:val="single" w:sz="8" w:space="0" w:color="auto"/>
                  </w:tcBorders>
                  <w:vAlign w:val="center"/>
                </w:tcPr>
                <w:p w:rsidR="00383FCC" w:rsidRPr="00E560B9" w:rsidRDefault="00C32585" w:rsidP="00722FA5">
                  <w:pPr>
                    <w:pStyle w:val="10"/>
                    <w:spacing w:after="0"/>
                    <w:ind w:firstLine="210"/>
                    <w:rPr>
                      <w:rFonts w:eastAsia="宋体"/>
                      <w:sz w:val="21"/>
                      <w:szCs w:val="21"/>
                      <w:lang w:val="en-US"/>
                    </w:rPr>
                  </w:pPr>
                  <w:r>
                    <w:rPr>
                      <w:rFonts w:eastAsia="宋体" w:hint="eastAsia"/>
                      <w:sz w:val="21"/>
                      <w:szCs w:val="21"/>
                      <w:lang w:val="en-US"/>
                    </w:rPr>
                    <w:t>55.4</w:t>
                  </w:r>
                </w:p>
              </w:tc>
              <w:tc>
                <w:tcPr>
                  <w:tcW w:w="994" w:type="dxa"/>
                  <w:tcBorders>
                    <w:top w:val="single" w:sz="4" w:space="0" w:color="auto"/>
                    <w:left w:val="single" w:sz="4" w:space="0" w:color="auto"/>
                    <w:bottom w:val="single" w:sz="12" w:space="0" w:color="auto"/>
                  </w:tcBorders>
                  <w:vAlign w:val="center"/>
                </w:tcPr>
                <w:p w:rsidR="00383FCC" w:rsidRPr="000E7603" w:rsidRDefault="009A4175" w:rsidP="00722FA5">
                  <w:pPr>
                    <w:pStyle w:val="10"/>
                    <w:spacing w:after="0"/>
                    <w:ind w:firstLine="210"/>
                    <w:rPr>
                      <w:rFonts w:eastAsia="宋体"/>
                      <w:sz w:val="21"/>
                      <w:szCs w:val="21"/>
                      <w:lang w:val="en-US"/>
                    </w:rPr>
                  </w:pPr>
                  <w:r>
                    <w:rPr>
                      <w:rFonts w:eastAsia="宋体" w:hint="eastAsia"/>
                      <w:sz w:val="21"/>
                      <w:szCs w:val="21"/>
                      <w:lang w:val="en-US"/>
                    </w:rPr>
                    <w:t>38.7</w:t>
                  </w:r>
                </w:p>
              </w:tc>
              <w:tc>
                <w:tcPr>
                  <w:tcW w:w="994" w:type="dxa"/>
                  <w:tcBorders>
                    <w:top w:val="single" w:sz="8" w:space="0" w:color="auto"/>
                    <w:left w:val="single" w:sz="8" w:space="0" w:color="auto"/>
                    <w:bottom w:val="single" w:sz="12" w:space="0" w:color="auto"/>
                    <w:right w:val="single" w:sz="8" w:space="0" w:color="auto"/>
                  </w:tcBorders>
                  <w:vAlign w:val="center"/>
                </w:tcPr>
                <w:p w:rsidR="00383FCC" w:rsidRPr="00FC4AE9" w:rsidRDefault="009A4175" w:rsidP="00722FA5">
                  <w:pPr>
                    <w:pStyle w:val="10"/>
                    <w:spacing w:after="0"/>
                    <w:ind w:firstLine="210"/>
                    <w:rPr>
                      <w:rFonts w:eastAsia="宋体"/>
                      <w:sz w:val="21"/>
                      <w:szCs w:val="21"/>
                      <w:lang w:val="en-US"/>
                    </w:rPr>
                  </w:pPr>
                  <w:r>
                    <w:rPr>
                      <w:rFonts w:eastAsia="宋体" w:hint="eastAsia"/>
                      <w:sz w:val="21"/>
                      <w:szCs w:val="21"/>
                      <w:lang w:val="en-US"/>
                    </w:rPr>
                    <w:t>55.5</w:t>
                  </w:r>
                </w:p>
              </w:tc>
              <w:tc>
                <w:tcPr>
                  <w:tcW w:w="1133" w:type="dxa"/>
                  <w:tcBorders>
                    <w:top w:val="single" w:sz="8" w:space="0" w:color="auto"/>
                    <w:left w:val="single" w:sz="8" w:space="0" w:color="auto"/>
                    <w:bottom w:val="single" w:sz="12" w:space="0" w:color="auto"/>
                    <w:right w:val="single" w:sz="8"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12" w:space="0" w:color="auto"/>
                    <w:right w:val="single" w:sz="8" w:space="0" w:color="auto"/>
                  </w:tcBorders>
                  <w:vAlign w:val="center"/>
                </w:tcPr>
                <w:p w:rsidR="00383FCC" w:rsidRPr="00E560B9" w:rsidRDefault="00722FA5" w:rsidP="00C32585">
                  <w:pPr>
                    <w:pStyle w:val="10"/>
                    <w:spacing w:after="0"/>
                    <w:ind w:firstLine="210"/>
                    <w:rPr>
                      <w:rFonts w:eastAsia="宋体"/>
                      <w:sz w:val="21"/>
                      <w:szCs w:val="21"/>
                      <w:lang w:val="en-US"/>
                    </w:rPr>
                  </w:pPr>
                  <w:r>
                    <w:rPr>
                      <w:rFonts w:eastAsia="宋体" w:hint="eastAsia"/>
                      <w:sz w:val="21"/>
                      <w:szCs w:val="21"/>
                      <w:lang w:val="en-US"/>
                    </w:rPr>
                    <w:t>4</w:t>
                  </w:r>
                  <w:r w:rsidR="00C32585">
                    <w:rPr>
                      <w:rFonts w:eastAsia="宋体" w:hint="eastAsia"/>
                      <w:sz w:val="21"/>
                      <w:szCs w:val="21"/>
                      <w:lang w:val="en-US"/>
                    </w:rPr>
                    <w:t>6.7</w:t>
                  </w:r>
                </w:p>
              </w:tc>
              <w:tc>
                <w:tcPr>
                  <w:tcW w:w="850" w:type="dxa"/>
                  <w:tcBorders>
                    <w:top w:val="single" w:sz="4" w:space="0" w:color="auto"/>
                    <w:left w:val="single" w:sz="4" w:space="0" w:color="auto"/>
                    <w:bottom w:val="single" w:sz="12" w:space="0" w:color="auto"/>
                  </w:tcBorders>
                  <w:vAlign w:val="center"/>
                </w:tcPr>
                <w:p w:rsidR="00383FCC" w:rsidRPr="00E560B9" w:rsidRDefault="00383FCC" w:rsidP="00CE3EBE">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12" w:space="0" w:color="auto"/>
                  </w:tcBorders>
                  <w:vAlign w:val="center"/>
                </w:tcPr>
                <w:p w:rsidR="00383FCC" w:rsidRPr="00E560B9" w:rsidRDefault="00722FA5" w:rsidP="00C32585">
                  <w:pPr>
                    <w:pStyle w:val="10"/>
                    <w:spacing w:after="0"/>
                    <w:ind w:firstLine="210"/>
                    <w:rPr>
                      <w:rFonts w:eastAsia="宋体"/>
                      <w:sz w:val="21"/>
                      <w:szCs w:val="21"/>
                      <w:lang w:val="en-US"/>
                    </w:rPr>
                  </w:pPr>
                  <w:r>
                    <w:rPr>
                      <w:rFonts w:eastAsia="宋体" w:hint="eastAsia"/>
                      <w:sz w:val="21"/>
                      <w:szCs w:val="21"/>
                      <w:lang w:val="en-US"/>
                    </w:rPr>
                    <w:t>4</w:t>
                  </w:r>
                  <w:r w:rsidR="00C32585">
                    <w:rPr>
                      <w:rFonts w:eastAsia="宋体" w:hint="eastAsia"/>
                      <w:sz w:val="21"/>
                      <w:szCs w:val="21"/>
                      <w:lang w:val="en-US"/>
                    </w:rPr>
                    <w:t>6.7</w:t>
                  </w:r>
                </w:p>
              </w:tc>
              <w:tc>
                <w:tcPr>
                  <w:tcW w:w="1150" w:type="dxa"/>
                  <w:tcBorders>
                    <w:top w:val="single" w:sz="4" w:space="0" w:color="auto"/>
                    <w:left w:val="single" w:sz="4" w:space="0" w:color="auto"/>
                    <w:bottom w:val="single" w:sz="12" w:space="0" w:color="auto"/>
                  </w:tcBorders>
                  <w:vAlign w:val="center"/>
                </w:tcPr>
                <w:p w:rsidR="00383FCC" w:rsidRPr="00E560B9" w:rsidRDefault="00383FCC"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bl>
          <w:p w:rsidR="005A34A3" w:rsidRPr="00383FCC" w:rsidRDefault="00EC63A5">
            <w:pPr>
              <w:spacing w:line="360" w:lineRule="auto"/>
              <w:ind w:firstLineChars="200" w:firstLine="422"/>
              <w:rPr>
                <w:b/>
                <w:color w:val="000000" w:themeColor="text1"/>
                <w:sz w:val="21"/>
                <w:szCs w:val="21"/>
              </w:rPr>
            </w:pPr>
            <w:r w:rsidRPr="00383FCC">
              <w:rPr>
                <w:rFonts w:ascii="宋体" w:eastAsia="宋体" w:hAnsi="宋体" w:hint="eastAsia"/>
                <w:b/>
                <w:color w:val="000000" w:themeColor="text1"/>
                <w:sz w:val="21"/>
                <w:szCs w:val="21"/>
              </w:rPr>
              <w:t>注</w:t>
            </w:r>
            <w:r w:rsidRPr="00383FCC">
              <w:rPr>
                <w:rFonts w:hint="eastAsia"/>
                <w:b/>
                <w:color w:val="000000" w:themeColor="text1"/>
                <w:sz w:val="21"/>
                <w:szCs w:val="21"/>
              </w:rPr>
              <w:t>：</w:t>
            </w:r>
            <w:r w:rsidRPr="00383FCC">
              <w:rPr>
                <w:rFonts w:ascii="宋体" w:eastAsia="宋体" w:hAnsi="宋体"/>
                <w:b/>
                <w:color w:val="000000" w:themeColor="text1"/>
                <w:sz w:val="21"/>
                <w:szCs w:val="21"/>
              </w:rPr>
              <w:t>本项目</w:t>
            </w:r>
            <w:r w:rsidRPr="00383FCC">
              <w:rPr>
                <w:rFonts w:ascii="宋体" w:eastAsia="宋体" w:hAnsi="宋体" w:hint="eastAsia"/>
                <w:b/>
                <w:color w:val="000000" w:themeColor="text1"/>
                <w:sz w:val="21"/>
                <w:szCs w:val="21"/>
              </w:rPr>
              <w:t>夜间</w:t>
            </w:r>
            <w:r w:rsidRPr="00383FCC">
              <w:rPr>
                <w:rFonts w:ascii="宋体" w:eastAsia="宋体" w:hAnsi="宋体"/>
                <w:b/>
                <w:color w:val="000000" w:themeColor="text1"/>
                <w:sz w:val="21"/>
                <w:szCs w:val="21"/>
              </w:rPr>
              <w:t>不生产</w:t>
            </w:r>
            <w:r w:rsidRPr="00383FCC">
              <w:rPr>
                <w:b/>
                <w:color w:val="000000" w:themeColor="text1"/>
                <w:sz w:val="21"/>
                <w:szCs w:val="21"/>
              </w:rPr>
              <w:t>。</w:t>
            </w:r>
          </w:p>
          <w:p w:rsidR="008309BD" w:rsidRPr="008309BD" w:rsidRDefault="008309BD" w:rsidP="008309BD">
            <w:pPr>
              <w:spacing w:line="360" w:lineRule="auto"/>
              <w:ind w:firstLineChars="200" w:firstLine="480"/>
              <w:rPr>
                <w:rFonts w:ascii="宋体" w:eastAsia="宋体" w:hAnsi="宋体"/>
              </w:rPr>
            </w:pPr>
            <w:r w:rsidRPr="008309BD">
              <w:rPr>
                <w:rFonts w:ascii="宋体" w:eastAsia="宋体" w:hAnsi="宋体"/>
              </w:rPr>
              <w:t>由表</w:t>
            </w:r>
            <w:r w:rsidRPr="008309BD">
              <w:rPr>
                <w:rFonts w:eastAsia="宋体"/>
              </w:rPr>
              <w:t>7-1</w:t>
            </w:r>
            <w:r w:rsidR="0089018F">
              <w:rPr>
                <w:rFonts w:eastAsia="宋体" w:hint="eastAsia"/>
              </w:rPr>
              <w:t>6</w:t>
            </w:r>
            <w:r w:rsidRPr="008309BD">
              <w:rPr>
                <w:rFonts w:ascii="宋体" w:eastAsia="宋体" w:hAnsi="宋体"/>
              </w:rPr>
              <w:t>可知，</w:t>
            </w:r>
            <w:r w:rsidRPr="008309BD">
              <w:rPr>
                <w:rFonts w:ascii="宋体" w:eastAsia="宋体" w:hAnsi="宋体" w:hint="eastAsia"/>
                <w:color w:val="000000"/>
              </w:rPr>
              <w:t>本项目运行投产后</w:t>
            </w:r>
            <w:r w:rsidRPr="008309BD">
              <w:rPr>
                <w:rFonts w:ascii="宋体" w:eastAsia="宋体" w:hAnsi="宋体"/>
                <w:color w:val="000000"/>
              </w:rPr>
              <w:t>对周围环境产生的噪声影响较小，本项目产生的噪声经厂房隔声</w:t>
            </w:r>
            <w:r w:rsidRPr="008309BD">
              <w:rPr>
                <w:rFonts w:ascii="宋体" w:eastAsia="宋体" w:hAnsi="宋体" w:hint="eastAsia"/>
                <w:color w:val="000000"/>
              </w:rPr>
              <w:t>、设备减震</w:t>
            </w:r>
            <w:r w:rsidRPr="008309BD">
              <w:rPr>
                <w:rFonts w:ascii="宋体" w:eastAsia="宋体" w:hAnsi="宋体"/>
                <w:color w:val="000000"/>
              </w:rPr>
              <w:t>后，厂界噪声</w:t>
            </w:r>
            <w:r w:rsidRPr="008309BD">
              <w:rPr>
                <w:rFonts w:ascii="宋体" w:eastAsia="宋体" w:hAnsi="宋体" w:hint="eastAsia"/>
                <w:color w:val="000000"/>
              </w:rPr>
              <w:t>预测值均能</w:t>
            </w:r>
            <w:r w:rsidRPr="008309BD">
              <w:rPr>
                <w:rFonts w:ascii="宋体" w:eastAsia="宋体" w:hAnsi="宋体"/>
                <w:color w:val="000000"/>
              </w:rPr>
              <w:t>满足《工业企业厂界环境噪声排放标准》（</w:t>
            </w:r>
            <w:r w:rsidRPr="008309BD">
              <w:rPr>
                <w:rFonts w:eastAsia="宋体"/>
                <w:color w:val="000000"/>
              </w:rPr>
              <w:t>GB12348-2008</w:t>
            </w:r>
            <w:r w:rsidRPr="008309BD">
              <w:rPr>
                <w:rFonts w:ascii="宋体" w:eastAsia="宋体" w:hAnsi="宋体"/>
                <w:color w:val="000000"/>
              </w:rPr>
              <w:t>）</w:t>
            </w:r>
            <w:r w:rsidR="00867CD1">
              <w:rPr>
                <w:rFonts w:eastAsia="宋体" w:hint="eastAsia"/>
                <w:color w:val="000000"/>
              </w:rPr>
              <w:t>2</w:t>
            </w:r>
            <w:r w:rsidRPr="008309BD">
              <w:rPr>
                <w:rFonts w:ascii="宋体" w:eastAsia="宋体" w:hAnsi="宋体"/>
                <w:color w:val="000000"/>
              </w:rPr>
              <w:t>类标准要求，</w:t>
            </w:r>
            <w:r w:rsidRPr="008309BD">
              <w:rPr>
                <w:rFonts w:ascii="宋体" w:eastAsia="宋体" w:hAnsi="宋体" w:hint="eastAsia"/>
                <w:color w:val="000000"/>
              </w:rPr>
              <w:t>对周边环境影响较小</w:t>
            </w:r>
            <w:r w:rsidRPr="008309BD">
              <w:rPr>
                <w:rFonts w:ascii="宋体" w:eastAsia="宋体" w:hAnsi="宋体"/>
                <w:color w:val="000000"/>
              </w:rPr>
              <w:t>。</w:t>
            </w:r>
            <w:r w:rsidRPr="008309BD">
              <w:rPr>
                <w:rFonts w:ascii="宋体" w:eastAsia="宋体" w:hAnsi="宋体"/>
              </w:rPr>
              <w:t>本项目</w:t>
            </w:r>
            <w:r w:rsidRPr="008309BD">
              <w:rPr>
                <w:rFonts w:ascii="宋体" w:eastAsia="宋体" w:hAnsi="宋体" w:hint="eastAsia"/>
              </w:rPr>
              <w:t>运行投产</w:t>
            </w:r>
            <w:r w:rsidRPr="008309BD">
              <w:rPr>
                <w:rFonts w:ascii="宋体" w:eastAsia="宋体" w:hAnsi="宋体"/>
              </w:rPr>
              <w:t>后对</w:t>
            </w:r>
            <w:r w:rsidR="00C32585">
              <w:rPr>
                <w:rFonts w:ascii="宋体" w:eastAsia="宋体" w:hAnsi="宋体" w:hint="eastAsia"/>
              </w:rPr>
              <w:t>东</w:t>
            </w:r>
            <w:r>
              <w:rPr>
                <w:rFonts w:ascii="宋体" w:eastAsia="宋体" w:hAnsi="宋体"/>
              </w:rPr>
              <w:t>侧居民</w:t>
            </w:r>
            <w:r w:rsidRPr="008309BD">
              <w:rPr>
                <w:rFonts w:ascii="宋体" w:eastAsia="宋体" w:hAnsi="宋体"/>
              </w:rPr>
              <w:t>（距离</w:t>
            </w:r>
            <w:r w:rsidR="00C32585">
              <w:rPr>
                <w:rFonts w:eastAsia="宋体" w:hint="eastAsia"/>
              </w:rPr>
              <w:t>70</w:t>
            </w:r>
            <w:r w:rsidRPr="008309BD">
              <w:rPr>
                <w:rFonts w:eastAsia="宋体"/>
              </w:rPr>
              <w:t>m</w:t>
            </w:r>
            <w:r w:rsidRPr="008309BD">
              <w:rPr>
                <w:rFonts w:ascii="宋体" w:eastAsia="宋体" w:hAnsi="宋体"/>
              </w:rPr>
              <w:t>）</w:t>
            </w:r>
            <w:r w:rsidRPr="008309BD">
              <w:rPr>
                <w:rFonts w:ascii="宋体" w:eastAsia="宋体" w:hAnsi="宋体" w:hint="eastAsia"/>
              </w:rPr>
              <w:t>昼间噪声贡献值叠加本底值后的预测值为</w:t>
            </w:r>
            <w:r w:rsidRPr="008309BD">
              <w:rPr>
                <w:rFonts w:eastAsia="宋体"/>
              </w:rPr>
              <w:t>57.3dB(A)</w:t>
            </w:r>
            <w:r w:rsidRPr="008309BD">
              <w:rPr>
                <w:rFonts w:ascii="宋体" w:eastAsia="宋体" w:hAnsi="宋体" w:hint="eastAsia"/>
              </w:rPr>
              <w:t xml:space="preserve"> ，能够满足</w:t>
            </w:r>
            <w:r w:rsidRPr="008309BD">
              <w:rPr>
                <w:rFonts w:ascii="宋体" w:eastAsia="宋体" w:hAnsi="宋体"/>
              </w:rPr>
              <w:t>《声环境质量标准》（</w:t>
            </w:r>
            <w:r w:rsidRPr="008309BD">
              <w:rPr>
                <w:rFonts w:eastAsia="宋体"/>
              </w:rPr>
              <w:t>GB3096</w:t>
            </w:r>
            <w:r w:rsidRPr="008309BD">
              <w:rPr>
                <w:rFonts w:eastAsia="宋体" w:hAnsi="宋体"/>
              </w:rPr>
              <w:t>－</w:t>
            </w:r>
            <w:r w:rsidRPr="008309BD">
              <w:rPr>
                <w:rFonts w:eastAsia="宋体"/>
              </w:rPr>
              <w:t>2008</w:t>
            </w:r>
            <w:r w:rsidRPr="008309BD">
              <w:rPr>
                <w:rFonts w:ascii="宋体" w:eastAsia="宋体" w:hAnsi="宋体"/>
              </w:rPr>
              <w:t>）</w:t>
            </w:r>
            <w:r w:rsidRPr="008309BD">
              <w:rPr>
                <w:rFonts w:eastAsia="宋体"/>
              </w:rPr>
              <w:t>2</w:t>
            </w:r>
            <w:r w:rsidRPr="008309BD">
              <w:rPr>
                <w:rFonts w:ascii="宋体" w:eastAsia="宋体" w:hAnsi="宋体"/>
              </w:rPr>
              <w:t>类标准</w:t>
            </w:r>
            <w:r w:rsidRPr="008309BD">
              <w:rPr>
                <w:rFonts w:ascii="宋体" w:eastAsia="宋体" w:hAnsi="宋体" w:hint="eastAsia"/>
              </w:rPr>
              <w:t>要求。</w:t>
            </w:r>
          </w:p>
          <w:p w:rsidR="008309BD" w:rsidRPr="008309BD" w:rsidRDefault="008309BD" w:rsidP="008309BD">
            <w:pPr>
              <w:spacing w:line="360" w:lineRule="auto"/>
              <w:ind w:firstLineChars="200" w:firstLine="480"/>
              <w:rPr>
                <w:rFonts w:ascii="宋体" w:eastAsia="宋体" w:hAnsi="宋体"/>
                <w:color w:val="000000"/>
              </w:rPr>
            </w:pPr>
            <w:r w:rsidRPr="008309BD">
              <w:rPr>
                <w:rFonts w:ascii="宋体" w:eastAsia="宋体" w:hAnsi="宋体"/>
                <w:color w:val="000000"/>
              </w:rPr>
              <w:t>因此，</w:t>
            </w:r>
            <w:r w:rsidRPr="008309BD">
              <w:rPr>
                <w:rFonts w:ascii="宋体" w:eastAsia="宋体" w:hAnsi="宋体" w:hint="eastAsia"/>
                <w:color w:val="000000"/>
              </w:rPr>
              <w:t>本</w:t>
            </w:r>
            <w:r w:rsidRPr="008309BD">
              <w:rPr>
                <w:rFonts w:ascii="宋体" w:eastAsia="宋体" w:hAnsi="宋体"/>
                <w:color w:val="000000"/>
              </w:rPr>
              <w:t>评价认为只要</w:t>
            </w:r>
            <w:r w:rsidRPr="008309BD">
              <w:rPr>
                <w:rFonts w:ascii="宋体" w:eastAsia="宋体" w:hAnsi="宋体" w:hint="eastAsia"/>
                <w:color w:val="000000"/>
              </w:rPr>
              <w:t>厂方</w:t>
            </w:r>
            <w:r w:rsidRPr="008309BD">
              <w:rPr>
                <w:rFonts w:ascii="宋体" w:eastAsia="宋体" w:hAnsi="宋体"/>
                <w:color w:val="000000"/>
              </w:rPr>
              <w:t>对各产噪设备严格按照本评价提出的降噪措施进行防治，本项目生产过程中不会对厂界及外环境造成</w:t>
            </w:r>
            <w:r w:rsidRPr="008309BD">
              <w:rPr>
                <w:rFonts w:ascii="宋体" w:eastAsia="宋体" w:hAnsi="宋体" w:hint="eastAsia"/>
                <w:color w:val="000000"/>
              </w:rPr>
              <w:t>较</w:t>
            </w:r>
            <w:r w:rsidRPr="008309BD">
              <w:rPr>
                <w:rFonts w:ascii="宋体" w:eastAsia="宋体" w:hAnsi="宋体"/>
                <w:color w:val="000000"/>
              </w:rPr>
              <w:t>大影响。</w:t>
            </w:r>
          </w:p>
          <w:p w:rsidR="009A4175" w:rsidRDefault="005A41F4" w:rsidP="006113A6">
            <w:pPr>
              <w:widowControl w:val="0"/>
              <w:spacing w:line="360" w:lineRule="auto"/>
              <w:ind w:firstLineChars="200" w:firstLine="482"/>
              <w:jc w:val="both"/>
              <w:rPr>
                <w:rFonts w:eastAsia="宋体"/>
                <w:b/>
                <w:color w:val="000000" w:themeColor="text1"/>
                <w:szCs w:val="24"/>
              </w:rPr>
            </w:pPr>
            <w:r>
              <w:rPr>
                <w:rFonts w:eastAsia="宋体"/>
                <w:b/>
                <w:noProof/>
                <w:color w:val="000000" w:themeColor="text1"/>
                <w:szCs w:val="24"/>
              </w:rPr>
              <w:pict>
                <v:rect id="_x0000_s3922" style="position:absolute;left:0;text-align:left;margin-left:7.75pt;margin-top:13.5pt;width:499.65pt;height:254.8pt;z-index:252093952" strokecolor="black [3213]" strokeweight="1.25pt">
                  <v:fill angle="90" type="gradient">
                    <o:fill v:ext="view" type="gradientUnscaled"/>
                  </v:fill>
                  <v:textbox>
                    <w:txbxContent>
                      <w:p w:rsidR="001D1372" w:rsidRDefault="001D1372">
                        <w:r>
                          <w:rPr>
                            <w:noProof/>
                          </w:rPr>
                          <w:drawing>
                            <wp:inline distT="0" distB="0" distL="0" distR="0">
                              <wp:extent cx="6146800" cy="3091958"/>
                              <wp:effectExtent l="19050" t="0" r="6350" b="0"/>
                              <wp:docPr id="6" name="图片 6" descr="C:\Users\ADMINI~1\AppData\Local\Temp\15793804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79380427(1).png"/>
                                      <pic:cNvPicPr>
                                        <a:picLocks noChangeAspect="1" noChangeArrowheads="1"/>
                                      </pic:cNvPicPr>
                                    </pic:nvPicPr>
                                    <pic:blipFill>
                                      <a:blip r:embed="rId24"/>
                                      <a:srcRect/>
                                      <a:stretch>
                                        <a:fillRect/>
                                      </a:stretch>
                                    </pic:blipFill>
                                    <pic:spPr bwMode="auto">
                                      <a:xfrm>
                                        <a:off x="0" y="0"/>
                                        <a:ext cx="6146800" cy="3091958"/>
                                      </a:xfrm>
                                      <a:prstGeom prst="rect">
                                        <a:avLst/>
                                      </a:prstGeom>
                                      <a:noFill/>
                                      <a:ln w="9525">
                                        <a:noFill/>
                                        <a:miter lim="800000"/>
                                        <a:headEnd/>
                                        <a:tailEnd/>
                                      </a:ln>
                                    </pic:spPr>
                                  </pic:pic>
                                </a:graphicData>
                              </a:graphic>
                            </wp:inline>
                          </w:drawing>
                        </w:r>
                      </w:p>
                    </w:txbxContent>
                  </v:textbox>
                </v:rect>
              </w:pict>
            </w: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D95ADC" w:rsidRDefault="00D95ADC" w:rsidP="00D95ADC">
            <w:pPr>
              <w:widowControl w:val="0"/>
              <w:spacing w:line="360" w:lineRule="auto"/>
              <w:ind w:firstLineChars="1550" w:firstLine="3735"/>
              <w:jc w:val="both"/>
              <w:rPr>
                <w:rFonts w:eastAsia="宋体"/>
                <w:b/>
                <w:color w:val="000000" w:themeColor="text1"/>
                <w:szCs w:val="24"/>
              </w:rPr>
            </w:pPr>
            <w:r>
              <w:rPr>
                <w:rFonts w:eastAsia="宋体" w:hint="eastAsia"/>
                <w:b/>
                <w:color w:val="000000" w:themeColor="text1"/>
                <w:szCs w:val="24"/>
              </w:rPr>
              <w:t>图</w:t>
            </w:r>
            <w:r>
              <w:rPr>
                <w:rFonts w:eastAsia="宋体" w:hint="eastAsia"/>
                <w:b/>
                <w:color w:val="000000" w:themeColor="text1"/>
                <w:szCs w:val="24"/>
              </w:rPr>
              <w:t xml:space="preserve">7-3  </w:t>
            </w:r>
            <w:r>
              <w:rPr>
                <w:rFonts w:eastAsia="宋体" w:hint="eastAsia"/>
                <w:b/>
                <w:color w:val="000000" w:themeColor="text1"/>
                <w:szCs w:val="24"/>
              </w:rPr>
              <w:t>本项目等声级线图</w:t>
            </w:r>
          </w:p>
          <w:p w:rsidR="005A34A3" w:rsidRPr="00CE65C0" w:rsidRDefault="00786122" w:rsidP="006113A6">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4</w:t>
            </w:r>
            <w:r w:rsidR="00EC63A5" w:rsidRPr="00CE65C0">
              <w:rPr>
                <w:rFonts w:eastAsia="宋体"/>
                <w:b/>
                <w:color w:val="000000" w:themeColor="text1"/>
                <w:szCs w:val="24"/>
              </w:rPr>
              <w:t>、固体废物环境影响分析</w:t>
            </w:r>
          </w:p>
          <w:p w:rsidR="00D95ADC" w:rsidRPr="00CD6239" w:rsidRDefault="00D95ADC" w:rsidP="00D95ADC">
            <w:pPr>
              <w:widowControl w:val="0"/>
              <w:spacing w:line="360" w:lineRule="auto"/>
              <w:ind w:firstLineChars="200" w:firstLine="480"/>
              <w:jc w:val="both"/>
              <w:rPr>
                <w:rFonts w:eastAsia="宋体"/>
                <w:szCs w:val="24"/>
              </w:rPr>
            </w:pPr>
            <w:r w:rsidRPr="00CD6239">
              <w:rPr>
                <w:rFonts w:eastAsia="宋体"/>
                <w:szCs w:val="24"/>
              </w:rPr>
              <w:t>本项目</w:t>
            </w:r>
            <w:r>
              <w:rPr>
                <w:rFonts w:eastAsia="宋体" w:hint="eastAsia"/>
                <w:szCs w:val="24"/>
              </w:rPr>
              <w:t>运行投产后</w:t>
            </w:r>
            <w:r w:rsidRPr="00CD6239">
              <w:rPr>
                <w:rFonts w:eastAsia="宋体"/>
                <w:szCs w:val="24"/>
              </w:rPr>
              <w:t>产生的</w:t>
            </w:r>
            <w:r>
              <w:rPr>
                <w:rFonts w:eastAsia="宋体" w:hint="eastAsia"/>
                <w:szCs w:val="24"/>
              </w:rPr>
              <w:t>固体废弃物</w:t>
            </w:r>
            <w:r w:rsidRPr="00CD6239">
              <w:rPr>
                <w:rFonts w:eastAsia="宋体"/>
                <w:szCs w:val="24"/>
              </w:rPr>
              <w:t>主要为</w:t>
            </w:r>
            <w:r>
              <w:rPr>
                <w:rFonts w:eastAsia="宋体" w:hint="eastAsia"/>
                <w:szCs w:val="24"/>
              </w:rPr>
              <w:t>切割工序产生的瓷砖边角料，斜板沉淀池产生的瓷砖沉渣，云石胶</w:t>
            </w:r>
            <w:r w:rsidRPr="00CD6239">
              <w:rPr>
                <w:rFonts w:ascii="宋体" w:eastAsia="宋体" w:hAnsi="宋体" w:hint="eastAsia"/>
                <w:szCs w:val="24"/>
              </w:rPr>
              <w:t>使用过程中产生的废包装桶</w:t>
            </w:r>
            <w:r w:rsidRPr="00CD6239">
              <w:rPr>
                <w:rFonts w:eastAsia="宋体" w:hint="eastAsia"/>
                <w:szCs w:val="24"/>
              </w:rPr>
              <w:t>和厂内职工生活产生的生活垃圾。</w:t>
            </w:r>
          </w:p>
          <w:p w:rsidR="005A34A3" w:rsidRDefault="00D95ADC" w:rsidP="006113A6">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lastRenderedPageBreak/>
              <w:t>切割</w:t>
            </w:r>
            <w:r w:rsidR="00CE3EBE" w:rsidRPr="000C5430">
              <w:rPr>
                <w:rFonts w:ascii="宋体" w:eastAsia="宋体" w:hAnsi="宋体" w:hint="eastAsia"/>
                <w:color w:val="000000" w:themeColor="text1"/>
                <w:szCs w:val="24"/>
              </w:rPr>
              <w:t>工序产生的</w:t>
            </w:r>
            <w:r>
              <w:rPr>
                <w:rFonts w:ascii="宋体" w:eastAsia="宋体" w:hAnsi="宋体" w:hint="eastAsia"/>
                <w:color w:val="000000" w:themeColor="text1"/>
                <w:szCs w:val="24"/>
              </w:rPr>
              <w:t>瓷砖</w:t>
            </w:r>
            <w:r w:rsidR="00CE3EBE" w:rsidRPr="000C5430">
              <w:rPr>
                <w:rFonts w:ascii="宋体" w:eastAsia="宋体" w:hAnsi="宋体" w:hint="eastAsia"/>
                <w:color w:val="000000" w:themeColor="text1"/>
                <w:szCs w:val="24"/>
              </w:rPr>
              <w:t>边角料</w:t>
            </w:r>
            <w:r>
              <w:rPr>
                <w:rFonts w:eastAsia="宋体" w:hint="eastAsia"/>
                <w:color w:val="000000" w:themeColor="text1"/>
                <w:szCs w:val="24"/>
              </w:rPr>
              <w:t>30</w:t>
            </w:r>
            <w:r w:rsidR="00CE3EBE" w:rsidRPr="00CE65C0">
              <w:rPr>
                <w:rFonts w:eastAsia="宋体"/>
                <w:color w:val="000000" w:themeColor="text1"/>
                <w:szCs w:val="24"/>
              </w:rPr>
              <w:t>t/a</w:t>
            </w:r>
            <w:r w:rsidR="000C3009">
              <w:rPr>
                <w:rFonts w:ascii="宋体" w:eastAsia="宋体" w:hAnsi="宋体" w:hint="eastAsia"/>
                <w:color w:val="000000" w:themeColor="text1"/>
                <w:szCs w:val="24"/>
              </w:rPr>
              <w:t>、斜板沉淀池产生的瓷砖沉渣</w:t>
            </w:r>
            <w:r w:rsidR="00C17365">
              <w:rPr>
                <w:rFonts w:eastAsia="宋体" w:hint="eastAsia"/>
                <w:color w:val="000000" w:themeColor="text1"/>
                <w:szCs w:val="24"/>
              </w:rPr>
              <w:t>2.16</w:t>
            </w:r>
            <w:r w:rsidR="000C3009" w:rsidRPr="000C3009">
              <w:rPr>
                <w:rFonts w:eastAsia="宋体"/>
                <w:color w:val="000000" w:themeColor="text1"/>
                <w:szCs w:val="24"/>
              </w:rPr>
              <w:t>t/a</w:t>
            </w:r>
            <w:r w:rsidR="000C3009">
              <w:rPr>
                <w:rFonts w:ascii="宋体" w:eastAsia="宋体" w:hAnsi="宋体" w:hint="eastAsia"/>
                <w:color w:val="000000" w:themeColor="text1"/>
                <w:szCs w:val="24"/>
              </w:rPr>
              <w:t>、职工生活产生的</w:t>
            </w:r>
            <w:r w:rsidR="000C3009" w:rsidRPr="00CE65C0">
              <w:rPr>
                <w:rFonts w:ascii="宋体" w:eastAsia="宋体" w:hAnsi="宋体"/>
                <w:color w:val="000000" w:themeColor="text1"/>
                <w:szCs w:val="24"/>
              </w:rPr>
              <w:t>生活垃圾</w:t>
            </w:r>
            <w:r w:rsidR="000C3009">
              <w:rPr>
                <w:rFonts w:eastAsia="宋体" w:hint="eastAsia"/>
                <w:color w:val="000000" w:themeColor="text1"/>
                <w:szCs w:val="24"/>
              </w:rPr>
              <w:t>1.5</w:t>
            </w:r>
            <w:r w:rsidR="000C3009" w:rsidRPr="00CE65C0">
              <w:rPr>
                <w:rFonts w:eastAsia="宋体"/>
                <w:color w:val="000000" w:themeColor="text1"/>
                <w:szCs w:val="24"/>
              </w:rPr>
              <w:t>t/a</w:t>
            </w:r>
            <w:r w:rsidR="000C3009" w:rsidRPr="00CE65C0">
              <w:rPr>
                <w:rFonts w:ascii="宋体" w:eastAsia="宋体" w:hAnsi="宋体"/>
                <w:color w:val="000000" w:themeColor="text1"/>
                <w:szCs w:val="24"/>
              </w:rPr>
              <w:t>，</w:t>
            </w:r>
            <w:r w:rsidR="000C3009">
              <w:rPr>
                <w:rFonts w:ascii="宋体" w:eastAsia="宋体" w:hAnsi="宋体" w:hint="eastAsia"/>
                <w:color w:val="000000" w:themeColor="text1"/>
                <w:szCs w:val="24"/>
              </w:rPr>
              <w:t>均</w:t>
            </w:r>
            <w:r w:rsidR="00CE3EBE" w:rsidRPr="00CE65C0">
              <w:rPr>
                <w:rFonts w:ascii="宋体" w:eastAsia="宋体" w:hAnsi="宋体" w:hint="eastAsia"/>
                <w:color w:val="000000" w:themeColor="text1"/>
                <w:szCs w:val="24"/>
              </w:rPr>
              <w:t>经厂方收集后</w:t>
            </w:r>
            <w:r w:rsidR="000C3009">
              <w:rPr>
                <w:rFonts w:ascii="宋体" w:eastAsia="宋体" w:hAnsi="宋体" w:hint="eastAsia"/>
                <w:color w:val="000000" w:themeColor="text1"/>
                <w:szCs w:val="24"/>
              </w:rPr>
              <w:t>由环卫部门清运处理</w:t>
            </w:r>
            <w:r w:rsidR="00CE3EBE" w:rsidRPr="00CE65C0">
              <w:rPr>
                <w:rFonts w:ascii="宋体" w:eastAsia="宋体" w:hAnsi="宋体" w:hint="eastAsia"/>
                <w:color w:val="000000" w:themeColor="text1"/>
                <w:szCs w:val="24"/>
              </w:rPr>
              <w:t>。</w:t>
            </w:r>
            <w:r w:rsidR="000C3009">
              <w:rPr>
                <w:rFonts w:ascii="宋体" w:eastAsia="宋体" w:hAnsi="宋体" w:hint="eastAsia"/>
                <w:color w:val="000000" w:themeColor="text1"/>
                <w:szCs w:val="24"/>
              </w:rPr>
              <w:t>云石胶</w:t>
            </w:r>
            <w:r w:rsidR="000C5430" w:rsidRPr="00CE65C0">
              <w:rPr>
                <w:rFonts w:ascii="宋体" w:eastAsia="宋体" w:hAnsi="宋体" w:hint="eastAsia"/>
                <w:color w:val="000000" w:themeColor="text1"/>
                <w:szCs w:val="24"/>
              </w:rPr>
              <w:t>使用过程中产生的废包装桶</w:t>
            </w:r>
            <w:r w:rsidR="000C5430">
              <w:rPr>
                <w:rFonts w:eastAsia="宋体"/>
                <w:color w:val="000000" w:themeColor="text1"/>
                <w:szCs w:val="24"/>
              </w:rPr>
              <w:t>0.</w:t>
            </w:r>
            <w:r w:rsidR="000C3009">
              <w:rPr>
                <w:rFonts w:eastAsia="宋体" w:hint="eastAsia"/>
                <w:color w:val="000000" w:themeColor="text1"/>
                <w:szCs w:val="24"/>
              </w:rPr>
              <w:t>0</w:t>
            </w:r>
            <w:r w:rsidR="00C17365">
              <w:rPr>
                <w:rFonts w:eastAsia="宋体" w:hint="eastAsia"/>
                <w:color w:val="000000" w:themeColor="text1"/>
                <w:szCs w:val="24"/>
              </w:rPr>
              <w:t>2</w:t>
            </w:r>
            <w:r w:rsidR="00CE3EBE">
              <w:rPr>
                <w:rFonts w:eastAsia="宋体" w:hint="eastAsia"/>
                <w:color w:val="000000" w:themeColor="text1"/>
                <w:szCs w:val="24"/>
              </w:rPr>
              <w:t>5</w:t>
            </w:r>
            <w:r w:rsidR="000C5430" w:rsidRPr="00CE65C0">
              <w:rPr>
                <w:rFonts w:eastAsia="宋体"/>
                <w:color w:val="000000" w:themeColor="text1"/>
                <w:szCs w:val="24"/>
              </w:rPr>
              <w:t>t/a</w:t>
            </w:r>
            <w:r w:rsidR="000C5430" w:rsidRPr="00CE65C0">
              <w:rPr>
                <w:rFonts w:ascii="宋体" w:eastAsia="宋体" w:hAnsi="宋体" w:hint="eastAsia"/>
                <w:color w:val="000000" w:themeColor="text1"/>
                <w:szCs w:val="24"/>
              </w:rPr>
              <w:t>，属于危险废物，委托有资质的单位处理。</w:t>
            </w:r>
            <w:r w:rsidR="00EC63A5" w:rsidRPr="00CE65C0">
              <w:rPr>
                <w:rFonts w:ascii="宋体" w:eastAsia="宋体" w:hAnsi="宋体" w:hint="eastAsia"/>
                <w:color w:val="000000" w:themeColor="text1"/>
                <w:szCs w:val="24"/>
              </w:rPr>
              <w:t>具体处置方式见表</w:t>
            </w:r>
            <w:r w:rsidR="00EC63A5" w:rsidRPr="00CE65C0">
              <w:rPr>
                <w:rFonts w:eastAsia="宋体"/>
                <w:color w:val="000000" w:themeColor="text1"/>
                <w:szCs w:val="24"/>
              </w:rPr>
              <w:t>7-</w:t>
            </w:r>
            <w:r w:rsidR="00EC63A5" w:rsidRPr="00CE65C0">
              <w:rPr>
                <w:rFonts w:eastAsia="宋体" w:hint="eastAsia"/>
                <w:color w:val="000000" w:themeColor="text1"/>
                <w:szCs w:val="24"/>
              </w:rPr>
              <w:t>1</w:t>
            </w:r>
            <w:r w:rsidR="000C3009">
              <w:rPr>
                <w:rFonts w:eastAsia="宋体" w:hint="eastAsia"/>
                <w:color w:val="000000" w:themeColor="text1"/>
                <w:szCs w:val="24"/>
              </w:rPr>
              <w:t>7</w:t>
            </w:r>
            <w:r w:rsidR="00EC63A5" w:rsidRPr="00CE65C0">
              <w:rPr>
                <w:rFonts w:ascii="宋体" w:eastAsia="宋体" w:hAnsi="宋体" w:hint="eastAsia"/>
                <w:color w:val="000000" w:themeColor="text1"/>
                <w:szCs w:val="24"/>
              </w:rPr>
              <w:t>：</w:t>
            </w:r>
          </w:p>
          <w:p w:rsidR="005A34A3" w:rsidRPr="00CE65C0" w:rsidRDefault="008309BD" w:rsidP="006113A6">
            <w:pPr>
              <w:pStyle w:val="B"/>
              <w:snapToGrid w:val="0"/>
              <w:spacing w:beforeLines="0" w:afterLines="0" w:line="360" w:lineRule="auto"/>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w:r w:rsidR="00EC63A5" w:rsidRPr="00CE65C0">
              <w:rPr>
                <w:rFonts w:ascii="Times New Roman" w:hAnsi="Times New Roman" w:cs="Times New Roman"/>
                <w:color w:val="000000" w:themeColor="text1"/>
                <w:sz w:val="24"/>
                <w:szCs w:val="24"/>
              </w:rPr>
              <w:t>表</w:t>
            </w:r>
            <w:r w:rsidR="00EC63A5" w:rsidRPr="00CE65C0">
              <w:rPr>
                <w:rFonts w:ascii="Times New Roman" w:hAnsi="Times New Roman" w:cs="Times New Roman" w:hint="eastAsia"/>
                <w:color w:val="000000" w:themeColor="text1"/>
                <w:sz w:val="24"/>
                <w:szCs w:val="24"/>
              </w:rPr>
              <w:t>7-1</w:t>
            </w:r>
            <w:r w:rsidR="000C3009">
              <w:rPr>
                <w:rFonts w:ascii="Times New Roman" w:hAnsi="Times New Roman" w:cs="Times New Roman" w:hint="eastAsia"/>
                <w:color w:val="000000" w:themeColor="text1"/>
                <w:sz w:val="24"/>
                <w:szCs w:val="24"/>
              </w:rPr>
              <w:t>7</w:t>
            </w:r>
            <w:r w:rsidR="00EC63A5" w:rsidRPr="00CE65C0">
              <w:rPr>
                <w:rFonts w:ascii="Times New Roman" w:hAnsi="Times New Roman" w:cs="Times New Roman"/>
                <w:color w:val="000000" w:themeColor="text1"/>
                <w:sz w:val="24"/>
                <w:szCs w:val="24"/>
              </w:rPr>
              <w:t xml:space="preserve"> </w:t>
            </w:r>
            <w:r w:rsidR="00EC63A5" w:rsidRPr="00CE65C0">
              <w:rPr>
                <w:rFonts w:ascii="Times New Roman" w:hAnsi="Times New Roman" w:cs="Times New Roman" w:hint="eastAsia"/>
                <w:color w:val="000000" w:themeColor="text1"/>
                <w:sz w:val="24"/>
                <w:szCs w:val="24"/>
              </w:rPr>
              <w:t xml:space="preserve"> </w:t>
            </w:r>
            <w:r w:rsidR="00EC63A5" w:rsidRPr="00CE65C0">
              <w:rPr>
                <w:rFonts w:ascii="Times New Roman" w:hAnsi="Times New Roman" w:cs="Times New Roman" w:hint="eastAsia"/>
                <w:color w:val="000000" w:themeColor="text1"/>
                <w:sz w:val="24"/>
                <w:szCs w:val="24"/>
              </w:rPr>
              <w:t>项目固体废物利用处置方式评价表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434"/>
              <w:gridCol w:w="1524"/>
              <w:gridCol w:w="857"/>
              <w:gridCol w:w="1955"/>
              <w:gridCol w:w="859"/>
              <w:gridCol w:w="861"/>
              <w:gridCol w:w="1292"/>
              <w:gridCol w:w="1324"/>
              <w:gridCol w:w="1293"/>
            </w:tblGrid>
            <w:tr w:rsidR="005A34A3" w:rsidRPr="00E00928" w:rsidTr="00CE6B21">
              <w:trPr>
                <w:cantSplit/>
                <w:trHeight w:val="279"/>
              </w:trPr>
              <w:tc>
                <w:tcPr>
                  <w:tcW w:w="434"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序号</w:t>
                  </w:r>
                </w:p>
              </w:tc>
              <w:tc>
                <w:tcPr>
                  <w:tcW w:w="1524" w:type="dxa"/>
                  <w:vAlign w:val="center"/>
                </w:tcPr>
                <w:p w:rsidR="005A34A3" w:rsidRPr="00E00928" w:rsidRDefault="00EC63A5">
                  <w:pPr>
                    <w:ind w:firstLineChars="49" w:firstLine="103"/>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固废名称</w:t>
                  </w:r>
                </w:p>
              </w:tc>
              <w:tc>
                <w:tcPr>
                  <w:tcW w:w="857"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属性</w:t>
                  </w:r>
                </w:p>
              </w:tc>
              <w:tc>
                <w:tcPr>
                  <w:tcW w:w="1955"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产生工序</w:t>
                  </w:r>
                </w:p>
              </w:tc>
              <w:tc>
                <w:tcPr>
                  <w:tcW w:w="859"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形态</w:t>
                  </w:r>
                </w:p>
              </w:tc>
              <w:tc>
                <w:tcPr>
                  <w:tcW w:w="861"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废物</w:t>
                  </w:r>
                </w:p>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类别</w:t>
                  </w:r>
                </w:p>
              </w:tc>
              <w:tc>
                <w:tcPr>
                  <w:tcW w:w="1292"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废物代码</w:t>
                  </w:r>
                </w:p>
              </w:tc>
              <w:tc>
                <w:tcPr>
                  <w:tcW w:w="1324" w:type="dxa"/>
                  <w:vAlign w:val="center"/>
                </w:tcPr>
                <w:p w:rsidR="005A34A3" w:rsidRPr="00E00928" w:rsidRDefault="00EC63A5">
                  <w:pP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预计产生量</w:t>
                  </w:r>
                </w:p>
                <w:p w:rsidR="005A34A3" w:rsidRPr="00E00928" w:rsidRDefault="00EC63A5">
                  <w:pPr>
                    <w:ind w:firstLineChars="49" w:firstLine="103"/>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（吨/年）</w:t>
                  </w:r>
                </w:p>
              </w:tc>
              <w:tc>
                <w:tcPr>
                  <w:tcW w:w="1293" w:type="dxa"/>
                  <w:vAlign w:val="center"/>
                </w:tcPr>
                <w:p w:rsidR="005A34A3" w:rsidRPr="00E00928" w:rsidRDefault="00EC63A5">
                  <w:pPr>
                    <w:ind w:firstLineChars="50" w:firstLine="105"/>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处置</w:t>
                  </w:r>
                </w:p>
                <w:p w:rsidR="005A34A3" w:rsidRPr="00E00928" w:rsidRDefault="00EC63A5">
                  <w:pPr>
                    <w:ind w:firstLineChars="50" w:firstLine="105"/>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方式</w:t>
                  </w:r>
                </w:p>
              </w:tc>
            </w:tr>
            <w:tr w:rsidR="000C3009" w:rsidRPr="00E00928" w:rsidTr="00CE6B21">
              <w:trPr>
                <w:cantSplit/>
                <w:trHeight w:val="279"/>
              </w:trPr>
              <w:tc>
                <w:tcPr>
                  <w:tcW w:w="434"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1</w:t>
                  </w:r>
                </w:p>
              </w:tc>
              <w:tc>
                <w:tcPr>
                  <w:tcW w:w="1524" w:type="dxa"/>
                  <w:vAlign w:val="center"/>
                </w:tcPr>
                <w:p w:rsidR="000C3009" w:rsidRPr="00E00928" w:rsidRDefault="000C3009">
                  <w:pPr>
                    <w:ind w:firstLineChars="49" w:firstLine="103"/>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瓷砖</w:t>
                  </w:r>
                  <w:r w:rsidRPr="00E00928">
                    <w:rPr>
                      <w:rFonts w:ascii="宋体" w:eastAsia="宋体" w:hAnsi="宋体" w:hint="eastAsia"/>
                      <w:bCs/>
                      <w:color w:val="000000" w:themeColor="text1"/>
                      <w:sz w:val="21"/>
                      <w:szCs w:val="21"/>
                    </w:rPr>
                    <w:t>边角料</w:t>
                  </w:r>
                </w:p>
              </w:tc>
              <w:tc>
                <w:tcPr>
                  <w:tcW w:w="857" w:type="dxa"/>
                  <w:vMerge w:val="restart"/>
                  <w:vAlign w:val="center"/>
                </w:tcPr>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一般</w:t>
                  </w:r>
                </w:p>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固废</w:t>
                  </w:r>
                </w:p>
              </w:tc>
              <w:tc>
                <w:tcPr>
                  <w:tcW w:w="1955" w:type="dxa"/>
                  <w:vAlign w:val="center"/>
                </w:tcPr>
                <w:p w:rsidR="000C3009" w:rsidRPr="00E00928" w:rsidRDefault="000C3009" w:rsidP="00CE3EB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切割</w:t>
                  </w:r>
                  <w:r w:rsidRPr="00E00928">
                    <w:rPr>
                      <w:rFonts w:ascii="宋体" w:eastAsia="宋体" w:hAnsi="宋体" w:hint="eastAsia"/>
                      <w:bCs/>
                      <w:color w:val="000000" w:themeColor="text1"/>
                      <w:sz w:val="21"/>
                      <w:szCs w:val="21"/>
                    </w:rPr>
                    <w:t>工序</w:t>
                  </w:r>
                </w:p>
              </w:tc>
              <w:tc>
                <w:tcPr>
                  <w:tcW w:w="859" w:type="dxa"/>
                  <w:vAlign w:val="center"/>
                </w:tcPr>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固态</w:t>
                  </w:r>
                </w:p>
              </w:tc>
              <w:tc>
                <w:tcPr>
                  <w:tcW w:w="861"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85</w:t>
                  </w:r>
                </w:p>
              </w:tc>
              <w:tc>
                <w:tcPr>
                  <w:tcW w:w="1292"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w:t>
                  </w:r>
                </w:p>
              </w:tc>
              <w:tc>
                <w:tcPr>
                  <w:tcW w:w="1324" w:type="dxa"/>
                  <w:vAlign w:val="center"/>
                </w:tcPr>
                <w:p w:rsidR="000C3009" w:rsidRPr="00E00928" w:rsidRDefault="000C3009" w:rsidP="000A48DF">
                  <w:pPr>
                    <w:ind w:firstLineChars="200" w:firstLine="420"/>
                    <w:rPr>
                      <w:bCs/>
                      <w:color w:val="000000" w:themeColor="text1"/>
                      <w:sz w:val="21"/>
                      <w:szCs w:val="21"/>
                    </w:rPr>
                  </w:pPr>
                  <w:r>
                    <w:rPr>
                      <w:rFonts w:hint="eastAsia"/>
                      <w:bCs/>
                      <w:color w:val="000000" w:themeColor="text1"/>
                      <w:sz w:val="21"/>
                      <w:szCs w:val="21"/>
                    </w:rPr>
                    <w:t>30</w:t>
                  </w:r>
                </w:p>
              </w:tc>
              <w:tc>
                <w:tcPr>
                  <w:tcW w:w="1293" w:type="dxa"/>
                  <w:vMerge w:val="restart"/>
                  <w:vAlign w:val="center"/>
                </w:tcPr>
                <w:p w:rsidR="000C3009" w:rsidRPr="00E00928" w:rsidRDefault="000C3009"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环卫部门</w:t>
                  </w:r>
                </w:p>
                <w:p w:rsidR="000C3009" w:rsidRPr="00E00928" w:rsidRDefault="000C3009"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清运处理</w:t>
                  </w:r>
                </w:p>
              </w:tc>
            </w:tr>
            <w:tr w:rsidR="000C3009" w:rsidRPr="00E00928" w:rsidTr="00412B24">
              <w:trPr>
                <w:cantSplit/>
                <w:trHeight w:val="278"/>
              </w:trPr>
              <w:tc>
                <w:tcPr>
                  <w:tcW w:w="434" w:type="dxa"/>
                  <w:vAlign w:val="center"/>
                </w:tcPr>
                <w:p w:rsidR="000C3009" w:rsidRPr="00E00928" w:rsidRDefault="000C3009" w:rsidP="00F86C02">
                  <w:pPr>
                    <w:jc w:val="center"/>
                    <w:rPr>
                      <w:bCs/>
                      <w:color w:val="000000" w:themeColor="text1"/>
                      <w:sz w:val="21"/>
                      <w:szCs w:val="21"/>
                    </w:rPr>
                  </w:pPr>
                  <w:r>
                    <w:rPr>
                      <w:rFonts w:hint="eastAsia"/>
                      <w:bCs/>
                      <w:color w:val="000000" w:themeColor="text1"/>
                      <w:sz w:val="21"/>
                      <w:szCs w:val="21"/>
                    </w:rPr>
                    <w:t>2</w:t>
                  </w:r>
                </w:p>
              </w:tc>
              <w:tc>
                <w:tcPr>
                  <w:tcW w:w="1524" w:type="dxa"/>
                  <w:shd w:val="clear" w:color="auto" w:fill="auto"/>
                  <w:vAlign w:val="center"/>
                </w:tcPr>
                <w:p w:rsidR="000C3009" w:rsidRPr="00E00928" w:rsidRDefault="000C3009" w:rsidP="00F86C02">
                  <w:pPr>
                    <w:jc w:val="center"/>
                    <w:rPr>
                      <w:rFonts w:ascii="宋体" w:eastAsia="宋体" w:hAnsi="宋体"/>
                      <w:color w:val="000000"/>
                      <w:sz w:val="21"/>
                      <w:szCs w:val="21"/>
                    </w:rPr>
                  </w:pPr>
                  <w:r>
                    <w:rPr>
                      <w:rFonts w:ascii="宋体" w:eastAsia="宋体" w:hAnsi="宋体" w:hint="eastAsia"/>
                      <w:color w:val="000000"/>
                      <w:sz w:val="21"/>
                      <w:szCs w:val="21"/>
                    </w:rPr>
                    <w:t>瓷砖沉渣</w:t>
                  </w:r>
                </w:p>
              </w:tc>
              <w:tc>
                <w:tcPr>
                  <w:tcW w:w="857" w:type="dxa"/>
                  <w:vMerge/>
                  <w:vAlign w:val="center"/>
                </w:tcPr>
                <w:p w:rsidR="000C3009" w:rsidRPr="00E00928" w:rsidRDefault="000C3009" w:rsidP="00F86C02">
                  <w:pPr>
                    <w:jc w:val="center"/>
                    <w:rPr>
                      <w:rFonts w:ascii="宋体" w:eastAsia="宋体" w:hAnsi="宋体"/>
                      <w:bCs/>
                      <w:color w:val="000000" w:themeColor="text1"/>
                      <w:sz w:val="21"/>
                      <w:szCs w:val="21"/>
                    </w:rPr>
                  </w:pPr>
                </w:p>
              </w:tc>
              <w:tc>
                <w:tcPr>
                  <w:tcW w:w="1955" w:type="dxa"/>
                  <w:shd w:val="clear" w:color="auto" w:fill="auto"/>
                  <w:vAlign w:val="center"/>
                </w:tcPr>
                <w:p w:rsidR="000C3009" w:rsidRPr="00E00928" w:rsidRDefault="000C3009" w:rsidP="00F86C02">
                  <w:pPr>
                    <w:jc w:val="center"/>
                    <w:rPr>
                      <w:rFonts w:ascii="宋体" w:eastAsia="宋体" w:hAnsi="宋体"/>
                      <w:color w:val="000000"/>
                      <w:sz w:val="21"/>
                      <w:szCs w:val="21"/>
                    </w:rPr>
                  </w:pPr>
                  <w:r>
                    <w:rPr>
                      <w:rFonts w:ascii="宋体" w:eastAsia="宋体" w:hAnsi="宋体" w:hint="eastAsia"/>
                      <w:color w:val="000000"/>
                      <w:sz w:val="21"/>
                      <w:szCs w:val="21"/>
                    </w:rPr>
                    <w:t>斜板沉淀池</w:t>
                  </w:r>
                </w:p>
              </w:tc>
              <w:tc>
                <w:tcPr>
                  <w:tcW w:w="859" w:type="dxa"/>
                  <w:vAlign w:val="center"/>
                </w:tcPr>
                <w:p w:rsidR="000C3009" w:rsidRPr="00E00928" w:rsidRDefault="000C3009"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固态</w:t>
                  </w:r>
                </w:p>
              </w:tc>
              <w:tc>
                <w:tcPr>
                  <w:tcW w:w="861" w:type="dxa"/>
                  <w:vAlign w:val="center"/>
                </w:tcPr>
                <w:p w:rsidR="000C3009" w:rsidRPr="00E00928" w:rsidRDefault="000C3009" w:rsidP="00F86C02">
                  <w:pPr>
                    <w:ind w:firstLineChars="100" w:firstLine="210"/>
                    <w:rPr>
                      <w:bCs/>
                      <w:color w:val="000000" w:themeColor="text1"/>
                      <w:sz w:val="21"/>
                      <w:szCs w:val="21"/>
                    </w:rPr>
                  </w:pPr>
                  <w:r w:rsidRPr="00E00928">
                    <w:rPr>
                      <w:rFonts w:hint="eastAsia"/>
                      <w:bCs/>
                      <w:color w:val="000000" w:themeColor="text1"/>
                      <w:sz w:val="21"/>
                      <w:szCs w:val="21"/>
                    </w:rPr>
                    <w:t>99</w:t>
                  </w:r>
                </w:p>
              </w:tc>
              <w:tc>
                <w:tcPr>
                  <w:tcW w:w="1292" w:type="dxa"/>
                  <w:vAlign w:val="center"/>
                </w:tcPr>
                <w:p w:rsidR="000C3009" w:rsidRPr="00E00928" w:rsidRDefault="000C3009" w:rsidP="00F86C02">
                  <w:pPr>
                    <w:jc w:val="center"/>
                    <w:rPr>
                      <w:bCs/>
                      <w:color w:val="000000" w:themeColor="text1"/>
                      <w:sz w:val="21"/>
                      <w:szCs w:val="21"/>
                    </w:rPr>
                  </w:pPr>
                  <w:r w:rsidRPr="00E00928">
                    <w:rPr>
                      <w:bCs/>
                      <w:color w:val="000000" w:themeColor="text1"/>
                      <w:sz w:val="21"/>
                      <w:szCs w:val="21"/>
                    </w:rPr>
                    <w:t>--</w:t>
                  </w:r>
                </w:p>
              </w:tc>
              <w:tc>
                <w:tcPr>
                  <w:tcW w:w="1324" w:type="dxa"/>
                  <w:vAlign w:val="center"/>
                </w:tcPr>
                <w:p w:rsidR="000C3009" w:rsidRPr="00E00928" w:rsidRDefault="00C17365" w:rsidP="00F86C02">
                  <w:pPr>
                    <w:jc w:val="center"/>
                    <w:rPr>
                      <w:rFonts w:eastAsia="宋体"/>
                      <w:sz w:val="21"/>
                      <w:szCs w:val="21"/>
                    </w:rPr>
                  </w:pPr>
                  <w:r>
                    <w:rPr>
                      <w:rFonts w:eastAsia="宋体" w:hint="eastAsia"/>
                      <w:sz w:val="21"/>
                      <w:szCs w:val="21"/>
                    </w:rPr>
                    <w:t>2.16</w:t>
                  </w:r>
                </w:p>
              </w:tc>
              <w:tc>
                <w:tcPr>
                  <w:tcW w:w="1293" w:type="dxa"/>
                  <w:vMerge/>
                  <w:vAlign w:val="center"/>
                </w:tcPr>
                <w:p w:rsidR="000C3009" w:rsidRPr="00E00928" w:rsidRDefault="000C3009" w:rsidP="00F86C02">
                  <w:pPr>
                    <w:jc w:val="center"/>
                    <w:rPr>
                      <w:rFonts w:ascii="宋体" w:hAnsi="宋体"/>
                      <w:bCs/>
                      <w:color w:val="000000" w:themeColor="text1"/>
                      <w:sz w:val="21"/>
                      <w:szCs w:val="21"/>
                    </w:rPr>
                  </w:pPr>
                </w:p>
              </w:tc>
            </w:tr>
            <w:tr w:rsidR="000C3009" w:rsidRPr="00E00928" w:rsidTr="00CE6B21">
              <w:trPr>
                <w:cantSplit/>
                <w:trHeight w:val="278"/>
              </w:trPr>
              <w:tc>
                <w:tcPr>
                  <w:tcW w:w="434" w:type="dxa"/>
                  <w:vAlign w:val="center"/>
                </w:tcPr>
                <w:p w:rsidR="000C3009" w:rsidRPr="00E00928" w:rsidRDefault="000C3009">
                  <w:pPr>
                    <w:jc w:val="center"/>
                    <w:rPr>
                      <w:bCs/>
                      <w:color w:val="000000" w:themeColor="text1"/>
                      <w:sz w:val="21"/>
                      <w:szCs w:val="21"/>
                    </w:rPr>
                  </w:pPr>
                  <w:r>
                    <w:rPr>
                      <w:rFonts w:hint="eastAsia"/>
                      <w:bCs/>
                      <w:color w:val="000000" w:themeColor="text1"/>
                      <w:sz w:val="21"/>
                      <w:szCs w:val="21"/>
                    </w:rPr>
                    <w:t>3</w:t>
                  </w:r>
                </w:p>
              </w:tc>
              <w:tc>
                <w:tcPr>
                  <w:tcW w:w="1524" w:type="dxa"/>
                  <w:vAlign w:val="center"/>
                </w:tcPr>
                <w:p w:rsidR="000C3009" w:rsidRPr="00E00928" w:rsidRDefault="000C3009">
                  <w:pPr>
                    <w:ind w:firstLineChars="100" w:firstLine="210"/>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生活垃圾</w:t>
                  </w:r>
                </w:p>
              </w:tc>
              <w:tc>
                <w:tcPr>
                  <w:tcW w:w="857" w:type="dxa"/>
                  <w:vMerge/>
                  <w:vAlign w:val="center"/>
                </w:tcPr>
                <w:p w:rsidR="000C3009" w:rsidRPr="00E00928" w:rsidRDefault="000C3009">
                  <w:pPr>
                    <w:ind w:firstLineChars="150" w:firstLine="315"/>
                    <w:rPr>
                      <w:rFonts w:ascii="宋体" w:eastAsia="宋体" w:hAnsi="宋体"/>
                      <w:bCs/>
                      <w:color w:val="000000" w:themeColor="text1"/>
                      <w:sz w:val="21"/>
                      <w:szCs w:val="21"/>
                    </w:rPr>
                  </w:pPr>
                </w:p>
              </w:tc>
              <w:tc>
                <w:tcPr>
                  <w:tcW w:w="1955" w:type="dxa"/>
                  <w:vAlign w:val="center"/>
                </w:tcPr>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办公生活</w:t>
                  </w:r>
                </w:p>
              </w:tc>
              <w:tc>
                <w:tcPr>
                  <w:tcW w:w="859" w:type="dxa"/>
                  <w:vAlign w:val="center"/>
                </w:tcPr>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半固态</w:t>
                  </w:r>
                </w:p>
              </w:tc>
              <w:tc>
                <w:tcPr>
                  <w:tcW w:w="861"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99</w:t>
                  </w:r>
                </w:p>
              </w:tc>
              <w:tc>
                <w:tcPr>
                  <w:tcW w:w="1292"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w:t>
                  </w:r>
                </w:p>
              </w:tc>
              <w:tc>
                <w:tcPr>
                  <w:tcW w:w="1324" w:type="dxa"/>
                  <w:vAlign w:val="center"/>
                </w:tcPr>
                <w:p w:rsidR="000C3009" w:rsidRPr="00E00928" w:rsidRDefault="000C3009">
                  <w:pPr>
                    <w:jc w:val="center"/>
                    <w:rPr>
                      <w:bCs/>
                      <w:color w:val="000000" w:themeColor="text1"/>
                      <w:sz w:val="21"/>
                      <w:szCs w:val="21"/>
                    </w:rPr>
                  </w:pPr>
                  <w:r>
                    <w:rPr>
                      <w:rFonts w:hint="eastAsia"/>
                      <w:bCs/>
                      <w:color w:val="000000" w:themeColor="text1"/>
                      <w:sz w:val="21"/>
                      <w:szCs w:val="21"/>
                    </w:rPr>
                    <w:t>1.5</w:t>
                  </w:r>
                </w:p>
              </w:tc>
              <w:tc>
                <w:tcPr>
                  <w:tcW w:w="1293" w:type="dxa"/>
                  <w:vMerge/>
                  <w:vAlign w:val="center"/>
                </w:tcPr>
                <w:p w:rsidR="000C3009" w:rsidRPr="00E00928" w:rsidRDefault="000C3009" w:rsidP="00F86C02">
                  <w:pPr>
                    <w:jc w:val="center"/>
                    <w:rPr>
                      <w:rFonts w:ascii="宋体" w:hAnsi="宋体"/>
                      <w:bCs/>
                      <w:color w:val="000000" w:themeColor="text1"/>
                      <w:sz w:val="21"/>
                      <w:szCs w:val="21"/>
                    </w:rPr>
                  </w:pPr>
                </w:p>
              </w:tc>
            </w:tr>
            <w:tr w:rsidR="00CE3EBE" w:rsidRPr="00E00928" w:rsidTr="00CE6B21">
              <w:trPr>
                <w:cantSplit/>
                <w:trHeight w:val="278"/>
              </w:trPr>
              <w:tc>
                <w:tcPr>
                  <w:tcW w:w="434" w:type="dxa"/>
                  <w:vAlign w:val="center"/>
                </w:tcPr>
                <w:p w:rsidR="00CE3EBE" w:rsidRPr="00E00928" w:rsidRDefault="00CE3EBE" w:rsidP="00F86C02">
                  <w:pPr>
                    <w:jc w:val="center"/>
                    <w:rPr>
                      <w:bCs/>
                      <w:color w:val="000000" w:themeColor="text1"/>
                      <w:sz w:val="21"/>
                      <w:szCs w:val="21"/>
                    </w:rPr>
                  </w:pPr>
                  <w:r>
                    <w:rPr>
                      <w:rFonts w:hint="eastAsia"/>
                      <w:bCs/>
                      <w:color w:val="000000" w:themeColor="text1"/>
                      <w:sz w:val="21"/>
                      <w:szCs w:val="21"/>
                    </w:rPr>
                    <w:t>4</w:t>
                  </w:r>
                </w:p>
              </w:tc>
              <w:tc>
                <w:tcPr>
                  <w:tcW w:w="1524" w:type="dxa"/>
                  <w:vAlign w:val="center"/>
                </w:tcPr>
                <w:p w:rsidR="00CE3EBE" w:rsidRPr="00E00928" w:rsidRDefault="000C3009"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废包装桶</w:t>
                  </w:r>
                </w:p>
              </w:tc>
              <w:tc>
                <w:tcPr>
                  <w:tcW w:w="857" w:type="dxa"/>
                  <w:vAlign w:val="center"/>
                </w:tcPr>
                <w:p w:rsidR="00CE3EBE" w:rsidRPr="00E00928" w:rsidRDefault="00CE3EBE"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危险</w:t>
                  </w:r>
                </w:p>
                <w:p w:rsidR="00CE3EBE" w:rsidRPr="00E00928" w:rsidRDefault="00CE3EBE"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废物</w:t>
                  </w:r>
                </w:p>
              </w:tc>
              <w:tc>
                <w:tcPr>
                  <w:tcW w:w="1955" w:type="dxa"/>
                  <w:vAlign w:val="center"/>
                </w:tcPr>
                <w:p w:rsidR="00CE3EBE" w:rsidRPr="00E00928" w:rsidRDefault="000C3009"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云石胶使用过程</w:t>
                  </w:r>
                </w:p>
              </w:tc>
              <w:tc>
                <w:tcPr>
                  <w:tcW w:w="859" w:type="dxa"/>
                  <w:vAlign w:val="center"/>
                </w:tcPr>
                <w:p w:rsidR="00CE3EBE" w:rsidRPr="00E00928" w:rsidRDefault="000C3009"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固</w:t>
                  </w:r>
                  <w:r w:rsidR="00CE3EBE" w:rsidRPr="00E00928">
                    <w:rPr>
                      <w:rFonts w:ascii="宋体" w:eastAsia="宋体" w:hAnsi="宋体" w:hint="eastAsia"/>
                      <w:bCs/>
                      <w:color w:val="000000" w:themeColor="text1"/>
                      <w:sz w:val="21"/>
                      <w:szCs w:val="21"/>
                    </w:rPr>
                    <w:t>态</w:t>
                  </w:r>
                </w:p>
              </w:tc>
              <w:tc>
                <w:tcPr>
                  <w:tcW w:w="861" w:type="dxa"/>
                  <w:vAlign w:val="center"/>
                </w:tcPr>
                <w:p w:rsidR="00CE3EBE" w:rsidRPr="00E00928" w:rsidRDefault="00CE3EBE" w:rsidP="000C3009">
                  <w:pPr>
                    <w:jc w:val="center"/>
                    <w:rPr>
                      <w:bCs/>
                      <w:color w:val="000000" w:themeColor="text1"/>
                      <w:sz w:val="21"/>
                      <w:szCs w:val="21"/>
                    </w:rPr>
                  </w:pPr>
                  <w:r w:rsidRPr="00E00928">
                    <w:rPr>
                      <w:bCs/>
                      <w:color w:val="000000" w:themeColor="text1"/>
                      <w:sz w:val="21"/>
                      <w:szCs w:val="21"/>
                    </w:rPr>
                    <w:t>HW</w:t>
                  </w:r>
                  <w:r w:rsidR="000C3009">
                    <w:rPr>
                      <w:rFonts w:hint="eastAsia"/>
                      <w:bCs/>
                      <w:color w:val="000000" w:themeColor="text1"/>
                      <w:sz w:val="21"/>
                      <w:szCs w:val="21"/>
                    </w:rPr>
                    <w:t>49</w:t>
                  </w:r>
                </w:p>
              </w:tc>
              <w:tc>
                <w:tcPr>
                  <w:tcW w:w="1292" w:type="dxa"/>
                  <w:vAlign w:val="center"/>
                </w:tcPr>
                <w:p w:rsidR="00CE3EBE" w:rsidRPr="00E00928" w:rsidRDefault="00CE3EBE" w:rsidP="000C3009">
                  <w:pPr>
                    <w:jc w:val="center"/>
                    <w:rPr>
                      <w:bCs/>
                      <w:color w:val="000000" w:themeColor="text1"/>
                      <w:sz w:val="21"/>
                      <w:szCs w:val="21"/>
                    </w:rPr>
                  </w:pPr>
                  <w:r w:rsidRPr="00E00928">
                    <w:rPr>
                      <w:bCs/>
                      <w:color w:val="000000" w:themeColor="text1"/>
                      <w:sz w:val="21"/>
                      <w:szCs w:val="21"/>
                    </w:rPr>
                    <w:t>900-</w:t>
                  </w:r>
                  <w:r w:rsidR="000C3009">
                    <w:rPr>
                      <w:rFonts w:hint="eastAsia"/>
                      <w:bCs/>
                      <w:color w:val="000000" w:themeColor="text1"/>
                      <w:sz w:val="21"/>
                      <w:szCs w:val="21"/>
                    </w:rPr>
                    <w:t>041</w:t>
                  </w:r>
                  <w:r w:rsidRPr="00E00928">
                    <w:rPr>
                      <w:bCs/>
                      <w:color w:val="000000" w:themeColor="text1"/>
                      <w:sz w:val="21"/>
                      <w:szCs w:val="21"/>
                    </w:rPr>
                    <w:t>-</w:t>
                  </w:r>
                  <w:r w:rsidR="000C3009">
                    <w:rPr>
                      <w:rFonts w:hint="eastAsia"/>
                      <w:bCs/>
                      <w:color w:val="000000" w:themeColor="text1"/>
                      <w:sz w:val="21"/>
                      <w:szCs w:val="21"/>
                    </w:rPr>
                    <w:t>49</w:t>
                  </w:r>
                </w:p>
              </w:tc>
              <w:tc>
                <w:tcPr>
                  <w:tcW w:w="1324" w:type="dxa"/>
                  <w:vAlign w:val="center"/>
                </w:tcPr>
                <w:p w:rsidR="00CE3EBE" w:rsidRPr="00E00928" w:rsidRDefault="00CE3EBE" w:rsidP="000C3009">
                  <w:pPr>
                    <w:jc w:val="center"/>
                    <w:rPr>
                      <w:bCs/>
                      <w:color w:val="000000" w:themeColor="text1"/>
                      <w:sz w:val="21"/>
                      <w:szCs w:val="21"/>
                    </w:rPr>
                  </w:pPr>
                  <w:r w:rsidRPr="00E00928">
                    <w:rPr>
                      <w:bCs/>
                      <w:color w:val="000000" w:themeColor="text1"/>
                      <w:sz w:val="21"/>
                      <w:szCs w:val="21"/>
                    </w:rPr>
                    <w:t>0.</w:t>
                  </w:r>
                  <w:r w:rsidR="000C3009">
                    <w:rPr>
                      <w:rFonts w:hint="eastAsia"/>
                      <w:bCs/>
                      <w:color w:val="000000" w:themeColor="text1"/>
                      <w:sz w:val="21"/>
                      <w:szCs w:val="21"/>
                    </w:rPr>
                    <w:t>0</w:t>
                  </w:r>
                  <w:r w:rsidR="00C17365">
                    <w:rPr>
                      <w:rFonts w:hint="eastAsia"/>
                      <w:bCs/>
                      <w:color w:val="000000" w:themeColor="text1"/>
                      <w:sz w:val="21"/>
                      <w:szCs w:val="21"/>
                    </w:rPr>
                    <w:t>2</w:t>
                  </w:r>
                  <w:r w:rsidR="000C3009">
                    <w:rPr>
                      <w:rFonts w:hint="eastAsia"/>
                      <w:bCs/>
                      <w:color w:val="000000" w:themeColor="text1"/>
                      <w:sz w:val="21"/>
                      <w:szCs w:val="21"/>
                    </w:rPr>
                    <w:t>5</w:t>
                  </w:r>
                </w:p>
              </w:tc>
              <w:tc>
                <w:tcPr>
                  <w:tcW w:w="1293" w:type="dxa"/>
                  <w:vAlign w:val="center"/>
                </w:tcPr>
                <w:p w:rsidR="00CE3EBE" w:rsidRPr="00E00928" w:rsidRDefault="00CE3EBE"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委托有资质的单位处理</w:t>
                  </w:r>
                </w:p>
              </w:tc>
            </w:tr>
          </w:tbl>
          <w:p w:rsidR="005A34A3" w:rsidRPr="00CE65C0" w:rsidRDefault="00786122" w:rsidP="006971DB">
            <w:pPr>
              <w:spacing w:beforeLines="50" w:line="360" w:lineRule="auto"/>
              <w:ind w:firstLineChars="200" w:firstLine="482"/>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1</w:t>
            </w:r>
            <w:r>
              <w:rPr>
                <w:rFonts w:hint="eastAsia"/>
                <w:b/>
                <w:color w:val="000000" w:themeColor="text1"/>
                <w:szCs w:val="24"/>
              </w:rPr>
              <w:t>）</w:t>
            </w:r>
            <w:r w:rsidR="00EC63A5" w:rsidRPr="00CE65C0">
              <w:rPr>
                <w:rFonts w:ascii="宋体" w:eastAsia="宋体" w:hAnsi="宋体" w:hint="eastAsia"/>
                <w:b/>
                <w:color w:val="000000" w:themeColor="text1"/>
                <w:szCs w:val="24"/>
              </w:rPr>
              <w:t>一般固废环境影响分析</w:t>
            </w:r>
          </w:p>
          <w:p w:rsidR="005A34A3" w:rsidRPr="00CF63FA" w:rsidRDefault="00EC63A5" w:rsidP="006113A6">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由工程分析可知，一般固废</w:t>
            </w:r>
            <w:r w:rsidRPr="00CF63FA">
              <w:rPr>
                <w:rFonts w:ascii="宋体" w:eastAsia="宋体" w:hAnsi="宋体" w:hint="eastAsia"/>
                <w:color w:val="000000" w:themeColor="text1"/>
                <w:szCs w:val="24"/>
              </w:rPr>
              <w:t>总</w:t>
            </w:r>
            <w:r w:rsidRPr="00CF63FA">
              <w:rPr>
                <w:rFonts w:ascii="宋体" w:eastAsia="宋体" w:hAnsi="宋体"/>
                <w:color w:val="000000" w:themeColor="text1"/>
                <w:szCs w:val="24"/>
              </w:rPr>
              <w:t>产生量为</w:t>
            </w:r>
            <w:r w:rsidR="00C17365">
              <w:rPr>
                <w:rFonts w:eastAsia="宋体" w:hint="eastAsia"/>
                <w:color w:val="000000" w:themeColor="text1"/>
                <w:szCs w:val="24"/>
              </w:rPr>
              <w:t>33.66</w:t>
            </w:r>
            <w:r w:rsidRPr="00CF63FA">
              <w:rPr>
                <w:rFonts w:eastAsia="宋体"/>
                <w:color w:val="000000" w:themeColor="text1"/>
                <w:szCs w:val="24"/>
              </w:rPr>
              <w:t>t/a</w:t>
            </w:r>
            <w:r w:rsidRPr="00CF63FA">
              <w:rPr>
                <w:rFonts w:ascii="宋体" w:eastAsia="宋体" w:hAnsi="宋体"/>
                <w:color w:val="000000" w:themeColor="text1"/>
                <w:szCs w:val="24"/>
              </w:rPr>
              <w:t>，</w:t>
            </w:r>
            <w:r w:rsidRPr="00CF63FA">
              <w:rPr>
                <w:rFonts w:ascii="宋体" w:eastAsia="宋体" w:hAnsi="宋体" w:hint="eastAsia"/>
                <w:color w:val="000000" w:themeColor="text1"/>
                <w:szCs w:val="24"/>
              </w:rPr>
              <w:t>其中</w:t>
            </w:r>
            <w:r w:rsidRPr="00CF63FA">
              <w:rPr>
                <w:rFonts w:ascii="宋体" w:eastAsia="宋体" w:hAnsi="宋体"/>
                <w:color w:val="000000" w:themeColor="text1"/>
                <w:szCs w:val="24"/>
              </w:rPr>
              <w:t>生活垃圾</w:t>
            </w:r>
            <w:r w:rsidR="000C3009">
              <w:rPr>
                <w:rFonts w:ascii="宋体" w:eastAsia="宋体" w:hAnsi="宋体" w:hint="eastAsia"/>
                <w:color w:val="000000" w:themeColor="text1"/>
                <w:szCs w:val="24"/>
              </w:rPr>
              <w:t>、瓷砖沉渣</w:t>
            </w:r>
            <w:r w:rsidRPr="00CF63FA">
              <w:rPr>
                <w:rFonts w:ascii="宋体" w:eastAsia="宋体" w:hAnsi="宋体"/>
                <w:color w:val="000000" w:themeColor="text1"/>
                <w:szCs w:val="24"/>
              </w:rPr>
              <w:t>基本可以做到</w:t>
            </w:r>
            <w:r w:rsidR="000C3009">
              <w:rPr>
                <w:rFonts w:ascii="宋体" w:eastAsia="宋体" w:hAnsi="宋体" w:hint="eastAsia"/>
                <w:color w:val="000000" w:themeColor="text1"/>
                <w:szCs w:val="24"/>
              </w:rPr>
              <w:t>即</w:t>
            </w:r>
            <w:r w:rsidRPr="00CF63FA">
              <w:rPr>
                <w:rFonts w:ascii="宋体" w:eastAsia="宋体" w:hAnsi="宋体"/>
                <w:color w:val="000000" w:themeColor="text1"/>
                <w:szCs w:val="24"/>
              </w:rPr>
              <w:t>产</w:t>
            </w:r>
            <w:r w:rsidR="000C3009">
              <w:rPr>
                <w:rFonts w:ascii="宋体" w:eastAsia="宋体" w:hAnsi="宋体" w:hint="eastAsia"/>
                <w:color w:val="000000" w:themeColor="text1"/>
                <w:szCs w:val="24"/>
              </w:rPr>
              <w:t>即</w:t>
            </w:r>
            <w:r w:rsidRPr="00CF63FA">
              <w:rPr>
                <w:rFonts w:ascii="宋体" w:eastAsia="宋体" w:hAnsi="宋体"/>
                <w:color w:val="000000" w:themeColor="text1"/>
                <w:szCs w:val="24"/>
              </w:rPr>
              <w:t>清，不占用固废堆场。</w:t>
            </w:r>
            <w:r w:rsidR="000A48DF">
              <w:rPr>
                <w:rFonts w:ascii="宋体" w:eastAsia="宋体" w:hAnsi="宋体" w:hint="eastAsia"/>
                <w:color w:val="000000" w:themeColor="text1"/>
                <w:szCs w:val="24"/>
              </w:rPr>
              <w:t>需收集暂存的一般固废为</w:t>
            </w:r>
            <w:r w:rsidR="000C3009">
              <w:rPr>
                <w:rFonts w:ascii="宋体" w:eastAsia="宋体" w:hAnsi="宋体" w:hint="eastAsia"/>
                <w:color w:val="000000" w:themeColor="text1"/>
                <w:szCs w:val="24"/>
              </w:rPr>
              <w:t>瓷砖</w:t>
            </w:r>
            <w:r w:rsidR="000A48DF">
              <w:rPr>
                <w:rFonts w:ascii="宋体" w:eastAsia="宋体" w:hAnsi="宋体" w:hint="eastAsia"/>
                <w:color w:val="000000" w:themeColor="text1"/>
                <w:szCs w:val="24"/>
              </w:rPr>
              <w:t>边角料</w:t>
            </w:r>
            <w:r w:rsidRPr="00CF63FA">
              <w:rPr>
                <w:rFonts w:ascii="宋体" w:eastAsia="宋体" w:hAnsi="宋体" w:hint="eastAsia"/>
                <w:color w:val="000000" w:themeColor="text1"/>
                <w:szCs w:val="24"/>
              </w:rPr>
              <w:t>，</w:t>
            </w:r>
            <w:r w:rsidRPr="00CF63FA">
              <w:rPr>
                <w:rFonts w:ascii="宋体" w:eastAsia="宋体" w:hAnsi="宋体"/>
                <w:color w:val="000000" w:themeColor="text1"/>
                <w:szCs w:val="24"/>
              </w:rPr>
              <w:t>一般工业固废平均转运周期为</w:t>
            </w:r>
            <w:r w:rsidR="000C3009">
              <w:rPr>
                <w:rFonts w:eastAsia="宋体" w:hint="eastAsia"/>
                <w:color w:val="000000" w:themeColor="text1"/>
                <w:szCs w:val="24"/>
              </w:rPr>
              <w:t>1</w:t>
            </w:r>
            <w:r w:rsidR="00CF63FA" w:rsidRPr="00CF63FA">
              <w:rPr>
                <w:rFonts w:ascii="宋体" w:eastAsia="宋体" w:hAnsi="宋体"/>
                <w:color w:val="000000" w:themeColor="text1"/>
                <w:szCs w:val="24"/>
              </w:rPr>
              <w:t>个月，则暂存期内一般工业固废量最</w:t>
            </w:r>
            <w:r w:rsidR="00CF63FA" w:rsidRPr="00CF63FA">
              <w:rPr>
                <w:rFonts w:ascii="宋体" w:eastAsia="宋体" w:hAnsi="宋体" w:hint="eastAsia"/>
                <w:color w:val="000000" w:themeColor="text1"/>
                <w:szCs w:val="24"/>
              </w:rPr>
              <w:t>大量约</w:t>
            </w:r>
            <w:r w:rsidRPr="00CF63FA">
              <w:rPr>
                <w:rFonts w:ascii="宋体" w:eastAsia="宋体" w:hAnsi="宋体"/>
                <w:color w:val="000000" w:themeColor="text1"/>
                <w:szCs w:val="24"/>
              </w:rPr>
              <w:t>为</w:t>
            </w:r>
            <w:r w:rsidR="000C3009">
              <w:rPr>
                <w:rFonts w:eastAsia="宋体" w:hint="eastAsia"/>
                <w:color w:val="000000" w:themeColor="text1"/>
                <w:szCs w:val="24"/>
              </w:rPr>
              <w:t>2.5</w:t>
            </w:r>
            <w:r w:rsidRPr="00CF63FA">
              <w:rPr>
                <w:rFonts w:eastAsia="宋体"/>
                <w:color w:val="000000" w:themeColor="text1"/>
                <w:szCs w:val="24"/>
              </w:rPr>
              <w:t>t</w:t>
            </w:r>
            <w:r w:rsidRPr="00CF63FA">
              <w:rPr>
                <w:rFonts w:ascii="宋体" w:eastAsia="宋体" w:hAnsi="宋体"/>
                <w:color w:val="000000" w:themeColor="text1"/>
                <w:szCs w:val="24"/>
              </w:rPr>
              <w:t>，本项目</w:t>
            </w:r>
            <w:r w:rsidRPr="00CF63FA">
              <w:rPr>
                <w:rFonts w:ascii="宋体" w:eastAsia="宋体" w:hAnsi="宋体" w:hint="eastAsia"/>
                <w:color w:val="000000" w:themeColor="text1"/>
                <w:szCs w:val="24"/>
              </w:rPr>
              <w:t>拟在</w:t>
            </w:r>
            <w:r w:rsidR="000A48DF">
              <w:rPr>
                <w:rFonts w:ascii="宋体" w:eastAsia="宋体" w:hAnsi="宋体" w:hint="eastAsia"/>
                <w:color w:val="000000" w:themeColor="text1"/>
                <w:szCs w:val="24"/>
              </w:rPr>
              <w:t>生产</w:t>
            </w:r>
            <w:r w:rsidRPr="00CF63FA">
              <w:rPr>
                <w:rFonts w:ascii="宋体" w:eastAsia="宋体" w:hAnsi="宋体" w:hint="eastAsia"/>
                <w:color w:val="000000" w:themeColor="text1"/>
                <w:szCs w:val="24"/>
              </w:rPr>
              <w:t>车间</w:t>
            </w:r>
            <w:r w:rsidR="000C3009">
              <w:rPr>
                <w:rFonts w:ascii="宋体" w:eastAsia="宋体" w:hAnsi="宋体" w:hint="eastAsia"/>
                <w:color w:val="000000" w:themeColor="text1"/>
                <w:szCs w:val="24"/>
              </w:rPr>
              <w:t>中部北侧</w:t>
            </w:r>
            <w:r w:rsidRPr="00CF63FA">
              <w:rPr>
                <w:rFonts w:ascii="宋体" w:eastAsia="宋体" w:hAnsi="宋体" w:hint="eastAsia"/>
                <w:color w:val="000000" w:themeColor="text1"/>
                <w:szCs w:val="24"/>
              </w:rPr>
              <w:t>设置一座</w:t>
            </w:r>
            <w:r w:rsidR="00846B42">
              <w:rPr>
                <w:rFonts w:eastAsia="宋体"/>
                <w:color w:val="000000" w:themeColor="text1"/>
                <w:szCs w:val="24"/>
              </w:rPr>
              <w:t>1</w:t>
            </w:r>
            <w:r w:rsidRPr="00CF63FA">
              <w:rPr>
                <w:rFonts w:eastAsia="宋体"/>
                <w:color w:val="000000" w:themeColor="text1"/>
                <w:szCs w:val="24"/>
              </w:rPr>
              <w:t>0m</w:t>
            </w:r>
            <w:r w:rsidRPr="00CF63FA">
              <w:rPr>
                <w:rFonts w:eastAsia="宋体"/>
                <w:color w:val="000000" w:themeColor="text1"/>
                <w:szCs w:val="24"/>
                <w:vertAlign w:val="superscript"/>
              </w:rPr>
              <w:t>2</w:t>
            </w:r>
            <w:r w:rsidRPr="00CF63FA">
              <w:rPr>
                <w:rFonts w:ascii="宋体" w:eastAsia="宋体" w:hAnsi="宋体"/>
                <w:color w:val="000000" w:themeColor="text1"/>
                <w:szCs w:val="24"/>
              </w:rPr>
              <w:t>一般工业固废堆场</w:t>
            </w:r>
            <w:r w:rsidR="00846B42" w:rsidRPr="00846B42">
              <w:rPr>
                <w:rFonts w:ascii="宋体" w:eastAsia="宋体" w:hAnsi="宋体" w:hint="eastAsia"/>
                <w:kern w:val="2"/>
                <w:szCs w:val="24"/>
              </w:rPr>
              <w:t>（具体位置见附图</w:t>
            </w:r>
            <w:r w:rsidR="00846B42" w:rsidRPr="00846B42">
              <w:rPr>
                <w:rFonts w:eastAsia="宋体"/>
                <w:kern w:val="2"/>
                <w:szCs w:val="24"/>
              </w:rPr>
              <w:t>2</w:t>
            </w:r>
            <w:r w:rsidR="00846B42" w:rsidRPr="00846B42">
              <w:rPr>
                <w:rFonts w:ascii="宋体" w:eastAsia="宋体" w:hAnsi="宋体" w:hint="eastAsia"/>
                <w:kern w:val="2"/>
                <w:szCs w:val="24"/>
              </w:rPr>
              <w:t>）</w:t>
            </w:r>
            <w:r w:rsidRPr="00CF63FA">
              <w:rPr>
                <w:rFonts w:ascii="宋体" w:eastAsia="宋体" w:hAnsi="宋体" w:hint="eastAsia"/>
                <w:color w:val="000000" w:themeColor="text1"/>
                <w:szCs w:val="24"/>
              </w:rPr>
              <w:t>，</w:t>
            </w:r>
            <w:r w:rsidRPr="00CF63FA">
              <w:rPr>
                <w:rFonts w:ascii="宋体" w:eastAsia="宋体" w:hAnsi="宋体"/>
                <w:color w:val="000000" w:themeColor="text1"/>
                <w:szCs w:val="24"/>
              </w:rPr>
              <w:t>可满足固废贮存的要求。</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color w:val="000000"/>
                <w:kern w:val="2"/>
                <w:szCs w:val="24"/>
              </w:rPr>
              <w:t>依据固体废物的种类、产生量及其管理的全过程可能造成的环境影响进行分析：</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hint="eastAsia"/>
                <w:color w:val="000000"/>
                <w:kern w:val="2"/>
                <w:szCs w:val="24"/>
              </w:rPr>
              <w:t>①</w:t>
            </w:r>
            <w:r w:rsidRPr="00846B42">
              <w:rPr>
                <w:rFonts w:ascii="宋体" w:eastAsia="宋体" w:hAnsi="宋体"/>
                <w:color w:val="000000"/>
                <w:kern w:val="2"/>
                <w:szCs w:val="24"/>
              </w:rPr>
              <w:t>全厂固废分类收集与贮存，不混放，固废相互间不影响。</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hint="eastAsia"/>
                <w:color w:val="000000"/>
                <w:kern w:val="2"/>
                <w:szCs w:val="24"/>
              </w:rPr>
              <w:t>②</w:t>
            </w:r>
            <w:r w:rsidRPr="00846B42">
              <w:rPr>
                <w:rFonts w:ascii="宋体" w:eastAsia="宋体" w:hAnsi="宋体"/>
                <w:color w:val="000000"/>
                <w:kern w:val="2"/>
                <w:szCs w:val="24"/>
              </w:rPr>
              <w:t>全厂固废运输由专业的运输单位负责，在运输过程中采用封闭运输，运输过程中不易散落，对环境影响较小。</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hint="eastAsia"/>
                <w:color w:val="000000"/>
                <w:kern w:val="2"/>
                <w:szCs w:val="24"/>
              </w:rPr>
              <w:t>③</w:t>
            </w:r>
            <w:r w:rsidRPr="00846B42">
              <w:rPr>
                <w:rFonts w:ascii="宋体" w:eastAsia="宋体" w:hAnsi="宋体"/>
                <w:color w:val="000000"/>
                <w:kern w:val="2"/>
                <w:szCs w:val="24"/>
              </w:rPr>
              <w:t>固废的贮存场所地面采用防渗地面，对土壤、地下水产生的影响较小。</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hint="eastAsia"/>
                <w:color w:val="000000"/>
                <w:kern w:val="2"/>
                <w:szCs w:val="24"/>
              </w:rPr>
              <w:t>④</w:t>
            </w:r>
            <w:r w:rsidR="000C3009">
              <w:rPr>
                <w:rFonts w:ascii="宋体" w:eastAsia="宋体" w:hAnsi="宋体"/>
                <w:color w:val="000000"/>
                <w:kern w:val="2"/>
                <w:szCs w:val="24"/>
              </w:rPr>
              <w:t>全厂的固废通过环卫清运</w:t>
            </w:r>
            <w:r w:rsidRPr="00846B42">
              <w:rPr>
                <w:rFonts w:ascii="宋体" w:eastAsia="宋体" w:hAnsi="宋体"/>
                <w:color w:val="000000"/>
                <w:kern w:val="2"/>
                <w:szCs w:val="24"/>
              </w:rPr>
              <w:t>等方式处置或利用，均不在厂内自行建设施处理，对大气、水体、土壤环境基本不产生影响。</w:t>
            </w:r>
          </w:p>
          <w:p w:rsidR="005A34A3"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color w:val="000000"/>
                <w:kern w:val="2"/>
                <w:szCs w:val="24"/>
              </w:rPr>
              <w:t>本项目一般工业固废处理措施和处置方案满足《一般工业固体废物贮存、处置场污染控制标准》(</w:t>
            </w:r>
            <w:r w:rsidRPr="00846B42">
              <w:rPr>
                <w:rFonts w:eastAsia="宋体"/>
                <w:color w:val="000000"/>
                <w:kern w:val="2"/>
                <w:szCs w:val="24"/>
              </w:rPr>
              <w:t>GB18599-2001</w:t>
            </w:r>
            <w:r w:rsidRPr="00846B42">
              <w:rPr>
                <w:rFonts w:ascii="宋体" w:eastAsia="宋体" w:hAnsi="宋体"/>
                <w:color w:val="000000"/>
                <w:kern w:val="2"/>
                <w:szCs w:val="24"/>
              </w:rPr>
              <w:t>)及修改单要求，对周围环境影响较小。</w:t>
            </w:r>
          </w:p>
          <w:p w:rsidR="005A34A3" w:rsidRPr="00CF63FA" w:rsidRDefault="00786122" w:rsidP="006113A6">
            <w:pPr>
              <w:spacing w:line="360" w:lineRule="auto"/>
              <w:ind w:firstLineChars="200" w:firstLine="482"/>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2</w:t>
            </w:r>
            <w:r>
              <w:rPr>
                <w:rFonts w:hint="eastAsia"/>
                <w:b/>
                <w:color w:val="000000" w:themeColor="text1"/>
                <w:szCs w:val="24"/>
              </w:rPr>
              <w:t>）</w:t>
            </w:r>
            <w:r w:rsidR="00EC63A5" w:rsidRPr="00CF63FA">
              <w:rPr>
                <w:rFonts w:ascii="宋体" w:eastAsia="宋体" w:hAnsi="宋体" w:hint="eastAsia"/>
                <w:b/>
                <w:color w:val="000000" w:themeColor="text1"/>
                <w:szCs w:val="24"/>
              </w:rPr>
              <w:t>危险废物环境影响分析</w:t>
            </w:r>
          </w:p>
          <w:p w:rsidR="00846B42" w:rsidRPr="00846B42" w:rsidRDefault="00EC63A5" w:rsidP="006113A6">
            <w:pPr>
              <w:spacing w:line="360" w:lineRule="auto"/>
              <w:ind w:firstLineChars="200" w:firstLine="480"/>
              <w:jc w:val="both"/>
              <w:rPr>
                <w:rFonts w:ascii="宋体" w:eastAsia="宋体" w:hAnsi="宋体"/>
                <w:kern w:val="2"/>
                <w:szCs w:val="24"/>
              </w:rPr>
            </w:pPr>
            <w:r w:rsidRPr="00CF63FA">
              <w:rPr>
                <w:rFonts w:ascii="宋体" w:eastAsia="宋体" w:hAnsi="宋体" w:hint="eastAsia"/>
                <w:color w:val="000000" w:themeColor="text1"/>
                <w:szCs w:val="24"/>
              </w:rPr>
              <w:t>本项目</w:t>
            </w:r>
            <w:r w:rsidR="00846B42">
              <w:rPr>
                <w:rFonts w:ascii="宋体" w:eastAsia="宋体" w:hAnsi="宋体" w:hint="eastAsia"/>
                <w:color w:val="000000" w:themeColor="text1"/>
                <w:szCs w:val="24"/>
              </w:rPr>
              <w:t>产生的</w:t>
            </w:r>
            <w:r w:rsidRPr="00CF63FA">
              <w:rPr>
                <w:rFonts w:ascii="宋体" w:eastAsia="宋体" w:hAnsi="宋体" w:hint="eastAsia"/>
                <w:color w:val="000000" w:themeColor="text1"/>
                <w:szCs w:val="24"/>
              </w:rPr>
              <w:t>危险废物</w:t>
            </w:r>
            <w:r w:rsidR="00E21EE5">
              <w:rPr>
                <w:rFonts w:ascii="宋体" w:eastAsia="宋体" w:hAnsi="宋体" w:hint="eastAsia"/>
                <w:color w:val="000000" w:themeColor="text1"/>
                <w:szCs w:val="24"/>
              </w:rPr>
              <w:t>仅</w:t>
            </w:r>
            <w:r w:rsidRPr="00CF63FA">
              <w:rPr>
                <w:rFonts w:ascii="宋体" w:eastAsia="宋体" w:hAnsi="宋体" w:hint="eastAsia"/>
                <w:color w:val="000000" w:themeColor="text1"/>
                <w:szCs w:val="24"/>
              </w:rPr>
              <w:t>为</w:t>
            </w:r>
            <w:r w:rsidR="00E21EE5">
              <w:rPr>
                <w:rFonts w:ascii="宋体" w:eastAsia="宋体" w:hAnsi="宋体" w:hint="eastAsia"/>
                <w:color w:val="000000" w:themeColor="text1"/>
                <w:szCs w:val="24"/>
              </w:rPr>
              <w:t>云石胶</w:t>
            </w:r>
            <w:r w:rsidRPr="00CF63FA">
              <w:rPr>
                <w:rFonts w:ascii="宋体" w:eastAsia="宋体" w:hAnsi="宋体" w:hint="eastAsia"/>
                <w:color w:val="000000" w:themeColor="text1"/>
                <w:szCs w:val="24"/>
              </w:rPr>
              <w:t>使用过程中产生的废包装桶</w:t>
            </w:r>
            <w:r w:rsidR="00846B42" w:rsidRPr="00846B42">
              <w:rPr>
                <w:rFonts w:ascii="宋体" w:eastAsia="宋体" w:hAnsi="宋体" w:hint="eastAsia"/>
                <w:color w:val="000000"/>
                <w:kern w:val="2"/>
                <w:szCs w:val="24"/>
              </w:rPr>
              <w:t>，</w:t>
            </w:r>
            <w:r w:rsidR="00846B42" w:rsidRPr="00846B42">
              <w:rPr>
                <w:rFonts w:ascii="宋体" w:eastAsia="宋体" w:hAnsi="宋体"/>
                <w:color w:val="000000"/>
                <w:kern w:val="2"/>
                <w:szCs w:val="24"/>
              </w:rPr>
              <w:t>应尽快送往</w:t>
            </w:r>
            <w:r w:rsidR="00846B42" w:rsidRPr="00846B42">
              <w:rPr>
                <w:rFonts w:ascii="宋体" w:eastAsia="宋体" w:hAnsi="宋体" w:hint="eastAsia"/>
                <w:color w:val="000000"/>
                <w:kern w:val="2"/>
                <w:szCs w:val="24"/>
              </w:rPr>
              <w:t>有资质的危废处理</w:t>
            </w:r>
            <w:r w:rsidR="00846B42" w:rsidRPr="00846B42">
              <w:rPr>
                <w:rFonts w:ascii="宋体" w:eastAsia="宋体" w:hAnsi="宋体"/>
                <w:color w:val="000000"/>
                <w:kern w:val="2"/>
                <w:szCs w:val="24"/>
              </w:rPr>
              <w:t>单位处理，不宜存放过长时间，确需暂存的，应做到以下几点：</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①</w:t>
            </w:r>
            <w:r w:rsidRPr="00846B42">
              <w:rPr>
                <w:rFonts w:ascii="宋体" w:eastAsia="宋体" w:hAnsi="宋体"/>
                <w:color w:val="000000"/>
                <w:kern w:val="2"/>
                <w:szCs w:val="24"/>
              </w:rPr>
              <w:t>贮存场所应符合《危险废物贮存污染控制标准》（</w:t>
            </w:r>
            <w:r w:rsidRPr="00846B42">
              <w:rPr>
                <w:rFonts w:eastAsia="宋体"/>
                <w:color w:val="000000"/>
                <w:kern w:val="2"/>
                <w:szCs w:val="24"/>
              </w:rPr>
              <w:t>GB18597-2001</w:t>
            </w:r>
            <w:r w:rsidRPr="00846B42">
              <w:rPr>
                <w:rFonts w:ascii="宋体" w:eastAsia="宋体" w:hAnsi="宋体"/>
                <w:color w:val="000000"/>
                <w:kern w:val="2"/>
                <w:szCs w:val="24"/>
              </w:rPr>
              <w:t>）及《关于发布&lt;一般工业固体废物贮存、处置场污染控制标准&gt;（</w:t>
            </w:r>
            <w:r w:rsidRPr="00846B42">
              <w:rPr>
                <w:rFonts w:eastAsia="宋体"/>
                <w:color w:val="000000"/>
                <w:kern w:val="2"/>
                <w:szCs w:val="24"/>
              </w:rPr>
              <w:t>GB18599-2001</w:t>
            </w:r>
            <w:r w:rsidRPr="00846B42">
              <w:rPr>
                <w:rFonts w:ascii="宋体" w:eastAsia="宋体" w:hAnsi="宋体"/>
                <w:color w:val="000000"/>
                <w:kern w:val="2"/>
                <w:szCs w:val="24"/>
              </w:rPr>
              <w:t>）等</w:t>
            </w:r>
            <w:r w:rsidRPr="00846B42">
              <w:rPr>
                <w:rFonts w:eastAsia="宋体"/>
                <w:color w:val="000000"/>
                <w:kern w:val="2"/>
                <w:szCs w:val="24"/>
              </w:rPr>
              <w:t>3</w:t>
            </w:r>
            <w:r w:rsidRPr="00846B42">
              <w:rPr>
                <w:rFonts w:ascii="宋体" w:eastAsia="宋体" w:hAnsi="宋体"/>
                <w:color w:val="000000"/>
                <w:kern w:val="2"/>
                <w:szCs w:val="24"/>
              </w:rPr>
              <w:t>项国家污染物控制标准</w:t>
            </w:r>
            <w:r w:rsidRPr="00846B42">
              <w:rPr>
                <w:rFonts w:ascii="宋体" w:eastAsia="宋体" w:hAnsi="宋体" w:hint="eastAsia"/>
                <w:color w:val="000000"/>
                <w:kern w:val="2"/>
                <w:szCs w:val="24"/>
              </w:rPr>
              <w:t>及</w:t>
            </w:r>
            <w:r w:rsidRPr="00846B42">
              <w:rPr>
                <w:rFonts w:ascii="宋体" w:eastAsia="宋体" w:hAnsi="宋体"/>
                <w:color w:val="000000"/>
                <w:kern w:val="2"/>
                <w:szCs w:val="24"/>
              </w:rPr>
              <w:t>修改单的公告（环境保护部公告</w:t>
            </w:r>
            <w:r w:rsidRPr="00846B42">
              <w:rPr>
                <w:rFonts w:eastAsia="宋体"/>
                <w:color w:val="000000"/>
                <w:kern w:val="2"/>
                <w:szCs w:val="24"/>
              </w:rPr>
              <w:t>2013</w:t>
            </w:r>
            <w:r w:rsidRPr="00846B42">
              <w:rPr>
                <w:rFonts w:ascii="宋体" w:eastAsia="宋体" w:hAnsi="宋体"/>
                <w:color w:val="000000"/>
                <w:kern w:val="2"/>
                <w:szCs w:val="24"/>
              </w:rPr>
              <w:t>年第</w:t>
            </w:r>
            <w:r w:rsidRPr="00846B42">
              <w:rPr>
                <w:rFonts w:eastAsia="宋体"/>
                <w:color w:val="000000"/>
                <w:kern w:val="2"/>
                <w:szCs w:val="24"/>
              </w:rPr>
              <w:t>36</w:t>
            </w:r>
            <w:r w:rsidRPr="00846B42">
              <w:rPr>
                <w:rFonts w:ascii="宋体" w:eastAsia="宋体" w:hAnsi="宋体"/>
                <w:color w:val="000000"/>
                <w:kern w:val="2"/>
                <w:szCs w:val="24"/>
              </w:rPr>
              <w:t>号）》中相关修改内容，有符合要求的专用标志。</w:t>
            </w:r>
          </w:p>
          <w:p w:rsidR="00846B42" w:rsidRPr="00846B42" w:rsidRDefault="00846B42" w:rsidP="006113A6">
            <w:pPr>
              <w:widowControl w:val="0"/>
              <w:autoSpaceDE w:val="0"/>
              <w:autoSpaceDN w:val="0"/>
              <w:adjustRightInd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lastRenderedPageBreak/>
              <w:t>②</w:t>
            </w:r>
            <w:r w:rsidRPr="00846B42">
              <w:rPr>
                <w:rFonts w:ascii="宋体" w:eastAsia="宋体" w:hAnsi="宋体" w:hint="eastAsia"/>
                <w:color w:val="000000"/>
                <w:kern w:val="2"/>
                <w:szCs w:val="24"/>
              </w:rPr>
              <w:t>危险</w:t>
            </w:r>
            <w:r w:rsidRPr="00846B42">
              <w:rPr>
                <w:rFonts w:ascii="宋体" w:eastAsia="宋体" w:hAnsi="宋体"/>
                <w:color w:val="000000"/>
                <w:kern w:val="2"/>
                <w:szCs w:val="24"/>
              </w:rPr>
              <w:t>废物贮存</w:t>
            </w:r>
            <w:r w:rsidRPr="00846B42">
              <w:rPr>
                <w:rFonts w:ascii="宋体" w:eastAsia="宋体" w:hAnsi="宋体" w:hint="eastAsia"/>
                <w:color w:val="000000"/>
                <w:kern w:val="2"/>
                <w:szCs w:val="24"/>
              </w:rPr>
              <w:t>场所</w:t>
            </w:r>
            <w:r w:rsidRPr="00846B42">
              <w:rPr>
                <w:rFonts w:ascii="宋体" w:eastAsia="宋体" w:hAnsi="宋体"/>
                <w:color w:val="000000"/>
                <w:kern w:val="2"/>
                <w:szCs w:val="24"/>
              </w:rPr>
              <w:t>必须按《环境保护图形标志(</w:t>
            </w:r>
            <w:r w:rsidRPr="00846B42">
              <w:rPr>
                <w:rFonts w:eastAsia="宋体"/>
                <w:color w:val="000000"/>
                <w:kern w:val="2"/>
                <w:szCs w:val="24"/>
              </w:rPr>
              <w:t>GB15562-1995</w:t>
            </w:r>
            <w:r w:rsidRPr="00846B42">
              <w:rPr>
                <w:rFonts w:ascii="宋体" w:eastAsia="宋体" w:hAnsi="宋体"/>
                <w:color w:val="000000"/>
                <w:kern w:val="2"/>
                <w:szCs w:val="24"/>
              </w:rPr>
              <w:t>)》规定设置警示标志</w:t>
            </w:r>
            <w:r w:rsidRPr="00846B42">
              <w:rPr>
                <w:rFonts w:ascii="宋体" w:eastAsia="宋体" w:hAnsi="宋体" w:hint="eastAsia"/>
                <w:color w:val="000000"/>
                <w:kern w:val="2"/>
                <w:szCs w:val="24"/>
              </w:rPr>
              <w:t>。</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③</w:t>
            </w:r>
            <w:r w:rsidRPr="00846B42">
              <w:rPr>
                <w:rFonts w:ascii="宋体" w:eastAsia="宋体" w:hAnsi="宋体" w:hint="eastAsia"/>
                <w:color w:val="000000"/>
                <w:kern w:val="2"/>
                <w:szCs w:val="24"/>
              </w:rPr>
              <w:t>危险</w:t>
            </w:r>
            <w:r w:rsidRPr="00846B42">
              <w:rPr>
                <w:rFonts w:ascii="宋体" w:eastAsia="宋体" w:hAnsi="宋体"/>
                <w:color w:val="000000"/>
                <w:kern w:val="2"/>
                <w:szCs w:val="24"/>
              </w:rPr>
              <w:t>废物贮存</w:t>
            </w:r>
            <w:r w:rsidRPr="00846B42">
              <w:rPr>
                <w:rFonts w:ascii="宋体" w:eastAsia="宋体" w:hAnsi="宋体" w:hint="eastAsia"/>
                <w:color w:val="000000"/>
                <w:kern w:val="2"/>
                <w:szCs w:val="24"/>
              </w:rPr>
              <w:t>场所</w:t>
            </w:r>
            <w:r w:rsidRPr="00846B42">
              <w:rPr>
                <w:rFonts w:ascii="宋体" w:eastAsia="宋体" w:hAnsi="宋体"/>
                <w:color w:val="000000"/>
                <w:kern w:val="2"/>
                <w:szCs w:val="24"/>
              </w:rPr>
              <w:t>周围应设置围墙或其它防护栅栏</w:t>
            </w:r>
            <w:r w:rsidRPr="00846B42">
              <w:rPr>
                <w:rFonts w:ascii="宋体" w:eastAsia="宋体" w:hAnsi="宋体" w:hint="eastAsia"/>
                <w:color w:val="000000"/>
                <w:kern w:val="2"/>
                <w:szCs w:val="24"/>
              </w:rPr>
              <w:t>。</w:t>
            </w:r>
          </w:p>
          <w:p w:rsidR="00846B42" w:rsidRPr="00846B42" w:rsidRDefault="00846B42" w:rsidP="006113A6">
            <w:pPr>
              <w:widowControl w:val="0"/>
              <w:autoSpaceDE w:val="0"/>
              <w:autoSpaceDN w:val="0"/>
              <w:adjustRightInd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④</w:t>
            </w:r>
            <w:r w:rsidRPr="00846B42">
              <w:rPr>
                <w:rFonts w:ascii="宋体" w:eastAsia="宋体" w:hAnsi="宋体" w:hint="eastAsia"/>
                <w:color w:val="000000"/>
                <w:kern w:val="2"/>
                <w:szCs w:val="24"/>
              </w:rPr>
              <w:t>危险</w:t>
            </w:r>
            <w:r w:rsidRPr="00846B42">
              <w:rPr>
                <w:rFonts w:ascii="宋体" w:eastAsia="宋体" w:hAnsi="宋体"/>
                <w:color w:val="000000"/>
                <w:kern w:val="2"/>
                <w:szCs w:val="24"/>
              </w:rPr>
              <w:t>废物贮存</w:t>
            </w:r>
            <w:r w:rsidRPr="00846B42">
              <w:rPr>
                <w:rFonts w:ascii="宋体" w:eastAsia="宋体" w:hAnsi="宋体" w:hint="eastAsia"/>
                <w:color w:val="000000"/>
                <w:kern w:val="2"/>
                <w:szCs w:val="24"/>
              </w:rPr>
              <w:t>场所</w:t>
            </w:r>
            <w:r w:rsidRPr="00846B42">
              <w:rPr>
                <w:rFonts w:ascii="宋体" w:eastAsia="宋体" w:hAnsi="宋体"/>
                <w:color w:val="000000"/>
                <w:kern w:val="2"/>
                <w:szCs w:val="24"/>
              </w:rPr>
              <w:t>应配备通讯设备、照明设施、安全防护服装及工具，设有应急防护设施</w:t>
            </w:r>
            <w:r w:rsidRPr="00846B42">
              <w:rPr>
                <w:rFonts w:ascii="宋体" w:eastAsia="宋体" w:hAnsi="宋体" w:hint="eastAsia"/>
                <w:color w:val="000000"/>
                <w:kern w:val="2"/>
                <w:szCs w:val="24"/>
              </w:rPr>
              <w:t>。</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⑤</w:t>
            </w:r>
            <w:r w:rsidRPr="00846B42">
              <w:rPr>
                <w:rFonts w:ascii="宋体" w:eastAsia="宋体" w:hAnsi="宋体"/>
                <w:color w:val="000000"/>
                <w:kern w:val="2"/>
                <w:szCs w:val="24"/>
              </w:rPr>
              <w:t>贮存区内禁止混放不相容危险废物。</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⑥</w:t>
            </w:r>
            <w:r w:rsidRPr="00846B42">
              <w:rPr>
                <w:rFonts w:ascii="宋体" w:eastAsia="宋体" w:hAnsi="宋体"/>
                <w:color w:val="000000"/>
                <w:kern w:val="2"/>
                <w:szCs w:val="24"/>
              </w:rPr>
              <w:t>贮存区考虑相应的集排水和防渗设施。</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⑦</w:t>
            </w:r>
            <w:r w:rsidRPr="00846B42">
              <w:rPr>
                <w:rFonts w:ascii="宋体" w:eastAsia="宋体" w:hAnsi="宋体"/>
                <w:color w:val="000000"/>
                <w:kern w:val="2"/>
                <w:szCs w:val="24"/>
              </w:rPr>
              <w:t>贮存区符合消防要求。</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⑧</w:t>
            </w:r>
            <w:r w:rsidRPr="00846B42">
              <w:rPr>
                <w:rFonts w:ascii="宋体" w:eastAsia="宋体" w:hAnsi="宋体"/>
                <w:color w:val="000000"/>
                <w:kern w:val="2"/>
                <w:szCs w:val="24"/>
              </w:rPr>
              <w:t>贮存容器必须有明显标志，具有耐腐蚀、耐压、密封和不与所贮存的废物发生发应等特性。</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⑨</w:t>
            </w:r>
            <w:r w:rsidRPr="00846B42">
              <w:rPr>
                <w:rFonts w:ascii="宋体" w:eastAsia="宋体" w:hAnsi="宋体"/>
                <w:color w:val="000000"/>
                <w:kern w:val="2"/>
                <w:szCs w:val="24"/>
              </w:rPr>
              <w:t>基础防渗层为至少</w:t>
            </w:r>
            <w:r w:rsidRPr="00846B42">
              <w:rPr>
                <w:rFonts w:eastAsia="宋体"/>
                <w:color w:val="000000"/>
                <w:kern w:val="2"/>
                <w:szCs w:val="24"/>
              </w:rPr>
              <w:t>1m</w:t>
            </w:r>
            <w:r w:rsidRPr="00846B42">
              <w:rPr>
                <w:rFonts w:ascii="宋体" w:eastAsia="宋体" w:hAnsi="宋体"/>
                <w:color w:val="000000"/>
                <w:kern w:val="2"/>
                <w:szCs w:val="24"/>
              </w:rPr>
              <w:t>厚粘土层（渗透系数≤</w:t>
            </w:r>
            <w:r w:rsidRPr="00846B42">
              <w:rPr>
                <w:rFonts w:eastAsia="宋体"/>
                <w:color w:val="000000"/>
                <w:kern w:val="2"/>
                <w:szCs w:val="24"/>
              </w:rPr>
              <w:t>10</w:t>
            </w:r>
            <w:r w:rsidRPr="00846B42">
              <w:rPr>
                <w:rFonts w:eastAsia="宋体"/>
                <w:color w:val="000000"/>
                <w:kern w:val="2"/>
                <w:szCs w:val="24"/>
                <w:vertAlign w:val="superscript"/>
              </w:rPr>
              <w:t>-7</w:t>
            </w:r>
            <w:r w:rsidRPr="00846B42">
              <w:rPr>
                <w:rFonts w:eastAsia="宋体"/>
                <w:color w:val="000000"/>
                <w:kern w:val="2"/>
                <w:szCs w:val="24"/>
              </w:rPr>
              <w:t>cm/s</w:t>
            </w:r>
            <w:r w:rsidRPr="00846B42">
              <w:rPr>
                <w:rFonts w:ascii="宋体" w:eastAsia="宋体" w:hAnsi="宋体"/>
                <w:color w:val="000000"/>
                <w:kern w:val="2"/>
                <w:szCs w:val="24"/>
              </w:rPr>
              <w:t>），或</w:t>
            </w:r>
            <w:r w:rsidRPr="00846B42">
              <w:rPr>
                <w:rFonts w:eastAsia="宋体"/>
                <w:color w:val="000000"/>
                <w:kern w:val="2"/>
                <w:szCs w:val="24"/>
              </w:rPr>
              <w:t>2mm</w:t>
            </w:r>
            <w:r w:rsidRPr="00846B42">
              <w:rPr>
                <w:rFonts w:ascii="宋体" w:eastAsia="宋体" w:hAnsi="宋体"/>
                <w:color w:val="000000"/>
                <w:kern w:val="2"/>
                <w:szCs w:val="24"/>
              </w:rPr>
              <w:t>厚高密度聚乙烯，或至少</w:t>
            </w:r>
            <w:r w:rsidRPr="00846B42">
              <w:rPr>
                <w:rFonts w:eastAsia="宋体"/>
                <w:color w:val="000000"/>
                <w:kern w:val="2"/>
                <w:szCs w:val="24"/>
              </w:rPr>
              <w:t>2mm</w:t>
            </w:r>
            <w:r w:rsidRPr="00846B42">
              <w:rPr>
                <w:rFonts w:ascii="宋体" w:eastAsia="宋体" w:hAnsi="宋体"/>
                <w:color w:val="000000"/>
                <w:kern w:val="2"/>
                <w:szCs w:val="24"/>
              </w:rPr>
              <w:t>厚的其他人工材料，渗透系数≤</w:t>
            </w:r>
            <w:r w:rsidRPr="00846B42">
              <w:rPr>
                <w:rFonts w:eastAsia="宋体"/>
                <w:color w:val="000000"/>
                <w:kern w:val="2"/>
                <w:szCs w:val="24"/>
              </w:rPr>
              <w:t>10</w:t>
            </w:r>
            <w:r w:rsidRPr="00846B42">
              <w:rPr>
                <w:rFonts w:eastAsia="宋体"/>
                <w:color w:val="000000"/>
                <w:kern w:val="2"/>
                <w:szCs w:val="24"/>
                <w:vertAlign w:val="superscript"/>
              </w:rPr>
              <w:t>-10</w:t>
            </w:r>
            <w:r w:rsidRPr="00846B42">
              <w:rPr>
                <w:rFonts w:eastAsia="宋体"/>
                <w:color w:val="000000"/>
                <w:kern w:val="2"/>
                <w:szCs w:val="24"/>
              </w:rPr>
              <w:t>cm/s</w:t>
            </w:r>
            <w:r w:rsidRPr="00846B42">
              <w:rPr>
                <w:rFonts w:ascii="宋体" w:eastAsia="宋体" w:hAnsi="宋体"/>
                <w:color w:val="000000"/>
                <w:kern w:val="2"/>
                <w:szCs w:val="24"/>
              </w:rPr>
              <w:t>。</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⑩</w:t>
            </w:r>
            <w:r w:rsidRPr="00846B42">
              <w:rPr>
                <w:rFonts w:ascii="宋体" w:eastAsia="宋体" w:hAnsi="宋体"/>
                <w:color w:val="000000"/>
                <w:kern w:val="2"/>
                <w:szCs w:val="24"/>
              </w:rPr>
              <w:t>存放容器应设有防漏裙脚或储漏盘。</w:t>
            </w:r>
          </w:p>
          <w:p w:rsidR="005A34A3" w:rsidRPr="00932823" w:rsidRDefault="00EC63A5" w:rsidP="006113A6">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按照相关要求，本企业拟在</w:t>
            </w:r>
            <w:r w:rsidR="00C17365">
              <w:rPr>
                <w:rFonts w:eastAsia="宋体" w:hint="eastAsia"/>
                <w:szCs w:val="24"/>
              </w:rPr>
              <w:t>生产车间</w:t>
            </w:r>
            <w:r w:rsidR="00E21EE5">
              <w:rPr>
                <w:rFonts w:eastAsia="宋体" w:hint="eastAsia"/>
                <w:szCs w:val="24"/>
              </w:rPr>
              <w:t>西北</w:t>
            </w:r>
            <w:r w:rsidR="005045EE">
              <w:rPr>
                <w:rFonts w:eastAsia="宋体" w:hint="eastAsia"/>
                <w:szCs w:val="24"/>
              </w:rPr>
              <w:t>角</w:t>
            </w:r>
            <w:r w:rsidRPr="00765E72">
              <w:rPr>
                <w:rFonts w:ascii="宋体" w:eastAsia="宋体" w:hAnsi="宋体" w:hint="eastAsia"/>
                <w:szCs w:val="24"/>
              </w:rPr>
              <w:t>（具体位置见附图</w:t>
            </w:r>
            <w:r w:rsidR="00765E72" w:rsidRPr="00765E72">
              <w:rPr>
                <w:rFonts w:eastAsia="宋体" w:hint="eastAsia"/>
                <w:szCs w:val="24"/>
              </w:rPr>
              <w:t>3</w:t>
            </w:r>
            <w:r w:rsidR="00765E72" w:rsidRPr="00765E72">
              <w:rPr>
                <w:rFonts w:ascii="宋体" w:eastAsia="宋体" w:hAnsi="宋体" w:hint="eastAsia"/>
                <w:szCs w:val="24"/>
              </w:rPr>
              <w:t>）</w:t>
            </w:r>
            <w:r w:rsidRPr="00765E72">
              <w:rPr>
                <w:rFonts w:ascii="宋体" w:eastAsia="宋体" w:hAnsi="宋体" w:hint="eastAsia"/>
                <w:szCs w:val="24"/>
              </w:rPr>
              <w:t>建一座</w:t>
            </w:r>
            <w:r w:rsidR="00E21EE5">
              <w:rPr>
                <w:rFonts w:eastAsia="宋体" w:hint="eastAsia"/>
                <w:szCs w:val="24"/>
              </w:rPr>
              <w:t>2</w:t>
            </w:r>
            <w:r w:rsidRPr="00765E72">
              <w:rPr>
                <w:rFonts w:eastAsia="宋体"/>
                <w:szCs w:val="24"/>
              </w:rPr>
              <w:t>m×</w:t>
            </w:r>
            <w:r w:rsidRPr="00765E72">
              <w:rPr>
                <w:rFonts w:eastAsia="宋体" w:hint="eastAsia"/>
                <w:szCs w:val="24"/>
              </w:rPr>
              <w:t>2</w:t>
            </w:r>
            <w:r w:rsidRPr="00765E72">
              <w:rPr>
                <w:rFonts w:eastAsia="宋体"/>
                <w:szCs w:val="24"/>
              </w:rPr>
              <w:t>m×4m</w:t>
            </w:r>
            <w:r w:rsidRPr="00765E72">
              <w:rPr>
                <w:rFonts w:ascii="宋体" w:eastAsia="宋体" w:hAnsi="宋体" w:hint="eastAsia"/>
                <w:szCs w:val="24"/>
              </w:rPr>
              <w:t>的危废暂存仓库，危险固废使用具有防腐、防渗功能的专用塑胶桶密封盛装。本项目满负荷生产时，危险废物产生量合计为</w:t>
            </w:r>
            <w:r w:rsidR="001D7683">
              <w:rPr>
                <w:rFonts w:eastAsia="宋体" w:hint="eastAsia"/>
                <w:szCs w:val="24"/>
              </w:rPr>
              <w:t>0.</w:t>
            </w:r>
            <w:r w:rsidR="00E21EE5">
              <w:rPr>
                <w:rFonts w:eastAsia="宋体" w:hint="eastAsia"/>
                <w:szCs w:val="24"/>
              </w:rPr>
              <w:t>0</w:t>
            </w:r>
            <w:r w:rsidR="00C17365">
              <w:rPr>
                <w:rFonts w:eastAsia="宋体" w:hint="eastAsia"/>
                <w:szCs w:val="24"/>
              </w:rPr>
              <w:t>2</w:t>
            </w:r>
            <w:r w:rsidR="00E21EE5">
              <w:rPr>
                <w:rFonts w:eastAsia="宋体" w:hint="eastAsia"/>
                <w:szCs w:val="24"/>
              </w:rPr>
              <w:t>5</w:t>
            </w:r>
            <w:r w:rsidRPr="00765E72">
              <w:rPr>
                <w:rFonts w:eastAsia="宋体"/>
                <w:szCs w:val="24"/>
              </w:rPr>
              <w:t>t/a</w:t>
            </w:r>
            <w:r w:rsidRPr="00765E72">
              <w:rPr>
                <w:rFonts w:ascii="宋体" w:eastAsia="宋体" w:hAnsi="宋体" w:hint="eastAsia"/>
                <w:szCs w:val="24"/>
              </w:rPr>
              <w:t>，平均运转周期为</w:t>
            </w:r>
            <w:r w:rsidR="00E21EE5">
              <w:rPr>
                <w:rFonts w:eastAsia="宋体" w:hint="eastAsia"/>
                <w:szCs w:val="24"/>
              </w:rPr>
              <w:t>6</w:t>
            </w:r>
            <w:r w:rsidRPr="00765E72">
              <w:rPr>
                <w:rFonts w:ascii="宋体" w:eastAsia="宋体" w:hAnsi="宋体" w:hint="eastAsia"/>
                <w:szCs w:val="24"/>
              </w:rPr>
              <w:t>个</w:t>
            </w:r>
            <w:r w:rsidRPr="00932823">
              <w:rPr>
                <w:rFonts w:ascii="宋体" w:eastAsia="宋体" w:hAnsi="宋体" w:hint="eastAsia"/>
                <w:color w:val="000000" w:themeColor="text1"/>
                <w:szCs w:val="24"/>
              </w:rPr>
              <w:t>月，则暂存期内危废最多为</w:t>
            </w:r>
            <w:r w:rsidR="005045EE">
              <w:rPr>
                <w:rFonts w:eastAsia="宋体"/>
                <w:color w:val="000000" w:themeColor="text1"/>
                <w:szCs w:val="24"/>
              </w:rPr>
              <w:t>0.0</w:t>
            </w:r>
            <w:r w:rsidR="00C17365">
              <w:rPr>
                <w:rFonts w:eastAsia="宋体" w:hint="eastAsia"/>
                <w:color w:val="000000" w:themeColor="text1"/>
                <w:szCs w:val="24"/>
              </w:rPr>
              <w:t>125</w:t>
            </w:r>
            <w:r w:rsidRPr="00932823">
              <w:rPr>
                <w:rFonts w:eastAsia="宋体"/>
                <w:color w:val="000000" w:themeColor="text1"/>
                <w:szCs w:val="24"/>
              </w:rPr>
              <w:t>t</w:t>
            </w:r>
            <w:r w:rsidRPr="00932823">
              <w:rPr>
                <w:rFonts w:ascii="宋体" w:eastAsia="宋体" w:hAnsi="宋体" w:hint="eastAsia"/>
                <w:color w:val="000000" w:themeColor="text1"/>
                <w:szCs w:val="24"/>
              </w:rPr>
              <w:t>。密封塑胶桶的盛装量为</w:t>
            </w:r>
            <w:r w:rsidRPr="00932823">
              <w:rPr>
                <w:rFonts w:eastAsia="宋体"/>
                <w:color w:val="000000" w:themeColor="text1"/>
                <w:szCs w:val="24"/>
              </w:rPr>
              <w:t>100Kg</w:t>
            </w:r>
            <w:r w:rsidRPr="00932823">
              <w:rPr>
                <w:rFonts w:ascii="宋体" w:eastAsia="宋体" w:hAnsi="宋体" w:hint="eastAsia"/>
                <w:color w:val="000000" w:themeColor="text1"/>
                <w:szCs w:val="24"/>
              </w:rPr>
              <w:t>,每个塑胶桶的占地面积约</w:t>
            </w:r>
            <w:r w:rsidRPr="00932823">
              <w:rPr>
                <w:rFonts w:eastAsia="宋体"/>
                <w:color w:val="000000" w:themeColor="text1"/>
                <w:szCs w:val="24"/>
              </w:rPr>
              <w:t>0.8m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，按单层暂存考虑，所需暂存面积为</w:t>
            </w:r>
            <w:r w:rsidR="005045EE">
              <w:rPr>
                <w:rFonts w:eastAsia="宋体"/>
                <w:color w:val="000000" w:themeColor="text1"/>
                <w:szCs w:val="24"/>
              </w:rPr>
              <w:t>0.</w:t>
            </w:r>
            <w:r w:rsidR="001D7683">
              <w:rPr>
                <w:rFonts w:eastAsia="宋体" w:hint="eastAsia"/>
                <w:color w:val="000000" w:themeColor="text1"/>
                <w:szCs w:val="24"/>
              </w:rPr>
              <w:t>8</w:t>
            </w:r>
            <w:r w:rsidRPr="00932823">
              <w:rPr>
                <w:rFonts w:eastAsia="宋体"/>
                <w:color w:val="000000" w:themeColor="text1"/>
                <w:szCs w:val="24"/>
              </w:rPr>
              <w:t>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。本项目设置</w:t>
            </w:r>
            <w:r w:rsidR="00E21EE5">
              <w:rPr>
                <w:rFonts w:eastAsia="宋体" w:hint="eastAsia"/>
                <w:color w:val="000000" w:themeColor="text1"/>
                <w:szCs w:val="24"/>
              </w:rPr>
              <w:t>4</w:t>
            </w:r>
            <w:r w:rsidRPr="00932823">
              <w:rPr>
                <w:rFonts w:eastAsia="宋体"/>
                <w:color w:val="000000" w:themeColor="text1"/>
                <w:szCs w:val="24"/>
              </w:rPr>
              <w:t>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的危废暂存室可满足危废贮存的要求。</w:t>
            </w:r>
          </w:p>
          <w:p w:rsidR="00E21EE5" w:rsidRPr="00B10C55" w:rsidRDefault="00E21EE5" w:rsidP="00E21EE5">
            <w:pPr>
              <w:widowControl w:val="0"/>
              <w:spacing w:line="360" w:lineRule="auto"/>
              <w:ind w:firstLine="480"/>
              <w:jc w:val="both"/>
              <w:rPr>
                <w:rFonts w:ascii="宋体" w:eastAsia="宋体" w:hAnsi="宋体"/>
                <w:color w:val="000000"/>
                <w:kern w:val="2"/>
                <w:szCs w:val="24"/>
              </w:rPr>
            </w:pPr>
            <w:r w:rsidRPr="00B10C55">
              <w:rPr>
                <w:rFonts w:ascii="宋体" w:eastAsia="宋体" w:hAnsi="宋体" w:hint="eastAsia"/>
                <w:color w:val="000000"/>
                <w:kern w:val="2"/>
                <w:szCs w:val="24"/>
              </w:rPr>
              <w:t>根据</w:t>
            </w:r>
            <w:r w:rsidRPr="00B10C55">
              <w:rPr>
                <w:rFonts w:ascii="宋体" w:eastAsia="宋体" w:hAnsi="宋体"/>
                <w:color w:val="000000"/>
                <w:kern w:val="2"/>
                <w:szCs w:val="24"/>
              </w:rPr>
              <w:t>《</w:t>
            </w:r>
            <w:r w:rsidRPr="00B10C55">
              <w:rPr>
                <w:rFonts w:ascii="宋体" w:eastAsia="宋体" w:hAnsi="宋体" w:hint="eastAsia"/>
                <w:color w:val="000000"/>
                <w:kern w:val="2"/>
                <w:szCs w:val="24"/>
              </w:rPr>
              <w:t>建设项目危险废物环境影响评价指南</w:t>
            </w:r>
            <w:r w:rsidRPr="00B10C55">
              <w:rPr>
                <w:rFonts w:ascii="宋体" w:eastAsia="宋体" w:hAnsi="宋体"/>
                <w:color w:val="000000"/>
                <w:kern w:val="2"/>
                <w:szCs w:val="24"/>
              </w:rPr>
              <w:t>》</w:t>
            </w:r>
            <w:r w:rsidRPr="00B10C55">
              <w:rPr>
                <w:rFonts w:ascii="宋体" w:eastAsia="宋体" w:hAnsi="宋体" w:hint="eastAsia"/>
                <w:color w:val="000000"/>
                <w:kern w:val="2"/>
                <w:szCs w:val="24"/>
              </w:rPr>
              <w:t>要求，危险废物贮存场所的名称、位置、占地面积、贮存方式、贮存容积、贮存周期等情况详见表</w:t>
            </w:r>
            <w:r w:rsidRPr="00B10C55">
              <w:rPr>
                <w:rFonts w:eastAsia="宋体"/>
                <w:color w:val="000000"/>
                <w:kern w:val="2"/>
                <w:szCs w:val="24"/>
              </w:rPr>
              <w:t>7-</w:t>
            </w:r>
            <w:r w:rsidRPr="00B10C55">
              <w:rPr>
                <w:rFonts w:eastAsia="宋体" w:hint="eastAsia"/>
                <w:color w:val="000000"/>
                <w:kern w:val="2"/>
                <w:szCs w:val="24"/>
              </w:rPr>
              <w:t>1</w:t>
            </w:r>
            <w:r>
              <w:rPr>
                <w:rFonts w:eastAsia="宋体" w:hint="eastAsia"/>
                <w:color w:val="000000"/>
                <w:kern w:val="2"/>
                <w:szCs w:val="24"/>
              </w:rPr>
              <w:t>8</w:t>
            </w:r>
            <w:r w:rsidRPr="00B10C55">
              <w:rPr>
                <w:rFonts w:ascii="宋体" w:eastAsia="宋体" w:hAnsi="宋体" w:hint="eastAsia"/>
                <w:color w:val="000000"/>
                <w:kern w:val="2"/>
                <w:szCs w:val="24"/>
              </w:rPr>
              <w:t>：</w:t>
            </w:r>
          </w:p>
          <w:p w:rsidR="00E21EE5" w:rsidRPr="00932823" w:rsidRDefault="00E21EE5" w:rsidP="00E21EE5">
            <w:pPr>
              <w:spacing w:line="360" w:lineRule="auto"/>
              <w:jc w:val="center"/>
              <w:rPr>
                <w:rFonts w:ascii="宋体" w:hAnsi="宋体"/>
                <w:b/>
                <w:color w:val="000000" w:themeColor="text1"/>
                <w:szCs w:val="24"/>
              </w:rPr>
            </w:pPr>
            <w:r w:rsidRPr="00932823">
              <w:rPr>
                <w:rFonts w:ascii="宋体" w:eastAsia="宋体" w:hAnsi="宋体"/>
                <w:b/>
                <w:color w:val="000000" w:themeColor="text1"/>
                <w:szCs w:val="24"/>
              </w:rPr>
              <w:t>表</w:t>
            </w:r>
            <w:r w:rsidRPr="00932823">
              <w:rPr>
                <w:b/>
                <w:color w:val="000000" w:themeColor="text1"/>
                <w:szCs w:val="24"/>
              </w:rPr>
              <w:t>7-</w:t>
            </w:r>
            <w:r w:rsidRPr="00932823">
              <w:rPr>
                <w:rFonts w:hint="eastAsia"/>
                <w:b/>
                <w:color w:val="000000" w:themeColor="text1"/>
                <w:szCs w:val="24"/>
              </w:rPr>
              <w:t>1</w:t>
            </w:r>
            <w:r>
              <w:rPr>
                <w:rFonts w:hint="eastAsia"/>
                <w:b/>
                <w:color w:val="000000" w:themeColor="text1"/>
                <w:szCs w:val="24"/>
              </w:rPr>
              <w:t>8</w:t>
            </w:r>
            <w:r w:rsidRPr="00932823">
              <w:rPr>
                <w:rFonts w:hint="eastAsia"/>
                <w:b/>
                <w:color w:val="000000" w:themeColor="text1"/>
                <w:szCs w:val="24"/>
              </w:rPr>
              <w:t xml:space="preserve">  </w:t>
            </w:r>
            <w:r w:rsidRPr="00932823">
              <w:rPr>
                <w:rFonts w:ascii="宋体" w:eastAsia="宋体" w:hAnsi="宋体" w:hint="eastAsia"/>
                <w:b/>
                <w:color w:val="000000" w:themeColor="text1"/>
                <w:szCs w:val="24"/>
              </w:rPr>
              <w:t>本</w:t>
            </w:r>
            <w:r w:rsidRPr="00932823">
              <w:rPr>
                <w:rFonts w:ascii="宋体" w:eastAsia="宋体" w:hAnsi="宋体"/>
                <w:b/>
                <w:color w:val="000000" w:themeColor="text1"/>
                <w:szCs w:val="24"/>
              </w:rPr>
              <w:t>项目危险废物贮存场所基本情况一览表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1057"/>
              <w:gridCol w:w="1387"/>
              <w:gridCol w:w="942"/>
              <w:gridCol w:w="1383"/>
              <w:gridCol w:w="1300"/>
              <w:gridCol w:w="957"/>
              <w:gridCol w:w="1127"/>
              <w:gridCol w:w="1198"/>
              <w:gridCol w:w="1048"/>
            </w:tblGrid>
            <w:tr w:rsidR="00E21EE5" w:rsidRPr="00932823" w:rsidTr="00A9090E">
              <w:trPr>
                <w:trHeight w:val="122"/>
              </w:trPr>
              <w:tc>
                <w:tcPr>
                  <w:tcW w:w="1057"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场所</w:t>
                  </w:r>
                </w:p>
              </w:tc>
              <w:tc>
                <w:tcPr>
                  <w:tcW w:w="1387"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名称</w:t>
                  </w:r>
                </w:p>
              </w:tc>
              <w:tc>
                <w:tcPr>
                  <w:tcW w:w="942"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类别</w:t>
                  </w:r>
                </w:p>
              </w:tc>
              <w:tc>
                <w:tcPr>
                  <w:tcW w:w="1383"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代码</w:t>
                  </w:r>
                </w:p>
              </w:tc>
              <w:tc>
                <w:tcPr>
                  <w:tcW w:w="1300"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位置</w:t>
                  </w:r>
                </w:p>
              </w:tc>
              <w:tc>
                <w:tcPr>
                  <w:tcW w:w="957"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面积</w:t>
                  </w:r>
                </w:p>
              </w:tc>
              <w:tc>
                <w:tcPr>
                  <w:tcW w:w="1127"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方式</w:t>
                  </w:r>
                </w:p>
              </w:tc>
              <w:tc>
                <w:tcPr>
                  <w:tcW w:w="1198"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能力</w:t>
                  </w:r>
                </w:p>
              </w:tc>
              <w:tc>
                <w:tcPr>
                  <w:tcW w:w="1048"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周期</w:t>
                  </w:r>
                </w:p>
              </w:tc>
            </w:tr>
            <w:tr w:rsidR="00E21EE5" w:rsidRPr="00932823" w:rsidTr="00A9090E">
              <w:trPr>
                <w:trHeight w:val="122"/>
              </w:trPr>
              <w:tc>
                <w:tcPr>
                  <w:tcW w:w="1057" w:type="dxa"/>
                  <w:vAlign w:val="center"/>
                </w:tcPr>
                <w:p w:rsidR="00E21EE5" w:rsidRPr="00932823" w:rsidRDefault="00E21EE5" w:rsidP="00A9090E">
                  <w:pPr>
                    <w:jc w:val="center"/>
                    <w:rPr>
                      <w:rFonts w:ascii="宋体" w:eastAsia="宋体" w:hAnsi="宋体"/>
                      <w:color w:val="000000" w:themeColor="text1"/>
                      <w:sz w:val="21"/>
                      <w:szCs w:val="21"/>
                    </w:rPr>
                  </w:pPr>
                  <w:r w:rsidRPr="00932823">
                    <w:rPr>
                      <w:rFonts w:ascii="宋体" w:eastAsia="宋体" w:hAnsi="宋体"/>
                      <w:color w:val="000000" w:themeColor="text1"/>
                      <w:sz w:val="21"/>
                      <w:szCs w:val="21"/>
                    </w:rPr>
                    <w:t>危废暂存</w:t>
                  </w:r>
                  <w:r w:rsidRPr="00932823">
                    <w:rPr>
                      <w:rFonts w:ascii="宋体" w:eastAsia="宋体" w:hAnsi="宋体" w:hint="eastAsia"/>
                      <w:color w:val="000000" w:themeColor="text1"/>
                      <w:sz w:val="21"/>
                      <w:szCs w:val="21"/>
                    </w:rPr>
                    <w:t>仓库</w:t>
                  </w:r>
                </w:p>
              </w:tc>
              <w:tc>
                <w:tcPr>
                  <w:tcW w:w="1387" w:type="dxa"/>
                  <w:vAlign w:val="center"/>
                </w:tcPr>
                <w:p w:rsidR="00E21EE5" w:rsidRPr="00932823" w:rsidRDefault="00E21EE5" w:rsidP="00A9090E">
                  <w:pPr>
                    <w:jc w:val="center"/>
                    <w:rPr>
                      <w:rFonts w:ascii="宋体" w:eastAsia="宋体" w:hAnsi="宋体"/>
                      <w:color w:val="000000" w:themeColor="text1"/>
                      <w:sz w:val="21"/>
                      <w:szCs w:val="21"/>
                    </w:rPr>
                  </w:pPr>
                  <w:r w:rsidRPr="00932823">
                    <w:rPr>
                      <w:rFonts w:ascii="宋体" w:eastAsia="宋体" w:hAnsi="宋体" w:hint="eastAsia"/>
                      <w:color w:val="000000" w:themeColor="text1"/>
                      <w:sz w:val="21"/>
                      <w:szCs w:val="21"/>
                    </w:rPr>
                    <w:t>废包装桶</w:t>
                  </w:r>
                </w:p>
              </w:tc>
              <w:tc>
                <w:tcPr>
                  <w:tcW w:w="942" w:type="dxa"/>
                  <w:vAlign w:val="center"/>
                </w:tcPr>
                <w:p w:rsidR="00E21EE5" w:rsidRPr="00932823" w:rsidRDefault="00E21EE5" w:rsidP="00A9090E">
                  <w:pPr>
                    <w:jc w:val="center"/>
                    <w:rPr>
                      <w:color w:val="000000" w:themeColor="text1"/>
                      <w:sz w:val="21"/>
                      <w:szCs w:val="21"/>
                    </w:rPr>
                  </w:pPr>
                  <w:r w:rsidRPr="00932823">
                    <w:rPr>
                      <w:color w:val="000000" w:themeColor="text1"/>
                      <w:sz w:val="21"/>
                      <w:szCs w:val="21"/>
                    </w:rPr>
                    <w:t>HW49</w:t>
                  </w:r>
                </w:p>
              </w:tc>
              <w:tc>
                <w:tcPr>
                  <w:tcW w:w="1383" w:type="dxa"/>
                  <w:vAlign w:val="center"/>
                </w:tcPr>
                <w:p w:rsidR="00E21EE5" w:rsidRPr="00932823" w:rsidRDefault="00E21EE5" w:rsidP="00A9090E">
                  <w:pPr>
                    <w:jc w:val="center"/>
                    <w:rPr>
                      <w:color w:val="000000" w:themeColor="text1"/>
                      <w:sz w:val="21"/>
                      <w:szCs w:val="21"/>
                    </w:rPr>
                  </w:pPr>
                  <w:r>
                    <w:rPr>
                      <w:rFonts w:hint="eastAsia"/>
                      <w:color w:val="000000" w:themeColor="text1"/>
                      <w:sz w:val="21"/>
                      <w:szCs w:val="21"/>
                    </w:rPr>
                    <w:t>900-041-49</w:t>
                  </w:r>
                </w:p>
              </w:tc>
              <w:tc>
                <w:tcPr>
                  <w:tcW w:w="1300" w:type="dxa"/>
                  <w:vAlign w:val="center"/>
                </w:tcPr>
                <w:p w:rsidR="00E21EE5" w:rsidRDefault="00E21EE5" w:rsidP="00E21EE5">
                  <w:pPr>
                    <w:jc w:val="center"/>
                    <w:rPr>
                      <w:rFonts w:eastAsia="宋体"/>
                      <w:color w:val="000000" w:themeColor="text1"/>
                      <w:sz w:val="21"/>
                      <w:szCs w:val="21"/>
                    </w:rPr>
                  </w:pPr>
                  <w:r>
                    <w:rPr>
                      <w:rFonts w:eastAsia="宋体" w:hint="eastAsia"/>
                      <w:color w:val="000000" w:themeColor="text1"/>
                      <w:sz w:val="21"/>
                      <w:szCs w:val="21"/>
                    </w:rPr>
                    <w:t>生产车间</w:t>
                  </w:r>
                </w:p>
                <w:p w:rsidR="00E21EE5" w:rsidRPr="001E7481" w:rsidRDefault="00E21EE5" w:rsidP="00E21EE5">
                  <w:pPr>
                    <w:jc w:val="center"/>
                    <w:rPr>
                      <w:rFonts w:ascii="宋体" w:eastAsia="宋体" w:hAnsi="宋体"/>
                      <w:color w:val="000000" w:themeColor="text1"/>
                      <w:sz w:val="21"/>
                      <w:szCs w:val="21"/>
                    </w:rPr>
                  </w:pPr>
                  <w:r>
                    <w:rPr>
                      <w:rFonts w:eastAsia="宋体" w:hint="eastAsia"/>
                      <w:color w:val="000000" w:themeColor="text1"/>
                      <w:sz w:val="21"/>
                      <w:szCs w:val="21"/>
                    </w:rPr>
                    <w:t>西北角</w:t>
                  </w:r>
                </w:p>
              </w:tc>
              <w:tc>
                <w:tcPr>
                  <w:tcW w:w="957" w:type="dxa"/>
                  <w:vAlign w:val="center"/>
                </w:tcPr>
                <w:p w:rsidR="00E21EE5" w:rsidRPr="00932823" w:rsidRDefault="00E21EE5" w:rsidP="00A9090E">
                  <w:pPr>
                    <w:jc w:val="center"/>
                    <w:rPr>
                      <w:color w:val="000000" w:themeColor="text1"/>
                      <w:sz w:val="21"/>
                      <w:szCs w:val="21"/>
                      <w:vertAlign w:val="superscript"/>
                    </w:rPr>
                  </w:pPr>
                  <w:r>
                    <w:rPr>
                      <w:rFonts w:hint="eastAsia"/>
                      <w:color w:val="000000" w:themeColor="text1"/>
                      <w:sz w:val="21"/>
                      <w:szCs w:val="21"/>
                    </w:rPr>
                    <w:t>4</w:t>
                  </w:r>
                  <w:r w:rsidRPr="00932823">
                    <w:rPr>
                      <w:color w:val="000000" w:themeColor="text1"/>
                      <w:sz w:val="21"/>
                      <w:szCs w:val="21"/>
                    </w:rPr>
                    <w:t>m</w:t>
                  </w:r>
                  <w:r w:rsidRPr="00932823">
                    <w:rPr>
                      <w:color w:val="000000" w:themeColor="text1"/>
                      <w:sz w:val="21"/>
                      <w:szCs w:val="21"/>
                      <w:vertAlign w:val="superscript"/>
                    </w:rPr>
                    <w:t>2</w:t>
                  </w:r>
                </w:p>
              </w:tc>
              <w:tc>
                <w:tcPr>
                  <w:tcW w:w="1127" w:type="dxa"/>
                  <w:vAlign w:val="center"/>
                </w:tcPr>
                <w:p w:rsidR="00E21EE5" w:rsidRPr="00932823" w:rsidRDefault="00E21EE5" w:rsidP="00A9090E">
                  <w:pPr>
                    <w:jc w:val="center"/>
                    <w:rPr>
                      <w:rFonts w:ascii="宋体" w:eastAsia="宋体" w:hAnsi="宋体"/>
                      <w:color w:val="000000" w:themeColor="text1"/>
                      <w:sz w:val="21"/>
                      <w:szCs w:val="21"/>
                    </w:rPr>
                  </w:pPr>
                  <w:r w:rsidRPr="00932823">
                    <w:rPr>
                      <w:rFonts w:ascii="宋体" w:eastAsia="宋体" w:hAnsi="宋体"/>
                      <w:color w:val="000000" w:themeColor="text1"/>
                      <w:sz w:val="21"/>
                      <w:szCs w:val="21"/>
                    </w:rPr>
                    <w:t>密</w:t>
                  </w:r>
                  <w:r w:rsidRPr="00932823">
                    <w:rPr>
                      <w:rFonts w:ascii="宋体" w:eastAsia="宋体" w:hAnsi="宋体" w:hint="eastAsia"/>
                      <w:color w:val="000000" w:themeColor="text1"/>
                      <w:sz w:val="21"/>
                      <w:szCs w:val="21"/>
                    </w:rPr>
                    <w:t>封塑</w:t>
                  </w:r>
                  <w:r w:rsidRPr="00932823">
                    <w:rPr>
                      <w:rFonts w:ascii="宋体" w:eastAsia="宋体" w:hAnsi="宋体"/>
                      <w:color w:val="000000" w:themeColor="text1"/>
                      <w:sz w:val="21"/>
                      <w:szCs w:val="21"/>
                    </w:rPr>
                    <w:t>胶桶贮存</w:t>
                  </w:r>
                </w:p>
              </w:tc>
              <w:tc>
                <w:tcPr>
                  <w:tcW w:w="1198" w:type="dxa"/>
                  <w:vAlign w:val="center"/>
                </w:tcPr>
                <w:p w:rsidR="00E21EE5" w:rsidRPr="00932823" w:rsidRDefault="00E21EE5" w:rsidP="00E21EE5">
                  <w:pPr>
                    <w:jc w:val="center"/>
                    <w:rPr>
                      <w:color w:val="000000" w:themeColor="text1"/>
                      <w:sz w:val="21"/>
                      <w:szCs w:val="21"/>
                    </w:rPr>
                  </w:pPr>
                  <w:r w:rsidRPr="00932823">
                    <w:rPr>
                      <w:rFonts w:hint="eastAsia"/>
                      <w:color w:val="000000" w:themeColor="text1"/>
                      <w:sz w:val="21"/>
                      <w:szCs w:val="21"/>
                    </w:rPr>
                    <w:t>0.</w:t>
                  </w:r>
                  <w:r>
                    <w:rPr>
                      <w:rFonts w:hint="eastAsia"/>
                      <w:color w:val="000000" w:themeColor="text1"/>
                      <w:sz w:val="21"/>
                      <w:szCs w:val="21"/>
                    </w:rPr>
                    <w:t>5</w:t>
                  </w:r>
                  <w:r w:rsidRPr="00932823">
                    <w:rPr>
                      <w:color w:val="000000" w:themeColor="text1"/>
                      <w:sz w:val="21"/>
                      <w:szCs w:val="21"/>
                    </w:rPr>
                    <w:t>t</w:t>
                  </w:r>
                </w:p>
              </w:tc>
              <w:tc>
                <w:tcPr>
                  <w:tcW w:w="1048" w:type="dxa"/>
                  <w:vAlign w:val="center"/>
                </w:tcPr>
                <w:p w:rsidR="00E21EE5" w:rsidRPr="00932823" w:rsidRDefault="00E21EE5" w:rsidP="00A9090E">
                  <w:pPr>
                    <w:jc w:val="center"/>
                    <w:rPr>
                      <w:rFonts w:ascii="宋体" w:hAnsi="宋体"/>
                      <w:color w:val="000000" w:themeColor="text1"/>
                      <w:sz w:val="21"/>
                      <w:szCs w:val="21"/>
                    </w:rPr>
                  </w:pPr>
                  <w:r>
                    <w:rPr>
                      <w:rFonts w:hint="eastAsia"/>
                      <w:color w:val="000000" w:themeColor="text1"/>
                      <w:sz w:val="21"/>
                      <w:szCs w:val="21"/>
                    </w:rPr>
                    <w:t>6</w:t>
                  </w:r>
                  <w:r w:rsidRPr="00932823">
                    <w:rPr>
                      <w:rFonts w:ascii="宋体" w:eastAsia="宋体" w:hAnsi="宋体" w:hint="eastAsia"/>
                      <w:color w:val="000000" w:themeColor="text1"/>
                      <w:sz w:val="21"/>
                      <w:szCs w:val="21"/>
                    </w:rPr>
                    <w:t>个</w:t>
                  </w:r>
                  <w:r w:rsidRPr="00932823">
                    <w:rPr>
                      <w:rFonts w:ascii="宋体" w:eastAsia="宋体" w:hAnsi="宋体"/>
                      <w:color w:val="000000" w:themeColor="text1"/>
                      <w:sz w:val="21"/>
                      <w:szCs w:val="21"/>
                    </w:rPr>
                    <w:t>月</w:t>
                  </w:r>
                </w:p>
              </w:tc>
            </w:tr>
          </w:tbl>
          <w:p w:rsidR="005A34A3" w:rsidRPr="00932823" w:rsidRDefault="00EC63A5" w:rsidP="006113A6">
            <w:pPr>
              <w:spacing w:line="360" w:lineRule="auto"/>
              <w:ind w:firstLine="480"/>
              <w:jc w:val="both"/>
              <w:rPr>
                <w:rFonts w:ascii="宋体" w:eastAsia="宋体" w:hAnsi="宋体"/>
                <w:color w:val="000000" w:themeColor="text1"/>
                <w:szCs w:val="24"/>
              </w:rPr>
            </w:pPr>
            <w:r w:rsidRPr="00932823">
              <w:rPr>
                <w:rFonts w:ascii="宋体" w:eastAsia="宋体" w:hAnsi="宋体"/>
                <w:color w:val="000000" w:themeColor="text1"/>
                <w:szCs w:val="24"/>
              </w:rPr>
              <w:t>综上所述，本项目运营期产生的危险废物</w:t>
            </w:r>
            <w:r w:rsidR="00E21EE5">
              <w:rPr>
                <w:rFonts w:ascii="宋体" w:eastAsia="宋体" w:hAnsi="宋体" w:hint="eastAsia"/>
                <w:color w:val="000000" w:themeColor="text1"/>
                <w:szCs w:val="24"/>
              </w:rPr>
              <w:t>仅</w:t>
            </w:r>
            <w:r w:rsidRPr="00932823">
              <w:rPr>
                <w:rFonts w:ascii="宋体" w:eastAsia="宋体" w:hAnsi="宋体"/>
                <w:color w:val="000000" w:themeColor="text1"/>
                <w:szCs w:val="24"/>
              </w:rPr>
              <w:t>为</w:t>
            </w:r>
            <w:r w:rsidRPr="00932823">
              <w:rPr>
                <w:rFonts w:ascii="宋体" w:eastAsia="宋体" w:hAnsi="宋体" w:hint="eastAsia"/>
                <w:color w:val="000000" w:themeColor="text1"/>
                <w:szCs w:val="24"/>
              </w:rPr>
              <w:t>废包装桶</w:t>
            </w:r>
            <w:r w:rsidRPr="00932823">
              <w:rPr>
                <w:rFonts w:ascii="宋体" w:eastAsia="宋体" w:hAnsi="宋体"/>
                <w:color w:val="000000" w:themeColor="text1"/>
                <w:szCs w:val="24"/>
              </w:rPr>
              <w:t>，通过专用的密封塑胶桶贮存于厂区的危废暂存处，并移送至有资质单位的危废处理单位进行处理。贮存过程中不会产生有毒有害物质的挥发和扩散，也不会发生泄露情况，</w:t>
            </w:r>
            <w:r w:rsidRPr="00932823">
              <w:rPr>
                <w:rFonts w:ascii="宋体" w:eastAsia="宋体" w:hAnsi="宋体" w:hint="eastAsia"/>
                <w:color w:val="000000" w:themeColor="text1"/>
                <w:szCs w:val="24"/>
              </w:rPr>
              <w:t>故</w:t>
            </w:r>
            <w:r w:rsidRPr="00932823">
              <w:rPr>
                <w:rFonts w:ascii="宋体" w:eastAsia="宋体" w:hAnsi="宋体"/>
                <w:color w:val="000000" w:themeColor="text1"/>
                <w:szCs w:val="24"/>
              </w:rPr>
              <w:t>本项目产生的危废在采取以上的污染防治措施条件下不会对周边的大气环境、地表水环境、土壤、地下水产生影响。</w:t>
            </w:r>
          </w:p>
          <w:p w:rsidR="005A34A3" w:rsidRPr="00932823" w:rsidRDefault="00786122" w:rsidP="006113A6">
            <w:pPr>
              <w:spacing w:line="360" w:lineRule="auto"/>
              <w:ind w:firstLine="480"/>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3</w:t>
            </w:r>
            <w:r>
              <w:rPr>
                <w:rFonts w:hint="eastAsia"/>
                <w:b/>
                <w:color w:val="000000" w:themeColor="text1"/>
                <w:szCs w:val="24"/>
              </w:rPr>
              <w:t>）</w:t>
            </w:r>
            <w:r w:rsidR="00EC63A5" w:rsidRPr="00932823">
              <w:rPr>
                <w:rFonts w:ascii="宋体" w:eastAsia="宋体" w:hAnsi="宋体"/>
                <w:b/>
                <w:color w:val="000000" w:themeColor="text1"/>
                <w:szCs w:val="24"/>
              </w:rPr>
              <w:t>运输过程影响分析</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对于委托处理的危险废物，运输中应做到以下几点：</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 xml:space="preserve">① </w:t>
            </w:r>
            <w:r w:rsidR="00932823" w:rsidRPr="00932823">
              <w:rPr>
                <w:rFonts w:ascii="宋体" w:eastAsia="宋体" w:hAnsi="宋体" w:hint="eastAsia"/>
                <w:color w:val="000000" w:themeColor="text1"/>
              </w:rPr>
              <w:t>该运输车辆须经主管单位批准</w:t>
            </w:r>
            <w:r w:rsidRPr="00932823">
              <w:rPr>
                <w:rFonts w:ascii="宋体" w:eastAsia="宋体" w:hAnsi="宋体" w:hint="eastAsia"/>
                <w:color w:val="000000" w:themeColor="text1"/>
              </w:rPr>
              <w:t>，并持有有关单位签发的许可证。负责运输的司机应通过培训，持有有效证件。</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lastRenderedPageBreak/>
              <w:t>② 承载危险废物的车辆须有明显的标志或适当的</w:t>
            </w:r>
            <w:r w:rsidR="00932823" w:rsidRPr="00932823">
              <w:rPr>
                <w:rFonts w:ascii="宋体" w:eastAsia="宋体" w:hAnsi="宋体" w:hint="eastAsia"/>
                <w:color w:val="000000" w:themeColor="text1"/>
              </w:rPr>
              <w:t>警示</w:t>
            </w:r>
            <w:r w:rsidRPr="00932823">
              <w:rPr>
                <w:rFonts w:ascii="宋体" w:eastAsia="宋体" w:hAnsi="宋体" w:hint="eastAsia"/>
                <w:color w:val="000000" w:themeColor="text1"/>
              </w:rPr>
              <w:t>符号，以引起注意。</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③ 载有危险废物的车辆在公路上行驶时，需持有运输许可证，其上应注明废物来源、性质和运往地点。</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 xml:space="preserve">④ </w:t>
            </w:r>
            <w:r w:rsidR="00B10C55">
              <w:rPr>
                <w:rFonts w:ascii="宋体" w:eastAsia="宋体" w:hAnsi="宋体" w:hint="eastAsia"/>
                <w:color w:val="000000" w:themeColor="text1"/>
              </w:rPr>
              <w:t>转移</w:t>
            </w:r>
            <w:r w:rsidRPr="00932823">
              <w:rPr>
                <w:rFonts w:ascii="宋体" w:eastAsia="宋体" w:hAnsi="宋体" w:hint="eastAsia"/>
                <w:color w:val="000000" w:themeColor="text1"/>
              </w:rPr>
              <w:t>危险废物的运输单位，在事先需作出周密的运输计划和行驶路线，其中包括有效的废物泄露情况下的应急措施。</w:t>
            </w:r>
          </w:p>
          <w:p w:rsidR="005A34A3" w:rsidRPr="00932823" w:rsidRDefault="00786122" w:rsidP="006113A6">
            <w:pPr>
              <w:spacing w:line="360" w:lineRule="auto"/>
              <w:ind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sidR="00EC63A5" w:rsidRPr="00932823">
              <w:rPr>
                <w:rFonts w:ascii="宋体" w:eastAsia="宋体" w:hAnsi="宋体"/>
                <w:b/>
                <w:color w:val="000000" w:themeColor="text1"/>
                <w:szCs w:val="24"/>
              </w:rPr>
              <w:t>危废处置环境影响分析</w:t>
            </w:r>
          </w:p>
          <w:p w:rsidR="00B10C55" w:rsidRDefault="00B10C55" w:rsidP="00B10C55">
            <w:pPr>
              <w:widowControl w:val="0"/>
              <w:spacing w:line="360" w:lineRule="auto"/>
              <w:ind w:firstLineChars="200" w:firstLine="480"/>
              <w:jc w:val="both"/>
              <w:rPr>
                <w:rFonts w:ascii="宋体" w:eastAsia="宋体" w:hAnsi="宋体"/>
                <w:kern w:val="2"/>
                <w:szCs w:val="24"/>
              </w:rPr>
            </w:pPr>
            <w:r w:rsidRPr="00B10C55">
              <w:rPr>
                <w:rFonts w:ascii="宋体" w:eastAsia="宋体" w:hAnsi="宋体" w:hint="eastAsia"/>
                <w:kern w:val="2"/>
                <w:szCs w:val="24"/>
              </w:rPr>
              <w:t>根据《江苏省人民政府办公厅关于加强危险废物污染防治工作的意见》“严格控制产生危险废物的项目建设，禁止审批无法落实危险废物利用、处置途径的项目，从严审批危险废物产生量大、本地无配套利用处置能力、且需设区市统筹解决的项目”的要求，建设项目所有危险废物必须落实利用、处置途径。</w:t>
            </w:r>
            <w:r w:rsidR="00B84419" w:rsidRPr="001A71F7">
              <w:rPr>
                <w:rFonts w:eastAsia="宋体" w:hint="eastAsia"/>
                <w:kern w:val="2"/>
                <w:szCs w:val="24"/>
              </w:rPr>
              <w:t>本</w:t>
            </w:r>
            <w:r w:rsidR="00B84419" w:rsidRPr="001A71F7">
              <w:rPr>
                <w:rFonts w:eastAsia="宋体"/>
                <w:kern w:val="2"/>
                <w:szCs w:val="24"/>
              </w:rPr>
              <w:t>项目位于</w:t>
            </w:r>
            <w:r w:rsidR="00B84419" w:rsidRPr="001A71F7">
              <w:rPr>
                <w:rFonts w:eastAsia="宋体" w:hint="eastAsia"/>
                <w:kern w:val="2"/>
                <w:szCs w:val="24"/>
              </w:rPr>
              <w:t>海安市城东镇</w:t>
            </w:r>
            <w:r w:rsidR="00E21EE5">
              <w:rPr>
                <w:rFonts w:eastAsia="宋体" w:hint="eastAsia"/>
                <w:kern w:val="2"/>
                <w:szCs w:val="24"/>
              </w:rPr>
              <w:t>日新</w:t>
            </w:r>
            <w:r w:rsidR="00B84419">
              <w:rPr>
                <w:rFonts w:eastAsia="宋体" w:hint="eastAsia"/>
                <w:kern w:val="2"/>
                <w:szCs w:val="24"/>
              </w:rPr>
              <w:t>路</w:t>
            </w:r>
            <w:r w:rsidR="00E21EE5">
              <w:rPr>
                <w:rFonts w:eastAsia="宋体" w:hint="eastAsia"/>
                <w:kern w:val="2"/>
                <w:szCs w:val="24"/>
              </w:rPr>
              <w:t>20</w:t>
            </w:r>
            <w:r w:rsidR="00B84419">
              <w:rPr>
                <w:rFonts w:eastAsia="宋体" w:hint="eastAsia"/>
                <w:kern w:val="2"/>
                <w:szCs w:val="24"/>
              </w:rPr>
              <w:t>号</w:t>
            </w:r>
            <w:r w:rsidRPr="00B10C55">
              <w:rPr>
                <w:rFonts w:ascii="宋体" w:eastAsia="宋体" w:hAnsi="宋体" w:hint="eastAsia"/>
                <w:kern w:val="2"/>
                <w:szCs w:val="24"/>
              </w:rPr>
              <w:t>，周边主要危废处置单位有上海电气南通国海环保科技有限公司、南通九洲环保科技有限公司、江苏东江环境服务有限公司、南通润启环保服务有限公司等，危废处置单位情况见下表：</w:t>
            </w:r>
          </w:p>
          <w:p w:rsidR="00B10C55" w:rsidRPr="00B10C55" w:rsidRDefault="00B10C55" w:rsidP="00757A06">
            <w:pPr>
              <w:widowControl w:val="0"/>
              <w:spacing w:line="360" w:lineRule="auto"/>
              <w:jc w:val="center"/>
              <w:rPr>
                <w:rFonts w:eastAsia="宋体"/>
                <w:b/>
                <w:kern w:val="2"/>
                <w:szCs w:val="24"/>
              </w:rPr>
            </w:pPr>
            <w:r w:rsidRPr="00B10C55">
              <w:rPr>
                <w:rFonts w:ascii="宋体" w:eastAsia="宋体" w:hAnsi="宋体" w:hint="eastAsia"/>
                <w:b/>
                <w:kern w:val="2"/>
                <w:szCs w:val="24"/>
              </w:rPr>
              <w:t>表</w:t>
            </w:r>
            <w:r w:rsidRPr="00B10C55">
              <w:rPr>
                <w:rFonts w:eastAsia="宋体" w:hint="eastAsia"/>
                <w:b/>
                <w:kern w:val="2"/>
                <w:szCs w:val="24"/>
              </w:rPr>
              <w:t>7-</w:t>
            </w:r>
            <w:r w:rsidR="008D2718">
              <w:rPr>
                <w:rFonts w:eastAsia="宋体"/>
                <w:b/>
                <w:kern w:val="2"/>
                <w:szCs w:val="24"/>
              </w:rPr>
              <w:t>1</w:t>
            </w:r>
            <w:r w:rsidR="00E21EE5">
              <w:rPr>
                <w:rFonts w:eastAsia="宋体" w:hint="eastAsia"/>
                <w:b/>
                <w:kern w:val="2"/>
                <w:szCs w:val="24"/>
              </w:rPr>
              <w:t>9</w:t>
            </w:r>
            <w:r w:rsidRPr="00B10C55">
              <w:rPr>
                <w:rFonts w:eastAsia="宋体" w:hint="eastAsia"/>
                <w:b/>
                <w:kern w:val="2"/>
                <w:szCs w:val="24"/>
              </w:rPr>
              <w:t xml:space="preserve">  </w:t>
            </w:r>
            <w:r w:rsidRPr="00B10C55">
              <w:rPr>
                <w:rFonts w:ascii="宋体" w:eastAsia="宋体" w:hAnsi="宋体" w:hint="eastAsia"/>
                <w:b/>
                <w:kern w:val="2"/>
                <w:szCs w:val="24"/>
              </w:rPr>
              <w:t>本项目周边危废处置单位情况表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533"/>
              <w:gridCol w:w="1256"/>
              <w:gridCol w:w="1905"/>
              <w:gridCol w:w="5705"/>
            </w:tblGrid>
            <w:tr w:rsidR="00B10C55" w:rsidRPr="00B10C55" w:rsidTr="00D15215">
              <w:tc>
                <w:tcPr>
                  <w:tcW w:w="737" w:type="pct"/>
                  <w:vAlign w:val="center"/>
                </w:tcPr>
                <w:p w:rsidR="00B10C55" w:rsidRPr="00B10C55" w:rsidRDefault="00B10C55" w:rsidP="00B10C55">
                  <w:pPr>
                    <w:jc w:val="center"/>
                    <w:rPr>
                      <w:rFonts w:eastAsia="宋体"/>
                      <w:b/>
                      <w:sz w:val="21"/>
                      <w:szCs w:val="21"/>
                    </w:rPr>
                  </w:pPr>
                  <w:r w:rsidRPr="00B10C55">
                    <w:rPr>
                      <w:rFonts w:eastAsia="宋体"/>
                      <w:b/>
                      <w:sz w:val="21"/>
                      <w:szCs w:val="21"/>
                    </w:rPr>
                    <w:t>单位名称</w:t>
                  </w:r>
                </w:p>
              </w:tc>
              <w:tc>
                <w:tcPr>
                  <w:tcW w:w="604" w:type="pct"/>
                  <w:vAlign w:val="center"/>
                </w:tcPr>
                <w:p w:rsidR="00B10C55" w:rsidRPr="00B10C55" w:rsidRDefault="00B10C55" w:rsidP="00B10C55">
                  <w:pPr>
                    <w:jc w:val="center"/>
                    <w:rPr>
                      <w:rFonts w:eastAsia="宋体"/>
                      <w:b/>
                      <w:sz w:val="21"/>
                      <w:szCs w:val="21"/>
                    </w:rPr>
                  </w:pPr>
                  <w:r w:rsidRPr="00B10C55">
                    <w:rPr>
                      <w:rFonts w:eastAsia="宋体"/>
                      <w:b/>
                      <w:sz w:val="21"/>
                      <w:szCs w:val="21"/>
                    </w:rPr>
                    <w:t>许可量</w:t>
                  </w:r>
                </w:p>
                <w:p w:rsidR="00B10C55" w:rsidRPr="00B10C55" w:rsidRDefault="00B10C55" w:rsidP="00B10C55">
                  <w:pPr>
                    <w:jc w:val="center"/>
                    <w:rPr>
                      <w:rFonts w:eastAsia="宋体"/>
                      <w:b/>
                      <w:sz w:val="21"/>
                      <w:szCs w:val="21"/>
                    </w:rPr>
                  </w:pPr>
                  <w:r w:rsidRPr="00B10C55">
                    <w:rPr>
                      <w:rFonts w:eastAsia="宋体"/>
                      <w:b/>
                      <w:sz w:val="21"/>
                      <w:szCs w:val="21"/>
                    </w:rPr>
                    <w:t>（</w:t>
                  </w:r>
                  <w:r w:rsidRPr="00B10C55">
                    <w:rPr>
                      <w:rFonts w:eastAsia="宋体"/>
                      <w:b/>
                      <w:sz w:val="21"/>
                      <w:szCs w:val="21"/>
                    </w:rPr>
                    <w:t>t/a</w:t>
                  </w:r>
                  <w:r w:rsidRPr="00B10C55">
                    <w:rPr>
                      <w:rFonts w:eastAsia="宋体"/>
                      <w:b/>
                      <w:sz w:val="21"/>
                      <w:szCs w:val="21"/>
                    </w:rPr>
                    <w:t>）</w:t>
                  </w:r>
                </w:p>
              </w:tc>
              <w:tc>
                <w:tcPr>
                  <w:tcW w:w="916" w:type="pct"/>
                  <w:vAlign w:val="center"/>
                </w:tcPr>
                <w:p w:rsidR="00B10C55" w:rsidRPr="00B10C55" w:rsidRDefault="00B10C55" w:rsidP="00B10C55">
                  <w:pPr>
                    <w:ind w:firstLineChars="200" w:firstLine="422"/>
                    <w:rPr>
                      <w:rFonts w:eastAsia="宋体"/>
                      <w:b/>
                      <w:sz w:val="21"/>
                      <w:szCs w:val="21"/>
                    </w:rPr>
                  </w:pPr>
                  <w:r w:rsidRPr="00B10C55">
                    <w:rPr>
                      <w:rFonts w:eastAsia="宋体"/>
                      <w:b/>
                      <w:sz w:val="21"/>
                      <w:szCs w:val="21"/>
                    </w:rPr>
                    <w:t>公司地址</w:t>
                  </w:r>
                </w:p>
              </w:tc>
              <w:tc>
                <w:tcPr>
                  <w:tcW w:w="2743" w:type="pct"/>
                  <w:vAlign w:val="center"/>
                </w:tcPr>
                <w:p w:rsidR="00B10C55" w:rsidRPr="00B10C55" w:rsidRDefault="00B10C55" w:rsidP="00B10C55">
                  <w:pPr>
                    <w:ind w:firstLineChars="1150" w:firstLine="2424"/>
                    <w:rPr>
                      <w:rFonts w:eastAsia="宋体"/>
                      <w:b/>
                      <w:sz w:val="21"/>
                      <w:szCs w:val="21"/>
                    </w:rPr>
                  </w:pPr>
                  <w:r w:rsidRPr="00B10C55">
                    <w:rPr>
                      <w:rFonts w:eastAsia="宋体"/>
                      <w:b/>
                      <w:sz w:val="21"/>
                      <w:szCs w:val="21"/>
                    </w:rPr>
                    <w:t>经营范围</w:t>
                  </w:r>
                </w:p>
              </w:tc>
            </w:tr>
            <w:tr w:rsidR="00B10C55" w:rsidRPr="00B10C55" w:rsidTr="00D15215">
              <w:tc>
                <w:tcPr>
                  <w:tcW w:w="737" w:type="pct"/>
                  <w:vAlign w:val="center"/>
                </w:tcPr>
                <w:p w:rsidR="00B10C55" w:rsidRPr="00B10C55" w:rsidRDefault="00B10C55" w:rsidP="00B10C55">
                  <w:pPr>
                    <w:jc w:val="center"/>
                    <w:rPr>
                      <w:rFonts w:eastAsia="宋体"/>
                      <w:sz w:val="21"/>
                      <w:szCs w:val="21"/>
                    </w:rPr>
                  </w:pPr>
                  <w:r w:rsidRPr="00B10C55">
                    <w:rPr>
                      <w:rFonts w:eastAsia="宋体"/>
                      <w:sz w:val="21"/>
                      <w:szCs w:val="21"/>
                    </w:rPr>
                    <w:t>上海电气南通国海环保科技有限公司</w:t>
                  </w:r>
                </w:p>
              </w:tc>
              <w:tc>
                <w:tcPr>
                  <w:tcW w:w="604" w:type="pct"/>
                  <w:vAlign w:val="center"/>
                </w:tcPr>
                <w:p w:rsidR="00B10C55" w:rsidRPr="00B10C55" w:rsidRDefault="00B10C55" w:rsidP="00B10C55">
                  <w:pPr>
                    <w:jc w:val="center"/>
                    <w:rPr>
                      <w:rFonts w:eastAsia="宋体"/>
                      <w:sz w:val="21"/>
                      <w:szCs w:val="21"/>
                    </w:rPr>
                  </w:pPr>
                  <w:r w:rsidRPr="00B10C55">
                    <w:rPr>
                      <w:rFonts w:eastAsia="宋体"/>
                      <w:sz w:val="21"/>
                      <w:szCs w:val="21"/>
                    </w:rPr>
                    <w:t>10000</w:t>
                  </w:r>
                </w:p>
              </w:tc>
              <w:tc>
                <w:tcPr>
                  <w:tcW w:w="916" w:type="pct"/>
                  <w:vAlign w:val="center"/>
                </w:tcPr>
                <w:p w:rsidR="00B10C55" w:rsidRPr="00B10C55" w:rsidRDefault="00B10C55" w:rsidP="00B10C55">
                  <w:pPr>
                    <w:jc w:val="center"/>
                    <w:rPr>
                      <w:rFonts w:eastAsia="宋体"/>
                      <w:sz w:val="21"/>
                      <w:szCs w:val="21"/>
                    </w:rPr>
                  </w:pPr>
                  <w:r w:rsidRPr="00B10C55">
                    <w:rPr>
                      <w:rFonts w:eastAsia="宋体"/>
                      <w:sz w:val="21"/>
                      <w:szCs w:val="21"/>
                    </w:rPr>
                    <w:t>老坝港滨海新区滨海东路</w:t>
                  </w:r>
                  <w:r w:rsidRPr="00B10C55">
                    <w:rPr>
                      <w:rFonts w:eastAsia="宋体"/>
                      <w:sz w:val="21"/>
                      <w:szCs w:val="21"/>
                    </w:rPr>
                    <w:t>6</w:t>
                  </w:r>
                  <w:r w:rsidRPr="00B10C55">
                    <w:rPr>
                      <w:rFonts w:eastAsia="宋体"/>
                      <w:sz w:val="21"/>
                      <w:szCs w:val="21"/>
                    </w:rPr>
                    <w:t>号</w:t>
                  </w:r>
                </w:p>
              </w:tc>
              <w:tc>
                <w:tcPr>
                  <w:tcW w:w="2743" w:type="pct"/>
                  <w:vAlign w:val="center"/>
                </w:tcPr>
                <w:p w:rsidR="00B10C55" w:rsidRPr="00B10C55" w:rsidRDefault="00B10C55" w:rsidP="00B10C55">
                  <w:pPr>
                    <w:jc w:val="center"/>
                    <w:rPr>
                      <w:rFonts w:eastAsia="宋体"/>
                      <w:sz w:val="21"/>
                      <w:szCs w:val="21"/>
                    </w:rPr>
                  </w:pPr>
                  <w:r w:rsidRPr="00B10C55">
                    <w:rPr>
                      <w:rFonts w:eastAsia="宋体"/>
                      <w:sz w:val="21"/>
                      <w:szCs w:val="21"/>
                    </w:rPr>
                    <w:t>焚烧处置</w:t>
                  </w:r>
                  <w:r w:rsidRPr="00B10C55">
                    <w:rPr>
                      <w:rFonts w:eastAsia="宋体"/>
                      <w:sz w:val="21"/>
                      <w:szCs w:val="21"/>
                    </w:rPr>
                    <w:t>HW02</w:t>
                  </w:r>
                  <w:r w:rsidRPr="00B10C55">
                    <w:rPr>
                      <w:rFonts w:eastAsia="宋体"/>
                      <w:sz w:val="21"/>
                      <w:szCs w:val="21"/>
                    </w:rPr>
                    <w:t>医药废物，</w:t>
                  </w:r>
                  <w:r w:rsidRPr="00B10C55">
                    <w:rPr>
                      <w:rFonts w:eastAsia="宋体"/>
                      <w:sz w:val="21"/>
                      <w:szCs w:val="21"/>
                    </w:rPr>
                    <w:t>HW03</w:t>
                  </w:r>
                  <w:r w:rsidRPr="00B10C55">
                    <w:rPr>
                      <w:rFonts w:eastAsia="宋体"/>
                      <w:sz w:val="21"/>
                      <w:szCs w:val="21"/>
                    </w:rPr>
                    <w:t>废药物、药品，</w:t>
                  </w:r>
                  <w:r w:rsidRPr="00B10C55">
                    <w:rPr>
                      <w:rFonts w:eastAsia="宋体"/>
                      <w:sz w:val="21"/>
                      <w:szCs w:val="21"/>
                    </w:rPr>
                    <w:t>HW04</w:t>
                  </w:r>
                  <w:r w:rsidRPr="00B10C55">
                    <w:rPr>
                      <w:rFonts w:eastAsia="宋体"/>
                      <w:sz w:val="21"/>
                      <w:szCs w:val="21"/>
                    </w:rPr>
                    <w:t>农药废物，</w:t>
                  </w:r>
                  <w:r w:rsidRPr="00B10C55">
                    <w:rPr>
                      <w:rFonts w:eastAsia="宋体"/>
                      <w:sz w:val="21"/>
                      <w:szCs w:val="21"/>
                    </w:rPr>
                    <w:t>HW06</w:t>
                  </w:r>
                  <w:r w:rsidRPr="00B10C55">
                    <w:rPr>
                      <w:rFonts w:eastAsia="宋体"/>
                      <w:sz w:val="21"/>
                      <w:szCs w:val="21"/>
                    </w:rPr>
                    <w:t>废有机溶剂与含有机溶剂废物，</w:t>
                  </w:r>
                  <w:r w:rsidRPr="00B10C55">
                    <w:rPr>
                      <w:rFonts w:eastAsia="宋体"/>
                      <w:sz w:val="21"/>
                      <w:szCs w:val="21"/>
                    </w:rPr>
                    <w:t>HW08</w:t>
                  </w:r>
                  <w:r w:rsidRPr="00B10C55">
                    <w:rPr>
                      <w:rFonts w:eastAsia="宋体"/>
                      <w:sz w:val="21"/>
                      <w:szCs w:val="21"/>
                    </w:rPr>
                    <w:t>废矿物油与含矿物油废物，</w:t>
                  </w:r>
                  <w:r w:rsidRPr="00B10C55">
                    <w:rPr>
                      <w:rFonts w:eastAsia="宋体"/>
                      <w:sz w:val="21"/>
                      <w:szCs w:val="21"/>
                    </w:rPr>
                    <w:t>HW09</w:t>
                  </w:r>
                  <w:r w:rsidRPr="00B10C55">
                    <w:rPr>
                      <w:rFonts w:eastAsia="宋体"/>
                      <w:sz w:val="21"/>
                      <w:szCs w:val="21"/>
                    </w:rPr>
                    <w:t>油</w:t>
                  </w:r>
                  <w:r w:rsidRPr="00B10C55">
                    <w:rPr>
                      <w:rFonts w:eastAsia="宋体"/>
                      <w:sz w:val="21"/>
                      <w:szCs w:val="21"/>
                    </w:rPr>
                    <w:t>/</w:t>
                  </w:r>
                  <w:r w:rsidRPr="00B10C55">
                    <w:rPr>
                      <w:rFonts w:eastAsia="宋体"/>
                      <w:sz w:val="21"/>
                      <w:szCs w:val="21"/>
                    </w:rPr>
                    <w:t>水、烃</w:t>
                  </w:r>
                  <w:r w:rsidRPr="00B10C55">
                    <w:rPr>
                      <w:rFonts w:eastAsia="宋体"/>
                      <w:sz w:val="21"/>
                      <w:szCs w:val="21"/>
                    </w:rPr>
                    <w:t>/</w:t>
                  </w:r>
                  <w:r w:rsidRPr="00B10C55">
                    <w:rPr>
                      <w:rFonts w:eastAsia="宋体"/>
                      <w:sz w:val="21"/>
                      <w:szCs w:val="21"/>
                    </w:rPr>
                    <w:t>水混合物或乳化液，</w:t>
                  </w:r>
                  <w:r w:rsidRPr="00B10C55">
                    <w:rPr>
                      <w:rFonts w:eastAsia="宋体"/>
                      <w:sz w:val="21"/>
                      <w:szCs w:val="21"/>
                    </w:rPr>
                    <w:t>HW11</w:t>
                  </w:r>
                  <w:r w:rsidRPr="00B10C55">
                    <w:rPr>
                      <w:rFonts w:eastAsia="宋体"/>
                      <w:sz w:val="21"/>
                      <w:szCs w:val="21"/>
                    </w:rPr>
                    <w:t>精（蒸）馏残渣，</w:t>
                  </w:r>
                  <w:r w:rsidRPr="00B10C55">
                    <w:rPr>
                      <w:rFonts w:eastAsia="宋体"/>
                      <w:sz w:val="21"/>
                      <w:szCs w:val="21"/>
                    </w:rPr>
                    <w:t>HW12</w:t>
                  </w:r>
                  <w:r w:rsidRPr="00B10C55">
                    <w:rPr>
                      <w:rFonts w:eastAsia="宋体"/>
                      <w:sz w:val="21"/>
                      <w:szCs w:val="21"/>
                    </w:rPr>
                    <w:t>染料、涂料废物，</w:t>
                  </w:r>
                  <w:r w:rsidRPr="00B10C55">
                    <w:rPr>
                      <w:rFonts w:eastAsia="宋体"/>
                      <w:sz w:val="21"/>
                      <w:szCs w:val="21"/>
                    </w:rPr>
                    <w:t>HW49</w:t>
                  </w:r>
                  <w:r w:rsidRPr="00B10C55">
                    <w:rPr>
                      <w:rFonts w:eastAsia="宋体"/>
                      <w:sz w:val="21"/>
                      <w:szCs w:val="21"/>
                    </w:rPr>
                    <w:t>等</w:t>
                  </w:r>
                </w:p>
              </w:tc>
            </w:tr>
            <w:tr w:rsidR="00B10C55" w:rsidRPr="00B10C55" w:rsidTr="00D15215">
              <w:tc>
                <w:tcPr>
                  <w:tcW w:w="737" w:type="pct"/>
                  <w:vAlign w:val="center"/>
                </w:tcPr>
                <w:p w:rsidR="00B10C55" w:rsidRPr="00B10C55" w:rsidRDefault="00B10C55" w:rsidP="00B10C55">
                  <w:pPr>
                    <w:jc w:val="center"/>
                    <w:rPr>
                      <w:rFonts w:eastAsia="宋体"/>
                      <w:sz w:val="21"/>
                      <w:szCs w:val="21"/>
                    </w:rPr>
                  </w:pPr>
                  <w:r w:rsidRPr="00B10C55">
                    <w:rPr>
                      <w:rFonts w:eastAsia="宋体"/>
                      <w:sz w:val="21"/>
                      <w:szCs w:val="21"/>
                    </w:rPr>
                    <w:t>南通九洲环保科技有限公司</w:t>
                  </w:r>
                </w:p>
              </w:tc>
              <w:tc>
                <w:tcPr>
                  <w:tcW w:w="604" w:type="pct"/>
                  <w:vAlign w:val="center"/>
                </w:tcPr>
                <w:p w:rsidR="00B10C55" w:rsidRPr="00B10C55" w:rsidRDefault="00B10C55" w:rsidP="00B10C55">
                  <w:pPr>
                    <w:jc w:val="center"/>
                    <w:rPr>
                      <w:rFonts w:eastAsia="宋体"/>
                      <w:sz w:val="21"/>
                      <w:szCs w:val="21"/>
                    </w:rPr>
                  </w:pPr>
                  <w:r w:rsidRPr="00B10C55">
                    <w:rPr>
                      <w:rFonts w:eastAsia="宋体"/>
                      <w:sz w:val="21"/>
                      <w:szCs w:val="21"/>
                    </w:rPr>
                    <w:t>20000</w:t>
                  </w:r>
                </w:p>
              </w:tc>
              <w:tc>
                <w:tcPr>
                  <w:tcW w:w="916" w:type="pct"/>
                  <w:vAlign w:val="center"/>
                </w:tcPr>
                <w:p w:rsidR="00B10C55" w:rsidRPr="00B10C55" w:rsidRDefault="00B10C55" w:rsidP="00B10C55">
                  <w:pPr>
                    <w:jc w:val="center"/>
                    <w:rPr>
                      <w:rFonts w:eastAsia="宋体"/>
                      <w:sz w:val="21"/>
                      <w:szCs w:val="21"/>
                    </w:rPr>
                  </w:pPr>
                  <w:r w:rsidRPr="00B10C55">
                    <w:rPr>
                      <w:rFonts w:eastAsia="宋体"/>
                      <w:sz w:val="21"/>
                      <w:szCs w:val="21"/>
                    </w:rPr>
                    <w:t>南通市如皋市长江镇规划路</w:t>
                  </w:r>
                  <w:r w:rsidRPr="00B10C55">
                    <w:rPr>
                      <w:rFonts w:eastAsia="宋体"/>
                      <w:sz w:val="21"/>
                      <w:szCs w:val="21"/>
                    </w:rPr>
                    <w:t>1</w:t>
                  </w:r>
                  <w:r w:rsidRPr="00B10C55">
                    <w:rPr>
                      <w:rFonts w:eastAsia="宋体"/>
                      <w:sz w:val="21"/>
                      <w:szCs w:val="21"/>
                    </w:rPr>
                    <w:t>号</w:t>
                  </w:r>
                </w:p>
              </w:tc>
              <w:tc>
                <w:tcPr>
                  <w:tcW w:w="2743" w:type="pct"/>
                  <w:vAlign w:val="center"/>
                </w:tcPr>
                <w:p w:rsidR="00B10C55" w:rsidRPr="00B10C55" w:rsidRDefault="00B10C55" w:rsidP="00B10C55">
                  <w:pPr>
                    <w:jc w:val="center"/>
                    <w:rPr>
                      <w:rFonts w:eastAsia="宋体"/>
                      <w:sz w:val="21"/>
                      <w:szCs w:val="21"/>
                    </w:rPr>
                  </w:pPr>
                  <w:r w:rsidRPr="00B10C55">
                    <w:rPr>
                      <w:rFonts w:eastAsia="宋体"/>
                      <w:sz w:val="21"/>
                      <w:szCs w:val="21"/>
                    </w:rPr>
                    <w:t>焚烧处置医药废物（</w:t>
                  </w:r>
                  <w:r w:rsidRPr="00B10C55">
                    <w:rPr>
                      <w:rFonts w:eastAsia="宋体"/>
                      <w:sz w:val="21"/>
                      <w:szCs w:val="21"/>
                    </w:rPr>
                    <w:t>HW02</w:t>
                  </w:r>
                  <w:r w:rsidRPr="00B10C55">
                    <w:rPr>
                      <w:rFonts w:eastAsia="宋体"/>
                      <w:sz w:val="21"/>
                      <w:szCs w:val="21"/>
                    </w:rPr>
                    <w:t>），废有机溶剂与含有机溶剂废物（</w:t>
                  </w:r>
                  <w:r w:rsidRPr="00B10C55">
                    <w:rPr>
                      <w:rFonts w:eastAsia="宋体"/>
                      <w:sz w:val="21"/>
                      <w:szCs w:val="21"/>
                    </w:rPr>
                    <w:t>HW06</w:t>
                  </w:r>
                  <w:r w:rsidRPr="00B10C55">
                    <w:rPr>
                      <w:rFonts w:eastAsia="宋体"/>
                      <w:sz w:val="21"/>
                      <w:szCs w:val="21"/>
                    </w:rPr>
                    <w:t>），废矿物油与含矿物油废物（</w:t>
                  </w:r>
                  <w:r w:rsidRPr="00B10C55">
                    <w:rPr>
                      <w:rFonts w:eastAsia="宋体"/>
                      <w:sz w:val="21"/>
                      <w:szCs w:val="21"/>
                    </w:rPr>
                    <w:t>HW08</w:t>
                  </w:r>
                  <w:r w:rsidRPr="00B10C55">
                    <w:rPr>
                      <w:rFonts w:eastAsia="宋体"/>
                      <w:sz w:val="21"/>
                      <w:szCs w:val="21"/>
                    </w:rPr>
                    <w:t>），油</w:t>
                  </w:r>
                  <w:r w:rsidRPr="00B10C55">
                    <w:rPr>
                      <w:rFonts w:eastAsia="宋体"/>
                      <w:sz w:val="21"/>
                      <w:szCs w:val="21"/>
                    </w:rPr>
                    <w:t>/</w:t>
                  </w:r>
                  <w:r w:rsidRPr="00B10C55">
                    <w:rPr>
                      <w:rFonts w:eastAsia="宋体"/>
                      <w:sz w:val="21"/>
                      <w:szCs w:val="21"/>
                    </w:rPr>
                    <w:t>水、烃</w:t>
                  </w:r>
                  <w:r w:rsidRPr="00B10C55">
                    <w:rPr>
                      <w:rFonts w:eastAsia="宋体"/>
                      <w:sz w:val="21"/>
                      <w:szCs w:val="21"/>
                    </w:rPr>
                    <w:t>/</w:t>
                  </w:r>
                  <w:r w:rsidRPr="00B10C55">
                    <w:rPr>
                      <w:rFonts w:eastAsia="宋体"/>
                      <w:sz w:val="21"/>
                      <w:szCs w:val="21"/>
                    </w:rPr>
                    <w:t>水混合物或乳化液（</w:t>
                  </w:r>
                  <w:r w:rsidRPr="00B10C55">
                    <w:rPr>
                      <w:rFonts w:eastAsia="宋体"/>
                      <w:sz w:val="21"/>
                      <w:szCs w:val="21"/>
                    </w:rPr>
                    <w:t>HW09</w:t>
                  </w:r>
                  <w:r w:rsidRPr="00B10C55">
                    <w:rPr>
                      <w:rFonts w:eastAsia="宋体"/>
                      <w:sz w:val="21"/>
                      <w:szCs w:val="21"/>
                    </w:rPr>
                    <w:t>），精（蒸）馏残渣（</w:t>
                  </w:r>
                  <w:r w:rsidRPr="00B10C55">
                    <w:rPr>
                      <w:rFonts w:eastAsia="宋体"/>
                      <w:sz w:val="21"/>
                      <w:szCs w:val="21"/>
                    </w:rPr>
                    <w:t>HW11</w:t>
                  </w:r>
                  <w:r w:rsidRPr="00B10C55">
                    <w:rPr>
                      <w:rFonts w:eastAsia="宋体"/>
                      <w:sz w:val="21"/>
                      <w:szCs w:val="21"/>
                    </w:rPr>
                    <w:t>），染料、涂料废物（</w:t>
                  </w:r>
                  <w:r w:rsidRPr="00B10C55">
                    <w:rPr>
                      <w:rFonts w:eastAsia="宋体"/>
                      <w:sz w:val="21"/>
                      <w:szCs w:val="21"/>
                    </w:rPr>
                    <w:t>HW12</w:t>
                  </w:r>
                  <w:r w:rsidRPr="00B10C55">
                    <w:rPr>
                      <w:rFonts w:eastAsia="宋体"/>
                      <w:sz w:val="21"/>
                      <w:szCs w:val="21"/>
                    </w:rPr>
                    <w:t>），其他废物（</w:t>
                  </w:r>
                  <w:r w:rsidRPr="00B10C55">
                    <w:rPr>
                      <w:rFonts w:eastAsia="宋体"/>
                      <w:sz w:val="21"/>
                      <w:szCs w:val="21"/>
                    </w:rPr>
                    <w:t>HW49</w:t>
                  </w:r>
                  <w:r w:rsidRPr="00B10C55">
                    <w:rPr>
                      <w:rFonts w:eastAsia="宋体"/>
                      <w:sz w:val="21"/>
                      <w:szCs w:val="21"/>
                    </w:rPr>
                    <w:t>）（不含</w:t>
                  </w:r>
                  <w:r w:rsidRPr="00B10C55">
                    <w:rPr>
                      <w:rFonts w:eastAsia="宋体"/>
                      <w:sz w:val="21"/>
                      <w:szCs w:val="21"/>
                    </w:rPr>
                    <w:t>309-001-49</w:t>
                  </w:r>
                  <w:r w:rsidRPr="00B10C55">
                    <w:rPr>
                      <w:rFonts w:eastAsia="宋体"/>
                      <w:sz w:val="21"/>
                      <w:szCs w:val="21"/>
                    </w:rPr>
                    <w:t>、</w:t>
                  </w:r>
                  <w:r w:rsidRPr="00B10C55">
                    <w:rPr>
                      <w:rFonts w:eastAsia="宋体"/>
                      <w:sz w:val="21"/>
                      <w:szCs w:val="21"/>
                    </w:rPr>
                    <w:t>900-042-49</w:t>
                  </w:r>
                  <w:r w:rsidRPr="00B10C55">
                    <w:rPr>
                      <w:rFonts w:eastAsia="宋体"/>
                      <w:sz w:val="21"/>
                      <w:szCs w:val="21"/>
                    </w:rPr>
                    <w:t>、</w:t>
                  </w:r>
                  <w:r w:rsidRPr="00B10C55">
                    <w:rPr>
                      <w:rFonts w:eastAsia="宋体"/>
                      <w:sz w:val="21"/>
                      <w:szCs w:val="21"/>
                    </w:rPr>
                    <w:t>900-044-49</w:t>
                  </w:r>
                </w:p>
                <w:p w:rsidR="00B10C55" w:rsidRPr="00B10C55" w:rsidRDefault="00B10C55" w:rsidP="00B10C55">
                  <w:pPr>
                    <w:jc w:val="center"/>
                    <w:rPr>
                      <w:rFonts w:eastAsia="宋体"/>
                      <w:sz w:val="21"/>
                      <w:szCs w:val="21"/>
                    </w:rPr>
                  </w:pPr>
                  <w:r w:rsidRPr="00B10C55">
                    <w:rPr>
                      <w:rFonts w:eastAsia="宋体"/>
                      <w:sz w:val="21"/>
                      <w:szCs w:val="21"/>
                    </w:rPr>
                    <w:t>900-045-49</w:t>
                  </w:r>
                  <w:r w:rsidRPr="00B10C55">
                    <w:rPr>
                      <w:rFonts w:eastAsia="宋体"/>
                      <w:sz w:val="21"/>
                      <w:szCs w:val="21"/>
                    </w:rPr>
                    <w:t>、</w:t>
                  </w:r>
                  <w:r w:rsidRPr="00B10C55">
                    <w:rPr>
                      <w:rFonts w:eastAsia="宋体"/>
                      <w:sz w:val="21"/>
                      <w:szCs w:val="21"/>
                    </w:rPr>
                    <w:t>900-999-49</w:t>
                  </w:r>
                  <w:r w:rsidRPr="00B10C55">
                    <w:rPr>
                      <w:rFonts w:eastAsia="宋体"/>
                      <w:sz w:val="21"/>
                      <w:szCs w:val="21"/>
                    </w:rPr>
                    <w:t>）</w:t>
                  </w:r>
                </w:p>
              </w:tc>
            </w:tr>
            <w:tr w:rsidR="00B10C55" w:rsidRPr="00B10C55" w:rsidTr="00D15215">
              <w:tc>
                <w:tcPr>
                  <w:tcW w:w="737" w:type="pct"/>
                  <w:vAlign w:val="center"/>
                </w:tcPr>
                <w:p w:rsidR="00B10C55" w:rsidRPr="00B10C55" w:rsidRDefault="00B10C55" w:rsidP="00B10C55">
                  <w:pPr>
                    <w:jc w:val="center"/>
                    <w:rPr>
                      <w:rFonts w:eastAsia="宋体"/>
                      <w:sz w:val="21"/>
                      <w:szCs w:val="21"/>
                    </w:rPr>
                  </w:pPr>
                  <w:r w:rsidRPr="00B10C55">
                    <w:rPr>
                      <w:rFonts w:eastAsia="宋体"/>
                      <w:sz w:val="21"/>
                      <w:szCs w:val="21"/>
                    </w:rPr>
                    <w:t>江苏东江环境服务有限公司</w:t>
                  </w:r>
                </w:p>
              </w:tc>
              <w:tc>
                <w:tcPr>
                  <w:tcW w:w="604" w:type="pct"/>
                  <w:vAlign w:val="center"/>
                </w:tcPr>
                <w:p w:rsidR="00B10C55" w:rsidRPr="00B10C55" w:rsidRDefault="00B10C55" w:rsidP="00B10C55">
                  <w:pPr>
                    <w:jc w:val="center"/>
                    <w:rPr>
                      <w:rFonts w:eastAsia="宋体"/>
                      <w:sz w:val="21"/>
                      <w:szCs w:val="21"/>
                    </w:rPr>
                  </w:pPr>
                  <w:r w:rsidRPr="00B10C55">
                    <w:rPr>
                      <w:rFonts w:eastAsia="宋体"/>
                      <w:sz w:val="21"/>
                      <w:szCs w:val="21"/>
                    </w:rPr>
                    <w:t>13000</w:t>
                  </w:r>
                </w:p>
              </w:tc>
              <w:tc>
                <w:tcPr>
                  <w:tcW w:w="916" w:type="pct"/>
                  <w:vAlign w:val="center"/>
                </w:tcPr>
                <w:p w:rsidR="00B10C55" w:rsidRPr="00B10C55" w:rsidRDefault="00B10C55" w:rsidP="00B10C55">
                  <w:pPr>
                    <w:jc w:val="center"/>
                    <w:rPr>
                      <w:rFonts w:eastAsia="宋体"/>
                      <w:sz w:val="21"/>
                      <w:szCs w:val="21"/>
                    </w:rPr>
                  </w:pPr>
                  <w:r w:rsidRPr="00B10C55">
                    <w:rPr>
                      <w:rFonts w:eastAsia="宋体"/>
                      <w:sz w:val="21"/>
                      <w:szCs w:val="21"/>
                    </w:rPr>
                    <w:t>南通市如东沿海经济开发区洋口化学工业园区海滨四路</w:t>
                  </w:r>
                </w:p>
              </w:tc>
              <w:tc>
                <w:tcPr>
                  <w:tcW w:w="2743" w:type="pct"/>
                  <w:vAlign w:val="center"/>
                </w:tcPr>
                <w:p w:rsidR="00B10C55" w:rsidRPr="00B10C55" w:rsidRDefault="00B10C55" w:rsidP="00B10C55">
                  <w:pPr>
                    <w:jc w:val="center"/>
                    <w:rPr>
                      <w:rFonts w:eastAsia="宋体"/>
                      <w:sz w:val="21"/>
                      <w:szCs w:val="21"/>
                    </w:rPr>
                  </w:pPr>
                  <w:r w:rsidRPr="00B10C55">
                    <w:rPr>
                      <w:rFonts w:eastAsia="宋体"/>
                      <w:sz w:val="21"/>
                      <w:szCs w:val="21"/>
                    </w:rPr>
                    <w:t>焚烧处置医药废物（</w:t>
                  </w:r>
                  <w:r w:rsidRPr="00B10C55">
                    <w:rPr>
                      <w:rFonts w:eastAsia="宋体"/>
                      <w:sz w:val="21"/>
                      <w:szCs w:val="21"/>
                    </w:rPr>
                    <w:t>HW02</w:t>
                  </w:r>
                  <w:r w:rsidRPr="00B10C55">
                    <w:rPr>
                      <w:rFonts w:eastAsia="宋体"/>
                      <w:sz w:val="21"/>
                      <w:szCs w:val="21"/>
                    </w:rPr>
                    <w:t>），废药物、药品（</w:t>
                  </w:r>
                  <w:r w:rsidRPr="00B10C55">
                    <w:rPr>
                      <w:rFonts w:eastAsia="宋体"/>
                      <w:sz w:val="21"/>
                      <w:szCs w:val="21"/>
                    </w:rPr>
                    <w:t>HW03</w:t>
                  </w:r>
                  <w:r w:rsidRPr="00B10C55">
                    <w:rPr>
                      <w:rFonts w:eastAsia="宋体"/>
                      <w:sz w:val="21"/>
                      <w:szCs w:val="21"/>
                    </w:rPr>
                    <w:t>），农药废物（</w:t>
                  </w:r>
                  <w:r w:rsidRPr="00B10C55">
                    <w:rPr>
                      <w:rFonts w:eastAsia="宋体"/>
                      <w:sz w:val="21"/>
                      <w:szCs w:val="21"/>
                    </w:rPr>
                    <w:t>HW04</w:t>
                  </w:r>
                  <w:r w:rsidRPr="00B10C55">
                    <w:rPr>
                      <w:rFonts w:eastAsia="宋体"/>
                      <w:sz w:val="21"/>
                      <w:szCs w:val="21"/>
                    </w:rPr>
                    <w:t>），木材防腐剂废物（</w:t>
                  </w:r>
                  <w:r w:rsidRPr="00B10C55">
                    <w:rPr>
                      <w:rFonts w:eastAsia="宋体"/>
                      <w:sz w:val="21"/>
                      <w:szCs w:val="21"/>
                    </w:rPr>
                    <w:t>HW05</w:t>
                  </w:r>
                  <w:r w:rsidRPr="00B10C55">
                    <w:rPr>
                      <w:rFonts w:eastAsia="宋体"/>
                      <w:sz w:val="21"/>
                      <w:szCs w:val="21"/>
                    </w:rPr>
                    <w:t>），废有机溶剂与含有机溶剂废物（</w:t>
                  </w:r>
                  <w:r w:rsidRPr="00B10C55">
                    <w:rPr>
                      <w:rFonts w:eastAsia="宋体"/>
                      <w:sz w:val="21"/>
                      <w:szCs w:val="21"/>
                    </w:rPr>
                    <w:t>HW06</w:t>
                  </w:r>
                  <w:r w:rsidRPr="00B10C55">
                    <w:rPr>
                      <w:rFonts w:eastAsia="宋体"/>
                      <w:sz w:val="21"/>
                      <w:szCs w:val="21"/>
                    </w:rPr>
                    <w:t>），废矿物油与含矿物油废物（</w:t>
                  </w:r>
                  <w:r w:rsidRPr="00B10C55">
                    <w:rPr>
                      <w:rFonts w:eastAsia="宋体"/>
                      <w:sz w:val="21"/>
                      <w:szCs w:val="21"/>
                    </w:rPr>
                    <w:t>HW08</w:t>
                  </w:r>
                  <w:r w:rsidRPr="00B10C55">
                    <w:rPr>
                      <w:rFonts w:eastAsia="宋体"/>
                      <w:sz w:val="21"/>
                      <w:szCs w:val="21"/>
                    </w:rPr>
                    <w:t>），油</w:t>
                  </w:r>
                  <w:r w:rsidRPr="00B10C55">
                    <w:rPr>
                      <w:rFonts w:eastAsia="宋体"/>
                      <w:sz w:val="21"/>
                      <w:szCs w:val="21"/>
                    </w:rPr>
                    <w:t>/</w:t>
                  </w:r>
                  <w:r w:rsidRPr="00B10C55">
                    <w:rPr>
                      <w:rFonts w:eastAsia="宋体"/>
                      <w:sz w:val="21"/>
                      <w:szCs w:val="21"/>
                    </w:rPr>
                    <w:t>水、烃</w:t>
                  </w:r>
                  <w:r w:rsidRPr="00B10C55">
                    <w:rPr>
                      <w:rFonts w:eastAsia="宋体"/>
                      <w:sz w:val="21"/>
                      <w:szCs w:val="21"/>
                    </w:rPr>
                    <w:t>/</w:t>
                  </w:r>
                  <w:r w:rsidRPr="00B10C55">
                    <w:rPr>
                      <w:rFonts w:eastAsia="宋体"/>
                      <w:sz w:val="21"/>
                      <w:szCs w:val="21"/>
                    </w:rPr>
                    <w:t>水混合物或乳化液（</w:t>
                  </w:r>
                  <w:r w:rsidRPr="00B10C55">
                    <w:rPr>
                      <w:rFonts w:eastAsia="宋体"/>
                      <w:sz w:val="21"/>
                      <w:szCs w:val="21"/>
                    </w:rPr>
                    <w:t>HW09</w:t>
                  </w:r>
                  <w:r w:rsidRPr="00B10C55">
                    <w:rPr>
                      <w:rFonts w:eastAsia="宋体"/>
                      <w:sz w:val="21"/>
                      <w:szCs w:val="21"/>
                    </w:rPr>
                    <w:t>），精（蒸）馏残渣（</w:t>
                  </w:r>
                  <w:r w:rsidRPr="00B10C55">
                    <w:rPr>
                      <w:rFonts w:eastAsia="宋体"/>
                      <w:sz w:val="21"/>
                      <w:szCs w:val="21"/>
                    </w:rPr>
                    <w:t>HW11</w:t>
                  </w:r>
                  <w:r w:rsidRPr="00B10C55">
                    <w:rPr>
                      <w:rFonts w:eastAsia="宋体"/>
                      <w:sz w:val="21"/>
                      <w:szCs w:val="21"/>
                    </w:rPr>
                    <w:t>），染料、涂料废物（</w:t>
                  </w:r>
                  <w:r w:rsidRPr="00B10C55">
                    <w:rPr>
                      <w:rFonts w:eastAsia="宋体"/>
                      <w:sz w:val="21"/>
                      <w:szCs w:val="21"/>
                    </w:rPr>
                    <w:t>HW12</w:t>
                  </w:r>
                  <w:r w:rsidRPr="00B10C55">
                    <w:rPr>
                      <w:rFonts w:eastAsia="宋体"/>
                      <w:sz w:val="21"/>
                      <w:szCs w:val="21"/>
                    </w:rPr>
                    <w:t>），有机树脂类废物（</w:t>
                  </w:r>
                  <w:r w:rsidRPr="00B10C55">
                    <w:rPr>
                      <w:rFonts w:eastAsia="宋体"/>
                      <w:sz w:val="21"/>
                      <w:szCs w:val="21"/>
                    </w:rPr>
                    <w:t>HW13</w:t>
                  </w:r>
                  <w:r w:rsidRPr="00B10C55">
                    <w:rPr>
                      <w:rFonts w:eastAsia="宋体"/>
                      <w:sz w:val="21"/>
                      <w:szCs w:val="21"/>
                    </w:rPr>
                    <w:t>），感光材料废物（</w:t>
                  </w:r>
                  <w:r w:rsidRPr="00B10C55">
                    <w:rPr>
                      <w:rFonts w:eastAsia="宋体"/>
                      <w:sz w:val="21"/>
                      <w:szCs w:val="21"/>
                    </w:rPr>
                    <w:t>HW16</w:t>
                  </w:r>
                  <w:r w:rsidRPr="00B10C55">
                    <w:rPr>
                      <w:rFonts w:eastAsia="宋体"/>
                      <w:sz w:val="21"/>
                      <w:szCs w:val="21"/>
                    </w:rPr>
                    <w:t>）、表面处理废物（</w:t>
                  </w:r>
                  <w:r w:rsidRPr="00B10C55">
                    <w:rPr>
                      <w:rFonts w:eastAsia="宋体"/>
                      <w:sz w:val="21"/>
                      <w:szCs w:val="21"/>
                    </w:rPr>
                    <w:t>HW17</w:t>
                  </w:r>
                  <w:r w:rsidRPr="00B10C55">
                    <w:rPr>
                      <w:rFonts w:eastAsia="宋体"/>
                      <w:sz w:val="21"/>
                      <w:szCs w:val="21"/>
                    </w:rPr>
                    <w:t>，仅限</w:t>
                  </w:r>
                  <w:r w:rsidRPr="00B10C55">
                    <w:rPr>
                      <w:rFonts w:eastAsia="宋体"/>
                      <w:sz w:val="21"/>
                      <w:szCs w:val="21"/>
                    </w:rPr>
                    <w:t>336-050-17</w:t>
                  </w:r>
                  <w:r w:rsidRPr="00B10C55">
                    <w:rPr>
                      <w:rFonts w:eastAsia="宋体"/>
                      <w:sz w:val="21"/>
                      <w:szCs w:val="21"/>
                    </w:rPr>
                    <w:t>、</w:t>
                  </w:r>
                  <w:r w:rsidRPr="00B10C55">
                    <w:rPr>
                      <w:rFonts w:eastAsia="宋体"/>
                      <w:sz w:val="21"/>
                      <w:szCs w:val="21"/>
                    </w:rPr>
                    <w:t>336-051-17</w:t>
                  </w:r>
                  <w:r w:rsidRPr="00B10C55">
                    <w:rPr>
                      <w:rFonts w:eastAsia="宋体"/>
                      <w:sz w:val="21"/>
                      <w:szCs w:val="21"/>
                    </w:rPr>
                    <w:t>、</w:t>
                  </w:r>
                  <w:r w:rsidRPr="00B10C55">
                    <w:rPr>
                      <w:rFonts w:eastAsia="宋体"/>
                      <w:sz w:val="21"/>
                      <w:szCs w:val="21"/>
                    </w:rPr>
                    <w:t>336-052-17</w:t>
                  </w:r>
                  <w:r w:rsidRPr="00B10C55">
                    <w:rPr>
                      <w:rFonts w:eastAsia="宋体"/>
                      <w:sz w:val="21"/>
                      <w:szCs w:val="21"/>
                    </w:rPr>
                    <w:t>、</w:t>
                  </w:r>
                  <w:r w:rsidRPr="00B10C55">
                    <w:rPr>
                      <w:rFonts w:eastAsia="宋体"/>
                      <w:sz w:val="21"/>
                      <w:szCs w:val="21"/>
                    </w:rPr>
                    <w:t>336-053-17</w:t>
                  </w:r>
                  <w:r w:rsidRPr="00B10C55">
                    <w:rPr>
                      <w:rFonts w:eastAsia="宋体"/>
                      <w:sz w:val="21"/>
                      <w:szCs w:val="21"/>
                    </w:rPr>
                    <w:t>、</w:t>
                  </w:r>
                  <w:r w:rsidRPr="00B10C55">
                    <w:rPr>
                      <w:rFonts w:eastAsia="宋体"/>
                      <w:sz w:val="21"/>
                      <w:szCs w:val="21"/>
                    </w:rPr>
                    <w:t>336-054-17</w:t>
                  </w:r>
                  <w:r w:rsidRPr="00B10C55">
                    <w:rPr>
                      <w:rFonts w:eastAsia="宋体"/>
                      <w:sz w:val="21"/>
                      <w:szCs w:val="21"/>
                    </w:rPr>
                    <w:t>、</w:t>
                  </w:r>
                  <w:r w:rsidRPr="00B10C55">
                    <w:rPr>
                      <w:rFonts w:eastAsia="宋体"/>
                      <w:sz w:val="21"/>
                      <w:szCs w:val="21"/>
                    </w:rPr>
                    <w:t>336-055-17</w:t>
                  </w:r>
                  <w:r w:rsidRPr="00B10C55">
                    <w:rPr>
                      <w:rFonts w:eastAsia="宋体"/>
                      <w:sz w:val="21"/>
                      <w:szCs w:val="21"/>
                    </w:rPr>
                    <w:t>、</w:t>
                  </w:r>
                  <w:r w:rsidRPr="00B10C55">
                    <w:rPr>
                      <w:rFonts w:eastAsia="宋体"/>
                      <w:sz w:val="21"/>
                      <w:szCs w:val="21"/>
                    </w:rPr>
                    <w:t>336-056-17</w:t>
                  </w:r>
                  <w:r w:rsidRPr="00B10C55">
                    <w:rPr>
                      <w:rFonts w:eastAsia="宋体"/>
                      <w:sz w:val="21"/>
                      <w:szCs w:val="21"/>
                    </w:rPr>
                    <w:t>、</w:t>
                  </w:r>
                  <w:r w:rsidRPr="00B10C55">
                    <w:rPr>
                      <w:rFonts w:eastAsia="宋体"/>
                      <w:sz w:val="21"/>
                      <w:szCs w:val="21"/>
                    </w:rPr>
                    <w:t>336-057-17</w:t>
                  </w:r>
                  <w:r w:rsidRPr="00B10C55">
                    <w:rPr>
                      <w:rFonts w:eastAsia="宋体"/>
                      <w:sz w:val="21"/>
                      <w:szCs w:val="21"/>
                    </w:rPr>
                    <w:t>、</w:t>
                  </w:r>
                  <w:r w:rsidRPr="00B10C55">
                    <w:rPr>
                      <w:rFonts w:eastAsia="宋体"/>
                      <w:sz w:val="21"/>
                      <w:szCs w:val="21"/>
                    </w:rPr>
                    <w:t>336-058-17</w:t>
                  </w:r>
                  <w:r w:rsidRPr="00B10C55">
                    <w:rPr>
                      <w:rFonts w:eastAsia="宋体"/>
                      <w:sz w:val="21"/>
                      <w:szCs w:val="21"/>
                    </w:rPr>
                    <w:t>、</w:t>
                  </w:r>
                  <w:r w:rsidRPr="00B10C55">
                    <w:rPr>
                      <w:rFonts w:eastAsia="宋体"/>
                      <w:sz w:val="21"/>
                      <w:szCs w:val="21"/>
                    </w:rPr>
                    <w:t>336-059-17</w:t>
                  </w:r>
                  <w:r w:rsidRPr="00B10C55">
                    <w:rPr>
                      <w:rFonts w:eastAsia="宋体"/>
                      <w:sz w:val="21"/>
                      <w:szCs w:val="21"/>
                    </w:rPr>
                    <w:t>、</w:t>
                  </w:r>
                  <w:r w:rsidRPr="00B10C55">
                    <w:rPr>
                      <w:rFonts w:eastAsia="宋体"/>
                      <w:sz w:val="21"/>
                      <w:szCs w:val="21"/>
                    </w:rPr>
                    <w:t>336-060-17</w:t>
                  </w:r>
                  <w:r w:rsidRPr="00B10C55">
                    <w:rPr>
                      <w:rFonts w:eastAsia="宋体"/>
                      <w:sz w:val="21"/>
                      <w:szCs w:val="21"/>
                    </w:rPr>
                    <w:t>、</w:t>
                  </w:r>
                  <w:r w:rsidRPr="00B10C55">
                    <w:rPr>
                      <w:rFonts w:eastAsia="宋体"/>
                      <w:sz w:val="21"/>
                      <w:szCs w:val="21"/>
                    </w:rPr>
                    <w:t>336-061-17</w:t>
                  </w:r>
                  <w:r w:rsidRPr="00B10C55">
                    <w:rPr>
                      <w:rFonts w:eastAsia="宋体"/>
                      <w:sz w:val="21"/>
                      <w:szCs w:val="21"/>
                    </w:rPr>
                    <w:t>、</w:t>
                  </w:r>
                  <w:r w:rsidRPr="00B10C55">
                    <w:rPr>
                      <w:rFonts w:eastAsia="宋体"/>
                      <w:sz w:val="21"/>
                      <w:szCs w:val="21"/>
                    </w:rPr>
                    <w:t>336-062-17</w:t>
                  </w:r>
                  <w:r w:rsidRPr="00B10C55">
                    <w:rPr>
                      <w:rFonts w:eastAsia="宋体"/>
                      <w:sz w:val="21"/>
                      <w:szCs w:val="21"/>
                    </w:rPr>
                    <w:t>、</w:t>
                  </w:r>
                  <w:r w:rsidRPr="00B10C55">
                    <w:rPr>
                      <w:rFonts w:eastAsia="宋体"/>
                      <w:sz w:val="21"/>
                      <w:szCs w:val="21"/>
                    </w:rPr>
                    <w:t>336-063-17</w:t>
                  </w:r>
                  <w:r w:rsidRPr="00B10C55">
                    <w:rPr>
                      <w:rFonts w:eastAsia="宋体"/>
                      <w:sz w:val="21"/>
                      <w:szCs w:val="21"/>
                    </w:rPr>
                    <w:t>、</w:t>
                  </w:r>
                  <w:r w:rsidRPr="00B10C55">
                    <w:rPr>
                      <w:rFonts w:eastAsia="宋体"/>
                      <w:sz w:val="21"/>
                      <w:szCs w:val="21"/>
                    </w:rPr>
                    <w:t>336-064-17</w:t>
                  </w:r>
                  <w:r w:rsidRPr="00B10C55">
                    <w:rPr>
                      <w:rFonts w:eastAsia="宋体"/>
                      <w:sz w:val="21"/>
                      <w:szCs w:val="21"/>
                    </w:rPr>
                    <w:t>、</w:t>
                  </w:r>
                  <w:r w:rsidRPr="00B10C55">
                    <w:rPr>
                      <w:rFonts w:eastAsia="宋体"/>
                      <w:sz w:val="21"/>
                      <w:szCs w:val="21"/>
                    </w:rPr>
                    <w:t>336-066-17</w:t>
                  </w:r>
                  <w:r w:rsidRPr="00B10C55">
                    <w:rPr>
                      <w:rFonts w:eastAsia="宋体"/>
                      <w:sz w:val="21"/>
                      <w:szCs w:val="21"/>
                    </w:rPr>
                    <w:t>），废碱（</w:t>
                  </w:r>
                  <w:r w:rsidRPr="00B10C55">
                    <w:rPr>
                      <w:rFonts w:eastAsia="宋体"/>
                      <w:sz w:val="21"/>
                      <w:szCs w:val="21"/>
                    </w:rPr>
                    <w:t>HW35</w:t>
                  </w:r>
                  <w:r w:rsidRPr="00B10C55">
                    <w:rPr>
                      <w:rFonts w:eastAsia="宋体"/>
                      <w:sz w:val="21"/>
                      <w:szCs w:val="21"/>
                    </w:rPr>
                    <w:t>），含酚废物（</w:t>
                  </w:r>
                  <w:r w:rsidRPr="00B10C55">
                    <w:rPr>
                      <w:rFonts w:eastAsia="宋体"/>
                      <w:sz w:val="21"/>
                      <w:szCs w:val="21"/>
                    </w:rPr>
                    <w:t>HW39</w:t>
                  </w:r>
                  <w:r w:rsidRPr="00B10C55">
                    <w:rPr>
                      <w:rFonts w:eastAsia="宋体"/>
                      <w:sz w:val="21"/>
                      <w:szCs w:val="21"/>
                    </w:rPr>
                    <w:t>），含醚废物（</w:t>
                  </w:r>
                  <w:r w:rsidRPr="00B10C55">
                    <w:rPr>
                      <w:rFonts w:eastAsia="宋体"/>
                      <w:sz w:val="21"/>
                      <w:szCs w:val="21"/>
                    </w:rPr>
                    <w:t>HW40</w:t>
                  </w:r>
                  <w:r w:rsidRPr="00B10C55">
                    <w:rPr>
                      <w:rFonts w:eastAsia="宋体"/>
                      <w:sz w:val="21"/>
                      <w:szCs w:val="21"/>
                    </w:rPr>
                    <w:t>），含有机卤化物废物（</w:t>
                  </w:r>
                  <w:r w:rsidRPr="00B10C55">
                    <w:rPr>
                      <w:rFonts w:eastAsia="宋体"/>
                      <w:sz w:val="21"/>
                      <w:szCs w:val="21"/>
                    </w:rPr>
                    <w:t>HW45</w:t>
                  </w:r>
                  <w:r w:rsidRPr="00B10C55">
                    <w:rPr>
                      <w:rFonts w:eastAsia="宋体"/>
                      <w:sz w:val="21"/>
                      <w:szCs w:val="21"/>
                    </w:rPr>
                    <w:t>），其他废物（</w:t>
                  </w:r>
                  <w:r w:rsidRPr="00B10C55">
                    <w:rPr>
                      <w:rFonts w:eastAsia="宋体"/>
                      <w:sz w:val="21"/>
                      <w:szCs w:val="21"/>
                    </w:rPr>
                    <w:t>HW49,900-039-49</w:t>
                  </w:r>
                  <w:r w:rsidRPr="00B10C55">
                    <w:rPr>
                      <w:rFonts w:eastAsia="宋体"/>
                      <w:sz w:val="21"/>
                      <w:szCs w:val="21"/>
                    </w:rPr>
                    <w:t>、</w:t>
                  </w:r>
                  <w:r w:rsidRPr="00B10C55">
                    <w:rPr>
                      <w:rFonts w:eastAsia="宋体"/>
                      <w:sz w:val="21"/>
                      <w:szCs w:val="21"/>
                    </w:rPr>
                    <w:t>900-041-49</w:t>
                  </w:r>
                  <w:r w:rsidRPr="00B10C55">
                    <w:rPr>
                      <w:rFonts w:eastAsia="宋体"/>
                      <w:sz w:val="21"/>
                      <w:szCs w:val="21"/>
                    </w:rPr>
                    <w:t>、</w:t>
                  </w:r>
                  <w:r w:rsidRPr="00B10C55">
                    <w:rPr>
                      <w:rFonts w:eastAsia="宋体"/>
                      <w:sz w:val="21"/>
                      <w:szCs w:val="21"/>
                    </w:rPr>
                    <w:t>900-042-49</w:t>
                  </w:r>
                  <w:r w:rsidRPr="00B10C55">
                    <w:rPr>
                      <w:rFonts w:eastAsia="宋体"/>
                      <w:sz w:val="21"/>
                      <w:szCs w:val="21"/>
                    </w:rPr>
                    <w:t>、</w:t>
                  </w:r>
                  <w:r w:rsidRPr="00B10C55">
                    <w:rPr>
                      <w:rFonts w:eastAsia="宋体"/>
                      <w:sz w:val="21"/>
                      <w:szCs w:val="21"/>
                    </w:rPr>
                    <w:t>900-044-49</w:t>
                  </w:r>
                  <w:r w:rsidRPr="00B10C55">
                    <w:rPr>
                      <w:rFonts w:eastAsia="宋体"/>
                      <w:sz w:val="21"/>
                      <w:szCs w:val="21"/>
                    </w:rPr>
                    <w:t>、</w:t>
                  </w:r>
                  <w:r w:rsidRPr="00B10C55">
                    <w:rPr>
                      <w:rFonts w:eastAsia="宋体"/>
                      <w:sz w:val="21"/>
                      <w:szCs w:val="21"/>
                    </w:rPr>
                    <w:lastRenderedPageBreak/>
                    <w:t>900-047-49</w:t>
                  </w:r>
                  <w:r w:rsidRPr="00B10C55">
                    <w:rPr>
                      <w:rFonts w:eastAsia="宋体"/>
                      <w:sz w:val="21"/>
                      <w:szCs w:val="21"/>
                    </w:rPr>
                    <w:t>、</w:t>
                  </w:r>
                  <w:r w:rsidRPr="00B10C55">
                    <w:rPr>
                      <w:rFonts w:eastAsia="宋体"/>
                      <w:sz w:val="21"/>
                      <w:szCs w:val="21"/>
                    </w:rPr>
                    <w:t>900-999-49</w:t>
                  </w:r>
                  <w:r w:rsidRPr="00B10C55">
                    <w:rPr>
                      <w:rFonts w:eastAsia="宋体"/>
                      <w:sz w:val="21"/>
                      <w:szCs w:val="21"/>
                    </w:rPr>
                    <w:t>），废催化剂（</w:t>
                  </w:r>
                  <w:r w:rsidRPr="00B10C55">
                    <w:rPr>
                      <w:rFonts w:eastAsia="宋体"/>
                      <w:sz w:val="21"/>
                      <w:szCs w:val="21"/>
                    </w:rPr>
                    <w:t>HW50,263-013-50</w:t>
                  </w:r>
                  <w:r w:rsidRPr="00B10C55">
                    <w:rPr>
                      <w:rFonts w:eastAsia="宋体"/>
                      <w:sz w:val="21"/>
                      <w:szCs w:val="21"/>
                    </w:rPr>
                    <w:t>、</w:t>
                  </w:r>
                  <w:r w:rsidRPr="00B10C55">
                    <w:rPr>
                      <w:rFonts w:eastAsia="宋体"/>
                      <w:sz w:val="21"/>
                      <w:szCs w:val="21"/>
                    </w:rPr>
                    <w:t>275-009-50</w:t>
                  </w:r>
                  <w:r w:rsidRPr="00B10C55">
                    <w:rPr>
                      <w:rFonts w:eastAsia="宋体"/>
                      <w:sz w:val="21"/>
                      <w:szCs w:val="21"/>
                    </w:rPr>
                    <w:t>、</w:t>
                  </w:r>
                  <w:r w:rsidRPr="00B10C55">
                    <w:rPr>
                      <w:rFonts w:eastAsia="宋体"/>
                      <w:sz w:val="21"/>
                      <w:szCs w:val="21"/>
                    </w:rPr>
                    <w:t>276-006-50</w:t>
                  </w:r>
                  <w:r w:rsidRPr="00B10C55">
                    <w:rPr>
                      <w:rFonts w:eastAsia="宋体"/>
                      <w:sz w:val="21"/>
                      <w:szCs w:val="21"/>
                    </w:rPr>
                    <w:t>、</w:t>
                  </w:r>
                  <w:r w:rsidRPr="00B10C55">
                    <w:rPr>
                      <w:rFonts w:eastAsia="宋体"/>
                      <w:sz w:val="21"/>
                      <w:szCs w:val="21"/>
                    </w:rPr>
                    <w:t>261-151-50</w:t>
                  </w:r>
                  <w:r w:rsidRPr="00B10C55">
                    <w:rPr>
                      <w:rFonts w:eastAsia="宋体"/>
                      <w:sz w:val="21"/>
                      <w:szCs w:val="21"/>
                    </w:rPr>
                    <w:t>）</w:t>
                  </w:r>
                </w:p>
              </w:tc>
            </w:tr>
            <w:tr w:rsidR="00B10C55" w:rsidRPr="00B10C55" w:rsidTr="00D15215">
              <w:tc>
                <w:tcPr>
                  <w:tcW w:w="737" w:type="pct"/>
                  <w:vAlign w:val="center"/>
                </w:tcPr>
                <w:p w:rsidR="00B10C55" w:rsidRPr="00B10C55" w:rsidRDefault="00B10C55" w:rsidP="00B10C55">
                  <w:pPr>
                    <w:jc w:val="center"/>
                    <w:rPr>
                      <w:rFonts w:eastAsia="宋体"/>
                      <w:sz w:val="21"/>
                      <w:szCs w:val="21"/>
                    </w:rPr>
                  </w:pPr>
                  <w:r w:rsidRPr="00B10C55">
                    <w:rPr>
                      <w:rFonts w:eastAsia="宋体"/>
                      <w:sz w:val="21"/>
                      <w:szCs w:val="21"/>
                    </w:rPr>
                    <w:lastRenderedPageBreak/>
                    <w:t>南通润启环保服务有限公司</w:t>
                  </w:r>
                </w:p>
              </w:tc>
              <w:tc>
                <w:tcPr>
                  <w:tcW w:w="604" w:type="pct"/>
                  <w:vAlign w:val="center"/>
                </w:tcPr>
                <w:p w:rsidR="00B10C55" w:rsidRPr="00B10C55" w:rsidRDefault="00B10C55" w:rsidP="00B10C55">
                  <w:pPr>
                    <w:jc w:val="center"/>
                    <w:rPr>
                      <w:rFonts w:eastAsia="宋体"/>
                      <w:sz w:val="21"/>
                      <w:szCs w:val="21"/>
                    </w:rPr>
                  </w:pPr>
                  <w:r w:rsidRPr="00B10C55">
                    <w:rPr>
                      <w:rFonts w:eastAsia="宋体"/>
                      <w:sz w:val="21"/>
                      <w:szCs w:val="21"/>
                    </w:rPr>
                    <w:t>25000</w:t>
                  </w:r>
                </w:p>
              </w:tc>
              <w:tc>
                <w:tcPr>
                  <w:tcW w:w="916" w:type="pct"/>
                  <w:vAlign w:val="center"/>
                </w:tcPr>
                <w:p w:rsidR="00B10C55" w:rsidRPr="00B10C55" w:rsidRDefault="00B10C55" w:rsidP="00B10C55">
                  <w:pPr>
                    <w:jc w:val="center"/>
                    <w:rPr>
                      <w:rFonts w:eastAsia="宋体"/>
                      <w:sz w:val="21"/>
                      <w:szCs w:val="21"/>
                    </w:rPr>
                  </w:pPr>
                  <w:r w:rsidRPr="00B10C55">
                    <w:rPr>
                      <w:rFonts w:eastAsia="宋体"/>
                      <w:sz w:val="21"/>
                      <w:szCs w:val="21"/>
                    </w:rPr>
                    <w:t>南通市启东市滨江精细化工园上海路</w:t>
                  </w:r>
                  <w:r w:rsidRPr="00B10C55">
                    <w:rPr>
                      <w:rFonts w:eastAsia="宋体"/>
                      <w:sz w:val="21"/>
                      <w:szCs w:val="21"/>
                    </w:rPr>
                    <w:t>318</w:t>
                  </w:r>
                  <w:r w:rsidRPr="00B10C55">
                    <w:rPr>
                      <w:rFonts w:eastAsia="宋体"/>
                      <w:sz w:val="21"/>
                      <w:szCs w:val="21"/>
                    </w:rPr>
                    <w:t>号</w:t>
                  </w:r>
                </w:p>
              </w:tc>
              <w:tc>
                <w:tcPr>
                  <w:tcW w:w="2743" w:type="pct"/>
                  <w:vAlign w:val="center"/>
                </w:tcPr>
                <w:p w:rsidR="00B10C55" w:rsidRPr="00B10C55" w:rsidRDefault="00B10C55" w:rsidP="00B10C55">
                  <w:pPr>
                    <w:jc w:val="center"/>
                    <w:rPr>
                      <w:rFonts w:eastAsia="宋体"/>
                      <w:sz w:val="21"/>
                      <w:szCs w:val="21"/>
                    </w:rPr>
                  </w:pPr>
                  <w:r w:rsidRPr="00B10C55">
                    <w:rPr>
                      <w:rFonts w:eastAsia="宋体"/>
                      <w:sz w:val="21"/>
                      <w:szCs w:val="21"/>
                    </w:rPr>
                    <w:t>核准焚烧处置医药废物（</w:t>
                  </w:r>
                  <w:r w:rsidRPr="00B10C55">
                    <w:rPr>
                      <w:rFonts w:eastAsia="宋体"/>
                      <w:sz w:val="21"/>
                      <w:szCs w:val="21"/>
                    </w:rPr>
                    <w:t>HW02</w:t>
                  </w:r>
                  <w:r w:rsidRPr="00B10C55">
                    <w:rPr>
                      <w:rFonts w:eastAsia="宋体"/>
                      <w:sz w:val="21"/>
                      <w:szCs w:val="21"/>
                    </w:rPr>
                    <w:t>），废药物、药品（</w:t>
                  </w:r>
                  <w:r w:rsidRPr="00B10C55">
                    <w:rPr>
                      <w:rFonts w:eastAsia="宋体"/>
                      <w:sz w:val="21"/>
                      <w:szCs w:val="21"/>
                    </w:rPr>
                    <w:t>HW03</w:t>
                  </w:r>
                  <w:r w:rsidRPr="00B10C55">
                    <w:rPr>
                      <w:rFonts w:eastAsia="宋体"/>
                      <w:sz w:val="21"/>
                      <w:szCs w:val="21"/>
                    </w:rPr>
                    <w:t>），农药废物（</w:t>
                  </w:r>
                  <w:r w:rsidRPr="00B10C55">
                    <w:rPr>
                      <w:rFonts w:eastAsia="宋体"/>
                      <w:sz w:val="21"/>
                      <w:szCs w:val="21"/>
                    </w:rPr>
                    <w:t>HW04</w:t>
                  </w:r>
                  <w:r w:rsidRPr="00B10C55">
                    <w:rPr>
                      <w:rFonts w:eastAsia="宋体"/>
                      <w:sz w:val="21"/>
                      <w:szCs w:val="21"/>
                    </w:rPr>
                    <w:t>），木材防腐剂废物（</w:t>
                  </w:r>
                  <w:r w:rsidRPr="00B10C55">
                    <w:rPr>
                      <w:rFonts w:eastAsia="宋体"/>
                      <w:sz w:val="21"/>
                      <w:szCs w:val="21"/>
                    </w:rPr>
                    <w:t>HW05</w:t>
                  </w:r>
                  <w:r w:rsidRPr="00B10C55">
                    <w:rPr>
                      <w:rFonts w:eastAsia="宋体"/>
                      <w:sz w:val="21"/>
                      <w:szCs w:val="21"/>
                    </w:rPr>
                    <w:t>），废有机溶剂与含有机溶剂废物（</w:t>
                  </w:r>
                  <w:r w:rsidRPr="00B10C55">
                    <w:rPr>
                      <w:rFonts w:eastAsia="宋体"/>
                      <w:sz w:val="21"/>
                      <w:szCs w:val="21"/>
                    </w:rPr>
                    <w:t>HW06</w:t>
                  </w:r>
                  <w:r w:rsidRPr="00B10C55">
                    <w:rPr>
                      <w:rFonts w:eastAsia="宋体"/>
                      <w:sz w:val="21"/>
                      <w:szCs w:val="21"/>
                    </w:rPr>
                    <w:t>），废矿物油与含矿物油废物（</w:t>
                  </w:r>
                  <w:r w:rsidRPr="00B10C55">
                    <w:rPr>
                      <w:rFonts w:eastAsia="宋体"/>
                      <w:sz w:val="21"/>
                      <w:szCs w:val="21"/>
                    </w:rPr>
                    <w:t>HW08</w:t>
                  </w:r>
                  <w:r w:rsidRPr="00B10C55">
                    <w:rPr>
                      <w:rFonts w:eastAsia="宋体"/>
                      <w:sz w:val="21"/>
                      <w:szCs w:val="21"/>
                    </w:rPr>
                    <w:t>），油</w:t>
                  </w:r>
                  <w:r w:rsidRPr="00B10C55">
                    <w:rPr>
                      <w:rFonts w:eastAsia="宋体"/>
                      <w:sz w:val="21"/>
                      <w:szCs w:val="21"/>
                    </w:rPr>
                    <w:t>/</w:t>
                  </w:r>
                  <w:r w:rsidRPr="00B10C55">
                    <w:rPr>
                      <w:rFonts w:eastAsia="宋体"/>
                      <w:sz w:val="21"/>
                      <w:szCs w:val="21"/>
                    </w:rPr>
                    <w:t>水、烃</w:t>
                  </w:r>
                  <w:r w:rsidRPr="00B10C55">
                    <w:rPr>
                      <w:rFonts w:eastAsia="宋体"/>
                      <w:sz w:val="21"/>
                      <w:szCs w:val="21"/>
                    </w:rPr>
                    <w:t>/</w:t>
                  </w:r>
                  <w:r w:rsidRPr="00B10C55">
                    <w:rPr>
                      <w:rFonts w:eastAsia="宋体"/>
                      <w:sz w:val="21"/>
                      <w:szCs w:val="21"/>
                    </w:rPr>
                    <w:t>水混合物或乳化液（</w:t>
                  </w:r>
                  <w:r w:rsidRPr="00B10C55">
                    <w:rPr>
                      <w:rFonts w:eastAsia="宋体"/>
                      <w:sz w:val="21"/>
                      <w:szCs w:val="21"/>
                    </w:rPr>
                    <w:t>HW09</w:t>
                  </w:r>
                  <w:r w:rsidRPr="00B10C55">
                    <w:rPr>
                      <w:rFonts w:eastAsia="宋体"/>
                      <w:sz w:val="21"/>
                      <w:szCs w:val="21"/>
                    </w:rPr>
                    <w:t>），其他废物（</w:t>
                  </w:r>
                  <w:r w:rsidRPr="00B10C55">
                    <w:rPr>
                      <w:rFonts w:eastAsia="宋体"/>
                      <w:sz w:val="21"/>
                      <w:szCs w:val="21"/>
                    </w:rPr>
                    <w:t>HW49</w:t>
                  </w:r>
                  <w:r w:rsidRPr="00B10C55">
                    <w:rPr>
                      <w:rFonts w:eastAsia="宋体"/>
                      <w:sz w:val="21"/>
                      <w:szCs w:val="21"/>
                    </w:rPr>
                    <w:t>）（</w:t>
                  </w:r>
                  <w:r w:rsidRPr="00B10C55">
                    <w:rPr>
                      <w:rFonts w:eastAsia="宋体"/>
                      <w:sz w:val="21"/>
                      <w:szCs w:val="21"/>
                    </w:rPr>
                    <w:t>900-039-49</w:t>
                  </w:r>
                  <w:r w:rsidRPr="00B10C55">
                    <w:rPr>
                      <w:rFonts w:eastAsia="宋体"/>
                      <w:sz w:val="21"/>
                      <w:szCs w:val="21"/>
                    </w:rPr>
                    <w:t>、</w:t>
                  </w:r>
                  <w:r w:rsidRPr="00B10C55">
                    <w:rPr>
                      <w:rFonts w:eastAsia="宋体"/>
                      <w:sz w:val="21"/>
                      <w:szCs w:val="21"/>
                    </w:rPr>
                    <w:t>900-041-49</w:t>
                  </w:r>
                  <w:r w:rsidRPr="00B10C55">
                    <w:rPr>
                      <w:rFonts w:eastAsia="宋体"/>
                      <w:sz w:val="21"/>
                      <w:szCs w:val="21"/>
                    </w:rPr>
                    <w:t>、</w:t>
                  </w:r>
                  <w:r w:rsidRPr="00B10C55">
                    <w:rPr>
                      <w:rFonts w:eastAsia="宋体"/>
                      <w:sz w:val="21"/>
                      <w:szCs w:val="21"/>
                    </w:rPr>
                    <w:t>900-042-49</w:t>
                  </w:r>
                </w:p>
                <w:p w:rsidR="00B10C55" w:rsidRPr="00B10C55" w:rsidRDefault="00B10C55" w:rsidP="00B10C55">
                  <w:pPr>
                    <w:rPr>
                      <w:rFonts w:eastAsia="宋体"/>
                      <w:sz w:val="21"/>
                      <w:szCs w:val="21"/>
                    </w:rPr>
                  </w:pPr>
                  <w:r w:rsidRPr="00B10C55">
                    <w:rPr>
                      <w:rFonts w:eastAsia="宋体"/>
                      <w:sz w:val="21"/>
                      <w:szCs w:val="21"/>
                    </w:rPr>
                    <w:t>900-046-49</w:t>
                  </w:r>
                  <w:r w:rsidRPr="00B10C55">
                    <w:rPr>
                      <w:rFonts w:eastAsia="宋体"/>
                      <w:sz w:val="21"/>
                      <w:szCs w:val="21"/>
                    </w:rPr>
                    <w:t>、</w:t>
                  </w:r>
                  <w:r w:rsidRPr="00B10C55">
                    <w:rPr>
                      <w:rFonts w:eastAsia="宋体"/>
                      <w:sz w:val="21"/>
                      <w:szCs w:val="21"/>
                    </w:rPr>
                    <w:t>900-047-49</w:t>
                  </w:r>
                  <w:r w:rsidRPr="00B10C55">
                    <w:rPr>
                      <w:rFonts w:eastAsia="宋体"/>
                      <w:sz w:val="21"/>
                      <w:szCs w:val="21"/>
                    </w:rPr>
                    <w:t>、</w:t>
                  </w:r>
                  <w:r w:rsidRPr="00B10C55">
                    <w:rPr>
                      <w:rFonts w:eastAsia="宋体"/>
                      <w:sz w:val="21"/>
                      <w:szCs w:val="21"/>
                    </w:rPr>
                    <w:t>900-999-49</w:t>
                  </w:r>
                  <w:r w:rsidRPr="00B10C55">
                    <w:rPr>
                      <w:rFonts w:eastAsia="宋体"/>
                      <w:sz w:val="21"/>
                      <w:szCs w:val="21"/>
                    </w:rPr>
                    <w:t>）</w:t>
                  </w:r>
                </w:p>
              </w:tc>
            </w:tr>
          </w:tbl>
          <w:p w:rsidR="00B10C55" w:rsidRPr="00B10C55" w:rsidRDefault="00B10C55" w:rsidP="00B10C55">
            <w:pPr>
              <w:widowControl w:val="0"/>
              <w:spacing w:line="360" w:lineRule="auto"/>
              <w:ind w:firstLineChars="200" w:firstLine="480"/>
              <w:jc w:val="both"/>
              <w:rPr>
                <w:rFonts w:ascii="宋体" w:eastAsia="宋体" w:hAnsi="宋体"/>
                <w:kern w:val="2"/>
                <w:szCs w:val="24"/>
              </w:rPr>
            </w:pPr>
            <w:r w:rsidRPr="00B10C55">
              <w:rPr>
                <w:rFonts w:ascii="宋体" w:eastAsia="宋体" w:hAnsi="宋体" w:hint="eastAsia"/>
                <w:kern w:val="2"/>
                <w:szCs w:val="24"/>
              </w:rPr>
              <w:t>由上表可知，本项目产生的危险废物可委托上述单位进行处置，危废处置可落实，因此对周边环境影响较小。</w:t>
            </w:r>
          </w:p>
          <w:p w:rsidR="00A9090E" w:rsidRDefault="00A9090E" w:rsidP="006971DB">
            <w:pPr>
              <w:snapToGrid w:val="0"/>
              <w:spacing w:beforeLines="50" w:line="360" w:lineRule="auto"/>
              <w:ind w:firstLineChars="200" w:firstLine="482"/>
              <w:rPr>
                <w:rFonts w:ascii="宋体" w:eastAsia="宋体" w:hAnsi="宋体"/>
                <w:b/>
              </w:rPr>
            </w:pPr>
            <w:r w:rsidRPr="00A9090E">
              <w:rPr>
                <w:rFonts w:eastAsia="宋体"/>
                <w:b/>
              </w:rPr>
              <w:t>5</w:t>
            </w:r>
            <w:r>
              <w:rPr>
                <w:rFonts w:ascii="宋体" w:eastAsia="宋体" w:hAnsi="宋体" w:hint="eastAsia"/>
                <w:b/>
              </w:rPr>
              <w:t>、环境风险分析</w:t>
            </w:r>
          </w:p>
          <w:p w:rsidR="00A9090E" w:rsidRPr="00695D79" w:rsidRDefault="00A9090E" w:rsidP="00A9090E">
            <w:pPr>
              <w:snapToGrid w:val="0"/>
              <w:spacing w:line="360" w:lineRule="auto"/>
              <w:ind w:firstLineChars="200" w:firstLine="482"/>
              <w:rPr>
                <w:rFonts w:ascii="宋体" w:eastAsia="宋体" w:hAnsi="宋体"/>
                <w:b/>
              </w:rPr>
            </w:pPr>
            <w:r w:rsidRPr="00695D79">
              <w:rPr>
                <w:rFonts w:ascii="宋体" w:eastAsia="宋体" w:hAnsi="宋体" w:hint="eastAsia"/>
                <w:b/>
              </w:rPr>
              <w:t>（</w:t>
            </w:r>
            <w:r w:rsidRPr="00695D79">
              <w:rPr>
                <w:rFonts w:ascii="宋体" w:eastAsia="宋体" w:hAnsi="宋体"/>
                <w:b/>
              </w:rPr>
              <w:t>1</w:t>
            </w:r>
            <w:r w:rsidRPr="00695D79">
              <w:rPr>
                <w:rFonts w:ascii="宋体" w:eastAsia="宋体" w:hAnsi="宋体" w:hint="eastAsia"/>
                <w:b/>
              </w:rPr>
              <w:t>）风险识别及等级判定</w:t>
            </w:r>
          </w:p>
          <w:p w:rsidR="00A9090E" w:rsidRPr="00695D79" w:rsidRDefault="00A9090E" w:rsidP="00A9090E">
            <w:pPr>
              <w:snapToGrid w:val="0"/>
              <w:spacing w:line="360" w:lineRule="auto"/>
              <w:ind w:firstLineChars="200" w:firstLine="480"/>
              <w:rPr>
                <w:rFonts w:ascii="宋体" w:eastAsia="宋体" w:hAnsi="宋体"/>
              </w:rPr>
            </w:pPr>
            <w:r w:rsidRPr="00695D79">
              <w:rPr>
                <w:rFonts w:ascii="宋体" w:eastAsia="宋体" w:hAnsi="宋体" w:hint="eastAsia"/>
              </w:rPr>
              <w:t>风险识别范围包括物质危险性识别、生产系统危险性识别、危险物向环境转移的途径识别。</w:t>
            </w:r>
          </w:p>
          <w:p w:rsidR="00A9090E" w:rsidRPr="00695D79" w:rsidRDefault="00A9090E" w:rsidP="00A9090E">
            <w:pPr>
              <w:snapToGrid w:val="0"/>
              <w:spacing w:line="360" w:lineRule="auto"/>
              <w:ind w:firstLineChars="200" w:firstLine="480"/>
              <w:rPr>
                <w:rFonts w:eastAsia="宋体"/>
              </w:rPr>
            </w:pPr>
            <w:r w:rsidRPr="00695D79">
              <w:rPr>
                <w:rFonts w:ascii="宋体" w:eastAsia="宋体" w:hAnsi="宋体" w:hint="eastAsia"/>
              </w:rPr>
              <w:t>①风险物质数量与临界量比值</w:t>
            </w:r>
            <w:r w:rsidRPr="00695D79">
              <w:rPr>
                <w:rFonts w:eastAsia="宋体"/>
              </w:rPr>
              <w:t>Q</w:t>
            </w:r>
          </w:p>
          <w:p w:rsidR="00A9090E" w:rsidRPr="00695D79" w:rsidRDefault="00A9090E" w:rsidP="00A9090E">
            <w:pPr>
              <w:snapToGrid w:val="0"/>
              <w:spacing w:line="360" w:lineRule="auto"/>
              <w:ind w:firstLineChars="200" w:firstLine="480"/>
              <w:rPr>
                <w:rFonts w:ascii="宋体" w:eastAsia="宋体" w:hAnsi="宋体"/>
              </w:rPr>
            </w:pPr>
            <w:r w:rsidRPr="00695D79">
              <w:rPr>
                <w:rFonts w:ascii="宋体" w:eastAsia="宋体" w:hAnsi="宋体" w:hint="eastAsia"/>
              </w:rPr>
              <w:t>根据《建设项目环境风险评价技术导则》（</w:t>
            </w:r>
            <w:r w:rsidRPr="00695D79">
              <w:rPr>
                <w:rFonts w:eastAsia="宋体"/>
              </w:rPr>
              <w:t>HJ169-2018</w:t>
            </w:r>
            <w:r w:rsidRPr="00695D79">
              <w:rPr>
                <w:rFonts w:ascii="宋体" w:eastAsia="宋体" w:hAnsi="宋体" w:hint="eastAsia"/>
              </w:rPr>
              <w:t>）附录</w:t>
            </w:r>
            <w:r w:rsidRPr="00695D79">
              <w:rPr>
                <w:rFonts w:eastAsia="宋体"/>
              </w:rPr>
              <w:t>B</w:t>
            </w:r>
            <w:r w:rsidRPr="00695D79">
              <w:rPr>
                <w:rFonts w:ascii="宋体" w:eastAsia="宋体" w:hAnsi="宋体" w:hint="eastAsia"/>
              </w:rPr>
              <w:t>，本项目不涉及附录中的突发环境风险物质，</w:t>
            </w:r>
            <w:r w:rsidRPr="00695D79">
              <w:rPr>
                <w:rFonts w:eastAsia="宋体"/>
              </w:rPr>
              <w:t>Q</w:t>
            </w:r>
            <w:r w:rsidRPr="00695D79">
              <w:rPr>
                <w:rFonts w:eastAsia="宋体" w:hint="eastAsia"/>
              </w:rPr>
              <w:t>值远</w:t>
            </w:r>
            <w:r w:rsidRPr="00695D79">
              <w:rPr>
                <w:rFonts w:ascii="宋体" w:eastAsia="宋体" w:hAnsi="宋体" w:hint="eastAsia"/>
              </w:rPr>
              <w:t>小于</w:t>
            </w:r>
            <w:r w:rsidRPr="00695D79">
              <w:rPr>
                <w:rFonts w:eastAsia="宋体"/>
              </w:rPr>
              <w:t>1</w:t>
            </w:r>
            <w:r w:rsidRPr="00695D79">
              <w:rPr>
                <w:rFonts w:eastAsia="宋体" w:hint="eastAsia"/>
              </w:rPr>
              <w:t>，因此本项目风险潜势为</w:t>
            </w:r>
            <w:r w:rsidRPr="00695D79">
              <w:rPr>
                <w:rFonts w:eastAsia="宋体" w:hAnsi="宋体"/>
              </w:rPr>
              <w:t>Ⅰ</w:t>
            </w:r>
            <w:r w:rsidRPr="00695D79">
              <w:rPr>
                <w:rFonts w:eastAsia="宋体" w:hint="eastAsia"/>
              </w:rPr>
              <w:t>级</w:t>
            </w:r>
            <w:r w:rsidRPr="00695D79">
              <w:rPr>
                <w:rFonts w:ascii="宋体" w:eastAsia="宋体" w:hAnsi="宋体" w:hint="eastAsia"/>
              </w:rPr>
              <w:t>，根据《建设项目环境风险评价技术导则》（</w:t>
            </w:r>
            <w:r w:rsidRPr="00695D79">
              <w:rPr>
                <w:rFonts w:eastAsia="宋体"/>
              </w:rPr>
              <w:t>HJ169-2018</w:t>
            </w:r>
            <w:r w:rsidRPr="00695D79">
              <w:rPr>
                <w:rFonts w:ascii="宋体" w:eastAsia="宋体" w:hAnsi="宋体" w:hint="eastAsia"/>
              </w:rPr>
              <w:t>）表</w:t>
            </w:r>
            <w:r w:rsidRPr="00695D79">
              <w:rPr>
                <w:rFonts w:eastAsia="宋体"/>
              </w:rPr>
              <w:t>1</w:t>
            </w:r>
            <w:r w:rsidRPr="00695D79">
              <w:rPr>
                <w:rFonts w:ascii="宋体" w:eastAsia="宋体" w:hAnsi="宋体" w:hint="eastAsia"/>
              </w:rPr>
              <w:t>可知，本项目仅需对环境风险进行简单分析。</w:t>
            </w:r>
          </w:p>
          <w:p w:rsidR="00A9090E" w:rsidRPr="00695D79" w:rsidRDefault="00A9090E" w:rsidP="00A9090E">
            <w:pPr>
              <w:snapToGrid w:val="0"/>
              <w:spacing w:line="360" w:lineRule="auto"/>
              <w:jc w:val="center"/>
              <w:rPr>
                <w:b/>
              </w:rPr>
            </w:pPr>
            <w:r w:rsidRPr="00695D79">
              <w:rPr>
                <w:rFonts w:hint="eastAsia"/>
                <w:b/>
              </w:rPr>
              <w:t xml:space="preserve">     </w:t>
            </w:r>
            <w:r w:rsidRPr="00695D79">
              <w:rPr>
                <w:rFonts w:ascii="宋体" w:eastAsia="宋体" w:hAnsi="宋体" w:hint="eastAsia"/>
                <w:b/>
              </w:rPr>
              <w:t>表</w:t>
            </w:r>
            <w:r w:rsidRPr="00695D79">
              <w:rPr>
                <w:b/>
              </w:rPr>
              <w:t>7</w:t>
            </w:r>
            <w:r w:rsidRPr="00695D79">
              <w:rPr>
                <w:rFonts w:hint="eastAsia"/>
                <w:b/>
              </w:rPr>
              <w:t>-2</w:t>
            </w:r>
            <w:r w:rsidR="0089018F">
              <w:rPr>
                <w:rFonts w:hint="eastAsia"/>
                <w:b/>
              </w:rPr>
              <w:t>0</w:t>
            </w:r>
            <w:r w:rsidRPr="00695D79">
              <w:rPr>
                <w:rFonts w:hint="eastAsia"/>
                <w:b/>
              </w:rPr>
              <w:t xml:space="preserve">  </w:t>
            </w:r>
            <w:r w:rsidRPr="00695D79">
              <w:rPr>
                <w:rFonts w:ascii="宋体" w:eastAsia="宋体" w:hAnsi="宋体" w:hint="eastAsia"/>
                <w:b/>
              </w:rPr>
              <w:t>本项目环境风险简单分析内容表</w:t>
            </w:r>
          </w:p>
          <w:tbl>
            <w:tblPr>
              <w:tblW w:w="10399" w:type="dxa"/>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3005"/>
              <w:gridCol w:w="1518"/>
              <w:gridCol w:w="1685"/>
              <w:gridCol w:w="1751"/>
              <w:gridCol w:w="2440"/>
            </w:tblGrid>
            <w:tr w:rsidR="00A9090E" w:rsidRPr="00695D79" w:rsidTr="00A9090E">
              <w:trPr>
                <w:trHeight w:val="205"/>
              </w:trPr>
              <w:tc>
                <w:tcPr>
                  <w:tcW w:w="3005" w:type="dxa"/>
                  <w:vAlign w:val="center"/>
                </w:tcPr>
                <w:p w:rsidR="00A9090E" w:rsidRPr="00E86283" w:rsidRDefault="00A9090E" w:rsidP="00A9090E">
                  <w:pPr>
                    <w:kinsoku w:val="0"/>
                    <w:overflowPunct w:val="0"/>
                    <w:spacing w:line="219" w:lineRule="exact"/>
                    <w:jc w:val="center"/>
                    <w:rPr>
                      <w:rFonts w:ascii="宋体" w:eastAsia="宋体" w:hAnsi="宋体"/>
                      <w:sz w:val="21"/>
                      <w:szCs w:val="21"/>
                    </w:rPr>
                  </w:pPr>
                  <w:r w:rsidRPr="00E86283">
                    <w:rPr>
                      <w:rFonts w:ascii="宋体" w:eastAsia="宋体" w:hAnsi="宋体" w:hint="eastAsia"/>
                      <w:sz w:val="21"/>
                      <w:szCs w:val="21"/>
                    </w:rPr>
                    <w:t>建设项目名称</w:t>
                  </w:r>
                </w:p>
              </w:tc>
              <w:tc>
                <w:tcPr>
                  <w:tcW w:w="7394" w:type="dxa"/>
                  <w:gridSpan w:val="4"/>
                  <w:vAlign w:val="center"/>
                </w:tcPr>
                <w:p w:rsidR="00A9090E" w:rsidRPr="00E86283" w:rsidRDefault="00A9090E" w:rsidP="00A9090E">
                  <w:pPr>
                    <w:jc w:val="center"/>
                    <w:rPr>
                      <w:rFonts w:ascii="宋体" w:eastAsia="宋体" w:hAnsi="宋体"/>
                      <w:sz w:val="21"/>
                      <w:szCs w:val="21"/>
                    </w:rPr>
                  </w:pPr>
                  <w:r w:rsidRPr="00E86283">
                    <w:rPr>
                      <w:rFonts w:ascii="宋体" w:eastAsia="宋体" w:hAnsi="宋体" w:hint="eastAsia"/>
                      <w:sz w:val="21"/>
                      <w:szCs w:val="21"/>
                    </w:rPr>
                    <w:t>海安红程瓷砖加工厂瓷砖加工项目</w:t>
                  </w:r>
                </w:p>
              </w:tc>
            </w:tr>
            <w:tr w:rsidR="00A9090E" w:rsidRPr="00695D79" w:rsidTr="00A9090E">
              <w:trPr>
                <w:trHeight w:val="301"/>
              </w:trPr>
              <w:tc>
                <w:tcPr>
                  <w:tcW w:w="3005" w:type="dxa"/>
                  <w:vAlign w:val="center"/>
                </w:tcPr>
                <w:p w:rsidR="00A9090E" w:rsidRPr="00E86283" w:rsidRDefault="00A9090E" w:rsidP="00A9090E">
                  <w:pPr>
                    <w:kinsoku w:val="0"/>
                    <w:overflowPunct w:val="0"/>
                    <w:spacing w:line="217" w:lineRule="exact"/>
                    <w:ind w:right="2"/>
                    <w:jc w:val="center"/>
                    <w:rPr>
                      <w:rFonts w:ascii="宋体" w:eastAsia="宋体" w:hAnsi="宋体"/>
                      <w:sz w:val="21"/>
                      <w:szCs w:val="21"/>
                    </w:rPr>
                  </w:pPr>
                  <w:r w:rsidRPr="00E86283">
                    <w:rPr>
                      <w:rFonts w:ascii="宋体" w:eastAsia="宋体" w:hAnsi="宋体" w:hint="eastAsia"/>
                      <w:sz w:val="21"/>
                      <w:szCs w:val="21"/>
                    </w:rPr>
                    <w:t>建设地点</w:t>
                  </w:r>
                </w:p>
              </w:tc>
              <w:tc>
                <w:tcPr>
                  <w:tcW w:w="1518" w:type="dxa"/>
                  <w:vAlign w:val="center"/>
                </w:tcPr>
                <w:p w:rsidR="00A9090E" w:rsidRPr="00E86283" w:rsidRDefault="00A9090E" w:rsidP="00A9090E">
                  <w:pPr>
                    <w:kinsoku w:val="0"/>
                    <w:overflowPunct w:val="0"/>
                    <w:spacing w:line="217" w:lineRule="exact"/>
                    <w:ind w:left="207"/>
                    <w:jc w:val="center"/>
                    <w:rPr>
                      <w:rFonts w:ascii="宋体" w:eastAsia="宋体" w:hAnsi="宋体"/>
                      <w:sz w:val="21"/>
                      <w:szCs w:val="21"/>
                    </w:rPr>
                  </w:pPr>
                  <w:r w:rsidRPr="00E86283">
                    <w:rPr>
                      <w:rFonts w:ascii="宋体" w:eastAsia="宋体" w:hAnsi="宋体" w:hint="eastAsia"/>
                      <w:sz w:val="21"/>
                      <w:szCs w:val="21"/>
                    </w:rPr>
                    <w:t>江苏省</w:t>
                  </w:r>
                </w:p>
              </w:tc>
              <w:tc>
                <w:tcPr>
                  <w:tcW w:w="1685" w:type="dxa"/>
                  <w:vAlign w:val="center"/>
                </w:tcPr>
                <w:p w:rsidR="00A9090E" w:rsidRPr="00E86283" w:rsidRDefault="00A9090E" w:rsidP="00A9090E">
                  <w:pPr>
                    <w:tabs>
                      <w:tab w:val="left" w:pos="657"/>
                    </w:tabs>
                    <w:kinsoku w:val="0"/>
                    <w:overflowPunct w:val="0"/>
                    <w:spacing w:line="217" w:lineRule="exact"/>
                    <w:ind w:left="207"/>
                    <w:jc w:val="center"/>
                    <w:rPr>
                      <w:rFonts w:ascii="宋体" w:eastAsia="宋体" w:hAnsi="宋体"/>
                      <w:sz w:val="21"/>
                      <w:szCs w:val="21"/>
                    </w:rPr>
                  </w:pPr>
                  <w:r w:rsidRPr="00E86283">
                    <w:rPr>
                      <w:rFonts w:ascii="宋体" w:eastAsia="宋体" w:hAnsi="宋体" w:hint="eastAsia"/>
                      <w:sz w:val="21"/>
                      <w:szCs w:val="21"/>
                    </w:rPr>
                    <w:t>海安市</w:t>
                  </w:r>
                </w:p>
              </w:tc>
              <w:tc>
                <w:tcPr>
                  <w:tcW w:w="1751" w:type="dxa"/>
                  <w:vAlign w:val="center"/>
                </w:tcPr>
                <w:p w:rsidR="00A9090E" w:rsidRPr="00E86283" w:rsidRDefault="00A9090E" w:rsidP="00A9090E">
                  <w:pPr>
                    <w:tabs>
                      <w:tab w:val="left" w:pos="632"/>
                    </w:tabs>
                    <w:kinsoku w:val="0"/>
                    <w:overflowPunct w:val="0"/>
                    <w:spacing w:line="217" w:lineRule="exact"/>
                    <w:ind w:firstLineChars="150" w:firstLine="315"/>
                    <w:rPr>
                      <w:rFonts w:ascii="宋体" w:eastAsia="宋体" w:hAnsi="宋体"/>
                      <w:sz w:val="21"/>
                      <w:szCs w:val="21"/>
                    </w:rPr>
                  </w:pPr>
                  <w:r w:rsidRPr="00E86283">
                    <w:rPr>
                      <w:rFonts w:ascii="宋体" w:eastAsia="宋体" w:hAnsi="宋体" w:hint="eastAsia"/>
                      <w:sz w:val="21"/>
                      <w:szCs w:val="21"/>
                    </w:rPr>
                    <w:t>（城东）镇</w:t>
                  </w:r>
                </w:p>
              </w:tc>
              <w:tc>
                <w:tcPr>
                  <w:tcW w:w="2440" w:type="dxa"/>
                  <w:vAlign w:val="center"/>
                </w:tcPr>
                <w:p w:rsidR="00A9090E" w:rsidRPr="00E86283" w:rsidRDefault="00A9090E" w:rsidP="00A9090E">
                  <w:pPr>
                    <w:tabs>
                      <w:tab w:val="left" w:pos="647"/>
                    </w:tabs>
                    <w:kinsoku w:val="0"/>
                    <w:overflowPunct w:val="0"/>
                    <w:spacing w:line="217" w:lineRule="exact"/>
                    <w:ind w:firstLineChars="300" w:firstLine="630"/>
                    <w:rPr>
                      <w:rFonts w:ascii="宋体" w:eastAsia="宋体" w:hAnsi="宋体"/>
                      <w:sz w:val="21"/>
                      <w:szCs w:val="21"/>
                    </w:rPr>
                  </w:pPr>
                  <w:r w:rsidRPr="00E86283">
                    <w:rPr>
                      <w:rFonts w:ascii="宋体" w:eastAsia="宋体" w:hAnsi="宋体" w:hint="eastAsia"/>
                      <w:sz w:val="21"/>
                      <w:szCs w:val="21"/>
                    </w:rPr>
                    <w:t>日新路</w:t>
                  </w:r>
                  <w:r w:rsidRPr="00E86283">
                    <w:rPr>
                      <w:rFonts w:eastAsia="宋体" w:hint="eastAsia"/>
                      <w:sz w:val="21"/>
                      <w:szCs w:val="21"/>
                    </w:rPr>
                    <w:t>20</w:t>
                  </w:r>
                  <w:r w:rsidRPr="00E86283">
                    <w:rPr>
                      <w:rFonts w:ascii="宋体" w:eastAsia="宋体" w:hAnsi="宋体" w:hint="eastAsia"/>
                      <w:sz w:val="21"/>
                      <w:szCs w:val="21"/>
                    </w:rPr>
                    <w:t>号</w:t>
                  </w:r>
                </w:p>
              </w:tc>
            </w:tr>
            <w:tr w:rsidR="00A9090E" w:rsidRPr="00695D79" w:rsidTr="00A9090E">
              <w:trPr>
                <w:trHeight w:val="277"/>
              </w:trPr>
              <w:tc>
                <w:tcPr>
                  <w:tcW w:w="3005" w:type="dxa"/>
                  <w:vAlign w:val="center"/>
                </w:tcPr>
                <w:p w:rsidR="00A9090E" w:rsidRPr="00E86283" w:rsidRDefault="00A9090E" w:rsidP="00A9090E">
                  <w:pPr>
                    <w:kinsoku w:val="0"/>
                    <w:overflowPunct w:val="0"/>
                    <w:spacing w:line="217" w:lineRule="exact"/>
                    <w:ind w:right="2"/>
                    <w:jc w:val="center"/>
                    <w:rPr>
                      <w:rFonts w:ascii="宋体" w:eastAsia="宋体" w:hAnsi="宋体"/>
                      <w:sz w:val="21"/>
                      <w:szCs w:val="21"/>
                    </w:rPr>
                  </w:pPr>
                  <w:r w:rsidRPr="00E86283">
                    <w:rPr>
                      <w:rFonts w:ascii="宋体" w:eastAsia="宋体" w:hAnsi="宋体" w:hint="eastAsia"/>
                      <w:sz w:val="21"/>
                      <w:szCs w:val="21"/>
                    </w:rPr>
                    <w:t>地理坐标</w:t>
                  </w:r>
                </w:p>
              </w:tc>
              <w:tc>
                <w:tcPr>
                  <w:tcW w:w="1518" w:type="dxa"/>
                  <w:vAlign w:val="center"/>
                </w:tcPr>
                <w:p w:rsidR="00A9090E" w:rsidRPr="00E86283" w:rsidRDefault="00A9090E" w:rsidP="00A9090E">
                  <w:pPr>
                    <w:kinsoku w:val="0"/>
                    <w:overflowPunct w:val="0"/>
                    <w:spacing w:line="217" w:lineRule="exact"/>
                    <w:ind w:right="1"/>
                    <w:jc w:val="center"/>
                    <w:rPr>
                      <w:rFonts w:ascii="宋体" w:eastAsia="宋体" w:hAnsi="宋体"/>
                      <w:sz w:val="21"/>
                      <w:szCs w:val="21"/>
                    </w:rPr>
                  </w:pPr>
                  <w:r w:rsidRPr="00E86283">
                    <w:rPr>
                      <w:rFonts w:ascii="宋体" w:eastAsia="宋体" w:hAnsi="宋体" w:hint="eastAsia"/>
                      <w:sz w:val="21"/>
                      <w:szCs w:val="21"/>
                    </w:rPr>
                    <w:t>经度</w:t>
                  </w:r>
                </w:p>
              </w:tc>
              <w:tc>
                <w:tcPr>
                  <w:tcW w:w="1685" w:type="dxa"/>
                  <w:vAlign w:val="center"/>
                </w:tcPr>
                <w:p w:rsidR="00A9090E" w:rsidRPr="00E86283" w:rsidRDefault="00E86283" w:rsidP="00A9090E">
                  <w:pPr>
                    <w:jc w:val="center"/>
                    <w:rPr>
                      <w:rFonts w:eastAsia="宋体"/>
                      <w:sz w:val="21"/>
                      <w:szCs w:val="21"/>
                    </w:rPr>
                  </w:pPr>
                  <w:r>
                    <w:rPr>
                      <w:rFonts w:eastAsia="宋体" w:hint="eastAsia"/>
                      <w:sz w:val="21"/>
                      <w:szCs w:val="21"/>
                    </w:rPr>
                    <w:t xml:space="preserve"> </w:t>
                  </w:r>
                  <w:r w:rsidR="00A9090E" w:rsidRPr="00E86283">
                    <w:rPr>
                      <w:rFonts w:eastAsia="宋体"/>
                      <w:sz w:val="21"/>
                      <w:szCs w:val="21"/>
                    </w:rPr>
                    <w:t>120.</w:t>
                  </w:r>
                  <w:r w:rsidR="00A9090E" w:rsidRPr="00E86283">
                    <w:rPr>
                      <w:rFonts w:eastAsia="宋体" w:hint="eastAsia"/>
                      <w:sz w:val="21"/>
                      <w:szCs w:val="21"/>
                    </w:rPr>
                    <w:t>4856</w:t>
                  </w:r>
                </w:p>
              </w:tc>
              <w:tc>
                <w:tcPr>
                  <w:tcW w:w="1751" w:type="dxa"/>
                  <w:vAlign w:val="center"/>
                </w:tcPr>
                <w:p w:rsidR="00A9090E" w:rsidRPr="00E86283" w:rsidRDefault="00A9090E" w:rsidP="00A9090E">
                  <w:pPr>
                    <w:kinsoku w:val="0"/>
                    <w:overflowPunct w:val="0"/>
                    <w:spacing w:line="217" w:lineRule="exact"/>
                    <w:ind w:right="1"/>
                    <w:jc w:val="center"/>
                    <w:rPr>
                      <w:rFonts w:ascii="宋体" w:eastAsia="宋体" w:hAnsi="宋体"/>
                      <w:sz w:val="21"/>
                      <w:szCs w:val="21"/>
                    </w:rPr>
                  </w:pPr>
                  <w:r w:rsidRPr="00E86283">
                    <w:rPr>
                      <w:rFonts w:ascii="宋体" w:eastAsia="宋体" w:hAnsi="宋体" w:hint="eastAsia"/>
                      <w:sz w:val="21"/>
                      <w:szCs w:val="21"/>
                    </w:rPr>
                    <w:t>纬度</w:t>
                  </w:r>
                </w:p>
              </w:tc>
              <w:tc>
                <w:tcPr>
                  <w:tcW w:w="2440" w:type="dxa"/>
                  <w:vAlign w:val="center"/>
                </w:tcPr>
                <w:p w:rsidR="00A9090E" w:rsidRPr="00E86283" w:rsidRDefault="00A9090E" w:rsidP="00A9090E">
                  <w:pPr>
                    <w:jc w:val="center"/>
                    <w:rPr>
                      <w:rFonts w:eastAsia="宋体"/>
                      <w:sz w:val="21"/>
                      <w:szCs w:val="21"/>
                    </w:rPr>
                  </w:pPr>
                  <w:r w:rsidRPr="00E86283">
                    <w:rPr>
                      <w:rFonts w:eastAsia="宋体"/>
                      <w:sz w:val="21"/>
                      <w:szCs w:val="21"/>
                    </w:rPr>
                    <w:t>32.</w:t>
                  </w:r>
                  <w:r w:rsidRPr="00E86283">
                    <w:rPr>
                      <w:rFonts w:eastAsia="宋体" w:hint="eastAsia"/>
                      <w:sz w:val="21"/>
                      <w:szCs w:val="21"/>
                    </w:rPr>
                    <w:t>5358</w:t>
                  </w:r>
                </w:p>
              </w:tc>
            </w:tr>
            <w:tr w:rsidR="00A9090E" w:rsidRPr="00695D79" w:rsidTr="00A9090E">
              <w:trPr>
                <w:trHeight w:val="20"/>
              </w:trPr>
              <w:tc>
                <w:tcPr>
                  <w:tcW w:w="3005" w:type="dxa"/>
                  <w:vAlign w:val="center"/>
                </w:tcPr>
                <w:p w:rsidR="00A9090E" w:rsidRPr="00E86283" w:rsidRDefault="00A9090E" w:rsidP="00A9090E">
                  <w:pPr>
                    <w:kinsoku w:val="0"/>
                    <w:overflowPunct w:val="0"/>
                    <w:jc w:val="center"/>
                    <w:rPr>
                      <w:rFonts w:ascii="宋体" w:eastAsia="宋体" w:hAnsi="宋体"/>
                      <w:sz w:val="21"/>
                      <w:szCs w:val="21"/>
                    </w:rPr>
                  </w:pPr>
                  <w:r w:rsidRPr="00E86283">
                    <w:rPr>
                      <w:rFonts w:ascii="宋体" w:eastAsia="宋体" w:hAnsi="宋体" w:hint="eastAsia"/>
                      <w:sz w:val="21"/>
                      <w:szCs w:val="21"/>
                    </w:rPr>
                    <w:t>主要危险物质及分布</w:t>
                  </w:r>
                </w:p>
              </w:tc>
              <w:tc>
                <w:tcPr>
                  <w:tcW w:w="7394" w:type="dxa"/>
                  <w:gridSpan w:val="4"/>
                  <w:vAlign w:val="center"/>
                </w:tcPr>
                <w:p w:rsidR="00A9090E" w:rsidRPr="00E86283" w:rsidRDefault="00A9090E" w:rsidP="00A9090E">
                  <w:pPr>
                    <w:jc w:val="center"/>
                    <w:rPr>
                      <w:rFonts w:ascii="宋体" w:eastAsia="宋体" w:hAnsi="宋体"/>
                      <w:sz w:val="21"/>
                      <w:szCs w:val="21"/>
                    </w:rPr>
                  </w:pPr>
                  <w:r w:rsidRPr="00E86283">
                    <w:rPr>
                      <w:rFonts w:ascii="宋体" w:eastAsia="宋体" w:hAnsi="宋体" w:hint="eastAsia"/>
                      <w:sz w:val="21"/>
                      <w:szCs w:val="21"/>
                    </w:rPr>
                    <w:t>--</w:t>
                  </w:r>
                </w:p>
              </w:tc>
            </w:tr>
            <w:tr w:rsidR="00A9090E" w:rsidRPr="00695D79" w:rsidTr="00A9090E">
              <w:trPr>
                <w:trHeight w:val="20"/>
              </w:trPr>
              <w:tc>
                <w:tcPr>
                  <w:tcW w:w="3005" w:type="dxa"/>
                  <w:vAlign w:val="center"/>
                </w:tcPr>
                <w:p w:rsidR="00A9090E" w:rsidRPr="00E86283" w:rsidRDefault="00A9090E" w:rsidP="00A9090E">
                  <w:pPr>
                    <w:kinsoku w:val="0"/>
                    <w:overflowPunct w:val="0"/>
                    <w:spacing w:line="217" w:lineRule="exact"/>
                    <w:ind w:right="2"/>
                    <w:jc w:val="center"/>
                    <w:rPr>
                      <w:rFonts w:ascii="宋体" w:eastAsia="宋体" w:hAnsi="宋体"/>
                      <w:sz w:val="21"/>
                      <w:szCs w:val="21"/>
                    </w:rPr>
                  </w:pPr>
                  <w:r w:rsidRPr="00E86283">
                    <w:rPr>
                      <w:rFonts w:ascii="宋体" w:eastAsia="宋体" w:hAnsi="宋体" w:hint="eastAsia"/>
                      <w:sz w:val="21"/>
                      <w:szCs w:val="21"/>
                    </w:rPr>
                    <w:t>环境影响途径及危害后果</w:t>
                  </w:r>
                </w:p>
                <w:p w:rsidR="00A9090E" w:rsidRPr="00E86283" w:rsidRDefault="00A9090E" w:rsidP="00A9090E">
                  <w:pPr>
                    <w:kinsoku w:val="0"/>
                    <w:overflowPunct w:val="0"/>
                    <w:spacing w:before="4"/>
                    <w:ind w:right="2"/>
                    <w:jc w:val="center"/>
                    <w:rPr>
                      <w:rFonts w:ascii="宋体" w:eastAsia="宋体" w:hAnsi="宋体"/>
                      <w:sz w:val="21"/>
                      <w:szCs w:val="21"/>
                    </w:rPr>
                  </w:pPr>
                  <w:r w:rsidRPr="00E86283">
                    <w:rPr>
                      <w:rFonts w:ascii="宋体" w:eastAsia="宋体" w:hAnsi="宋体" w:hint="eastAsia"/>
                      <w:sz w:val="21"/>
                      <w:szCs w:val="21"/>
                    </w:rPr>
                    <w:t>（大气、地表水、地下水等）</w:t>
                  </w:r>
                </w:p>
              </w:tc>
              <w:tc>
                <w:tcPr>
                  <w:tcW w:w="7394" w:type="dxa"/>
                  <w:gridSpan w:val="4"/>
                  <w:vAlign w:val="center"/>
                </w:tcPr>
                <w:p w:rsidR="00A9090E" w:rsidRPr="00E86283" w:rsidRDefault="00A9090E" w:rsidP="00A9090E">
                  <w:pPr>
                    <w:rPr>
                      <w:rFonts w:ascii="宋体" w:eastAsia="宋体" w:hAnsi="宋体"/>
                      <w:sz w:val="21"/>
                      <w:szCs w:val="21"/>
                    </w:rPr>
                  </w:pPr>
                  <w:r w:rsidRPr="00E86283">
                    <w:rPr>
                      <w:rFonts w:ascii="宋体" w:eastAsia="宋体" w:hAnsi="宋体"/>
                      <w:sz w:val="21"/>
                      <w:szCs w:val="21"/>
                    </w:rPr>
                    <w:t>地表水、地下水：</w:t>
                  </w:r>
                  <w:r w:rsidRPr="00E86283">
                    <w:rPr>
                      <w:rFonts w:ascii="宋体" w:eastAsia="宋体" w:hAnsi="宋体" w:hint="eastAsia"/>
                      <w:sz w:val="21"/>
                      <w:szCs w:val="21"/>
                    </w:rPr>
                    <w:t>生产废水</w:t>
                  </w:r>
                  <w:r w:rsidRPr="00E86283">
                    <w:rPr>
                      <w:rFonts w:ascii="宋体" w:eastAsia="宋体" w:hAnsi="宋体"/>
                      <w:sz w:val="21"/>
                      <w:szCs w:val="21"/>
                    </w:rPr>
                    <w:t>、胶水等原料发生渗漏，若处理不及时或处理措施采取不当，污染物会进入地表水、地下水，对地表水、地下水水质造成不同程度污染</w:t>
                  </w:r>
                </w:p>
              </w:tc>
            </w:tr>
            <w:tr w:rsidR="00A9090E" w:rsidRPr="00695D79" w:rsidTr="00A9090E">
              <w:trPr>
                <w:trHeight w:val="355"/>
              </w:trPr>
              <w:tc>
                <w:tcPr>
                  <w:tcW w:w="3005" w:type="dxa"/>
                  <w:vAlign w:val="center"/>
                </w:tcPr>
                <w:p w:rsidR="00A9090E" w:rsidRPr="00E86283" w:rsidRDefault="00A9090E" w:rsidP="00A9090E">
                  <w:pPr>
                    <w:kinsoku w:val="0"/>
                    <w:overflowPunct w:val="0"/>
                    <w:jc w:val="center"/>
                    <w:rPr>
                      <w:rFonts w:ascii="宋体" w:eastAsia="宋体" w:hAnsi="宋体"/>
                      <w:sz w:val="21"/>
                      <w:szCs w:val="21"/>
                    </w:rPr>
                  </w:pPr>
                  <w:r w:rsidRPr="00E86283">
                    <w:rPr>
                      <w:rFonts w:ascii="宋体" w:eastAsia="宋体" w:hAnsi="宋体" w:hint="eastAsia"/>
                      <w:sz w:val="21"/>
                      <w:szCs w:val="21"/>
                    </w:rPr>
                    <w:t>风险防范措施要求</w:t>
                  </w:r>
                </w:p>
              </w:tc>
              <w:tc>
                <w:tcPr>
                  <w:tcW w:w="7394" w:type="dxa"/>
                  <w:gridSpan w:val="4"/>
                  <w:vAlign w:val="center"/>
                </w:tcPr>
                <w:p w:rsidR="00A9090E" w:rsidRPr="00E86283" w:rsidRDefault="00A9090E" w:rsidP="00A9090E">
                  <w:pPr>
                    <w:jc w:val="center"/>
                    <w:rPr>
                      <w:rFonts w:ascii="宋体" w:eastAsia="宋体" w:hAnsi="宋体"/>
                      <w:sz w:val="21"/>
                      <w:szCs w:val="21"/>
                    </w:rPr>
                  </w:pPr>
                  <w:r w:rsidRPr="00E86283">
                    <w:rPr>
                      <w:rFonts w:ascii="宋体" w:eastAsia="宋体" w:hAnsi="宋体" w:hint="eastAsia"/>
                      <w:sz w:val="21"/>
                      <w:szCs w:val="21"/>
                    </w:rPr>
                    <w:t>见本小节下文</w:t>
                  </w:r>
                </w:p>
              </w:tc>
            </w:tr>
          </w:tbl>
          <w:p w:rsidR="00A9090E" w:rsidRPr="00695D79" w:rsidRDefault="00A9090E" w:rsidP="00A9090E">
            <w:pPr>
              <w:spacing w:line="360" w:lineRule="auto"/>
              <w:ind w:firstLineChars="200" w:firstLine="482"/>
              <w:rPr>
                <w:rFonts w:ascii="宋体" w:hAnsi="宋体"/>
                <w:b/>
              </w:rPr>
            </w:pPr>
            <w:r w:rsidRPr="00695D79">
              <w:rPr>
                <w:rFonts w:ascii="宋体" w:hAnsi="宋体" w:hint="eastAsia"/>
                <w:b/>
              </w:rPr>
              <w:t>（</w:t>
            </w:r>
            <w:r w:rsidRPr="00695D79">
              <w:rPr>
                <w:rFonts w:hint="eastAsia"/>
                <w:b/>
              </w:rPr>
              <w:t>2</w:t>
            </w:r>
            <w:r w:rsidRPr="00695D79">
              <w:rPr>
                <w:rFonts w:ascii="宋体" w:hAnsi="宋体" w:hint="eastAsia"/>
                <w:b/>
              </w:rPr>
              <w:t>）</w:t>
            </w:r>
            <w:r w:rsidRPr="00695D79">
              <w:rPr>
                <w:rFonts w:ascii="宋体" w:eastAsia="宋体" w:hAnsi="宋体" w:hint="eastAsia"/>
                <w:b/>
              </w:rPr>
              <w:t>风险防范措施</w:t>
            </w:r>
          </w:p>
          <w:p w:rsidR="00A9090E" w:rsidRPr="00695D79" w:rsidRDefault="00A9090E" w:rsidP="00A9090E">
            <w:pPr>
              <w:adjustRightInd w:val="0"/>
              <w:snapToGrid w:val="0"/>
              <w:spacing w:line="360" w:lineRule="auto"/>
              <w:ind w:firstLineChars="200" w:firstLine="480"/>
              <w:jc w:val="both"/>
              <w:rPr>
                <w:rFonts w:ascii="宋体" w:eastAsia="宋体" w:hAnsi="宋体"/>
              </w:rPr>
            </w:pPr>
            <w:r w:rsidRPr="00695D79">
              <w:rPr>
                <w:rFonts w:ascii="宋体" w:eastAsia="宋体" w:hAnsi="宋体"/>
              </w:rPr>
              <w:t>针对本项目可能发生的</w:t>
            </w:r>
            <w:r w:rsidRPr="00695D79">
              <w:rPr>
                <w:rFonts w:ascii="宋体" w:eastAsia="宋体" w:hAnsi="宋体" w:hint="eastAsia"/>
              </w:rPr>
              <w:t>废气事故排放</w:t>
            </w:r>
            <w:r w:rsidRPr="00695D79">
              <w:rPr>
                <w:rFonts w:ascii="宋体" w:eastAsia="宋体" w:hAnsi="宋体"/>
              </w:rPr>
              <w:t xml:space="preserve">风险事故，提出以下风险防范措施：  </w:t>
            </w:r>
          </w:p>
          <w:p w:rsidR="00A9090E" w:rsidRPr="00695D79" w:rsidRDefault="00A9090E" w:rsidP="00E86283">
            <w:pPr>
              <w:pStyle w:val="afd"/>
              <w:spacing w:line="360" w:lineRule="auto"/>
              <w:ind w:firstLine="482"/>
              <w:jc w:val="left"/>
              <w:rPr>
                <w:szCs w:val="21"/>
              </w:rPr>
            </w:pPr>
            <w:r w:rsidRPr="00695D79">
              <w:t>a</w:t>
            </w:r>
            <w:r w:rsidRPr="00695D79">
              <w:rPr>
                <w:rFonts w:ascii="宋体" w:hAnsi="宋体" w:hint="eastAsia"/>
              </w:rPr>
              <w:t>、</w:t>
            </w:r>
            <w:r w:rsidRPr="00695D79">
              <w:rPr>
                <w:szCs w:val="21"/>
              </w:rPr>
              <w:t>原料桶不得露天堆放，储存于阴凉通风仓间内，远离火种、热源，防止阳光直射，应与易燃或可燃物分开存放</w:t>
            </w:r>
            <w:r w:rsidRPr="00695D79">
              <w:rPr>
                <w:rFonts w:ascii="宋体" w:hAnsi="宋体" w:hint="eastAsia"/>
              </w:rPr>
              <w:t>；</w:t>
            </w:r>
          </w:p>
          <w:p w:rsidR="00A9090E" w:rsidRPr="00695D79" w:rsidRDefault="00A9090E" w:rsidP="00E86283">
            <w:pPr>
              <w:spacing w:line="360" w:lineRule="auto"/>
              <w:ind w:firstLine="482"/>
              <w:jc w:val="both"/>
              <w:rPr>
                <w:szCs w:val="21"/>
              </w:rPr>
            </w:pPr>
            <w:r w:rsidRPr="00695D79">
              <w:rPr>
                <w:rFonts w:eastAsia="宋体"/>
              </w:rPr>
              <w:t>b</w:t>
            </w:r>
            <w:r w:rsidRPr="00695D79">
              <w:rPr>
                <w:rFonts w:ascii="宋体" w:eastAsia="宋体" w:hAnsi="宋体" w:hint="eastAsia"/>
              </w:rPr>
              <w:t>、</w:t>
            </w:r>
            <w:r w:rsidRPr="00695D79">
              <w:rPr>
                <w:rFonts w:ascii="宋体" w:eastAsia="宋体" w:hAnsi="宋体"/>
                <w:szCs w:val="21"/>
              </w:rPr>
              <w:t>搬运时轻装轻卸，防止原料桶破损或倾倒</w:t>
            </w:r>
            <w:r w:rsidRPr="00695D79">
              <w:rPr>
                <w:szCs w:val="21"/>
              </w:rPr>
              <w:t>；</w:t>
            </w:r>
          </w:p>
          <w:p w:rsidR="00A9090E" w:rsidRPr="00695D79" w:rsidRDefault="00A9090E" w:rsidP="00E86283">
            <w:pPr>
              <w:spacing w:line="360" w:lineRule="auto"/>
              <w:ind w:firstLine="482"/>
              <w:jc w:val="both"/>
              <w:rPr>
                <w:rFonts w:ascii="宋体" w:eastAsia="宋体" w:hAnsi="宋体"/>
              </w:rPr>
            </w:pPr>
            <w:r w:rsidRPr="00695D79">
              <w:rPr>
                <w:rFonts w:eastAsia="宋体"/>
              </w:rPr>
              <w:t>c</w:t>
            </w:r>
            <w:r w:rsidRPr="00695D79">
              <w:rPr>
                <w:rFonts w:ascii="宋体" w:eastAsia="宋体" w:hAnsi="宋体" w:hint="eastAsia"/>
              </w:rPr>
              <w:t>、</w:t>
            </w:r>
            <w:r w:rsidRPr="00695D79">
              <w:rPr>
                <w:rFonts w:ascii="宋体" w:eastAsia="宋体" w:hAnsi="宋体"/>
                <w:szCs w:val="21"/>
              </w:rPr>
              <w:t>划定禁火区，在明显地点设有警示标志，输配电线、灯具、火灾事故照明和疏散指示标志均应符合安全要求</w:t>
            </w:r>
            <w:r w:rsidRPr="00695D79">
              <w:rPr>
                <w:szCs w:val="21"/>
              </w:rPr>
              <w:t>；</w:t>
            </w:r>
          </w:p>
          <w:p w:rsidR="00A9090E" w:rsidRPr="00695D79" w:rsidRDefault="00A9090E" w:rsidP="00E86283">
            <w:pPr>
              <w:spacing w:line="360" w:lineRule="auto"/>
              <w:ind w:firstLine="482"/>
              <w:jc w:val="both"/>
              <w:rPr>
                <w:rFonts w:ascii="宋体" w:eastAsia="宋体" w:hAnsi="宋体"/>
              </w:rPr>
            </w:pPr>
            <w:r w:rsidRPr="00695D79">
              <w:rPr>
                <w:rFonts w:eastAsia="宋体"/>
              </w:rPr>
              <w:t>d</w:t>
            </w:r>
            <w:r w:rsidRPr="00695D79">
              <w:rPr>
                <w:rFonts w:ascii="宋体" w:eastAsia="宋体" w:hAnsi="宋体" w:hint="eastAsia"/>
              </w:rPr>
              <w:t>、</w:t>
            </w:r>
            <w:r w:rsidRPr="00695D79">
              <w:rPr>
                <w:rFonts w:ascii="宋体" w:eastAsia="宋体" w:hAnsi="宋体"/>
                <w:szCs w:val="21"/>
              </w:rPr>
              <w:t>在液体原料贮存仓库设环形沟，并进行了地面防渗；发生大量泄漏：引流入环形沟收容；用</w:t>
            </w:r>
            <w:r w:rsidRPr="00695D79">
              <w:rPr>
                <w:rFonts w:ascii="宋体" w:eastAsia="宋体" w:hAnsi="宋体"/>
                <w:szCs w:val="21"/>
              </w:rPr>
              <w:lastRenderedPageBreak/>
              <w:t>泡沫覆盖，抑制蒸发；小量泄漏时应用活性炭或其它惰性材料吸收。</w:t>
            </w:r>
          </w:p>
          <w:p w:rsidR="00A9090E" w:rsidRDefault="00A9090E" w:rsidP="00A9090E">
            <w:pPr>
              <w:spacing w:line="360" w:lineRule="auto"/>
              <w:jc w:val="center"/>
              <w:rPr>
                <w:rFonts w:eastAsiaTheme="minorEastAsia"/>
                <w:b/>
              </w:rPr>
            </w:pPr>
            <w:r>
              <w:rPr>
                <w:rFonts w:eastAsiaTheme="minorEastAsia" w:hint="eastAsia"/>
                <w:b/>
              </w:rPr>
              <w:t xml:space="preserve">   </w:t>
            </w:r>
            <w:r w:rsidR="00E86283">
              <w:rPr>
                <w:rFonts w:eastAsiaTheme="minorEastAsia" w:hint="eastAsia"/>
                <w:b/>
              </w:rPr>
              <w:t xml:space="preserve">     </w:t>
            </w:r>
            <w:r>
              <w:rPr>
                <w:rFonts w:ascii="宋体" w:eastAsia="宋体" w:hAnsi="宋体"/>
                <w:b/>
              </w:rPr>
              <w:t>表</w:t>
            </w:r>
            <w:r>
              <w:rPr>
                <w:rFonts w:eastAsiaTheme="minorEastAsia"/>
                <w:b/>
              </w:rPr>
              <w:t>7-</w:t>
            </w:r>
            <w:r>
              <w:rPr>
                <w:rFonts w:eastAsiaTheme="minorEastAsia" w:hint="eastAsia"/>
                <w:b/>
              </w:rPr>
              <w:t>2</w:t>
            </w:r>
            <w:r w:rsidR="0089018F">
              <w:rPr>
                <w:rFonts w:eastAsiaTheme="minorEastAsia" w:hint="eastAsia"/>
                <w:b/>
              </w:rPr>
              <w:t>1</w:t>
            </w:r>
            <w:r>
              <w:rPr>
                <w:rFonts w:eastAsiaTheme="minorEastAsia"/>
                <w:b/>
              </w:rPr>
              <w:t xml:space="preserve"> </w:t>
            </w:r>
            <w:r>
              <w:rPr>
                <w:rFonts w:ascii="宋体" w:eastAsia="宋体" w:hAnsi="宋体"/>
                <w:b/>
              </w:rPr>
              <w:t>环境风险评价自查表</w:t>
            </w:r>
          </w:p>
          <w:tbl>
            <w:tblPr>
              <w:tblStyle w:val="af3"/>
              <w:tblW w:w="10384" w:type="dxa"/>
              <w:tblLook w:val="04A0"/>
            </w:tblPr>
            <w:tblGrid>
              <w:gridCol w:w="454"/>
              <w:gridCol w:w="1701"/>
              <w:gridCol w:w="1418"/>
              <w:gridCol w:w="227"/>
              <w:gridCol w:w="412"/>
              <w:gridCol w:w="70"/>
              <w:gridCol w:w="616"/>
              <w:gridCol w:w="234"/>
              <w:gridCol w:w="314"/>
              <w:gridCol w:w="322"/>
              <w:gridCol w:w="501"/>
              <w:gridCol w:w="564"/>
              <w:gridCol w:w="89"/>
              <w:gridCol w:w="170"/>
              <w:gridCol w:w="214"/>
              <w:gridCol w:w="335"/>
              <w:gridCol w:w="435"/>
              <w:gridCol w:w="250"/>
              <w:gridCol w:w="355"/>
              <w:gridCol w:w="57"/>
              <w:gridCol w:w="107"/>
              <w:gridCol w:w="1539"/>
            </w:tblGrid>
            <w:tr w:rsidR="00A9090E" w:rsidTr="00A9090E">
              <w:tc>
                <w:tcPr>
                  <w:tcW w:w="2155" w:type="dxa"/>
                  <w:gridSpan w:val="2"/>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工作内容</w:t>
                  </w:r>
                </w:p>
              </w:tc>
              <w:tc>
                <w:tcPr>
                  <w:tcW w:w="8229" w:type="dxa"/>
                  <w:gridSpan w:val="20"/>
                </w:tcPr>
                <w:p w:rsidR="00A9090E" w:rsidRDefault="00A9090E" w:rsidP="00A9090E">
                  <w:pPr>
                    <w:ind w:firstLineChars="2000" w:firstLine="4200"/>
                    <w:rPr>
                      <w:rFonts w:ascii="宋体" w:eastAsia="宋体" w:hAnsi="宋体"/>
                      <w:sz w:val="21"/>
                      <w:szCs w:val="21"/>
                    </w:rPr>
                  </w:pPr>
                  <w:r>
                    <w:rPr>
                      <w:rFonts w:ascii="宋体" w:eastAsia="宋体" w:hAnsi="宋体" w:hint="eastAsia"/>
                      <w:sz w:val="21"/>
                      <w:szCs w:val="21"/>
                    </w:rPr>
                    <w:t>完成情况</w:t>
                  </w:r>
                </w:p>
              </w:tc>
            </w:tr>
            <w:tr w:rsidR="00A9090E" w:rsidTr="00A9090E">
              <w:tc>
                <w:tcPr>
                  <w:tcW w:w="454" w:type="dxa"/>
                  <w:vMerge w:val="restart"/>
                  <w:vAlign w:val="center"/>
                </w:tcPr>
                <w:p w:rsidR="00A9090E" w:rsidRDefault="00A9090E" w:rsidP="00A9090E">
                  <w:pPr>
                    <w:jc w:val="center"/>
                    <w:rPr>
                      <w:rFonts w:ascii="宋体" w:eastAsia="宋体" w:hAnsi="宋体"/>
                      <w:sz w:val="21"/>
                      <w:szCs w:val="21"/>
                    </w:rPr>
                  </w:pPr>
                  <w:r>
                    <w:rPr>
                      <w:rFonts w:ascii="宋体" w:eastAsia="宋体" w:hAnsi="宋体" w:hint="eastAsia"/>
                      <w:sz w:val="21"/>
                      <w:szCs w:val="21"/>
                    </w:rPr>
                    <w:t>风险调查</w:t>
                  </w:r>
                </w:p>
              </w:tc>
              <w:tc>
                <w:tcPr>
                  <w:tcW w:w="1701" w:type="dxa"/>
                  <w:vMerge w:val="restart"/>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危险物质</w:t>
                  </w:r>
                </w:p>
              </w:tc>
              <w:tc>
                <w:tcPr>
                  <w:tcW w:w="1418" w:type="dxa"/>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名称</w:t>
                  </w:r>
                </w:p>
              </w:tc>
              <w:tc>
                <w:tcPr>
                  <w:tcW w:w="2195" w:type="dxa"/>
                  <w:gridSpan w:val="7"/>
                </w:tcPr>
                <w:p w:rsidR="00A9090E" w:rsidRDefault="00E86283" w:rsidP="00E86283">
                  <w:pPr>
                    <w:ind w:firstLineChars="150" w:firstLine="315"/>
                    <w:rPr>
                      <w:rFonts w:ascii="宋体" w:eastAsia="宋体" w:hAnsi="宋体"/>
                      <w:sz w:val="21"/>
                      <w:szCs w:val="21"/>
                    </w:rPr>
                  </w:pPr>
                  <w:r>
                    <w:rPr>
                      <w:rFonts w:ascii="宋体" w:eastAsia="宋体" w:hAnsi="宋体" w:hint="eastAsia"/>
                      <w:sz w:val="21"/>
                      <w:szCs w:val="21"/>
                    </w:rPr>
                    <w:t>云石胶及固化剂</w:t>
                  </w:r>
                </w:p>
              </w:tc>
              <w:tc>
                <w:tcPr>
                  <w:tcW w:w="2308" w:type="dxa"/>
                  <w:gridSpan w:val="7"/>
                </w:tcPr>
                <w:p w:rsidR="00A9090E" w:rsidRDefault="00A9090E" w:rsidP="00A9090E">
                  <w:pPr>
                    <w:ind w:firstLineChars="400" w:firstLine="840"/>
                    <w:rPr>
                      <w:rFonts w:ascii="宋体" w:eastAsia="宋体" w:hAnsi="宋体"/>
                      <w:sz w:val="21"/>
                      <w:szCs w:val="21"/>
                    </w:rPr>
                  </w:pPr>
                </w:p>
              </w:tc>
              <w:tc>
                <w:tcPr>
                  <w:tcW w:w="2308" w:type="dxa"/>
                  <w:gridSpan w:val="5"/>
                </w:tcPr>
                <w:p w:rsidR="00A9090E" w:rsidRDefault="00A9090E" w:rsidP="00A9090E">
                  <w:pPr>
                    <w:rPr>
                      <w:rFonts w:ascii="宋体" w:eastAsia="宋体" w:hAnsi="宋体"/>
                      <w:sz w:val="21"/>
                      <w:szCs w:val="21"/>
                    </w:rPr>
                  </w:pPr>
                </w:p>
              </w:tc>
            </w:tr>
            <w:tr w:rsidR="00A9090E" w:rsidTr="00A9090E">
              <w:tc>
                <w:tcPr>
                  <w:tcW w:w="454" w:type="dxa"/>
                  <w:vMerge/>
                </w:tcPr>
                <w:p w:rsidR="00A9090E" w:rsidRDefault="00A9090E" w:rsidP="00A9090E">
                  <w:pPr>
                    <w:rPr>
                      <w:rFonts w:ascii="宋体" w:eastAsia="宋体" w:hAnsi="宋体"/>
                      <w:sz w:val="21"/>
                      <w:szCs w:val="21"/>
                    </w:rPr>
                  </w:pPr>
                </w:p>
              </w:tc>
              <w:tc>
                <w:tcPr>
                  <w:tcW w:w="1701" w:type="dxa"/>
                  <w:vMerge/>
                  <w:vAlign w:val="center"/>
                </w:tcPr>
                <w:p w:rsidR="00A9090E" w:rsidRDefault="00A9090E" w:rsidP="00A9090E">
                  <w:pPr>
                    <w:jc w:val="center"/>
                    <w:rPr>
                      <w:rFonts w:ascii="宋体" w:eastAsia="宋体" w:hAnsi="宋体"/>
                      <w:sz w:val="21"/>
                      <w:szCs w:val="21"/>
                    </w:rPr>
                  </w:pPr>
                </w:p>
              </w:tc>
              <w:tc>
                <w:tcPr>
                  <w:tcW w:w="1418" w:type="dxa"/>
                </w:tcPr>
                <w:p w:rsidR="00A9090E" w:rsidRDefault="00E86283" w:rsidP="00E86283">
                  <w:pPr>
                    <w:ind w:firstLineChars="50" w:firstLine="105"/>
                    <w:rPr>
                      <w:rFonts w:ascii="宋体" w:eastAsia="宋体" w:hAnsi="宋体"/>
                      <w:sz w:val="21"/>
                      <w:szCs w:val="21"/>
                    </w:rPr>
                  </w:pPr>
                  <w:r>
                    <w:rPr>
                      <w:rFonts w:ascii="宋体" w:eastAsia="宋体" w:hAnsi="宋体" w:hint="eastAsia"/>
                      <w:sz w:val="21"/>
                      <w:szCs w:val="21"/>
                    </w:rPr>
                    <w:t>储存</w:t>
                  </w:r>
                  <w:r w:rsidR="00A9090E">
                    <w:rPr>
                      <w:rFonts w:ascii="宋体" w:eastAsia="宋体" w:hAnsi="宋体" w:hint="eastAsia"/>
                      <w:sz w:val="21"/>
                      <w:szCs w:val="21"/>
                    </w:rPr>
                    <w:t>总量</w:t>
                  </w:r>
                  <w:r w:rsidR="00A9090E">
                    <w:rPr>
                      <w:rFonts w:eastAsia="宋体"/>
                      <w:sz w:val="21"/>
                      <w:szCs w:val="21"/>
                    </w:rPr>
                    <w:t>/t</w:t>
                  </w:r>
                </w:p>
              </w:tc>
              <w:tc>
                <w:tcPr>
                  <w:tcW w:w="2195" w:type="dxa"/>
                  <w:gridSpan w:val="7"/>
                </w:tcPr>
                <w:p w:rsidR="00A9090E" w:rsidRDefault="00C17365" w:rsidP="00E86283">
                  <w:pPr>
                    <w:ind w:firstLineChars="400" w:firstLine="840"/>
                    <w:rPr>
                      <w:rFonts w:eastAsia="宋体"/>
                      <w:sz w:val="21"/>
                      <w:szCs w:val="21"/>
                    </w:rPr>
                  </w:pPr>
                  <w:r>
                    <w:rPr>
                      <w:rFonts w:eastAsia="宋体" w:hint="eastAsia"/>
                      <w:sz w:val="21"/>
                      <w:szCs w:val="21"/>
                    </w:rPr>
                    <w:t>0.515</w:t>
                  </w:r>
                </w:p>
              </w:tc>
              <w:tc>
                <w:tcPr>
                  <w:tcW w:w="2308" w:type="dxa"/>
                  <w:gridSpan w:val="7"/>
                </w:tcPr>
                <w:p w:rsidR="00A9090E" w:rsidRDefault="00A9090E" w:rsidP="00A9090E">
                  <w:pPr>
                    <w:ind w:firstLineChars="500" w:firstLine="1050"/>
                    <w:rPr>
                      <w:rFonts w:eastAsia="宋体"/>
                      <w:sz w:val="21"/>
                      <w:szCs w:val="21"/>
                    </w:rPr>
                  </w:pPr>
                </w:p>
              </w:tc>
              <w:tc>
                <w:tcPr>
                  <w:tcW w:w="2308" w:type="dxa"/>
                  <w:gridSpan w:val="5"/>
                </w:tcPr>
                <w:p w:rsidR="00A9090E" w:rsidRDefault="00A9090E" w:rsidP="00A9090E">
                  <w:pPr>
                    <w:rPr>
                      <w:rFonts w:ascii="宋体" w:eastAsia="宋体" w:hAnsi="宋体"/>
                      <w:sz w:val="21"/>
                      <w:szCs w:val="21"/>
                    </w:rPr>
                  </w:pPr>
                </w:p>
              </w:tc>
            </w:tr>
            <w:tr w:rsidR="00A9090E" w:rsidTr="00A9090E">
              <w:tc>
                <w:tcPr>
                  <w:tcW w:w="454" w:type="dxa"/>
                  <w:vMerge/>
                </w:tcPr>
                <w:p w:rsidR="00A9090E" w:rsidRDefault="00A9090E" w:rsidP="00A9090E">
                  <w:pPr>
                    <w:rPr>
                      <w:rFonts w:ascii="宋体" w:eastAsia="宋体" w:hAnsi="宋体"/>
                      <w:sz w:val="21"/>
                      <w:szCs w:val="21"/>
                    </w:rPr>
                  </w:pPr>
                </w:p>
              </w:tc>
              <w:tc>
                <w:tcPr>
                  <w:tcW w:w="1701" w:type="dxa"/>
                  <w:vMerge w:val="restart"/>
                  <w:vAlign w:val="center"/>
                </w:tcPr>
                <w:p w:rsidR="00A9090E" w:rsidRDefault="00A9090E" w:rsidP="00A9090E">
                  <w:pPr>
                    <w:ind w:firstLineChars="100" w:firstLine="210"/>
                    <w:rPr>
                      <w:rFonts w:ascii="宋体" w:eastAsia="宋体" w:hAnsi="宋体"/>
                      <w:sz w:val="21"/>
                      <w:szCs w:val="21"/>
                    </w:rPr>
                  </w:pPr>
                  <w:r>
                    <w:rPr>
                      <w:rFonts w:ascii="宋体" w:eastAsia="宋体" w:hAnsi="宋体" w:hint="eastAsia"/>
                      <w:sz w:val="21"/>
                      <w:szCs w:val="21"/>
                    </w:rPr>
                    <w:t>环境敏感性</w:t>
                  </w:r>
                </w:p>
              </w:tc>
              <w:tc>
                <w:tcPr>
                  <w:tcW w:w="1418" w:type="dxa"/>
                  <w:vMerge w:val="restart"/>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大气</w:t>
                  </w:r>
                </w:p>
              </w:tc>
              <w:tc>
                <w:tcPr>
                  <w:tcW w:w="3349" w:type="dxa"/>
                  <w:gridSpan w:val="10"/>
                </w:tcPr>
                <w:p w:rsidR="00A9090E" w:rsidRDefault="00A9090E" w:rsidP="00E86283">
                  <w:pPr>
                    <w:ind w:firstLineChars="150" w:firstLine="315"/>
                    <w:rPr>
                      <w:rFonts w:ascii="宋体" w:eastAsia="宋体" w:hAnsi="宋体"/>
                      <w:sz w:val="21"/>
                      <w:szCs w:val="21"/>
                    </w:rPr>
                  </w:pPr>
                  <w:r>
                    <w:rPr>
                      <w:rFonts w:eastAsia="宋体"/>
                      <w:sz w:val="21"/>
                      <w:szCs w:val="21"/>
                    </w:rPr>
                    <w:t>500m</w:t>
                  </w:r>
                  <w:r>
                    <w:rPr>
                      <w:rFonts w:ascii="宋体" w:eastAsia="宋体" w:hAnsi="宋体" w:hint="eastAsia"/>
                      <w:sz w:val="21"/>
                      <w:szCs w:val="21"/>
                    </w:rPr>
                    <w:t>范围内人口数</w:t>
                  </w:r>
                  <w:r w:rsidR="00E86283">
                    <w:rPr>
                      <w:rFonts w:eastAsia="宋体" w:hint="eastAsia"/>
                      <w:sz w:val="21"/>
                      <w:szCs w:val="21"/>
                      <w:u w:val="single"/>
                    </w:rPr>
                    <w:t>20</w:t>
                  </w:r>
                  <w:r>
                    <w:rPr>
                      <w:rFonts w:eastAsia="宋体"/>
                      <w:sz w:val="21"/>
                      <w:szCs w:val="21"/>
                      <w:u w:val="single"/>
                    </w:rPr>
                    <w:t>00</w:t>
                  </w:r>
                  <w:r>
                    <w:rPr>
                      <w:rFonts w:ascii="宋体" w:eastAsia="宋体" w:hAnsi="宋体" w:hint="eastAsia"/>
                      <w:sz w:val="21"/>
                      <w:szCs w:val="21"/>
                    </w:rPr>
                    <w:t>人</w:t>
                  </w:r>
                </w:p>
              </w:tc>
              <w:tc>
                <w:tcPr>
                  <w:tcW w:w="3462" w:type="dxa"/>
                  <w:gridSpan w:val="9"/>
                </w:tcPr>
                <w:p w:rsidR="00A9090E" w:rsidRDefault="00A9090E" w:rsidP="00E86283">
                  <w:pPr>
                    <w:ind w:firstLineChars="200" w:firstLine="420"/>
                    <w:rPr>
                      <w:rFonts w:ascii="宋体" w:eastAsia="宋体" w:hAnsi="宋体"/>
                      <w:sz w:val="21"/>
                      <w:szCs w:val="21"/>
                    </w:rPr>
                  </w:pPr>
                  <w:r>
                    <w:rPr>
                      <w:rFonts w:eastAsia="宋体"/>
                      <w:sz w:val="21"/>
                      <w:szCs w:val="21"/>
                    </w:rPr>
                    <w:t>5km</w:t>
                  </w:r>
                  <w:r>
                    <w:rPr>
                      <w:rFonts w:ascii="宋体" w:eastAsia="宋体" w:hAnsi="宋体" w:hint="eastAsia"/>
                      <w:sz w:val="21"/>
                      <w:szCs w:val="21"/>
                    </w:rPr>
                    <w:t>范围内人口数</w:t>
                  </w:r>
                  <w:r w:rsidR="00E86283">
                    <w:rPr>
                      <w:rFonts w:eastAsia="宋体" w:hint="eastAsia"/>
                      <w:sz w:val="21"/>
                      <w:szCs w:val="21"/>
                      <w:u w:val="single"/>
                    </w:rPr>
                    <w:t>3</w:t>
                  </w:r>
                  <w:r>
                    <w:rPr>
                      <w:rFonts w:ascii="宋体" w:eastAsia="宋体" w:hAnsi="宋体" w:hint="eastAsia"/>
                      <w:sz w:val="21"/>
                      <w:szCs w:val="21"/>
                      <w:u w:val="single"/>
                    </w:rPr>
                    <w:t>万</w:t>
                  </w:r>
                  <w:r>
                    <w:rPr>
                      <w:rFonts w:ascii="宋体" w:eastAsia="宋体" w:hAnsi="宋体" w:hint="eastAsia"/>
                      <w:sz w:val="21"/>
                      <w:szCs w:val="21"/>
                    </w:rPr>
                    <w:t>人</w:t>
                  </w:r>
                </w:p>
              </w:tc>
            </w:tr>
            <w:tr w:rsidR="00A9090E" w:rsidTr="00A9090E">
              <w:tc>
                <w:tcPr>
                  <w:tcW w:w="454" w:type="dxa"/>
                  <w:vMerge/>
                </w:tcPr>
                <w:p w:rsidR="00A9090E" w:rsidRDefault="00A9090E" w:rsidP="00A9090E">
                  <w:pPr>
                    <w:rPr>
                      <w:rFonts w:ascii="宋体" w:eastAsia="宋体" w:hAnsi="宋体"/>
                      <w:sz w:val="21"/>
                      <w:szCs w:val="21"/>
                    </w:rPr>
                  </w:pPr>
                </w:p>
              </w:tc>
              <w:tc>
                <w:tcPr>
                  <w:tcW w:w="1701" w:type="dxa"/>
                  <w:vMerge/>
                </w:tcPr>
                <w:p w:rsidR="00A9090E" w:rsidRDefault="00A9090E" w:rsidP="00A9090E">
                  <w:pPr>
                    <w:rPr>
                      <w:rFonts w:ascii="宋体" w:eastAsia="宋体" w:hAnsi="宋体"/>
                      <w:sz w:val="21"/>
                      <w:szCs w:val="21"/>
                    </w:rPr>
                  </w:pPr>
                </w:p>
              </w:tc>
              <w:tc>
                <w:tcPr>
                  <w:tcW w:w="1418" w:type="dxa"/>
                  <w:vMerge/>
                  <w:vAlign w:val="center"/>
                </w:tcPr>
                <w:p w:rsidR="00A9090E" w:rsidRDefault="00A9090E" w:rsidP="00A9090E">
                  <w:pPr>
                    <w:jc w:val="center"/>
                    <w:rPr>
                      <w:rFonts w:ascii="宋体" w:eastAsia="宋体" w:hAnsi="宋体"/>
                      <w:sz w:val="21"/>
                      <w:szCs w:val="21"/>
                    </w:rPr>
                  </w:pPr>
                </w:p>
              </w:tc>
              <w:tc>
                <w:tcPr>
                  <w:tcW w:w="4503" w:type="dxa"/>
                  <w:gridSpan w:val="14"/>
                </w:tcPr>
                <w:p w:rsidR="00A9090E" w:rsidRDefault="00A9090E" w:rsidP="00A9090E">
                  <w:pPr>
                    <w:ind w:firstLineChars="100" w:firstLine="210"/>
                    <w:rPr>
                      <w:rFonts w:ascii="宋体" w:eastAsia="宋体" w:hAnsi="宋体"/>
                      <w:sz w:val="21"/>
                      <w:szCs w:val="21"/>
                    </w:rPr>
                  </w:pPr>
                  <w:r>
                    <w:rPr>
                      <w:rFonts w:ascii="宋体" w:eastAsia="宋体" w:hAnsi="宋体"/>
                      <w:sz w:val="21"/>
                      <w:szCs w:val="21"/>
                    </w:rPr>
                    <w:t>每公里管段周边</w:t>
                  </w:r>
                  <w:r>
                    <w:rPr>
                      <w:rFonts w:eastAsia="宋体"/>
                      <w:sz w:val="21"/>
                      <w:szCs w:val="21"/>
                    </w:rPr>
                    <w:t>200</w:t>
                  </w:r>
                  <w:r>
                    <w:rPr>
                      <w:rFonts w:ascii="宋体" w:eastAsia="宋体" w:hAnsi="宋体"/>
                      <w:sz w:val="21"/>
                      <w:szCs w:val="21"/>
                    </w:rPr>
                    <w:t>米范围内人口数（最大）</w:t>
                  </w:r>
                </w:p>
              </w:tc>
              <w:tc>
                <w:tcPr>
                  <w:tcW w:w="2308" w:type="dxa"/>
                  <w:gridSpan w:val="5"/>
                </w:tcPr>
                <w:p w:rsidR="00A9090E" w:rsidRDefault="00A9090E" w:rsidP="00A9090E">
                  <w:pPr>
                    <w:ind w:firstLineChars="250" w:firstLine="600"/>
                    <w:rPr>
                      <w:rFonts w:ascii="宋体" w:eastAsia="宋体" w:hAnsi="宋体"/>
                      <w:sz w:val="21"/>
                      <w:szCs w:val="21"/>
                    </w:rPr>
                  </w:pP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人</w:t>
                  </w:r>
                </w:p>
              </w:tc>
            </w:tr>
            <w:tr w:rsidR="00A9090E" w:rsidTr="00A9090E">
              <w:tc>
                <w:tcPr>
                  <w:tcW w:w="454" w:type="dxa"/>
                  <w:vMerge/>
                </w:tcPr>
                <w:p w:rsidR="00A9090E" w:rsidRDefault="00A9090E" w:rsidP="00A9090E">
                  <w:pPr>
                    <w:rPr>
                      <w:rFonts w:ascii="宋体" w:eastAsia="宋体" w:hAnsi="宋体"/>
                      <w:sz w:val="21"/>
                      <w:szCs w:val="21"/>
                    </w:rPr>
                  </w:pPr>
                </w:p>
              </w:tc>
              <w:tc>
                <w:tcPr>
                  <w:tcW w:w="1701" w:type="dxa"/>
                  <w:vMerge/>
                </w:tcPr>
                <w:p w:rsidR="00A9090E" w:rsidRDefault="00A9090E" w:rsidP="00A9090E">
                  <w:pPr>
                    <w:rPr>
                      <w:rFonts w:ascii="宋体" w:eastAsia="宋体" w:hAnsi="宋体"/>
                      <w:sz w:val="21"/>
                      <w:szCs w:val="21"/>
                    </w:rPr>
                  </w:pPr>
                </w:p>
              </w:tc>
              <w:tc>
                <w:tcPr>
                  <w:tcW w:w="1418" w:type="dxa"/>
                  <w:vMerge w:val="restart"/>
                  <w:vAlign w:val="center"/>
                </w:tcPr>
                <w:p w:rsidR="00A9090E" w:rsidRDefault="00A9090E" w:rsidP="00A9090E">
                  <w:pPr>
                    <w:ind w:firstLineChars="50" w:firstLine="105"/>
                    <w:jc w:val="center"/>
                    <w:rPr>
                      <w:rFonts w:ascii="宋体" w:eastAsia="宋体" w:hAnsi="宋体"/>
                      <w:sz w:val="21"/>
                      <w:szCs w:val="21"/>
                    </w:rPr>
                  </w:pPr>
                  <w:r>
                    <w:rPr>
                      <w:rFonts w:ascii="宋体" w:eastAsia="宋体" w:hAnsi="宋体" w:hint="eastAsia"/>
                      <w:sz w:val="21"/>
                      <w:szCs w:val="21"/>
                    </w:rPr>
                    <w:t>地表水</w:t>
                  </w:r>
                </w:p>
              </w:tc>
              <w:tc>
                <w:tcPr>
                  <w:tcW w:w="2195" w:type="dxa"/>
                  <w:gridSpan w:val="7"/>
                </w:tcPr>
                <w:p w:rsidR="00A9090E" w:rsidRDefault="00A9090E" w:rsidP="00A9090E">
                  <w:pPr>
                    <w:ind w:firstLineChars="100" w:firstLine="210"/>
                    <w:rPr>
                      <w:rFonts w:ascii="宋体" w:eastAsia="宋体" w:hAnsi="宋体"/>
                      <w:sz w:val="21"/>
                      <w:szCs w:val="21"/>
                    </w:rPr>
                  </w:pPr>
                  <w:r>
                    <w:rPr>
                      <w:rFonts w:ascii="宋体" w:eastAsia="宋体" w:hAnsi="宋体" w:hint="eastAsia"/>
                      <w:sz w:val="21"/>
                      <w:szCs w:val="21"/>
                    </w:rPr>
                    <w:t>地表水功能敏感性</w:t>
                  </w:r>
                </w:p>
              </w:tc>
              <w:tc>
                <w:tcPr>
                  <w:tcW w:w="1538" w:type="dxa"/>
                  <w:gridSpan w:val="5"/>
                </w:tcPr>
                <w:p w:rsidR="00A9090E" w:rsidRDefault="00A9090E" w:rsidP="00A9090E">
                  <w:pPr>
                    <w:ind w:firstLineChars="200" w:firstLine="420"/>
                    <w:rPr>
                      <w:rFonts w:ascii="宋体" w:eastAsia="宋体" w:hAnsi="宋体"/>
                      <w:sz w:val="21"/>
                      <w:szCs w:val="21"/>
                    </w:rPr>
                  </w:pPr>
                  <w:r>
                    <w:rPr>
                      <w:rFonts w:eastAsia="宋体"/>
                      <w:sz w:val="21"/>
                      <w:szCs w:val="21"/>
                    </w:rPr>
                    <w:t>F1</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A9090E" w:rsidRDefault="00A9090E" w:rsidP="00A9090E">
                  <w:pPr>
                    <w:ind w:firstLineChars="200" w:firstLine="420"/>
                    <w:rPr>
                      <w:rFonts w:ascii="宋体" w:eastAsia="宋体" w:hAnsi="宋体"/>
                      <w:sz w:val="21"/>
                      <w:szCs w:val="21"/>
                    </w:rPr>
                  </w:pPr>
                  <w:r>
                    <w:rPr>
                      <w:rFonts w:eastAsia="宋体"/>
                      <w:sz w:val="21"/>
                      <w:szCs w:val="21"/>
                    </w:rPr>
                    <w:t>F2</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A9090E" w:rsidRPr="00695D79" w:rsidRDefault="00A9090E" w:rsidP="00A9090E">
                  <w:pPr>
                    <w:ind w:firstLineChars="200" w:firstLine="420"/>
                    <w:rPr>
                      <w:rFonts w:ascii="宋体" w:eastAsia="宋体" w:hAnsi="宋体"/>
                      <w:sz w:val="21"/>
                      <w:szCs w:val="21"/>
                    </w:rPr>
                  </w:pPr>
                  <w:r w:rsidRPr="00695D79">
                    <w:rPr>
                      <w:rFonts w:eastAsia="宋体"/>
                      <w:sz w:val="21"/>
                      <w:szCs w:val="21"/>
                    </w:rPr>
                    <w:t>F3</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A9090E" w:rsidTr="00A9090E">
              <w:tc>
                <w:tcPr>
                  <w:tcW w:w="454" w:type="dxa"/>
                  <w:vMerge/>
                </w:tcPr>
                <w:p w:rsidR="00A9090E" w:rsidRDefault="00A9090E" w:rsidP="00A9090E">
                  <w:pPr>
                    <w:rPr>
                      <w:rFonts w:ascii="宋体" w:eastAsia="宋体" w:hAnsi="宋体"/>
                      <w:sz w:val="21"/>
                      <w:szCs w:val="21"/>
                    </w:rPr>
                  </w:pPr>
                </w:p>
              </w:tc>
              <w:tc>
                <w:tcPr>
                  <w:tcW w:w="1701" w:type="dxa"/>
                  <w:vMerge/>
                </w:tcPr>
                <w:p w:rsidR="00A9090E" w:rsidRDefault="00A9090E" w:rsidP="00A9090E">
                  <w:pPr>
                    <w:rPr>
                      <w:rFonts w:ascii="宋体" w:eastAsia="宋体" w:hAnsi="宋体"/>
                      <w:sz w:val="21"/>
                      <w:szCs w:val="21"/>
                    </w:rPr>
                  </w:pPr>
                </w:p>
              </w:tc>
              <w:tc>
                <w:tcPr>
                  <w:tcW w:w="1418" w:type="dxa"/>
                  <w:vMerge/>
                  <w:vAlign w:val="center"/>
                </w:tcPr>
                <w:p w:rsidR="00A9090E" w:rsidRDefault="00A9090E" w:rsidP="00A9090E">
                  <w:pPr>
                    <w:jc w:val="center"/>
                    <w:rPr>
                      <w:rFonts w:ascii="宋体" w:eastAsia="宋体" w:hAnsi="宋体"/>
                      <w:sz w:val="21"/>
                      <w:szCs w:val="21"/>
                    </w:rPr>
                  </w:pPr>
                </w:p>
              </w:tc>
              <w:tc>
                <w:tcPr>
                  <w:tcW w:w="2195" w:type="dxa"/>
                  <w:gridSpan w:val="7"/>
                </w:tcPr>
                <w:p w:rsidR="00A9090E" w:rsidRDefault="00A9090E" w:rsidP="00A9090E">
                  <w:pPr>
                    <w:ind w:firstLineChars="100" w:firstLine="210"/>
                    <w:rPr>
                      <w:rFonts w:ascii="宋体" w:eastAsia="宋体" w:hAnsi="宋体"/>
                      <w:sz w:val="21"/>
                      <w:szCs w:val="21"/>
                    </w:rPr>
                  </w:pPr>
                  <w:r>
                    <w:rPr>
                      <w:rFonts w:ascii="宋体" w:eastAsia="宋体" w:hAnsi="宋体" w:hint="eastAsia"/>
                      <w:sz w:val="21"/>
                      <w:szCs w:val="21"/>
                    </w:rPr>
                    <w:t>环境敏感目标分级</w:t>
                  </w:r>
                </w:p>
              </w:tc>
              <w:tc>
                <w:tcPr>
                  <w:tcW w:w="1538" w:type="dxa"/>
                  <w:gridSpan w:val="5"/>
                </w:tcPr>
                <w:p w:rsidR="00A9090E" w:rsidRDefault="00A9090E" w:rsidP="00A9090E">
                  <w:pPr>
                    <w:ind w:firstLineChars="200" w:firstLine="420"/>
                    <w:rPr>
                      <w:rFonts w:ascii="宋体" w:eastAsia="宋体" w:hAnsi="宋体"/>
                      <w:sz w:val="21"/>
                      <w:szCs w:val="21"/>
                    </w:rPr>
                  </w:pPr>
                  <w:r>
                    <w:rPr>
                      <w:rFonts w:eastAsia="宋体"/>
                      <w:sz w:val="21"/>
                      <w:szCs w:val="21"/>
                    </w:rPr>
                    <w:t>S1</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A9090E" w:rsidRDefault="00A9090E" w:rsidP="00A9090E">
                  <w:pPr>
                    <w:ind w:firstLineChars="200" w:firstLine="420"/>
                    <w:rPr>
                      <w:rFonts w:ascii="宋体" w:eastAsia="宋体" w:hAnsi="宋体"/>
                      <w:sz w:val="21"/>
                      <w:szCs w:val="21"/>
                    </w:rPr>
                  </w:pPr>
                  <w:r>
                    <w:rPr>
                      <w:rFonts w:eastAsia="宋体"/>
                      <w:sz w:val="21"/>
                      <w:szCs w:val="21"/>
                    </w:rPr>
                    <w:t>S2</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A9090E" w:rsidRPr="00695D79" w:rsidRDefault="00A9090E" w:rsidP="00A9090E">
                  <w:pPr>
                    <w:ind w:firstLineChars="200" w:firstLine="420"/>
                    <w:rPr>
                      <w:rFonts w:ascii="宋体" w:eastAsia="宋体" w:hAnsi="宋体"/>
                      <w:sz w:val="21"/>
                      <w:szCs w:val="21"/>
                    </w:rPr>
                  </w:pPr>
                  <w:r w:rsidRPr="00695D79">
                    <w:rPr>
                      <w:rFonts w:eastAsia="宋体"/>
                      <w:sz w:val="21"/>
                      <w:szCs w:val="21"/>
                    </w:rPr>
                    <w:t xml:space="preserve">S3 </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A9090E" w:rsidTr="00A9090E">
              <w:tc>
                <w:tcPr>
                  <w:tcW w:w="454" w:type="dxa"/>
                  <w:vMerge/>
                </w:tcPr>
                <w:p w:rsidR="00A9090E" w:rsidRDefault="00A9090E" w:rsidP="00A9090E">
                  <w:pPr>
                    <w:rPr>
                      <w:rFonts w:ascii="宋体" w:eastAsia="宋体" w:hAnsi="宋体"/>
                      <w:sz w:val="21"/>
                      <w:szCs w:val="21"/>
                    </w:rPr>
                  </w:pPr>
                </w:p>
              </w:tc>
              <w:tc>
                <w:tcPr>
                  <w:tcW w:w="1701" w:type="dxa"/>
                  <w:vMerge/>
                </w:tcPr>
                <w:p w:rsidR="00A9090E" w:rsidRDefault="00A9090E" w:rsidP="00A9090E">
                  <w:pPr>
                    <w:rPr>
                      <w:rFonts w:ascii="宋体" w:eastAsia="宋体" w:hAnsi="宋体"/>
                      <w:sz w:val="21"/>
                      <w:szCs w:val="21"/>
                    </w:rPr>
                  </w:pPr>
                </w:p>
              </w:tc>
              <w:tc>
                <w:tcPr>
                  <w:tcW w:w="1418" w:type="dxa"/>
                  <w:vMerge w:val="restart"/>
                  <w:vAlign w:val="center"/>
                </w:tcPr>
                <w:p w:rsidR="00A9090E" w:rsidRDefault="00A9090E" w:rsidP="00A9090E">
                  <w:pPr>
                    <w:ind w:firstLineChars="50" w:firstLine="105"/>
                    <w:jc w:val="center"/>
                    <w:rPr>
                      <w:rFonts w:ascii="宋体" w:eastAsia="宋体" w:hAnsi="宋体"/>
                      <w:sz w:val="21"/>
                      <w:szCs w:val="21"/>
                    </w:rPr>
                  </w:pPr>
                  <w:r>
                    <w:rPr>
                      <w:rFonts w:ascii="宋体" w:eastAsia="宋体" w:hAnsi="宋体" w:hint="eastAsia"/>
                      <w:sz w:val="21"/>
                      <w:szCs w:val="21"/>
                    </w:rPr>
                    <w:t>地下水</w:t>
                  </w:r>
                </w:p>
              </w:tc>
              <w:tc>
                <w:tcPr>
                  <w:tcW w:w="2195" w:type="dxa"/>
                  <w:gridSpan w:val="7"/>
                </w:tcPr>
                <w:p w:rsidR="00A9090E" w:rsidRDefault="00A9090E" w:rsidP="00A9090E">
                  <w:pPr>
                    <w:ind w:firstLineChars="50" w:firstLine="105"/>
                    <w:rPr>
                      <w:rFonts w:ascii="宋体" w:eastAsia="宋体" w:hAnsi="宋体"/>
                      <w:sz w:val="21"/>
                      <w:szCs w:val="21"/>
                    </w:rPr>
                  </w:pPr>
                  <w:r>
                    <w:rPr>
                      <w:rFonts w:ascii="宋体" w:eastAsia="宋体" w:hAnsi="宋体" w:hint="eastAsia"/>
                      <w:sz w:val="21"/>
                      <w:szCs w:val="21"/>
                    </w:rPr>
                    <w:t>地下水功能敏感性</w:t>
                  </w:r>
                </w:p>
              </w:tc>
              <w:tc>
                <w:tcPr>
                  <w:tcW w:w="1538" w:type="dxa"/>
                  <w:gridSpan w:val="5"/>
                </w:tcPr>
                <w:p w:rsidR="00A9090E" w:rsidRDefault="00A9090E" w:rsidP="00A9090E">
                  <w:pPr>
                    <w:ind w:firstLineChars="200" w:firstLine="420"/>
                    <w:rPr>
                      <w:rFonts w:ascii="宋体" w:eastAsia="宋体" w:hAnsi="宋体"/>
                      <w:sz w:val="21"/>
                      <w:szCs w:val="21"/>
                    </w:rPr>
                  </w:pPr>
                  <w:r>
                    <w:rPr>
                      <w:rFonts w:eastAsia="宋体"/>
                      <w:sz w:val="21"/>
                      <w:szCs w:val="21"/>
                    </w:rPr>
                    <w:t>G1</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A9090E" w:rsidRDefault="00A9090E" w:rsidP="00A9090E">
                  <w:pPr>
                    <w:ind w:firstLineChars="200" w:firstLine="420"/>
                    <w:rPr>
                      <w:rFonts w:ascii="宋体" w:eastAsia="宋体" w:hAnsi="宋体"/>
                      <w:sz w:val="21"/>
                      <w:szCs w:val="21"/>
                    </w:rPr>
                  </w:pPr>
                  <w:r>
                    <w:rPr>
                      <w:rFonts w:eastAsia="宋体"/>
                      <w:sz w:val="21"/>
                      <w:szCs w:val="21"/>
                    </w:rPr>
                    <w:t xml:space="preserve">G2 </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A9090E" w:rsidRPr="00695D79" w:rsidRDefault="00A9090E" w:rsidP="00A9090E">
                  <w:pPr>
                    <w:ind w:firstLineChars="200" w:firstLine="420"/>
                    <w:rPr>
                      <w:rFonts w:ascii="宋体" w:eastAsia="宋体" w:hAnsi="宋体"/>
                      <w:sz w:val="21"/>
                      <w:szCs w:val="21"/>
                    </w:rPr>
                  </w:pPr>
                  <w:r w:rsidRPr="00695D79">
                    <w:rPr>
                      <w:rFonts w:eastAsia="宋体"/>
                      <w:sz w:val="21"/>
                      <w:szCs w:val="21"/>
                    </w:rPr>
                    <w:t>G3</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A9090E" w:rsidTr="00A9090E">
              <w:tc>
                <w:tcPr>
                  <w:tcW w:w="454" w:type="dxa"/>
                  <w:vMerge/>
                </w:tcPr>
                <w:p w:rsidR="00A9090E" w:rsidRDefault="00A9090E" w:rsidP="00A9090E">
                  <w:pPr>
                    <w:rPr>
                      <w:rFonts w:ascii="宋体" w:eastAsia="宋体" w:hAnsi="宋体"/>
                      <w:sz w:val="21"/>
                      <w:szCs w:val="21"/>
                    </w:rPr>
                  </w:pPr>
                </w:p>
              </w:tc>
              <w:tc>
                <w:tcPr>
                  <w:tcW w:w="1701" w:type="dxa"/>
                  <w:vMerge/>
                </w:tcPr>
                <w:p w:rsidR="00A9090E" w:rsidRDefault="00A9090E" w:rsidP="00A9090E">
                  <w:pPr>
                    <w:rPr>
                      <w:rFonts w:ascii="宋体" w:eastAsia="宋体" w:hAnsi="宋体"/>
                      <w:sz w:val="21"/>
                      <w:szCs w:val="21"/>
                    </w:rPr>
                  </w:pPr>
                </w:p>
              </w:tc>
              <w:tc>
                <w:tcPr>
                  <w:tcW w:w="1418" w:type="dxa"/>
                  <w:vMerge/>
                </w:tcPr>
                <w:p w:rsidR="00A9090E" w:rsidRDefault="00A9090E" w:rsidP="00A9090E">
                  <w:pPr>
                    <w:rPr>
                      <w:rFonts w:ascii="宋体" w:eastAsia="宋体" w:hAnsi="宋体"/>
                      <w:sz w:val="21"/>
                      <w:szCs w:val="21"/>
                    </w:rPr>
                  </w:pPr>
                </w:p>
              </w:tc>
              <w:tc>
                <w:tcPr>
                  <w:tcW w:w="2195" w:type="dxa"/>
                  <w:gridSpan w:val="7"/>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包气带防污性能</w:t>
                  </w:r>
                </w:p>
              </w:tc>
              <w:tc>
                <w:tcPr>
                  <w:tcW w:w="1538" w:type="dxa"/>
                  <w:gridSpan w:val="5"/>
                </w:tcPr>
                <w:p w:rsidR="00A9090E" w:rsidRDefault="00A9090E" w:rsidP="00A9090E">
                  <w:pPr>
                    <w:ind w:firstLineChars="200" w:firstLine="420"/>
                    <w:rPr>
                      <w:rFonts w:ascii="宋体" w:eastAsia="宋体" w:hAnsi="宋体"/>
                      <w:sz w:val="21"/>
                      <w:szCs w:val="21"/>
                    </w:rPr>
                  </w:pPr>
                  <w:r>
                    <w:rPr>
                      <w:rFonts w:eastAsia="宋体"/>
                      <w:sz w:val="21"/>
                      <w:szCs w:val="21"/>
                    </w:rPr>
                    <w:t xml:space="preserve">D1 </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A9090E" w:rsidRDefault="00A9090E" w:rsidP="00A9090E">
                  <w:pPr>
                    <w:ind w:firstLineChars="200" w:firstLine="420"/>
                    <w:rPr>
                      <w:rFonts w:ascii="宋体" w:eastAsia="宋体" w:hAnsi="宋体"/>
                      <w:sz w:val="21"/>
                      <w:szCs w:val="21"/>
                    </w:rPr>
                  </w:pPr>
                  <w:r>
                    <w:rPr>
                      <w:rFonts w:eastAsia="宋体"/>
                      <w:sz w:val="21"/>
                      <w:szCs w:val="21"/>
                    </w:rPr>
                    <w:t>D2</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A9090E" w:rsidRPr="00695D79" w:rsidRDefault="00A9090E" w:rsidP="00A9090E">
                  <w:pPr>
                    <w:ind w:firstLineChars="200" w:firstLine="420"/>
                    <w:rPr>
                      <w:rFonts w:ascii="宋体" w:eastAsia="宋体" w:hAnsi="宋体"/>
                      <w:sz w:val="21"/>
                      <w:szCs w:val="21"/>
                    </w:rPr>
                  </w:pPr>
                  <w:r w:rsidRPr="00695D79">
                    <w:rPr>
                      <w:rFonts w:eastAsia="宋体"/>
                      <w:sz w:val="21"/>
                      <w:szCs w:val="21"/>
                    </w:rPr>
                    <w:t>D3</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A9090E" w:rsidTr="00E86283">
              <w:trPr>
                <w:trHeight w:val="393"/>
              </w:trPr>
              <w:tc>
                <w:tcPr>
                  <w:tcW w:w="2155" w:type="dxa"/>
                  <w:gridSpan w:val="2"/>
                  <w:vMerge w:val="restart"/>
                  <w:vAlign w:val="center"/>
                </w:tcPr>
                <w:p w:rsidR="00A9090E" w:rsidRDefault="00A9090E" w:rsidP="00A9090E">
                  <w:pPr>
                    <w:ind w:firstLineChars="100" w:firstLine="210"/>
                    <w:rPr>
                      <w:rFonts w:ascii="宋体" w:eastAsia="宋体" w:hAnsi="宋体"/>
                      <w:sz w:val="21"/>
                      <w:szCs w:val="21"/>
                    </w:rPr>
                  </w:pPr>
                  <w:r>
                    <w:rPr>
                      <w:rFonts w:ascii="宋体" w:eastAsia="宋体" w:hAnsi="宋体" w:hint="eastAsia"/>
                      <w:sz w:val="21"/>
                      <w:szCs w:val="21"/>
                    </w:rPr>
                    <w:t>物质及工艺系统</w:t>
                  </w:r>
                </w:p>
                <w:p w:rsidR="00A9090E" w:rsidRDefault="00A9090E" w:rsidP="00A9090E">
                  <w:pPr>
                    <w:ind w:firstLineChars="300" w:firstLine="630"/>
                    <w:rPr>
                      <w:rFonts w:ascii="宋体" w:eastAsia="宋体" w:hAnsi="宋体"/>
                      <w:sz w:val="21"/>
                      <w:szCs w:val="21"/>
                    </w:rPr>
                  </w:pPr>
                  <w:r>
                    <w:rPr>
                      <w:rFonts w:ascii="宋体" w:eastAsia="宋体" w:hAnsi="宋体" w:hint="eastAsia"/>
                      <w:sz w:val="21"/>
                      <w:szCs w:val="21"/>
                    </w:rPr>
                    <w:t>危险性</w:t>
                  </w:r>
                </w:p>
              </w:tc>
              <w:tc>
                <w:tcPr>
                  <w:tcW w:w="1418" w:type="dxa"/>
                  <w:vAlign w:val="center"/>
                </w:tcPr>
                <w:p w:rsidR="00A9090E" w:rsidRDefault="00A9090E" w:rsidP="00E86283">
                  <w:pPr>
                    <w:ind w:firstLineChars="200" w:firstLine="420"/>
                    <w:rPr>
                      <w:rFonts w:eastAsiaTheme="minorEastAsia"/>
                      <w:sz w:val="21"/>
                      <w:szCs w:val="21"/>
                    </w:rPr>
                  </w:pPr>
                  <w:r>
                    <w:rPr>
                      <w:rFonts w:eastAsiaTheme="minorEastAsia" w:hint="eastAsia"/>
                      <w:sz w:val="21"/>
                      <w:szCs w:val="21"/>
                    </w:rPr>
                    <w:t>Q</w:t>
                  </w:r>
                  <w:r>
                    <w:rPr>
                      <w:rFonts w:ascii="宋体" w:eastAsia="宋体" w:hAnsi="宋体" w:hint="eastAsia"/>
                      <w:sz w:val="21"/>
                      <w:szCs w:val="21"/>
                    </w:rPr>
                    <w:t>值</w:t>
                  </w:r>
                </w:p>
              </w:tc>
              <w:tc>
                <w:tcPr>
                  <w:tcW w:w="1559" w:type="dxa"/>
                  <w:gridSpan w:val="5"/>
                </w:tcPr>
                <w:p w:rsidR="00A9090E" w:rsidRDefault="00A9090E" w:rsidP="00E86283">
                  <w:pPr>
                    <w:ind w:firstLineChars="200" w:firstLine="420"/>
                    <w:rPr>
                      <w:rFonts w:eastAsiaTheme="minorEastAsia"/>
                      <w:sz w:val="21"/>
                      <w:szCs w:val="21"/>
                    </w:rPr>
                  </w:pPr>
                  <w:r>
                    <w:rPr>
                      <w:rFonts w:eastAsiaTheme="minorEastAsia"/>
                      <w:sz w:val="21"/>
                      <w:szCs w:val="21"/>
                    </w:rPr>
                    <w:t>Q</w:t>
                  </w:r>
                  <w:r>
                    <w:rPr>
                      <w:rFonts w:eastAsiaTheme="minorEastAsia"/>
                      <w:sz w:val="21"/>
                      <w:szCs w:val="21"/>
                    </w:rPr>
                    <w:t>＜</w:t>
                  </w:r>
                  <w:r>
                    <w:rPr>
                      <w:rFonts w:eastAsiaTheme="minorEastAsia"/>
                      <w:sz w:val="21"/>
                      <w:szCs w:val="21"/>
                    </w:rPr>
                    <w:t xml:space="preserve">1  </w:t>
                  </w:r>
                  <w:r>
                    <w:rPr>
                      <w:rFonts w:ascii="宋体" w:eastAsia="宋体" w:hAnsi="宋体"/>
                      <w:color w:val="000000" w:themeColor="text1"/>
                      <w:sz w:val="18"/>
                      <w:szCs w:val="18"/>
                    </w:rPr>
                    <w:sym w:font="Wingdings" w:char="F0FE"/>
                  </w:r>
                </w:p>
              </w:tc>
              <w:tc>
                <w:tcPr>
                  <w:tcW w:w="1701" w:type="dxa"/>
                  <w:gridSpan w:val="4"/>
                </w:tcPr>
                <w:p w:rsidR="00A9090E" w:rsidRDefault="00A9090E" w:rsidP="00E86283">
                  <w:pPr>
                    <w:ind w:firstLineChars="50" w:firstLine="105"/>
                    <w:rPr>
                      <w:rFonts w:eastAsiaTheme="minorEastAsia"/>
                      <w:sz w:val="21"/>
                      <w:szCs w:val="21"/>
                    </w:rPr>
                  </w:pPr>
                  <w:r>
                    <w:rPr>
                      <w:rFonts w:eastAsiaTheme="minorEastAsia"/>
                      <w:sz w:val="21"/>
                      <w:szCs w:val="21"/>
                    </w:rPr>
                    <w:t>1≤Q</w:t>
                  </w:r>
                  <w:r>
                    <w:rPr>
                      <w:rFonts w:eastAsiaTheme="minorEastAsia"/>
                      <w:sz w:val="21"/>
                      <w:szCs w:val="21"/>
                    </w:rPr>
                    <w:t>＜</w:t>
                  </w:r>
                  <w:r>
                    <w:rPr>
                      <w:rFonts w:eastAsiaTheme="minorEastAsia"/>
                      <w:sz w:val="21"/>
                      <w:szCs w:val="21"/>
                    </w:rPr>
                    <w:t xml:space="preserve">10  </w:t>
                  </w:r>
                  <w:r>
                    <w:rPr>
                      <w:rFonts w:ascii="宋体" w:eastAsia="宋体" w:hAnsi="宋体"/>
                      <w:sz w:val="18"/>
                      <w:szCs w:val="18"/>
                    </w:rPr>
                    <w:t>□</w:t>
                  </w:r>
                </w:p>
              </w:tc>
              <w:tc>
                <w:tcPr>
                  <w:tcW w:w="1848" w:type="dxa"/>
                  <w:gridSpan w:val="7"/>
                </w:tcPr>
                <w:p w:rsidR="00A9090E" w:rsidRDefault="00A9090E" w:rsidP="00E86283">
                  <w:pPr>
                    <w:ind w:firstLineChars="100" w:firstLine="210"/>
                    <w:rPr>
                      <w:rFonts w:eastAsiaTheme="minorEastAsia"/>
                      <w:sz w:val="21"/>
                      <w:szCs w:val="21"/>
                    </w:rPr>
                  </w:pPr>
                  <w:r>
                    <w:rPr>
                      <w:rFonts w:eastAsiaTheme="minorEastAsia"/>
                      <w:sz w:val="21"/>
                      <w:szCs w:val="21"/>
                    </w:rPr>
                    <w:t>10≤Q</w:t>
                  </w:r>
                  <w:r>
                    <w:rPr>
                      <w:rFonts w:eastAsiaTheme="minorEastAsia"/>
                      <w:sz w:val="21"/>
                      <w:szCs w:val="21"/>
                    </w:rPr>
                    <w:t>＜</w:t>
                  </w:r>
                  <w:r>
                    <w:rPr>
                      <w:rFonts w:eastAsiaTheme="minorEastAsia"/>
                      <w:sz w:val="21"/>
                      <w:szCs w:val="21"/>
                    </w:rPr>
                    <w:t xml:space="preserve">100  </w:t>
                  </w:r>
                  <w:r>
                    <w:rPr>
                      <w:rFonts w:ascii="宋体" w:eastAsia="宋体" w:hAnsi="宋体"/>
                      <w:sz w:val="18"/>
                      <w:szCs w:val="18"/>
                    </w:rPr>
                    <w:t>□</w:t>
                  </w:r>
                </w:p>
              </w:tc>
              <w:tc>
                <w:tcPr>
                  <w:tcW w:w="1703" w:type="dxa"/>
                  <w:gridSpan w:val="3"/>
                </w:tcPr>
                <w:p w:rsidR="00A9090E" w:rsidRDefault="00A9090E" w:rsidP="00E86283">
                  <w:pPr>
                    <w:ind w:firstLineChars="100" w:firstLine="210"/>
                    <w:rPr>
                      <w:rFonts w:eastAsiaTheme="minorEastAsia"/>
                      <w:sz w:val="21"/>
                      <w:szCs w:val="21"/>
                    </w:rPr>
                  </w:pPr>
                  <w:r>
                    <w:rPr>
                      <w:rFonts w:eastAsiaTheme="minorEastAsia"/>
                      <w:sz w:val="21"/>
                      <w:szCs w:val="21"/>
                    </w:rPr>
                    <w:t>Q</w:t>
                  </w:r>
                  <w:r>
                    <w:rPr>
                      <w:rFonts w:eastAsiaTheme="minorEastAsia"/>
                      <w:sz w:val="21"/>
                      <w:szCs w:val="21"/>
                    </w:rPr>
                    <w:t>＞</w:t>
                  </w:r>
                  <w:r>
                    <w:rPr>
                      <w:rFonts w:eastAsiaTheme="minorEastAsia"/>
                      <w:sz w:val="21"/>
                      <w:szCs w:val="21"/>
                    </w:rPr>
                    <w:t xml:space="preserve">100  </w:t>
                  </w:r>
                  <w:r>
                    <w:rPr>
                      <w:rFonts w:ascii="宋体" w:eastAsia="宋体" w:hAnsi="宋体"/>
                      <w:sz w:val="18"/>
                      <w:szCs w:val="18"/>
                    </w:rPr>
                    <w:t>□</w:t>
                  </w:r>
                </w:p>
              </w:tc>
            </w:tr>
            <w:tr w:rsidR="00A9090E" w:rsidTr="00A9090E">
              <w:trPr>
                <w:trHeight w:val="475"/>
              </w:trPr>
              <w:tc>
                <w:tcPr>
                  <w:tcW w:w="2155" w:type="dxa"/>
                  <w:gridSpan w:val="2"/>
                  <w:vMerge/>
                </w:tcPr>
                <w:p w:rsidR="00A9090E" w:rsidRDefault="00A9090E" w:rsidP="00A9090E">
                  <w:pPr>
                    <w:rPr>
                      <w:rFonts w:eastAsiaTheme="minorEastAsia"/>
                      <w:sz w:val="21"/>
                      <w:szCs w:val="21"/>
                    </w:rPr>
                  </w:pPr>
                </w:p>
              </w:tc>
              <w:tc>
                <w:tcPr>
                  <w:tcW w:w="1418" w:type="dxa"/>
                  <w:vAlign w:val="center"/>
                </w:tcPr>
                <w:p w:rsidR="00A9090E" w:rsidRDefault="00A9090E" w:rsidP="00A9090E">
                  <w:pPr>
                    <w:ind w:firstLineChars="200" w:firstLine="420"/>
                    <w:rPr>
                      <w:rFonts w:eastAsiaTheme="minorEastAsia"/>
                      <w:sz w:val="21"/>
                      <w:szCs w:val="21"/>
                    </w:rPr>
                  </w:pPr>
                  <w:r>
                    <w:rPr>
                      <w:rFonts w:eastAsiaTheme="minorEastAsia" w:hint="eastAsia"/>
                      <w:sz w:val="21"/>
                      <w:szCs w:val="21"/>
                    </w:rPr>
                    <w:t>M</w:t>
                  </w:r>
                  <w:r>
                    <w:rPr>
                      <w:rFonts w:ascii="宋体" w:eastAsia="宋体" w:hAnsi="宋体" w:hint="eastAsia"/>
                      <w:sz w:val="21"/>
                      <w:szCs w:val="21"/>
                    </w:rPr>
                    <w:t>值</w:t>
                  </w:r>
                </w:p>
              </w:tc>
              <w:tc>
                <w:tcPr>
                  <w:tcW w:w="1559" w:type="dxa"/>
                  <w:gridSpan w:val="5"/>
                  <w:vAlign w:val="center"/>
                </w:tcPr>
                <w:p w:rsidR="00A9090E" w:rsidRDefault="00A9090E" w:rsidP="00A9090E">
                  <w:pPr>
                    <w:ind w:firstLineChars="200" w:firstLine="420"/>
                    <w:jc w:val="center"/>
                    <w:rPr>
                      <w:rFonts w:eastAsiaTheme="minorEastAsia"/>
                      <w:sz w:val="21"/>
                      <w:szCs w:val="21"/>
                    </w:rPr>
                  </w:pPr>
                  <w:r>
                    <w:rPr>
                      <w:rFonts w:eastAsiaTheme="minorEastAsia"/>
                      <w:sz w:val="21"/>
                      <w:szCs w:val="21"/>
                    </w:rPr>
                    <w:t xml:space="preserve">M1  </w:t>
                  </w:r>
                  <w:r>
                    <w:rPr>
                      <w:rFonts w:ascii="宋体" w:eastAsia="宋体" w:hAnsi="宋体"/>
                      <w:sz w:val="18"/>
                      <w:szCs w:val="18"/>
                    </w:rPr>
                    <w:t>□</w:t>
                  </w:r>
                </w:p>
              </w:tc>
              <w:tc>
                <w:tcPr>
                  <w:tcW w:w="1701" w:type="dxa"/>
                  <w:gridSpan w:val="4"/>
                  <w:vAlign w:val="center"/>
                </w:tcPr>
                <w:p w:rsidR="00A9090E" w:rsidRDefault="00A9090E" w:rsidP="00A9090E">
                  <w:pPr>
                    <w:ind w:firstLineChars="200" w:firstLine="420"/>
                    <w:jc w:val="center"/>
                    <w:rPr>
                      <w:rFonts w:eastAsiaTheme="minorEastAsia"/>
                      <w:sz w:val="21"/>
                      <w:szCs w:val="21"/>
                    </w:rPr>
                  </w:pPr>
                  <w:r>
                    <w:rPr>
                      <w:rFonts w:eastAsiaTheme="minorEastAsia"/>
                      <w:sz w:val="21"/>
                      <w:szCs w:val="21"/>
                    </w:rPr>
                    <w:t xml:space="preserve">M2  </w:t>
                  </w:r>
                  <w:r>
                    <w:rPr>
                      <w:rFonts w:ascii="宋体" w:eastAsia="宋体" w:hAnsi="宋体"/>
                      <w:sz w:val="18"/>
                      <w:szCs w:val="18"/>
                    </w:rPr>
                    <w:t>□</w:t>
                  </w:r>
                </w:p>
              </w:tc>
              <w:tc>
                <w:tcPr>
                  <w:tcW w:w="1848" w:type="dxa"/>
                  <w:gridSpan w:val="7"/>
                  <w:vAlign w:val="center"/>
                </w:tcPr>
                <w:p w:rsidR="00A9090E" w:rsidRDefault="00A9090E" w:rsidP="00A9090E">
                  <w:pPr>
                    <w:ind w:firstLineChars="250" w:firstLine="525"/>
                    <w:jc w:val="center"/>
                    <w:rPr>
                      <w:rFonts w:eastAsiaTheme="minorEastAsia"/>
                      <w:sz w:val="21"/>
                      <w:szCs w:val="21"/>
                    </w:rPr>
                  </w:pPr>
                  <w:r>
                    <w:rPr>
                      <w:rFonts w:eastAsiaTheme="minorEastAsia"/>
                      <w:sz w:val="21"/>
                      <w:szCs w:val="21"/>
                    </w:rPr>
                    <w:t xml:space="preserve">M3  </w:t>
                  </w:r>
                  <w:r>
                    <w:rPr>
                      <w:rFonts w:ascii="宋体" w:eastAsia="宋体" w:hAnsi="宋体"/>
                      <w:sz w:val="18"/>
                      <w:szCs w:val="18"/>
                    </w:rPr>
                    <w:t>□</w:t>
                  </w:r>
                </w:p>
              </w:tc>
              <w:tc>
                <w:tcPr>
                  <w:tcW w:w="1703" w:type="dxa"/>
                  <w:gridSpan w:val="3"/>
                  <w:vAlign w:val="center"/>
                </w:tcPr>
                <w:p w:rsidR="00A9090E" w:rsidRDefault="00A9090E" w:rsidP="00A9090E">
                  <w:pPr>
                    <w:ind w:firstLineChars="250" w:firstLine="525"/>
                    <w:jc w:val="center"/>
                    <w:rPr>
                      <w:rFonts w:eastAsiaTheme="minorEastAsia"/>
                      <w:sz w:val="21"/>
                      <w:szCs w:val="21"/>
                    </w:rPr>
                  </w:pPr>
                  <w:r>
                    <w:rPr>
                      <w:rFonts w:eastAsiaTheme="minorEastAsia"/>
                      <w:sz w:val="21"/>
                      <w:szCs w:val="21"/>
                    </w:rPr>
                    <w:t xml:space="preserve">M4  </w:t>
                  </w:r>
                  <w:r>
                    <w:rPr>
                      <w:rFonts w:ascii="宋体" w:eastAsia="宋体" w:hAnsi="宋体"/>
                      <w:sz w:val="18"/>
                      <w:szCs w:val="18"/>
                    </w:rPr>
                    <w:t>□</w:t>
                  </w:r>
                </w:p>
              </w:tc>
            </w:tr>
            <w:tr w:rsidR="00A9090E" w:rsidTr="00A9090E">
              <w:trPr>
                <w:trHeight w:val="567"/>
              </w:trPr>
              <w:tc>
                <w:tcPr>
                  <w:tcW w:w="2155" w:type="dxa"/>
                  <w:gridSpan w:val="2"/>
                  <w:vMerge/>
                </w:tcPr>
                <w:p w:rsidR="00A9090E" w:rsidRDefault="00A9090E" w:rsidP="00A9090E">
                  <w:pPr>
                    <w:rPr>
                      <w:rFonts w:eastAsiaTheme="minorEastAsia"/>
                      <w:sz w:val="21"/>
                      <w:szCs w:val="21"/>
                    </w:rPr>
                  </w:pPr>
                </w:p>
              </w:tc>
              <w:tc>
                <w:tcPr>
                  <w:tcW w:w="1418" w:type="dxa"/>
                  <w:vAlign w:val="center"/>
                </w:tcPr>
                <w:p w:rsidR="00A9090E" w:rsidRDefault="00A9090E" w:rsidP="00A9090E">
                  <w:pPr>
                    <w:ind w:firstLineChars="200" w:firstLine="420"/>
                    <w:rPr>
                      <w:rFonts w:eastAsiaTheme="minorEastAsia"/>
                      <w:sz w:val="21"/>
                      <w:szCs w:val="21"/>
                    </w:rPr>
                  </w:pPr>
                  <w:r>
                    <w:rPr>
                      <w:rFonts w:eastAsiaTheme="minorEastAsia" w:hint="eastAsia"/>
                      <w:sz w:val="21"/>
                      <w:szCs w:val="21"/>
                    </w:rPr>
                    <w:t>P</w:t>
                  </w:r>
                  <w:r>
                    <w:rPr>
                      <w:rFonts w:ascii="宋体" w:eastAsia="宋体" w:hAnsi="宋体" w:hint="eastAsia"/>
                      <w:sz w:val="21"/>
                      <w:szCs w:val="21"/>
                    </w:rPr>
                    <w:t>值</w:t>
                  </w:r>
                </w:p>
              </w:tc>
              <w:tc>
                <w:tcPr>
                  <w:tcW w:w="1559" w:type="dxa"/>
                  <w:gridSpan w:val="5"/>
                  <w:vAlign w:val="center"/>
                </w:tcPr>
                <w:p w:rsidR="00A9090E" w:rsidRDefault="00A9090E" w:rsidP="00A9090E">
                  <w:pPr>
                    <w:ind w:firstLineChars="200" w:firstLine="420"/>
                    <w:jc w:val="center"/>
                    <w:rPr>
                      <w:rFonts w:eastAsiaTheme="minorEastAsia"/>
                      <w:sz w:val="21"/>
                      <w:szCs w:val="21"/>
                    </w:rPr>
                  </w:pPr>
                  <w:r>
                    <w:rPr>
                      <w:rFonts w:eastAsiaTheme="minorEastAsia"/>
                      <w:sz w:val="21"/>
                      <w:szCs w:val="21"/>
                    </w:rPr>
                    <w:t xml:space="preserve">P1  </w:t>
                  </w:r>
                  <w:r>
                    <w:rPr>
                      <w:rFonts w:ascii="宋体" w:eastAsia="宋体" w:hAnsi="宋体"/>
                      <w:sz w:val="18"/>
                      <w:szCs w:val="18"/>
                    </w:rPr>
                    <w:t>□</w:t>
                  </w:r>
                </w:p>
              </w:tc>
              <w:tc>
                <w:tcPr>
                  <w:tcW w:w="1701" w:type="dxa"/>
                  <w:gridSpan w:val="4"/>
                  <w:vAlign w:val="center"/>
                </w:tcPr>
                <w:p w:rsidR="00A9090E" w:rsidRDefault="00A9090E" w:rsidP="00A9090E">
                  <w:pPr>
                    <w:ind w:firstLineChars="200" w:firstLine="420"/>
                    <w:jc w:val="center"/>
                    <w:rPr>
                      <w:rFonts w:eastAsiaTheme="minorEastAsia"/>
                      <w:sz w:val="21"/>
                      <w:szCs w:val="21"/>
                    </w:rPr>
                  </w:pPr>
                  <w:r>
                    <w:rPr>
                      <w:rFonts w:eastAsiaTheme="minorEastAsia"/>
                      <w:sz w:val="21"/>
                      <w:szCs w:val="21"/>
                    </w:rPr>
                    <w:t xml:space="preserve">P2  </w:t>
                  </w:r>
                  <w:r>
                    <w:rPr>
                      <w:rFonts w:ascii="宋体" w:eastAsia="宋体" w:hAnsi="宋体"/>
                      <w:sz w:val="18"/>
                      <w:szCs w:val="18"/>
                    </w:rPr>
                    <w:t>□</w:t>
                  </w:r>
                </w:p>
              </w:tc>
              <w:tc>
                <w:tcPr>
                  <w:tcW w:w="1848" w:type="dxa"/>
                  <w:gridSpan w:val="7"/>
                  <w:vAlign w:val="center"/>
                </w:tcPr>
                <w:p w:rsidR="00A9090E" w:rsidRDefault="00A9090E" w:rsidP="00A9090E">
                  <w:pPr>
                    <w:ind w:firstLineChars="300" w:firstLine="630"/>
                    <w:jc w:val="center"/>
                    <w:rPr>
                      <w:rFonts w:eastAsiaTheme="minorEastAsia"/>
                      <w:sz w:val="21"/>
                      <w:szCs w:val="21"/>
                    </w:rPr>
                  </w:pPr>
                  <w:r>
                    <w:rPr>
                      <w:rFonts w:eastAsiaTheme="minorEastAsia"/>
                      <w:sz w:val="21"/>
                      <w:szCs w:val="21"/>
                    </w:rPr>
                    <w:t xml:space="preserve">P3  </w:t>
                  </w:r>
                  <w:r>
                    <w:rPr>
                      <w:rFonts w:ascii="宋体" w:eastAsia="宋体" w:hAnsi="宋体"/>
                      <w:sz w:val="18"/>
                      <w:szCs w:val="18"/>
                    </w:rPr>
                    <w:t>□</w:t>
                  </w:r>
                </w:p>
              </w:tc>
              <w:tc>
                <w:tcPr>
                  <w:tcW w:w="1703" w:type="dxa"/>
                  <w:gridSpan w:val="3"/>
                  <w:vAlign w:val="center"/>
                </w:tcPr>
                <w:p w:rsidR="00A9090E" w:rsidRDefault="00A9090E" w:rsidP="00A9090E">
                  <w:pPr>
                    <w:ind w:firstLineChars="250" w:firstLine="525"/>
                    <w:jc w:val="center"/>
                    <w:rPr>
                      <w:rFonts w:eastAsiaTheme="minorEastAsia"/>
                      <w:sz w:val="21"/>
                      <w:szCs w:val="21"/>
                    </w:rPr>
                  </w:pPr>
                  <w:r>
                    <w:rPr>
                      <w:rFonts w:eastAsiaTheme="minorEastAsia"/>
                      <w:sz w:val="21"/>
                      <w:szCs w:val="21"/>
                    </w:rPr>
                    <w:t xml:space="preserve">P4  </w:t>
                  </w:r>
                  <w:r>
                    <w:rPr>
                      <w:rFonts w:ascii="宋体" w:eastAsia="宋体" w:hAnsi="宋体"/>
                      <w:sz w:val="18"/>
                      <w:szCs w:val="18"/>
                    </w:rPr>
                    <w:t>□</w:t>
                  </w:r>
                </w:p>
              </w:tc>
            </w:tr>
            <w:tr w:rsidR="00A9090E" w:rsidTr="00A9090E">
              <w:trPr>
                <w:trHeight w:val="419"/>
              </w:trPr>
              <w:tc>
                <w:tcPr>
                  <w:tcW w:w="2155" w:type="dxa"/>
                  <w:gridSpan w:val="2"/>
                  <w:vMerge w:val="restart"/>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环境敏感</w:t>
                  </w:r>
                </w:p>
                <w:p w:rsidR="00A9090E" w:rsidRDefault="00A9090E" w:rsidP="00A9090E">
                  <w:pPr>
                    <w:ind w:firstLineChars="300" w:firstLine="630"/>
                    <w:rPr>
                      <w:rFonts w:ascii="宋体" w:eastAsia="宋体" w:hAnsi="宋体"/>
                      <w:sz w:val="21"/>
                      <w:szCs w:val="21"/>
                    </w:rPr>
                  </w:pPr>
                  <w:r>
                    <w:rPr>
                      <w:rFonts w:ascii="宋体" w:eastAsia="宋体" w:hAnsi="宋体" w:hint="eastAsia"/>
                      <w:sz w:val="21"/>
                      <w:szCs w:val="21"/>
                    </w:rPr>
                    <w:t>程度</w:t>
                  </w:r>
                </w:p>
              </w:tc>
              <w:tc>
                <w:tcPr>
                  <w:tcW w:w="1418" w:type="dxa"/>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大气</w:t>
                  </w:r>
                </w:p>
              </w:tc>
              <w:tc>
                <w:tcPr>
                  <w:tcW w:w="2195"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308"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308" w:type="dxa"/>
                  <w:gridSpan w:val="5"/>
                  <w:vAlign w:val="center"/>
                </w:tcPr>
                <w:p w:rsidR="00A9090E" w:rsidRPr="00695D79" w:rsidRDefault="00A9090E" w:rsidP="00A9090E">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Pr="00695D79">
                    <w:rPr>
                      <w:rFonts w:ascii="宋体" w:eastAsia="宋体" w:hAnsi="宋体"/>
                      <w:sz w:val="18"/>
                      <w:szCs w:val="18"/>
                    </w:rPr>
                    <w:sym w:font="Wingdings" w:char="F0FE"/>
                  </w:r>
                </w:p>
              </w:tc>
            </w:tr>
            <w:tr w:rsidR="00A9090E" w:rsidTr="00A9090E">
              <w:trPr>
                <w:trHeight w:val="411"/>
              </w:trPr>
              <w:tc>
                <w:tcPr>
                  <w:tcW w:w="2155" w:type="dxa"/>
                  <w:gridSpan w:val="2"/>
                  <w:vMerge/>
                  <w:vAlign w:val="center"/>
                </w:tcPr>
                <w:p w:rsidR="00A9090E" w:rsidRDefault="00A9090E" w:rsidP="00A9090E">
                  <w:pPr>
                    <w:jc w:val="center"/>
                    <w:rPr>
                      <w:rFonts w:ascii="宋体" w:eastAsia="宋体" w:hAnsi="宋体"/>
                      <w:sz w:val="21"/>
                      <w:szCs w:val="21"/>
                    </w:rPr>
                  </w:pPr>
                </w:p>
              </w:tc>
              <w:tc>
                <w:tcPr>
                  <w:tcW w:w="1418" w:type="dxa"/>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地表水</w:t>
                  </w:r>
                </w:p>
              </w:tc>
              <w:tc>
                <w:tcPr>
                  <w:tcW w:w="2195"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308"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308" w:type="dxa"/>
                  <w:gridSpan w:val="5"/>
                  <w:vAlign w:val="center"/>
                </w:tcPr>
                <w:p w:rsidR="00A9090E" w:rsidRPr="00695D79" w:rsidRDefault="00A9090E" w:rsidP="00A9090E">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Pr="00695D79">
                    <w:rPr>
                      <w:rFonts w:ascii="宋体" w:eastAsia="宋体" w:hAnsi="宋体"/>
                      <w:sz w:val="18"/>
                      <w:szCs w:val="18"/>
                    </w:rPr>
                    <w:sym w:font="Wingdings" w:char="F0FE"/>
                  </w:r>
                </w:p>
              </w:tc>
            </w:tr>
            <w:tr w:rsidR="00A9090E" w:rsidTr="00A9090E">
              <w:trPr>
                <w:trHeight w:val="417"/>
              </w:trPr>
              <w:tc>
                <w:tcPr>
                  <w:tcW w:w="2155" w:type="dxa"/>
                  <w:gridSpan w:val="2"/>
                  <w:vMerge/>
                  <w:vAlign w:val="center"/>
                </w:tcPr>
                <w:p w:rsidR="00A9090E" w:rsidRDefault="00A9090E" w:rsidP="00A9090E">
                  <w:pPr>
                    <w:jc w:val="center"/>
                    <w:rPr>
                      <w:rFonts w:ascii="宋体" w:eastAsia="宋体" w:hAnsi="宋体"/>
                      <w:sz w:val="21"/>
                      <w:szCs w:val="21"/>
                    </w:rPr>
                  </w:pPr>
                </w:p>
              </w:tc>
              <w:tc>
                <w:tcPr>
                  <w:tcW w:w="1418" w:type="dxa"/>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地下水</w:t>
                  </w:r>
                </w:p>
              </w:tc>
              <w:tc>
                <w:tcPr>
                  <w:tcW w:w="2195"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308"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308" w:type="dxa"/>
                  <w:gridSpan w:val="5"/>
                  <w:vAlign w:val="center"/>
                </w:tcPr>
                <w:p w:rsidR="00A9090E" w:rsidRPr="00695D79" w:rsidRDefault="00A9090E" w:rsidP="00A9090E">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Pr="00695D79">
                    <w:rPr>
                      <w:rFonts w:ascii="宋体" w:eastAsia="宋体" w:hAnsi="宋体"/>
                      <w:sz w:val="18"/>
                      <w:szCs w:val="18"/>
                    </w:rPr>
                    <w:sym w:font="Wingdings" w:char="F0FE"/>
                  </w:r>
                </w:p>
              </w:tc>
            </w:tr>
            <w:tr w:rsidR="00A9090E" w:rsidTr="00E86283">
              <w:trPr>
                <w:trHeight w:val="379"/>
              </w:trPr>
              <w:tc>
                <w:tcPr>
                  <w:tcW w:w="2155" w:type="dxa"/>
                  <w:gridSpan w:val="2"/>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环境风险潜势</w:t>
                  </w:r>
                </w:p>
              </w:tc>
              <w:tc>
                <w:tcPr>
                  <w:tcW w:w="1645" w:type="dxa"/>
                  <w:gridSpan w:val="2"/>
                  <w:vAlign w:val="center"/>
                </w:tcPr>
                <w:p w:rsidR="00A9090E" w:rsidRDefault="00A9090E" w:rsidP="00A9090E">
                  <w:pPr>
                    <w:ind w:firstLineChars="200" w:firstLine="420"/>
                    <w:jc w:val="center"/>
                    <w:rPr>
                      <w:rFonts w:ascii="宋体" w:eastAsia="宋体" w:hAnsi="宋体"/>
                      <w:sz w:val="21"/>
                      <w:szCs w:val="21"/>
                    </w:rPr>
                  </w:pPr>
                  <w:r>
                    <w:rPr>
                      <w:rFonts w:eastAsia="宋体" w:hAnsi="宋体"/>
                      <w:sz w:val="21"/>
                      <w:szCs w:val="21"/>
                    </w:rPr>
                    <w:t>Ⅳ</w:t>
                  </w:r>
                  <w:r>
                    <w:rPr>
                      <w:rFonts w:eastAsia="宋体"/>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5"/>
                  <w:vAlign w:val="center"/>
                </w:tcPr>
                <w:p w:rsidR="00A9090E" w:rsidRDefault="00A9090E" w:rsidP="00A9090E">
                  <w:pPr>
                    <w:ind w:firstLineChars="200" w:firstLine="420"/>
                    <w:jc w:val="center"/>
                    <w:rPr>
                      <w:rFonts w:ascii="宋体" w:eastAsia="宋体" w:hAnsi="宋体"/>
                      <w:sz w:val="21"/>
                      <w:szCs w:val="21"/>
                    </w:rPr>
                  </w:pPr>
                  <w:r>
                    <w:rPr>
                      <w:rFonts w:eastAsia="宋体" w:hAnsi="宋体"/>
                      <w:sz w:val="21"/>
                      <w:szCs w:val="21"/>
                    </w:rPr>
                    <w:t>Ⅳ</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5"/>
                  <w:vAlign w:val="center"/>
                </w:tcPr>
                <w:p w:rsidR="00A9090E" w:rsidRDefault="00A9090E" w:rsidP="00A9090E">
                  <w:pPr>
                    <w:ind w:firstLineChars="200" w:firstLine="420"/>
                    <w:jc w:val="center"/>
                    <w:rPr>
                      <w:rFonts w:ascii="宋体" w:eastAsia="宋体" w:hAnsi="宋体"/>
                      <w:sz w:val="21"/>
                      <w:szCs w:val="21"/>
                    </w:rPr>
                  </w:pPr>
                  <w:r>
                    <w:rPr>
                      <w:rFonts w:ascii="宋体" w:eastAsia="宋体" w:hAnsi="宋体" w:hint="eastAsia"/>
                      <w:sz w:val="21"/>
                      <w:szCs w:val="21"/>
                    </w:rPr>
                    <w:t>Ⅲ</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6"/>
                  <w:vAlign w:val="center"/>
                </w:tcPr>
                <w:p w:rsidR="00A9090E" w:rsidRDefault="00A9090E" w:rsidP="00A9090E">
                  <w:pPr>
                    <w:ind w:firstLineChars="200" w:firstLine="420"/>
                    <w:jc w:val="center"/>
                    <w:rPr>
                      <w:rFonts w:ascii="宋体" w:eastAsia="宋体" w:hAnsi="宋体"/>
                      <w:sz w:val="21"/>
                      <w:szCs w:val="21"/>
                    </w:rPr>
                  </w:pPr>
                  <w:r>
                    <w:rPr>
                      <w:rFonts w:ascii="宋体" w:eastAsia="宋体" w:hAnsi="宋体" w:hint="eastAsia"/>
                      <w:sz w:val="21"/>
                      <w:szCs w:val="21"/>
                    </w:rPr>
                    <w:t>Ⅱ</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2"/>
                  <w:vAlign w:val="center"/>
                </w:tcPr>
                <w:p w:rsidR="00A9090E" w:rsidRDefault="00A9090E" w:rsidP="00A9090E">
                  <w:pPr>
                    <w:ind w:firstLineChars="200" w:firstLine="420"/>
                    <w:jc w:val="center"/>
                    <w:rPr>
                      <w:rFonts w:ascii="宋体" w:eastAsia="宋体" w:hAnsi="宋体"/>
                      <w:sz w:val="21"/>
                      <w:szCs w:val="21"/>
                    </w:rPr>
                  </w:pPr>
                  <w:r>
                    <w:rPr>
                      <w:rFonts w:ascii="宋体" w:eastAsia="宋体" w:hAnsi="宋体" w:hint="eastAsia"/>
                      <w:sz w:val="21"/>
                      <w:szCs w:val="21"/>
                    </w:rPr>
                    <w:t>Ⅰ</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color w:val="000000" w:themeColor="text1"/>
                      <w:sz w:val="18"/>
                      <w:szCs w:val="18"/>
                    </w:rPr>
                    <w:sym w:font="Wingdings" w:char="F0FE"/>
                  </w:r>
                </w:p>
              </w:tc>
            </w:tr>
            <w:tr w:rsidR="00A9090E" w:rsidTr="00E86283">
              <w:trPr>
                <w:trHeight w:val="427"/>
              </w:trPr>
              <w:tc>
                <w:tcPr>
                  <w:tcW w:w="2155" w:type="dxa"/>
                  <w:gridSpan w:val="2"/>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评价等级</w:t>
                  </w:r>
                </w:p>
              </w:tc>
              <w:tc>
                <w:tcPr>
                  <w:tcW w:w="2057" w:type="dxa"/>
                  <w:gridSpan w:val="3"/>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 xml:space="preserve">一级  </w:t>
                  </w:r>
                  <w:r>
                    <w:rPr>
                      <w:rFonts w:ascii="宋体" w:eastAsia="宋体" w:hAnsi="宋体"/>
                      <w:sz w:val="18"/>
                      <w:szCs w:val="18"/>
                    </w:rPr>
                    <w:t>□</w:t>
                  </w:r>
                </w:p>
              </w:tc>
              <w:tc>
                <w:tcPr>
                  <w:tcW w:w="2057" w:type="dxa"/>
                  <w:gridSpan w:val="6"/>
                  <w:vAlign w:val="center"/>
                </w:tcPr>
                <w:p w:rsidR="00A9090E" w:rsidRDefault="00A9090E" w:rsidP="00A9090E">
                  <w:pPr>
                    <w:ind w:firstLineChars="300" w:firstLine="630"/>
                    <w:rPr>
                      <w:rFonts w:ascii="宋体" w:eastAsia="宋体" w:hAnsi="宋体"/>
                      <w:sz w:val="21"/>
                      <w:szCs w:val="21"/>
                    </w:rPr>
                  </w:pPr>
                  <w:r>
                    <w:rPr>
                      <w:rFonts w:ascii="宋体" w:eastAsia="宋体" w:hAnsi="宋体" w:hint="eastAsia"/>
                      <w:sz w:val="21"/>
                      <w:szCs w:val="21"/>
                    </w:rPr>
                    <w:t xml:space="preserve">二级  </w:t>
                  </w:r>
                  <w:r>
                    <w:rPr>
                      <w:rFonts w:ascii="宋体" w:eastAsia="宋体" w:hAnsi="宋体"/>
                      <w:sz w:val="18"/>
                      <w:szCs w:val="18"/>
                    </w:rPr>
                    <w:t>□</w:t>
                  </w:r>
                </w:p>
              </w:tc>
              <w:tc>
                <w:tcPr>
                  <w:tcW w:w="2057" w:type="dxa"/>
                  <w:gridSpan w:val="7"/>
                  <w:vAlign w:val="center"/>
                </w:tcPr>
                <w:p w:rsidR="00A9090E" w:rsidRDefault="00A9090E" w:rsidP="00A9090E">
                  <w:pPr>
                    <w:ind w:firstLineChars="300" w:firstLine="630"/>
                    <w:rPr>
                      <w:rFonts w:ascii="宋体" w:eastAsia="宋体" w:hAnsi="宋体"/>
                      <w:sz w:val="21"/>
                      <w:szCs w:val="21"/>
                    </w:rPr>
                  </w:pPr>
                  <w:r>
                    <w:rPr>
                      <w:rFonts w:ascii="宋体" w:eastAsia="宋体" w:hAnsi="宋体" w:hint="eastAsia"/>
                      <w:sz w:val="21"/>
                      <w:szCs w:val="21"/>
                    </w:rPr>
                    <w:t xml:space="preserve">三级  </w:t>
                  </w:r>
                  <w:r>
                    <w:rPr>
                      <w:rFonts w:ascii="宋体" w:eastAsia="宋体" w:hAnsi="宋体"/>
                      <w:sz w:val="18"/>
                      <w:szCs w:val="18"/>
                    </w:rPr>
                    <w:t>□</w:t>
                  </w:r>
                </w:p>
              </w:tc>
              <w:tc>
                <w:tcPr>
                  <w:tcW w:w="2058" w:type="dxa"/>
                  <w:gridSpan w:val="4"/>
                  <w:vAlign w:val="center"/>
                </w:tcPr>
                <w:p w:rsidR="00A9090E" w:rsidRDefault="00A9090E" w:rsidP="00A9090E">
                  <w:pPr>
                    <w:ind w:firstLineChars="100" w:firstLine="210"/>
                    <w:jc w:val="center"/>
                    <w:rPr>
                      <w:rFonts w:ascii="宋体" w:eastAsia="宋体" w:hAnsi="宋体"/>
                      <w:sz w:val="21"/>
                      <w:szCs w:val="21"/>
                    </w:rPr>
                  </w:pPr>
                  <w:r>
                    <w:rPr>
                      <w:rFonts w:ascii="宋体" w:eastAsia="宋体" w:hAnsi="宋体" w:hint="eastAsia"/>
                      <w:sz w:val="21"/>
                      <w:szCs w:val="21"/>
                    </w:rPr>
                    <w:t xml:space="preserve">简单分析  </w:t>
                  </w:r>
                  <w:r>
                    <w:rPr>
                      <w:rFonts w:ascii="宋体" w:eastAsia="宋体" w:hAnsi="宋体"/>
                      <w:color w:val="000000" w:themeColor="text1"/>
                      <w:sz w:val="18"/>
                      <w:szCs w:val="18"/>
                    </w:rPr>
                    <w:sym w:font="Wingdings" w:char="F0FE"/>
                  </w:r>
                </w:p>
              </w:tc>
            </w:tr>
            <w:tr w:rsidR="00A9090E" w:rsidTr="00E86283">
              <w:trPr>
                <w:trHeight w:val="405"/>
              </w:trPr>
              <w:tc>
                <w:tcPr>
                  <w:tcW w:w="454" w:type="dxa"/>
                  <w:vMerge w:val="restart"/>
                  <w:vAlign w:val="center"/>
                </w:tcPr>
                <w:p w:rsidR="00A9090E" w:rsidRDefault="00A9090E" w:rsidP="00A9090E">
                  <w:pPr>
                    <w:jc w:val="center"/>
                    <w:rPr>
                      <w:rFonts w:ascii="宋体" w:eastAsia="宋体" w:hAnsi="宋体"/>
                      <w:sz w:val="21"/>
                      <w:szCs w:val="21"/>
                    </w:rPr>
                  </w:pPr>
                  <w:r>
                    <w:rPr>
                      <w:rFonts w:ascii="宋体" w:eastAsia="宋体" w:hAnsi="宋体" w:hint="eastAsia"/>
                      <w:sz w:val="21"/>
                      <w:szCs w:val="21"/>
                    </w:rPr>
                    <w:t>风险识别</w:t>
                  </w:r>
                </w:p>
              </w:tc>
              <w:tc>
                <w:tcPr>
                  <w:tcW w:w="1701" w:type="dxa"/>
                  <w:vAlign w:val="center"/>
                </w:tcPr>
                <w:p w:rsidR="00A9090E" w:rsidRDefault="00A9090E" w:rsidP="00A9090E">
                  <w:pPr>
                    <w:ind w:firstLineChars="100" w:firstLine="210"/>
                    <w:rPr>
                      <w:rFonts w:ascii="宋体" w:eastAsia="宋体" w:hAnsi="宋体"/>
                      <w:sz w:val="21"/>
                      <w:szCs w:val="21"/>
                    </w:rPr>
                  </w:pPr>
                  <w:r>
                    <w:rPr>
                      <w:rFonts w:ascii="宋体" w:eastAsia="宋体" w:hAnsi="宋体" w:hint="eastAsia"/>
                      <w:sz w:val="21"/>
                      <w:szCs w:val="21"/>
                    </w:rPr>
                    <w:t>物质危险性</w:t>
                  </w:r>
                </w:p>
              </w:tc>
              <w:tc>
                <w:tcPr>
                  <w:tcW w:w="3613" w:type="dxa"/>
                  <w:gridSpan w:val="8"/>
                  <w:vAlign w:val="center"/>
                </w:tcPr>
                <w:p w:rsidR="00A9090E" w:rsidRDefault="00A9090E" w:rsidP="00A9090E">
                  <w:pPr>
                    <w:ind w:firstLineChars="500" w:firstLine="1050"/>
                    <w:rPr>
                      <w:rFonts w:ascii="宋体" w:eastAsia="宋体" w:hAnsi="宋体"/>
                      <w:sz w:val="21"/>
                      <w:szCs w:val="21"/>
                    </w:rPr>
                  </w:pPr>
                  <w:r>
                    <w:rPr>
                      <w:rFonts w:ascii="宋体" w:eastAsia="宋体" w:hAnsi="宋体" w:hint="eastAsia"/>
                      <w:sz w:val="21"/>
                      <w:szCs w:val="21"/>
                    </w:rPr>
                    <w:t xml:space="preserve">有毒有害  </w:t>
                  </w:r>
                  <w:r>
                    <w:rPr>
                      <w:rFonts w:ascii="宋体" w:eastAsia="宋体" w:hAnsi="宋体"/>
                      <w:color w:val="000000" w:themeColor="text1"/>
                      <w:sz w:val="18"/>
                      <w:szCs w:val="18"/>
                    </w:rPr>
                    <w:sym w:font="Wingdings" w:char="F0FE"/>
                  </w:r>
                </w:p>
              </w:tc>
              <w:tc>
                <w:tcPr>
                  <w:tcW w:w="4616" w:type="dxa"/>
                  <w:gridSpan w:val="12"/>
                  <w:vAlign w:val="center"/>
                </w:tcPr>
                <w:p w:rsidR="00A9090E" w:rsidRDefault="00A9090E" w:rsidP="00A9090E">
                  <w:pPr>
                    <w:ind w:firstLineChars="800" w:firstLine="1680"/>
                    <w:rPr>
                      <w:rFonts w:ascii="宋体" w:eastAsia="宋体" w:hAnsi="宋体"/>
                      <w:sz w:val="21"/>
                      <w:szCs w:val="21"/>
                    </w:rPr>
                  </w:pPr>
                  <w:r>
                    <w:rPr>
                      <w:rFonts w:ascii="宋体" w:eastAsia="宋体" w:hAnsi="宋体" w:hint="eastAsia"/>
                      <w:sz w:val="21"/>
                      <w:szCs w:val="21"/>
                    </w:rPr>
                    <w:t xml:space="preserve">易燃易爆  </w:t>
                  </w:r>
                  <w:r>
                    <w:rPr>
                      <w:rFonts w:ascii="宋体" w:eastAsia="宋体" w:hAnsi="宋体"/>
                      <w:color w:val="000000" w:themeColor="text1"/>
                      <w:sz w:val="18"/>
                      <w:szCs w:val="18"/>
                    </w:rPr>
                    <w:sym w:font="Wingdings" w:char="F0FE"/>
                  </w:r>
                </w:p>
              </w:tc>
            </w:tr>
            <w:tr w:rsidR="00A9090E" w:rsidTr="00E86283">
              <w:trPr>
                <w:trHeight w:val="424"/>
              </w:trPr>
              <w:tc>
                <w:tcPr>
                  <w:tcW w:w="454" w:type="dxa"/>
                  <w:vMerge/>
                  <w:vAlign w:val="center"/>
                </w:tcPr>
                <w:p w:rsidR="00A9090E" w:rsidRDefault="00A9090E" w:rsidP="00A9090E">
                  <w:pPr>
                    <w:jc w:val="center"/>
                    <w:rPr>
                      <w:rFonts w:ascii="宋体" w:eastAsia="宋体" w:hAnsi="宋体"/>
                      <w:sz w:val="21"/>
                      <w:szCs w:val="21"/>
                    </w:rPr>
                  </w:pPr>
                </w:p>
              </w:tc>
              <w:tc>
                <w:tcPr>
                  <w:tcW w:w="1701" w:type="dxa"/>
                  <w:vAlign w:val="center"/>
                </w:tcPr>
                <w:p w:rsidR="00A9090E" w:rsidRDefault="00A9090E" w:rsidP="00A9090E">
                  <w:pPr>
                    <w:ind w:firstLineChars="50" w:firstLine="105"/>
                    <w:jc w:val="center"/>
                    <w:rPr>
                      <w:rFonts w:ascii="宋体" w:eastAsia="宋体" w:hAnsi="宋体"/>
                      <w:sz w:val="21"/>
                      <w:szCs w:val="21"/>
                    </w:rPr>
                  </w:pPr>
                  <w:r>
                    <w:rPr>
                      <w:rFonts w:ascii="宋体" w:eastAsia="宋体" w:hAnsi="宋体" w:hint="eastAsia"/>
                      <w:sz w:val="21"/>
                      <w:szCs w:val="21"/>
                    </w:rPr>
                    <w:t>环境风险类型</w:t>
                  </w:r>
                </w:p>
              </w:tc>
              <w:tc>
                <w:tcPr>
                  <w:tcW w:w="3613" w:type="dxa"/>
                  <w:gridSpan w:val="8"/>
                  <w:vAlign w:val="center"/>
                </w:tcPr>
                <w:p w:rsidR="00A9090E" w:rsidRDefault="00A9090E" w:rsidP="00A9090E">
                  <w:pPr>
                    <w:ind w:firstLineChars="600" w:firstLine="1260"/>
                    <w:rPr>
                      <w:rFonts w:ascii="宋体" w:eastAsia="宋体" w:hAnsi="宋体"/>
                      <w:sz w:val="21"/>
                      <w:szCs w:val="21"/>
                    </w:rPr>
                  </w:pPr>
                  <w:r>
                    <w:rPr>
                      <w:rFonts w:ascii="宋体" w:eastAsia="宋体" w:hAnsi="宋体" w:hint="eastAsia"/>
                      <w:sz w:val="21"/>
                      <w:szCs w:val="21"/>
                    </w:rPr>
                    <w:t xml:space="preserve">泄露  </w:t>
                  </w:r>
                  <w:r>
                    <w:rPr>
                      <w:rFonts w:ascii="宋体" w:eastAsia="宋体" w:hAnsi="宋体"/>
                      <w:color w:val="000000" w:themeColor="text1"/>
                      <w:sz w:val="18"/>
                      <w:szCs w:val="18"/>
                    </w:rPr>
                    <w:sym w:font="Wingdings" w:char="F0FE"/>
                  </w:r>
                </w:p>
              </w:tc>
              <w:tc>
                <w:tcPr>
                  <w:tcW w:w="4616" w:type="dxa"/>
                  <w:gridSpan w:val="12"/>
                  <w:vAlign w:val="center"/>
                </w:tcPr>
                <w:p w:rsidR="00A9090E" w:rsidRDefault="00A9090E" w:rsidP="00A9090E">
                  <w:pPr>
                    <w:jc w:val="center"/>
                    <w:rPr>
                      <w:rFonts w:ascii="宋体" w:eastAsia="宋体" w:hAnsi="宋体"/>
                      <w:sz w:val="21"/>
                      <w:szCs w:val="21"/>
                    </w:rPr>
                  </w:pPr>
                  <w:r>
                    <w:rPr>
                      <w:rFonts w:ascii="宋体" w:eastAsia="宋体" w:hAnsi="宋体" w:hint="eastAsia"/>
                      <w:sz w:val="21"/>
                      <w:szCs w:val="21"/>
                    </w:rPr>
                    <w:t xml:space="preserve">火灾、爆炸引发伴生/次生污染物排放  </w:t>
                  </w:r>
                  <w:r>
                    <w:rPr>
                      <w:rFonts w:ascii="宋体" w:eastAsia="宋体" w:hAnsi="宋体"/>
                      <w:color w:val="000000" w:themeColor="text1"/>
                      <w:sz w:val="18"/>
                      <w:szCs w:val="18"/>
                    </w:rPr>
                    <w:sym w:font="Wingdings" w:char="F0FE"/>
                  </w:r>
                </w:p>
              </w:tc>
            </w:tr>
            <w:tr w:rsidR="00A9090E" w:rsidTr="00E86283">
              <w:trPr>
                <w:trHeight w:val="417"/>
              </w:trPr>
              <w:tc>
                <w:tcPr>
                  <w:tcW w:w="454" w:type="dxa"/>
                  <w:vMerge/>
                  <w:vAlign w:val="center"/>
                </w:tcPr>
                <w:p w:rsidR="00A9090E" w:rsidRDefault="00A9090E" w:rsidP="00A9090E">
                  <w:pPr>
                    <w:jc w:val="center"/>
                    <w:rPr>
                      <w:rFonts w:ascii="宋体" w:eastAsia="宋体" w:hAnsi="宋体"/>
                      <w:sz w:val="21"/>
                      <w:szCs w:val="21"/>
                    </w:rPr>
                  </w:pPr>
                </w:p>
              </w:tc>
              <w:tc>
                <w:tcPr>
                  <w:tcW w:w="1701" w:type="dxa"/>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影响途径</w:t>
                  </w:r>
                </w:p>
              </w:tc>
              <w:tc>
                <w:tcPr>
                  <w:tcW w:w="2743" w:type="dxa"/>
                  <w:gridSpan w:val="5"/>
                  <w:vAlign w:val="center"/>
                </w:tcPr>
                <w:p w:rsidR="00A9090E" w:rsidRDefault="00A9090E" w:rsidP="00A9090E">
                  <w:pPr>
                    <w:ind w:firstLineChars="450" w:firstLine="945"/>
                    <w:rPr>
                      <w:rFonts w:ascii="宋体" w:eastAsia="宋体" w:hAnsi="宋体"/>
                      <w:sz w:val="21"/>
                      <w:szCs w:val="21"/>
                    </w:rPr>
                  </w:pPr>
                  <w:r>
                    <w:rPr>
                      <w:rFonts w:ascii="宋体" w:eastAsia="宋体" w:hAnsi="宋体" w:hint="eastAsia"/>
                      <w:sz w:val="21"/>
                      <w:szCs w:val="21"/>
                    </w:rPr>
                    <w:t xml:space="preserve">大气  </w:t>
                  </w:r>
                  <w:r>
                    <w:rPr>
                      <w:rFonts w:ascii="宋体" w:eastAsia="宋体" w:hAnsi="宋体"/>
                      <w:color w:val="000000" w:themeColor="text1"/>
                      <w:sz w:val="18"/>
                      <w:szCs w:val="18"/>
                    </w:rPr>
                    <w:sym w:font="Wingdings" w:char="F0FE"/>
                  </w:r>
                </w:p>
              </w:tc>
              <w:tc>
                <w:tcPr>
                  <w:tcW w:w="2743" w:type="dxa"/>
                  <w:gridSpan w:val="9"/>
                  <w:vAlign w:val="center"/>
                </w:tcPr>
                <w:p w:rsidR="00A9090E" w:rsidRDefault="00A9090E" w:rsidP="00A9090E">
                  <w:pPr>
                    <w:ind w:firstLineChars="400" w:firstLine="840"/>
                    <w:rPr>
                      <w:rFonts w:ascii="宋体" w:eastAsia="宋体" w:hAnsi="宋体"/>
                      <w:sz w:val="21"/>
                      <w:szCs w:val="21"/>
                    </w:rPr>
                  </w:pPr>
                  <w:r>
                    <w:rPr>
                      <w:rFonts w:ascii="宋体" w:eastAsia="宋体" w:hAnsi="宋体" w:hint="eastAsia"/>
                      <w:sz w:val="21"/>
                      <w:szCs w:val="21"/>
                    </w:rPr>
                    <w:t xml:space="preserve">地表水  </w:t>
                  </w:r>
                  <w:r>
                    <w:rPr>
                      <w:rFonts w:ascii="宋体" w:eastAsia="宋体" w:hAnsi="宋体"/>
                      <w:color w:val="000000" w:themeColor="text1"/>
                      <w:sz w:val="18"/>
                      <w:szCs w:val="18"/>
                    </w:rPr>
                    <w:sym w:font="Wingdings" w:char="F0FE"/>
                  </w:r>
                </w:p>
              </w:tc>
              <w:tc>
                <w:tcPr>
                  <w:tcW w:w="2743" w:type="dxa"/>
                  <w:gridSpan w:val="6"/>
                  <w:vAlign w:val="center"/>
                </w:tcPr>
                <w:p w:rsidR="00A9090E" w:rsidRDefault="00A9090E" w:rsidP="00A9090E">
                  <w:pPr>
                    <w:ind w:firstLineChars="350" w:firstLine="735"/>
                    <w:rPr>
                      <w:rFonts w:ascii="宋体" w:eastAsia="宋体" w:hAnsi="宋体"/>
                      <w:sz w:val="21"/>
                      <w:szCs w:val="21"/>
                    </w:rPr>
                  </w:pPr>
                  <w:r>
                    <w:rPr>
                      <w:rFonts w:ascii="宋体" w:eastAsia="宋体" w:hAnsi="宋体" w:hint="eastAsia"/>
                      <w:sz w:val="21"/>
                      <w:szCs w:val="21"/>
                    </w:rPr>
                    <w:t xml:space="preserve">地下水   </w:t>
                  </w:r>
                  <w:r>
                    <w:rPr>
                      <w:rFonts w:ascii="宋体" w:eastAsia="宋体" w:hAnsi="宋体"/>
                      <w:sz w:val="18"/>
                      <w:szCs w:val="18"/>
                    </w:rPr>
                    <w:t>□</w:t>
                  </w:r>
                </w:p>
              </w:tc>
            </w:tr>
            <w:tr w:rsidR="00A9090E" w:rsidTr="00A9090E">
              <w:trPr>
                <w:trHeight w:val="421"/>
              </w:trPr>
              <w:tc>
                <w:tcPr>
                  <w:tcW w:w="2155" w:type="dxa"/>
                  <w:gridSpan w:val="2"/>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事故情形分析</w:t>
                  </w:r>
                </w:p>
              </w:tc>
              <w:tc>
                <w:tcPr>
                  <w:tcW w:w="2127" w:type="dxa"/>
                  <w:gridSpan w:val="4"/>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源强设定方法</w:t>
                  </w:r>
                </w:p>
              </w:tc>
              <w:tc>
                <w:tcPr>
                  <w:tcW w:w="1987" w:type="dxa"/>
                  <w:gridSpan w:val="5"/>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 xml:space="preserve">计算法  </w:t>
                  </w:r>
                  <w:r>
                    <w:rPr>
                      <w:rFonts w:ascii="宋体" w:eastAsia="宋体" w:hAnsi="宋体"/>
                      <w:sz w:val="18"/>
                      <w:szCs w:val="18"/>
                    </w:rPr>
                    <w:t>□</w:t>
                  </w:r>
                </w:p>
              </w:tc>
              <w:tc>
                <w:tcPr>
                  <w:tcW w:w="2057" w:type="dxa"/>
                  <w:gridSpan w:val="7"/>
                </w:tcPr>
                <w:p w:rsidR="00A9090E" w:rsidRDefault="00A9090E" w:rsidP="00A9090E">
                  <w:pPr>
                    <w:ind w:firstLineChars="100" w:firstLine="210"/>
                    <w:rPr>
                      <w:rFonts w:ascii="宋体" w:eastAsia="宋体" w:hAnsi="宋体"/>
                      <w:sz w:val="21"/>
                      <w:szCs w:val="21"/>
                    </w:rPr>
                  </w:pPr>
                  <w:r>
                    <w:rPr>
                      <w:rFonts w:ascii="宋体" w:eastAsia="宋体" w:hAnsi="宋体" w:hint="eastAsia"/>
                      <w:sz w:val="21"/>
                      <w:szCs w:val="21"/>
                    </w:rPr>
                    <w:t xml:space="preserve">经验估算法  </w:t>
                  </w:r>
                  <w:r>
                    <w:rPr>
                      <w:rFonts w:ascii="宋体" w:eastAsia="宋体" w:hAnsi="宋体"/>
                      <w:sz w:val="18"/>
                      <w:szCs w:val="18"/>
                    </w:rPr>
                    <w:t>□</w:t>
                  </w:r>
                </w:p>
              </w:tc>
              <w:tc>
                <w:tcPr>
                  <w:tcW w:w="2058" w:type="dxa"/>
                  <w:gridSpan w:val="4"/>
                </w:tcPr>
                <w:p w:rsidR="00A9090E" w:rsidRDefault="00A9090E" w:rsidP="00A9090E">
                  <w:pPr>
                    <w:ind w:firstLineChars="50" w:firstLine="105"/>
                    <w:rPr>
                      <w:rFonts w:ascii="宋体" w:eastAsia="宋体" w:hAnsi="宋体"/>
                      <w:sz w:val="21"/>
                      <w:szCs w:val="21"/>
                    </w:rPr>
                  </w:pPr>
                  <w:r>
                    <w:rPr>
                      <w:rFonts w:ascii="宋体" w:eastAsia="宋体" w:hAnsi="宋体" w:hint="eastAsia"/>
                      <w:sz w:val="21"/>
                      <w:szCs w:val="21"/>
                    </w:rPr>
                    <w:t xml:space="preserve">其他估算法  </w:t>
                  </w:r>
                  <w:r>
                    <w:rPr>
                      <w:rFonts w:ascii="宋体" w:eastAsia="宋体" w:hAnsi="宋体"/>
                      <w:sz w:val="18"/>
                      <w:szCs w:val="18"/>
                    </w:rPr>
                    <w:t>□</w:t>
                  </w:r>
                </w:p>
              </w:tc>
            </w:tr>
            <w:tr w:rsidR="00A9090E" w:rsidTr="00A9090E">
              <w:trPr>
                <w:trHeight w:val="413"/>
              </w:trPr>
              <w:tc>
                <w:tcPr>
                  <w:tcW w:w="454" w:type="dxa"/>
                  <w:vMerge w:val="restart"/>
                  <w:vAlign w:val="center"/>
                </w:tcPr>
                <w:p w:rsidR="00A9090E" w:rsidRDefault="00A9090E" w:rsidP="00A9090E">
                  <w:pPr>
                    <w:jc w:val="center"/>
                    <w:rPr>
                      <w:rFonts w:ascii="宋体" w:eastAsia="宋体" w:hAnsi="宋体"/>
                      <w:sz w:val="21"/>
                      <w:szCs w:val="21"/>
                    </w:rPr>
                  </w:pPr>
                  <w:r>
                    <w:rPr>
                      <w:rFonts w:ascii="宋体" w:eastAsia="宋体" w:hAnsi="宋体" w:hint="eastAsia"/>
                      <w:sz w:val="21"/>
                      <w:szCs w:val="21"/>
                    </w:rPr>
                    <w:t>风险预测与评价</w:t>
                  </w:r>
                </w:p>
              </w:tc>
              <w:tc>
                <w:tcPr>
                  <w:tcW w:w="1701" w:type="dxa"/>
                  <w:vMerge w:val="restart"/>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大气</w:t>
                  </w:r>
                </w:p>
              </w:tc>
              <w:tc>
                <w:tcPr>
                  <w:tcW w:w="2127" w:type="dxa"/>
                  <w:gridSpan w:val="4"/>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预测模型</w:t>
                  </w:r>
                </w:p>
              </w:tc>
              <w:tc>
                <w:tcPr>
                  <w:tcW w:w="1987" w:type="dxa"/>
                  <w:gridSpan w:val="5"/>
                  <w:vAlign w:val="center"/>
                </w:tcPr>
                <w:p w:rsidR="00A9090E" w:rsidRDefault="00A9090E" w:rsidP="00A9090E">
                  <w:pPr>
                    <w:ind w:firstLineChars="250" w:firstLine="525"/>
                    <w:rPr>
                      <w:rFonts w:ascii="宋体" w:eastAsia="宋体" w:hAnsi="宋体"/>
                      <w:sz w:val="21"/>
                      <w:szCs w:val="21"/>
                    </w:rPr>
                  </w:pPr>
                  <w:r>
                    <w:rPr>
                      <w:rFonts w:eastAsia="宋体"/>
                      <w:sz w:val="21"/>
                      <w:szCs w:val="21"/>
                    </w:rPr>
                    <w:t>SLAB</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c>
                <w:tcPr>
                  <w:tcW w:w="2057" w:type="dxa"/>
                  <w:gridSpan w:val="7"/>
                  <w:vAlign w:val="center"/>
                </w:tcPr>
                <w:p w:rsidR="00A9090E" w:rsidRDefault="00A9090E" w:rsidP="00A9090E">
                  <w:pPr>
                    <w:ind w:firstLineChars="200" w:firstLine="420"/>
                    <w:rPr>
                      <w:rFonts w:ascii="宋体" w:eastAsia="宋体" w:hAnsi="宋体"/>
                      <w:sz w:val="21"/>
                      <w:szCs w:val="21"/>
                    </w:rPr>
                  </w:pPr>
                  <w:r>
                    <w:rPr>
                      <w:rFonts w:eastAsia="宋体" w:hint="eastAsia"/>
                      <w:sz w:val="21"/>
                      <w:szCs w:val="21"/>
                    </w:rPr>
                    <w:t>AFTOX</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c>
                <w:tcPr>
                  <w:tcW w:w="2058" w:type="dxa"/>
                  <w:gridSpan w:val="4"/>
                  <w:vAlign w:val="center"/>
                </w:tcPr>
                <w:p w:rsidR="00A9090E" w:rsidRDefault="00A9090E" w:rsidP="00A9090E">
                  <w:pPr>
                    <w:ind w:firstLineChars="200" w:firstLine="420"/>
                    <w:rPr>
                      <w:rFonts w:ascii="宋体" w:eastAsia="宋体" w:hAnsi="宋体"/>
                      <w:sz w:val="21"/>
                      <w:szCs w:val="21"/>
                    </w:rPr>
                  </w:pPr>
                  <w:r>
                    <w:rPr>
                      <w:rFonts w:eastAsia="宋体" w:hint="eastAsia"/>
                      <w:sz w:val="21"/>
                      <w:szCs w:val="21"/>
                    </w:rPr>
                    <w:t>其他</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r>
            <w:tr w:rsidR="00A9090E" w:rsidTr="00A9090E">
              <w:trPr>
                <w:trHeight w:val="419"/>
              </w:trPr>
              <w:tc>
                <w:tcPr>
                  <w:tcW w:w="454" w:type="dxa"/>
                  <w:vMerge/>
                  <w:vAlign w:val="center"/>
                </w:tcPr>
                <w:p w:rsidR="00A9090E" w:rsidRDefault="00A9090E" w:rsidP="00A9090E">
                  <w:pPr>
                    <w:jc w:val="center"/>
                    <w:rPr>
                      <w:rFonts w:ascii="宋体" w:eastAsia="宋体" w:hAnsi="宋体"/>
                      <w:sz w:val="21"/>
                      <w:szCs w:val="21"/>
                    </w:rPr>
                  </w:pPr>
                </w:p>
              </w:tc>
              <w:tc>
                <w:tcPr>
                  <w:tcW w:w="1701" w:type="dxa"/>
                  <w:vMerge/>
                  <w:vAlign w:val="center"/>
                </w:tcPr>
                <w:p w:rsidR="00A9090E" w:rsidRDefault="00A9090E" w:rsidP="00A9090E">
                  <w:pPr>
                    <w:jc w:val="center"/>
                    <w:rPr>
                      <w:rFonts w:ascii="宋体" w:eastAsia="宋体" w:hAnsi="宋体"/>
                      <w:sz w:val="21"/>
                      <w:szCs w:val="21"/>
                    </w:rPr>
                  </w:pPr>
                </w:p>
              </w:tc>
              <w:tc>
                <w:tcPr>
                  <w:tcW w:w="2127" w:type="dxa"/>
                  <w:gridSpan w:val="4"/>
                  <w:vMerge w:val="restart"/>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预测结果</w:t>
                  </w:r>
                </w:p>
              </w:tc>
              <w:tc>
                <w:tcPr>
                  <w:tcW w:w="6102" w:type="dxa"/>
                  <w:gridSpan w:val="16"/>
                  <w:vAlign w:val="center"/>
                </w:tcPr>
                <w:p w:rsidR="00A9090E" w:rsidRDefault="00A9090E" w:rsidP="00A9090E">
                  <w:pPr>
                    <w:ind w:firstLineChars="400" w:firstLine="840"/>
                    <w:rPr>
                      <w:rFonts w:ascii="宋体" w:eastAsia="宋体" w:hAnsi="宋体"/>
                      <w:sz w:val="21"/>
                      <w:szCs w:val="21"/>
                    </w:rPr>
                  </w:pPr>
                  <w:r>
                    <w:rPr>
                      <w:rFonts w:ascii="宋体" w:eastAsia="宋体" w:hAnsi="宋体"/>
                      <w:sz w:val="21"/>
                      <w:szCs w:val="21"/>
                    </w:rPr>
                    <w:t>大气毒性终点浓度</w:t>
                  </w:r>
                  <w:r>
                    <w:rPr>
                      <w:sz w:val="21"/>
                      <w:szCs w:val="21"/>
                    </w:rPr>
                    <w:t xml:space="preserve">-1 </w:t>
                  </w:r>
                  <w:r>
                    <w:rPr>
                      <w:rFonts w:ascii="宋体" w:eastAsia="宋体" w:hAnsi="宋体"/>
                      <w:sz w:val="21"/>
                      <w:szCs w:val="21"/>
                    </w:rPr>
                    <w:t>最大影响范围</w:t>
                  </w:r>
                  <w:r>
                    <w:rPr>
                      <w:sz w:val="21"/>
                      <w:szCs w:val="21"/>
                      <w:u w:val="single"/>
                    </w:rPr>
                    <w:t xml:space="preserve">    </w:t>
                  </w:r>
                  <w:r>
                    <w:rPr>
                      <w:sz w:val="21"/>
                      <w:szCs w:val="21"/>
                    </w:rPr>
                    <w:t>m</w:t>
                  </w:r>
                </w:p>
              </w:tc>
            </w:tr>
            <w:tr w:rsidR="00A9090E" w:rsidTr="00A9090E">
              <w:trPr>
                <w:trHeight w:val="396"/>
              </w:trPr>
              <w:tc>
                <w:tcPr>
                  <w:tcW w:w="454" w:type="dxa"/>
                  <w:vMerge/>
                  <w:vAlign w:val="center"/>
                </w:tcPr>
                <w:p w:rsidR="00A9090E" w:rsidRDefault="00A9090E" w:rsidP="00A9090E">
                  <w:pPr>
                    <w:jc w:val="center"/>
                    <w:rPr>
                      <w:rFonts w:ascii="宋体" w:eastAsia="宋体" w:hAnsi="宋体"/>
                      <w:sz w:val="21"/>
                      <w:szCs w:val="21"/>
                    </w:rPr>
                  </w:pPr>
                </w:p>
              </w:tc>
              <w:tc>
                <w:tcPr>
                  <w:tcW w:w="1701" w:type="dxa"/>
                  <w:vMerge/>
                  <w:vAlign w:val="center"/>
                </w:tcPr>
                <w:p w:rsidR="00A9090E" w:rsidRDefault="00A9090E" w:rsidP="00A9090E">
                  <w:pPr>
                    <w:jc w:val="center"/>
                    <w:rPr>
                      <w:rFonts w:ascii="宋体" w:eastAsia="宋体" w:hAnsi="宋体"/>
                      <w:sz w:val="21"/>
                      <w:szCs w:val="21"/>
                    </w:rPr>
                  </w:pPr>
                </w:p>
              </w:tc>
              <w:tc>
                <w:tcPr>
                  <w:tcW w:w="2127" w:type="dxa"/>
                  <w:gridSpan w:val="4"/>
                  <w:vMerge/>
                  <w:vAlign w:val="center"/>
                </w:tcPr>
                <w:p w:rsidR="00A9090E" w:rsidRDefault="00A9090E" w:rsidP="00A9090E">
                  <w:pPr>
                    <w:jc w:val="center"/>
                    <w:rPr>
                      <w:rFonts w:ascii="宋体" w:eastAsia="宋体" w:hAnsi="宋体"/>
                      <w:sz w:val="21"/>
                      <w:szCs w:val="21"/>
                    </w:rPr>
                  </w:pPr>
                </w:p>
              </w:tc>
              <w:tc>
                <w:tcPr>
                  <w:tcW w:w="6102" w:type="dxa"/>
                  <w:gridSpan w:val="16"/>
                  <w:vAlign w:val="center"/>
                </w:tcPr>
                <w:p w:rsidR="00A9090E" w:rsidRDefault="00A9090E" w:rsidP="00A9090E">
                  <w:pPr>
                    <w:ind w:firstLineChars="400" w:firstLine="840"/>
                    <w:rPr>
                      <w:rFonts w:ascii="宋体" w:eastAsia="宋体" w:hAnsi="宋体"/>
                      <w:sz w:val="21"/>
                      <w:szCs w:val="21"/>
                    </w:rPr>
                  </w:pPr>
                  <w:r>
                    <w:rPr>
                      <w:rFonts w:ascii="宋体" w:eastAsia="宋体" w:hAnsi="宋体"/>
                      <w:sz w:val="21"/>
                      <w:szCs w:val="21"/>
                    </w:rPr>
                    <w:t>大气毒性终点浓度</w:t>
                  </w:r>
                  <w:r>
                    <w:rPr>
                      <w:sz w:val="21"/>
                      <w:szCs w:val="21"/>
                    </w:rPr>
                    <w:t>-</w:t>
                  </w:r>
                  <w:r>
                    <w:rPr>
                      <w:rFonts w:hint="eastAsia"/>
                      <w:sz w:val="21"/>
                      <w:szCs w:val="21"/>
                    </w:rPr>
                    <w:t>2</w:t>
                  </w:r>
                  <w:r>
                    <w:rPr>
                      <w:sz w:val="21"/>
                      <w:szCs w:val="21"/>
                    </w:rPr>
                    <w:t xml:space="preserve"> </w:t>
                  </w:r>
                  <w:r>
                    <w:rPr>
                      <w:rFonts w:ascii="宋体" w:eastAsia="宋体" w:hAnsi="宋体"/>
                      <w:sz w:val="21"/>
                      <w:szCs w:val="21"/>
                    </w:rPr>
                    <w:t>最大影响范围</w:t>
                  </w:r>
                  <w:r>
                    <w:rPr>
                      <w:sz w:val="21"/>
                      <w:szCs w:val="21"/>
                      <w:u w:val="single"/>
                    </w:rPr>
                    <w:t xml:space="preserve">    </w:t>
                  </w:r>
                  <w:r>
                    <w:rPr>
                      <w:sz w:val="21"/>
                      <w:szCs w:val="21"/>
                    </w:rPr>
                    <w:t>m</w:t>
                  </w:r>
                </w:p>
              </w:tc>
            </w:tr>
            <w:tr w:rsidR="00A9090E" w:rsidTr="00A9090E">
              <w:trPr>
                <w:trHeight w:val="417"/>
              </w:trPr>
              <w:tc>
                <w:tcPr>
                  <w:tcW w:w="454" w:type="dxa"/>
                  <w:vMerge/>
                  <w:vAlign w:val="center"/>
                </w:tcPr>
                <w:p w:rsidR="00A9090E" w:rsidRDefault="00A9090E" w:rsidP="00A9090E">
                  <w:pPr>
                    <w:jc w:val="center"/>
                    <w:rPr>
                      <w:rFonts w:ascii="宋体" w:eastAsia="宋体" w:hAnsi="宋体"/>
                      <w:sz w:val="21"/>
                      <w:szCs w:val="21"/>
                    </w:rPr>
                  </w:pPr>
                </w:p>
              </w:tc>
              <w:tc>
                <w:tcPr>
                  <w:tcW w:w="1701" w:type="dxa"/>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地表水</w:t>
                  </w:r>
                </w:p>
              </w:tc>
              <w:tc>
                <w:tcPr>
                  <w:tcW w:w="8229" w:type="dxa"/>
                  <w:gridSpan w:val="20"/>
                  <w:vAlign w:val="center"/>
                </w:tcPr>
                <w:p w:rsidR="00A9090E" w:rsidRDefault="00A9090E" w:rsidP="00A9090E">
                  <w:pPr>
                    <w:ind w:firstLineChars="1200" w:firstLine="2520"/>
                    <w:rPr>
                      <w:rFonts w:ascii="宋体" w:eastAsia="宋体" w:hAnsi="宋体"/>
                      <w:sz w:val="21"/>
                      <w:szCs w:val="21"/>
                    </w:rPr>
                  </w:pPr>
                  <w:r>
                    <w:rPr>
                      <w:rFonts w:ascii="宋体" w:eastAsia="宋体" w:hAnsi="宋体"/>
                      <w:sz w:val="21"/>
                      <w:szCs w:val="21"/>
                    </w:rPr>
                    <w:t>最近环境敏感目标</w:t>
                  </w:r>
                  <w:r>
                    <w:rPr>
                      <w:sz w:val="21"/>
                      <w:szCs w:val="21"/>
                      <w:u w:val="single"/>
                    </w:rPr>
                    <w:t xml:space="preserve">   </w:t>
                  </w:r>
                  <w:r>
                    <w:rPr>
                      <w:sz w:val="21"/>
                      <w:szCs w:val="21"/>
                    </w:rPr>
                    <w:t>，</w:t>
                  </w:r>
                  <w:r>
                    <w:rPr>
                      <w:rFonts w:ascii="宋体" w:eastAsia="宋体" w:hAnsi="宋体"/>
                      <w:sz w:val="21"/>
                      <w:szCs w:val="21"/>
                    </w:rPr>
                    <w:t>到达时间</w:t>
                  </w:r>
                  <w:r>
                    <w:rPr>
                      <w:sz w:val="21"/>
                      <w:szCs w:val="21"/>
                      <w:u w:val="single"/>
                    </w:rPr>
                    <w:t xml:space="preserve">   </w:t>
                  </w:r>
                  <w:r>
                    <w:rPr>
                      <w:sz w:val="21"/>
                      <w:szCs w:val="21"/>
                    </w:rPr>
                    <w:t>h</w:t>
                  </w:r>
                </w:p>
              </w:tc>
            </w:tr>
            <w:tr w:rsidR="00A9090E" w:rsidTr="00A9090E">
              <w:trPr>
                <w:trHeight w:val="423"/>
              </w:trPr>
              <w:tc>
                <w:tcPr>
                  <w:tcW w:w="454" w:type="dxa"/>
                  <w:vMerge/>
                  <w:vAlign w:val="center"/>
                </w:tcPr>
                <w:p w:rsidR="00A9090E" w:rsidRDefault="00A9090E" w:rsidP="00A9090E">
                  <w:pPr>
                    <w:jc w:val="center"/>
                    <w:rPr>
                      <w:rFonts w:ascii="宋体" w:eastAsia="宋体" w:hAnsi="宋体"/>
                      <w:sz w:val="21"/>
                      <w:szCs w:val="21"/>
                    </w:rPr>
                  </w:pPr>
                </w:p>
              </w:tc>
              <w:tc>
                <w:tcPr>
                  <w:tcW w:w="1701" w:type="dxa"/>
                  <w:vMerge w:val="restart"/>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地下水</w:t>
                  </w:r>
                </w:p>
              </w:tc>
              <w:tc>
                <w:tcPr>
                  <w:tcW w:w="8229" w:type="dxa"/>
                  <w:gridSpan w:val="20"/>
                  <w:vAlign w:val="center"/>
                </w:tcPr>
                <w:p w:rsidR="00A9090E" w:rsidRDefault="00A9090E" w:rsidP="00A9090E">
                  <w:pPr>
                    <w:ind w:firstLineChars="1350" w:firstLine="2835"/>
                    <w:rPr>
                      <w:rFonts w:ascii="宋体" w:eastAsia="宋体" w:hAnsi="宋体"/>
                      <w:sz w:val="21"/>
                      <w:szCs w:val="21"/>
                    </w:rPr>
                  </w:pPr>
                  <w:r>
                    <w:rPr>
                      <w:rFonts w:ascii="宋体" w:eastAsia="宋体" w:hAnsi="宋体"/>
                      <w:sz w:val="21"/>
                      <w:szCs w:val="21"/>
                    </w:rPr>
                    <w:t>下游厂区边界到达时间</w:t>
                  </w:r>
                  <w:r>
                    <w:rPr>
                      <w:sz w:val="21"/>
                      <w:szCs w:val="21"/>
                      <w:u w:val="single"/>
                    </w:rPr>
                    <w:t xml:space="preserve">   </w:t>
                  </w:r>
                  <w:r>
                    <w:rPr>
                      <w:sz w:val="21"/>
                      <w:szCs w:val="21"/>
                    </w:rPr>
                    <w:t>d</w:t>
                  </w:r>
                </w:p>
              </w:tc>
            </w:tr>
            <w:tr w:rsidR="00A9090E" w:rsidTr="00A9090E">
              <w:trPr>
                <w:trHeight w:val="414"/>
              </w:trPr>
              <w:tc>
                <w:tcPr>
                  <w:tcW w:w="454" w:type="dxa"/>
                  <w:vMerge/>
                  <w:vAlign w:val="center"/>
                </w:tcPr>
                <w:p w:rsidR="00A9090E" w:rsidRDefault="00A9090E" w:rsidP="00A9090E">
                  <w:pPr>
                    <w:jc w:val="center"/>
                    <w:rPr>
                      <w:rFonts w:ascii="宋体" w:eastAsia="宋体" w:hAnsi="宋体"/>
                      <w:sz w:val="21"/>
                      <w:szCs w:val="21"/>
                    </w:rPr>
                  </w:pPr>
                </w:p>
              </w:tc>
              <w:tc>
                <w:tcPr>
                  <w:tcW w:w="1701" w:type="dxa"/>
                  <w:vMerge/>
                  <w:vAlign w:val="center"/>
                </w:tcPr>
                <w:p w:rsidR="00A9090E" w:rsidRDefault="00A9090E" w:rsidP="00A9090E">
                  <w:pPr>
                    <w:jc w:val="center"/>
                    <w:rPr>
                      <w:rFonts w:ascii="宋体" w:eastAsia="宋体" w:hAnsi="宋体"/>
                      <w:sz w:val="21"/>
                      <w:szCs w:val="21"/>
                    </w:rPr>
                  </w:pPr>
                </w:p>
              </w:tc>
              <w:tc>
                <w:tcPr>
                  <w:tcW w:w="8229" w:type="dxa"/>
                  <w:gridSpan w:val="20"/>
                  <w:vAlign w:val="center"/>
                </w:tcPr>
                <w:p w:rsidR="00A9090E" w:rsidRDefault="00A9090E" w:rsidP="00A9090E">
                  <w:pPr>
                    <w:ind w:firstLineChars="1000" w:firstLine="2100"/>
                    <w:rPr>
                      <w:rFonts w:ascii="宋体" w:eastAsia="宋体" w:hAnsi="宋体"/>
                      <w:sz w:val="21"/>
                      <w:szCs w:val="21"/>
                    </w:rPr>
                  </w:pPr>
                  <w:r>
                    <w:rPr>
                      <w:rFonts w:ascii="宋体" w:eastAsia="宋体" w:hAnsi="宋体"/>
                      <w:sz w:val="21"/>
                      <w:szCs w:val="21"/>
                    </w:rPr>
                    <w:t>最近环境环境敏感目标</w:t>
                  </w:r>
                  <w:r>
                    <w:rPr>
                      <w:sz w:val="21"/>
                      <w:szCs w:val="21"/>
                      <w:u w:val="single"/>
                    </w:rPr>
                    <w:t xml:space="preserve">   </w:t>
                  </w:r>
                  <w:r>
                    <w:rPr>
                      <w:sz w:val="21"/>
                      <w:szCs w:val="21"/>
                    </w:rPr>
                    <w:t>，</w:t>
                  </w:r>
                  <w:r>
                    <w:rPr>
                      <w:rFonts w:ascii="宋体" w:eastAsia="宋体" w:hAnsi="宋体"/>
                      <w:sz w:val="21"/>
                      <w:szCs w:val="21"/>
                    </w:rPr>
                    <w:t>到达时间</w:t>
                  </w:r>
                  <w:r>
                    <w:rPr>
                      <w:sz w:val="21"/>
                      <w:szCs w:val="21"/>
                      <w:u w:val="single"/>
                    </w:rPr>
                    <w:t xml:space="preserve">  </w:t>
                  </w:r>
                  <w:r>
                    <w:rPr>
                      <w:sz w:val="21"/>
                      <w:szCs w:val="21"/>
                    </w:rPr>
                    <w:t xml:space="preserve"> h</w:t>
                  </w:r>
                </w:p>
              </w:tc>
            </w:tr>
            <w:tr w:rsidR="00A9090E" w:rsidTr="00A9090E">
              <w:tc>
                <w:tcPr>
                  <w:tcW w:w="2155" w:type="dxa"/>
                  <w:gridSpan w:val="2"/>
                  <w:vAlign w:val="center"/>
                </w:tcPr>
                <w:p w:rsidR="00A9090E" w:rsidRDefault="00A9090E" w:rsidP="00A9090E">
                  <w:pPr>
                    <w:ind w:firstLineChars="100" w:firstLine="210"/>
                    <w:jc w:val="center"/>
                    <w:rPr>
                      <w:rFonts w:ascii="宋体" w:eastAsia="宋体" w:hAnsi="宋体"/>
                      <w:sz w:val="21"/>
                      <w:szCs w:val="21"/>
                    </w:rPr>
                  </w:pPr>
                  <w:r>
                    <w:rPr>
                      <w:rFonts w:ascii="宋体" w:eastAsia="宋体" w:hAnsi="宋体" w:hint="eastAsia"/>
                      <w:sz w:val="21"/>
                      <w:szCs w:val="21"/>
                    </w:rPr>
                    <w:t>重点风险防范措施</w:t>
                  </w:r>
                </w:p>
              </w:tc>
              <w:tc>
                <w:tcPr>
                  <w:tcW w:w="8229" w:type="dxa"/>
                  <w:gridSpan w:val="20"/>
                </w:tcPr>
                <w:p w:rsidR="00A9090E" w:rsidRDefault="00A9090E" w:rsidP="00A9090E">
                  <w:pPr>
                    <w:rPr>
                      <w:rFonts w:ascii="宋体" w:eastAsia="宋体" w:hAnsi="宋体"/>
                      <w:sz w:val="21"/>
                      <w:szCs w:val="21"/>
                    </w:rPr>
                  </w:pPr>
                  <w:r>
                    <w:rPr>
                      <w:rFonts w:ascii="宋体" w:eastAsia="宋体" w:hAnsi="宋体"/>
                      <w:sz w:val="21"/>
                      <w:szCs w:val="21"/>
                    </w:rPr>
                    <w:t>液体原料分类堆放；划定禁火区，在明显地点设有警示标志；在液体原料贮存仓库设环形沟，并进行了地面防渗；发生大量泄漏：引流入环形沟收容；用泡沫覆盖，抑制蒸发；小量泄漏时应用活性炭或其它惰性材料吸收。</w:t>
                  </w:r>
                </w:p>
              </w:tc>
            </w:tr>
            <w:tr w:rsidR="00A9090E" w:rsidTr="00A9090E">
              <w:tc>
                <w:tcPr>
                  <w:tcW w:w="2155" w:type="dxa"/>
                  <w:gridSpan w:val="2"/>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评价结论与建议</w:t>
                  </w:r>
                </w:p>
              </w:tc>
              <w:tc>
                <w:tcPr>
                  <w:tcW w:w="8229" w:type="dxa"/>
                  <w:gridSpan w:val="20"/>
                </w:tcPr>
                <w:p w:rsidR="00A9090E" w:rsidRDefault="00A9090E" w:rsidP="00A9090E">
                  <w:pPr>
                    <w:rPr>
                      <w:rFonts w:ascii="宋体" w:eastAsia="宋体" w:hAnsi="宋体"/>
                      <w:sz w:val="21"/>
                      <w:szCs w:val="21"/>
                    </w:rPr>
                  </w:pPr>
                  <w:r>
                    <w:rPr>
                      <w:rFonts w:ascii="宋体" w:eastAsia="宋体" w:hAnsi="宋体"/>
                      <w:sz w:val="21"/>
                      <w:szCs w:val="21"/>
                    </w:rPr>
                    <w:t>采取相应措施后，可有效防范环境风险事故的发生，对环境影响较小。</w:t>
                  </w:r>
                </w:p>
              </w:tc>
            </w:tr>
            <w:tr w:rsidR="00A9090E" w:rsidTr="00A9090E">
              <w:tc>
                <w:tcPr>
                  <w:tcW w:w="10384" w:type="dxa"/>
                  <w:gridSpan w:val="22"/>
                </w:tcPr>
                <w:p w:rsidR="00A9090E" w:rsidRDefault="00A9090E" w:rsidP="00A9090E">
                  <w:pPr>
                    <w:rPr>
                      <w:rFonts w:ascii="宋体" w:eastAsia="宋体" w:hAnsi="宋体"/>
                      <w:sz w:val="21"/>
                      <w:szCs w:val="21"/>
                    </w:rPr>
                  </w:pPr>
                  <w:r>
                    <w:rPr>
                      <w:rFonts w:ascii="宋体" w:eastAsia="宋体" w:hAnsi="宋体"/>
                      <w:sz w:val="21"/>
                      <w:szCs w:val="21"/>
                    </w:rPr>
                    <w:t>注</w:t>
                  </w:r>
                  <w:r>
                    <w:rPr>
                      <w:sz w:val="21"/>
                      <w:szCs w:val="21"/>
                    </w:rPr>
                    <w:t>：</w:t>
                  </w:r>
                  <w:r>
                    <w:rPr>
                      <w:rFonts w:ascii="宋体" w:eastAsia="宋体" w:hAnsi="宋体"/>
                      <w:sz w:val="21"/>
                      <w:szCs w:val="21"/>
                    </w:rPr>
                    <w:t>“□”为勾选项</w:t>
                  </w:r>
                  <w:r>
                    <w:rPr>
                      <w:sz w:val="21"/>
                      <w:szCs w:val="21"/>
                    </w:rPr>
                    <w:t>；</w:t>
                  </w:r>
                  <w:r>
                    <w:rPr>
                      <w:rFonts w:ascii="宋体" w:eastAsia="宋体" w:hAnsi="宋体"/>
                      <w:sz w:val="21"/>
                      <w:szCs w:val="21"/>
                    </w:rPr>
                    <w:t>“</w:t>
                  </w:r>
                  <w:r>
                    <w:rPr>
                      <w:sz w:val="21"/>
                      <w:szCs w:val="21"/>
                      <w:u w:val="single"/>
                    </w:rPr>
                    <w:t xml:space="preserve">  </w:t>
                  </w:r>
                  <w:r>
                    <w:rPr>
                      <w:rFonts w:ascii="宋体" w:eastAsia="宋体" w:hAnsi="宋体"/>
                      <w:sz w:val="21"/>
                      <w:szCs w:val="21"/>
                    </w:rPr>
                    <w:t>”为填写项</w:t>
                  </w:r>
                </w:p>
              </w:tc>
            </w:tr>
          </w:tbl>
          <w:p w:rsidR="00A9090E" w:rsidRDefault="00A9090E" w:rsidP="00A9090E">
            <w:pPr>
              <w:rPr>
                <w:rFonts w:eastAsiaTheme="minorEastAsia"/>
                <w:b/>
              </w:rPr>
            </w:pPr>
          </w:p>
          <w:p w:rsidR="00A9090E" w:rsidRDefault="00A9090E" w:rsidP="00A9090E">
            <w:pPr>
              <w:spacing w:line="360" w:lineRule="auto"/>
              <w:ind w:firstLineChars="200" w:firstLine="482"/>
              <w:jc w:val="both"/>
              <w:rPr>
                <w:rFonts w:ascii="宋体" w:eastAsia="宋体" w:hAnsi="宋体"/>
                <w:b/>
                <w:color w:val="000000" w:themeColor="text1"/>
              </w:rPr>
            </w:pPr>
            <w:r>
              <w:rPr>
                <w:rFonts w:eastAsia="宋体" w:hint="eastAsia"/>
                <w:b/>
                <w:color w:val="000000" w:themeColor="text1"/>
              </w:rPr>
              <w:lastRenderedPageBreak/>
              <w:t>6</w:t>
            </w:r>
            <w:r>
              <w:rPr>
                <w:rFonts w:hint="eastAsia"/>
                <w:b/>
                <w:color w:val="000000" w:themeColor="text1"/>
              </w:rPr>
              <w:t>、</w:t>
            </w:r>
            <w:r>
              <w:rPr>
                <w:rFonts w:ascii="宋体" w:eastAsia="宋体" w:hAnsi="宋体" w:hint="eastAsia"/>
                <w:b/>
                <w:color w:val="000000" w:themeColor="text1"/>
              </w:rPr>
              <w:t>土壤、地下水环境影响评价</w:t>
            </w:r>
          </w:p>
          <w:p w:rsidR="00A9090E" w:rsidRDefault="00A9090E" w:rsidP="00E86283">
            <w:pPr>
              <w:adjustRightInd w:val="0"/>
              <w:snapToGrid w:val="0"/>
              <w:spacing w:line="360" w:lineRule="auto"/>
              <w:ind w:firstLineChars="150" w:firstLine="361"/>
              <w:rPr>
                <w:b/>
              </w:rPr>
            </w:pPr>
            <w:r>
              <w:rPr>
                <w:rFonts w:hint="eastAsia"/>
                <w:b/>
              </w:rPr>
              <w:t>（</w:t>
            </w:r>
            <w:r>
              <w:rPr>
                <w:rFonts w:hint="eastAsia"/>
                <w:b/>
              </w:rPr>
              <w:t>1</w:t>
            </w:r>
            <w:r>
              <w:rPr>
                <w:rFonts w:hint="eastAsia"/>
                <w:b/>
              </w:rPr>
              <w:t>）</w:t>
            </w:r>
            <w:r>
              <w:rPr>
                <w:rFonts w:ascii="宋体" w:eastAsia="宋体" w:hAnsi="宋体" w:hint="eastAsia"/>
                <w:b/>
              </w:rPr>
              <w:t>土壤环境影响评价</w:t>
            </w:r>
          </w:p>
          <w:p w:rsidR="0089018F" w:rsidRPr="0049343E" w:rsidRDefault="00A9090E" w:rsidP="00C17365">
            <w:pPr>
              <w:adjustRightInd w:val="0"/>
              <w:snapToGrid w:val="0"/>
              <w:spacing w:line="360" w:lineRule="auto"/>
              <w:ind w:firstLineChars="200" w:firstLine="480"/>
              <w:jc w:val="both"/>
              <w:rPr>
                <w:rFonts w:ascii="宋体" w:eastAsia="宋体" w:hAnsi="宋体"/>
              </w:rPr>
            </w:pPr>
            <w:r w:rsidRPr="0049343E">
              <w:rPr>
                <w:rFonts w:ascii="宋体" w:eastAsia="宋体" w:hAnsi="宋体" w:hint="eastAsia"/>
              </w:rPr>
              <w:t>根据《环境影响评价技术导则-土壤环境》（</w:t>
            </w:r>
            <w:r w:rsidRPr="0049343E">
              <w:rPr>
                <w:rFonts w:eastAsia="宋体"/>
              </w:rPr>
              <w:t>HJ 964-2018</w:t>
            </w:r>
            <w:r w:rsidRPr="0049343E">
              <w:rPr>
                <w:rFonts w:ascii="宋体" w:eastAsia="宋体" w:hAnsi="宋体" w:hint="eastAsia"/>
              </w:rPr>
              <w:t>），本项目为污染影响型项目，本项目为</w:t>
            </w:r>
            <w:r w:rsidR="008E032E" w:rsidRPr="0049343E">
              <w:rPr>
                <w:rFonts w:ascii="宋体" w:eastAsia="宋体" w:hAnsi="宋体" w:hint="eastAsia"/>
              </w:rPr>
              <w:t>建筑陶瓷制品</w:t>
            </w:r>
            <w:r w:rsidRPr="0049343E">
              <w:rPr>
                <w:rFonts w:ascii="宋体" w:eastAsia="宋体" w:hAnsi="宋体" w:hint="eastAsia"/>
              </w:rPr>
              <w:t>行业，属于</w:t>
            </w:r>
            <w:r w:rsidR="0089018F" w:rsidRPr="0049343E">
              <w:rPr>
                <w:rFonts w:ascii="宋体" w:eastAsia="宋体" w:hAnsi="宋体" w:hint="eastAsia"/>
              </w:rPr>
              <w:t>Ⅲ</w:t>
            </w:r>
            <w:r w:rsidRPr="0049343E">
              <w:rPr>
                <w:rFonts w:ascii="宋体" w:eastAsia="宋体" w:hAnsi="宋体" w:hint="eastAsia"/>
              </w:rPr>
              <w:t>类项目，</w:t>
            </w:r>
            <w:r w:rsidR="0089018F" w:rsidRPr="0049343E">
              <w:rPr>
                <w:rFonts w:eastAsia="宋体" w:hint="eastAsia"/>
                <w:szCs w:val="24"/>
              </w:rPr>
              <w:t>项目周围主要为其他企业生产厂房，东侧</w:t>
            </w:r>
            <w:r w:rsidR="0089018F" w:rsidRPr="0049343E">
              <w:rPr>
                <w:rFonts w:eastAsia="宋体" w:hint="eastAsia"/>
                <w:szCs w:val="24"/>
              </w:rPr>
              <w:t>70</w:t>
            </w:r>
            <w:r w:rsidR="0089018F" w:rsidRPr="0049343E">
              <w:rPr>
                <w:rFonts w:eastAsia="宋体" w:hint="eastAsia"/>
                <w:szCs w:val="24"/>
              </w:rPr>
              <w:t>米处为泰宁村三组居民，且本项目没有大气沉降的影响，土壤影响不到居民，故判断土壤环境敏感程度为较敏感，</w:t>
            </w:r>
            <w:r w:rsidR="0089018F" w:rsidRPr="0049343E">
              <w:rPr>
                <w:rFonts w:ascii="宋体" w:eastAsia="宋体" w:hAnsi="宋体" w:hint="eastAsia"/>
              </w:rPr>
              <w:t>根据《环境影响评价技术导则-土壤环境》（</w:t>
            </w:r>
            <w:r w:rsidR="0089018F" w:rsidRPr="0049343E">
              <w:rPr>
                <w:rFonts w:eastAsia="宋体"/>
              </w:rPr>
              <w:t>HJ 964-2018</w:t>
            </w:r>
            <w:r w:rsidR="0089018F" w:rsidRPr="0049343E">
              <w:rPr>
                <w:rFonts w:ascii="宋体" w:eastAsia="宋体" w:hAnsi="宋体" w:hint="eastAsia"/>
              </w:rPr>
              <w:t>）评价工作等级划分，可不进行土壤环境影响评价。</w:t>
            </w:r>
          </w:p>
          <w:p w:rsidR="0089018F" w:rsidRPr="0049343E" w:rsidRDefault="0089018F" w:rsidP="0089018F">
            <w:pPr>
              <w:adjustRightInd w:val="0"/>
              <w:snapToGrid w:val="0"/>
              <w:spacing w:line="360" w:lineRule="auto"/>
              <w:ind w:firstLineChars="1350" w:firstLine="3253"/>
              <w:jc w:val="both"/>
              <w:rPr>
                <w:rFonts w:ascii="宋体" w:eastAsia="宋体" w:hAnsi="宋体"/>
                <w:b/>
              </w:rPr>
            </w:pPr>
            <w:r w:rsidRPr="0049343E">
              <w:rPr>
                <w:rFonts w:ascii="宋体" w:eastAsia="宋体" w:hAnsi="宋体" w:hint="eastAsia"/>
                <w:b/>
              </w:rPr>
              <w:t>表</w:t>
            </w:r>
            <w:r w:rsidRPr="0049343E">
              <w:rPr>
                <w:rFonts w:eastAsia="宋体"/>
                <w:b/>
              </w:rPr>
              <w:t>7-</w:t>
            </w:r>
            <w:r w:rsidRPr="0049343E">
              <w:rPr>
                <w:rFonts w:eastAsia="宋体" w:hint="eastAsia"/>
                <w:b/>
              </w:rPr>
              <w:t>22</w:t>
            </w:r>
            <w:r w:rsidRPr="0049343E">
              <w:rPr>
                <w:rFonts w:eastAsia="宋体"/>
                <w:b/>
              </w:rPr>
              <w:t xml:space="preserve"> </w:t>
            </w:r>
            <w:r w:rsidRPr="0049343E">
              <w:rPr>
                <w:rFonts w:ascii="宋体" w:eastAsia="宋体" w:hAnsi="宋体" w:hint="eastAsia"/>
                <w:b/>
              </w:rPr>
              <w:t xml:space="preserve"> 污染影响型评价工作等级划分表</w:t>
            </w:r>
          </w:p>
          <w:tbl>
            <w:tblPr>
              <w:tblStyle w:val="af3"/>
              <w:tblW w:w="10384" w:type="dxa"/>
              <w:tblBorders>
                <w:top w:val="single" w:sz="12" w:space="0" w:color="auto"/>
                <w:left w:val="none" w:sz="0" w:space="0" w:color="auto"/>
                <w:bottom w:val="single" w:sz="12" w:space="0" w:color="auto"/>
                <w:right w:val="none" w:sz="0" w:space="0" w:color="auto"/>
              </w:tblBorders>
              <w:tblLook w:val="04A0"/>
            </w:tblPr>
            <w:tblGrid>
              <w:gridCol w:w="2722"/>
              <w:gridCol w:w="851"/>
              <w:gridCol w:w="850"/>
              <w:gridCol w:w="851"/>
              <w:gridCol w:w="992"/>
              <w:gridCol w:w="851"/>
              <w:gridCol w:w="850"/>
              <w:gridCol w:w="851"/>
              <w:gridCol w:w="850"/>
              <w:gridCol w:w="716"/>
            </w:tblGrid>
            <w:tr w:rsidR="0089018F" w:rsidRPr="0049343E" w:rsidTr="00947966">
              <w:tc>
                <w:tcPr>
                  <w:tcW w:w="2722" w:type="dxa"/>
                  <w:vMerge w:val="restart"/>
                </w:tcPr>
                <w:p w:rsidR="0089018F" w:rsidRPr="0049343E" w:rsidRDefault="0089018F" w:rsidP="00947966">
                  <w:pPr>
                    <w:adjustRightInd w:val="0"/>
                    <w:snapToGrid w:val="0"/>
                    <w:ind w:firstLineChars="750" w:firstLine="1575"/>
                    <w:jc w:val="both"/>
                    <w:rPr>
                      <w:rFonts w:ascii="宋体" w:eastAsia="宋体" w:hAnsi="宋体"/>
                      <w:sz w:val="21"/>
                      <w:szCs w:val="21"/>
                    </w:rPr>
                  </w:pPr>
                  <w:r w:rsidRPr="0049343E">
                    <w:rPr>
                      <w:rFonts w:ascii="宋体" w:eastAsia="宋体" w:hAnsi="宋体" w:hint="eastAsia"/>
                      <w:sz w:val="21"/>
                      <w:szCs w:val="21"/>
                    </w:rPr>
                    <w:t>敏感程度</w:t>
                  </w:r>
                </w:p>
                <w:p w:rsidR="0089018F" w:rsidRPr="0049343E" w:rsidRDefault="0089018F" w:rsidP="00947966">
                  <w:pPr>
                    <w:adjustRightInd w:val="0"/>
                    <w:snapToGrid w:val="0"/>
                    <w:ind w:firstLineChars="350" w:firstLine="735"/>
                    <w:jc w:val="both"/>
                    <w:rPr>
                      <w:rFonts w:ascii="宋体" w:eastAsia="宋体" w:hAnsi="宋体"/>
                      <w:sz w:val="21"/>
                      <w:szCs w:val="21"/>
                    </w:rPr>
                  </w:pPr>
                  <w:r w:rsidRPr="0049343E">
                    <w:rPr>
                      <w:rFonts w:ascii="宋体" w:eastAsia="宋体" w:hAnsi="宋体" w:hint="eastAsia"/>
                      <w:sz w:val="21"/>
                      <w:szCs w:val="21"/>
                    </w:rPr>
                    <w:t>评价工作等级</w:t>
                  </w:r>
                </w:p>
                <w:p w:rsidR="0089018F" w:rsidRPr="0049343E" w:rsidRDefault="0089018F" w:rsidP="00947966">
                  <w:pPr>
                    <w:adjustRightInd w:val="0"/>
                    <w:snapToGrid w:val="0"/>
                    <w:jc w:val="both"/>
                    <w:rPr>
                      <w:rFonts w:ascii="宋体" w:eastAsia="宋体" w:hAnsi="宋体"/>
                      <w:sz w:val="21"/>
                      <w:szCs w:val="21"/>
                    </w:rPr>
                  </w:pPr>
                  <w:r w:rsidRPr="0049343E">
                    <w:rPr>
                      <w:rFonts w:ascii="宋体" w:eastAsia="宋体" w:hAnsi="宋体" w:hint="eastAsia"/>
                      <w:sz w:val="21"/>
                      <w:szCs w:val="21"/>
                    </w:rPr>
                    <w:t>占地规模</w:t>
                  </w:r>
                </w:p>
              </w:tc>
              <w:tc>
                <w:tcPr>
                  <w:tcW w:w="2552" w:type="dxa"/>
                  <w:gridSpan w:val="3"/>
                  <w:vAlign w:val="center"/>
                </w:tcPr>
                <w:p w:rsidR="0089018F" w:rsidRPr="0049343E" w:rsidRDefault="0089018F" w:rsidP="00947966">
                  <w:pPr>
                    <w:adjustRightInd w:val="0"/>
                    <w:snapToGrid w:val="0"/>
                    <w:ind w:firstLineChars="450" w:firstLine="945"/>
                    <w:rPr>
                      <w:rFonts w:ascii="宋体" w:eastAsia="宋体" w:hAnsi="宋体"/>
                      <w:sz w:val="21"/>
                      <w:szCs w:val="21"/>
                    </w:rPr>
                  </w:pPr>
                  <w:r w:rsidRPr="0049343E">
                    <w:rPr>
                      <w:rFonts w:ascii="宋体" w:eastAsia="宋体" w:hAnsi="宋体" w:hint="eastAsia"/>
                      <w:sz w:val="21"/>
                      <w:szCs w:val="21"/>
                    </w:rPr>
                    <w:t>Ⅰ类</w:t>
                  </w:r>
                </w:p>
              </w:tc>
              <w:tc>
                <w:tcPr>
                  <w:tcW w:w="2693" w:type="dxa"/>
                  <w:gridSpan w:val="3"/>
                  <w:vAlign w:val="center"/>
                </w:tcPr>
                <w:p w:rsidR="0089018F" w:rsidRPr="0049343E" w:rsidRDefault="0089018F" w:rsidP="00947966">
                  <w:pPr>
                    <w:adjustRightInd w:val="0"/>
                    <w:snapToGrid w:val="0"/>
                    <w:ind w:firstLineChars="500" w:firstLine="1050"/>
                    <w:rPr>
                      <w:rFonts w:ascii="宋体" w:eastAsia="宋体" w:hAnsi="宋体"/>
                      <w:sz w:val="21"/>
                      <w:szCs w:val="21"/>
                    </w:rPr>
                  </w:pPr>
                  <w:r w:rsidRPr="0049343E">
                    <w:rPr>
                      <w:rFonts w:ascii="宋体" w:eastAsia="宋体" w:hAnsi="宋体" w:hint="eastAsia"/>
                      <w:sz w:val="21"/>
                      <w:szCs w:val="21"/>
                    </w:rPr>
                    <w:t>Ⅱ类</w:t>
                  </w:r>
                </w:p>
              </w:tc>
              <w:tc>
                <w:tcPr>
                  <w:tcW w:w="2417" w:type="dxa"/>
                  <w:gridSpan w:val="3"/>
                  <w:vAlign w:val="center"/>
                </w:tcPr>
                <w:p w:rsidR="0089018F" w:rsidRPr="0049343E" w:rsidRDefault="0089018F" w:rsidP="00947966">
                  <w:pPr>
                    <w:adjustRightInd w:val="0"/>
                    <w:snapToGrid w:val="0"/>
                    <w:ind w:firstLineChars="400" w:firstLine="840"/>
                    <w:rPr>
                      <w:rFonts w:ascii="宋体" w:eastAsia="宋体" w:hAnsi="宋体"/>
                      <w:sz w:val="21"/>
                      <w:szCs w:val="21"/>
                    </w:rPr>
                  </w:pPr>
                  <w:r w:rsidRPr="0049343E">
                    <w:rPr>
                      <w:rFonts w:ascii="宋体" w:eastAsia="宋体" w:hAnsi="宋体" w:hint="eastAsia"/>
                      <w:sz w:val="21"/>
                      <w:szCs w:val="21"/>
                    </w:rPr>
                    <w:t>Ⅲ类</w:t>
                  </w:r>
                </w:p>
              </w:tc>
            </w:tr>
            <w:tr w:rsidR="0089018F" w:rsidRPr="0049343E" w:rsidTr="00947966">
              <w:tc>
                <w:tcPr>
                  <w:tcW w:w="2722" w:type="dxa"/>
                  <w:vMerge/>
                </w:tcPr>
                <w:p w:rsidR="0089018F" w:rsidRPr="0049343E" w:rsidRDefault="0089018F" w:rsidP="00947966">
                  <w:pPr>
                    <w:adjustRightInd w:val="0"/>
                    <w:snapToGrid w:val="0"/>
                    <w:jc w:val="both"/>
                    <w:rPr>
                      <w:rFonts w:ascii="宋体" w:eastAsia="宋体" w:hAnsi="宋体"/>
                      <w:sz w:val="21"/>
                      <w:szCs w:val="21"/>
                    </w:rPr>
                  </w:pPr>
                </w:p>
              </w:tc>
              <w:tc>
                <w:tcPr>
                  <w:tcW w:w="851" w:type="dxa"/>
                  <w:vAlign w:val="center"/>
                </w:tcPr>
                <w:p w:rsidR="0089018F" w:rsidRPr="0049343E" w:rsidRDefault="0089018F" w:rsidP="00947966">
                  <w:pPr>
                    <w:adjustRightInd w:val="0"/>
                    <w:snapToGrid w:val="0"/>
                    <w:ind w:firstLine="210"/>
                    <w:rPr>
                      <w:rFonts w:ascii="宋体" w:eastAsia="宋体" w:hAnsi="宋体"/>
                      <w:sz w:val="21"/>
                      <w:szCs w:val="21"/>
                    </w:rPr>
                  </w:pPr>
                  <w:r w:rsidRPr="0049343E">
                    <w:rPr>
                      <w:rFonts w:ascii="宋体" w:eastAsia="宋体" w:hAnsi="宋体" w:hint="eastAsia"/>
                      <w:sz w:val="21"/>
                      <w:szCs w:val="21"/>
                    </w:rPr>
                    <w:t>大</w:t>
                  </w:r>
                </w:p>
              </w:tc>
              <w:tc>
                <w:tcPr>
                  <w:tcW w:w="850" w:type="dxa"/>
                  <w:vAlign w:val="center"/>
                </w:tcPr>
                <w:p w:rsidR="0089018F" w:rsidRPr="0049343E" w:rsidRDefault="0089018F" w:rsidP="00947966">
                  <w:pPr>
                    <w:adjustRightInd w:val="0"/>
                    <w:snapToGrid w:val="0"/>
                    <w:ind w:firstLineChars="100" w:firstLine="210"/>
                    <w:rPr>
                      <w:rFonts w:ascii="宋体" w:eastAsia="宋体" w:hAnsi="宋体"/>
                      <w:sz w:val="21"/>
                      <w:szCs w:val="21"/>
                    </w:rPr>
                  </w:pPr>
                  <w:r w:rsidRPr="0049343E">
                    <w:rPr>
                      <w:rFonts w:ascii="宋体" w:eastAsia="宋体" w:hAnsi="宋体" w:hint="eastAsia"/>
                      <w:sz w:val="21"/>
                      <w:szCs w:val="21"/>
                    </w:rPr>
                    <w:t>中</w:t>
                  </w:r>
                </w:p>
              </w:tc>
              <w:tc>
                <w:tcPr>
                  <w:tcW w:w="851" w:type="dxa"/>
                  <w:vAlign w:val="center"/>
                </w:tcPr>
                <w:p w:rsidR="0089018F" w:rsidRPr="0049343E" w:rsidRDefault="0089018F" w:rsidP="00947966">
                  <w:pPr>
                    <w:adjustRightInd w:val="0"/>
                    <w:snapToGrid w:val="0"/>
                    <w:ind w:firstLine="210"/>
                    <w:rPr>
                      <w:rFonts w:ascii="宋体" w:eastAsia="宋体" w:hAnsi="宋体"/>
                      <w:sz w:val="21"/>
                      <w:szCs w:val="21"/>
                    </w:rPr>
                  </w:pPr>
                  <w:r w:rsidRPr="0049343E">
                    <w:rPr>
                      <w:rFonts w:ascii="宋体" w:eastAsia="宋体" w:hAnsi="宋体" w:hint="eastAsia"/>
                      <w:sz w:val="21"/>
                      <w:szCs w:val="21"/>
                    </w:rPr>
                    <w:t>小</w:t>
                  </w:r>
                </w:p>
              </w:tc>
              <w:tc>
                <w:tcPr>
                  <w:tcW w:w="992"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中</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小</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中</w:t>
                  </w:r>
                </w:p>
              </w:tc>
              <w:tc>
                <w:tcPr>
                  <w:tcW w:w="716" w:type="dxa"/>
                  <w:tcBorders>
                    <w:top w:val="single" w:sz="4" w:space="0" w:color="auto"/>
                    <w:bottom w:val="single" w:sz="4" w:space="0" w:color="auto"/>
                  </w:tcBorders>
                  <w:shd w:val="clear" w:color="auto" w:fill="FFFFFF" w:themeFill="background1"/>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小</w:t>
                  </w:r>
                </w:p>
              </w:tc>
            </w:tr>
            <w:tr w:rsidR="0089018F" w:rsidRPr="0049343E" w:rsidTr="00947966">
              <w:tc>
                <w:tcPr>
                  <w:tcW w:w="2722" w:type="dxa"/>
                </w:tcPr>
                <w:p w:rsidR="0089018F" w:rsidRPr="0049343E" w:rsidRDefault="0089018F" w:rsidP="00947966">
                  <w:pPr>
                    <w:adjustRightInd w:val="0"/>
                    <w:snapToGrid w:val="0"/>
                    <w:ind w:firstLineChars="500" w:firstLine="1050"/>
                    <w:jc w:val="both"/>
                    <w:rPr>
                      <w:rFonts w:ascii="宋体" w:eastAsia="宋体" w:hAnsi="宋体"/>
                      <w:sz w:val="21"/>
                      <w:szCs w:val="21"/>
                    </w:rPr>
                  </w:pPr>
                  <w:r w:rsidRPr="0049343E">
                    <w:rPr>
                      <w:rFonts w:ascii="宋体" w:eastAsia="宋体" w:hAnsi="宋体" w:hint="eastAsia"/>
                      <w:sz w:val="21"/>
                      <w:szCs w:val="21"/>
                    </w:rPr>
                    <w:t>敏感</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992"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716" w:type="dxa"/>
                  <w:tcBorders>
                    <w:top w:val="single" w:sz="4" w:space="0" w:color="auto"/>
                    <w:bottom w:val="single" w:sz="4" w:space="0" w:color="auto"/>
                  </w:tcBorders>
                  <w:shd w:val="clear" w:color="auto" w:fill="FFFFFF" w:themeFill="background1"/>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r>
            <w:tr w:rsidR="0089018F" w:rsidRPr="0049343E" w:rsidTr="00947966">
              <w:tc>
                <w:tcPr>
                  <w:tcW w:w="2722" w:type="dxa"/>
                </w:tcPr>
                <w:p w:rsidR="0089018F" w:rsidRPr="0049343E" w:rsidRDefault="0089018F" w:rsidP="00947966">
                  <w:pPr>
                    <w:adjustRightInd w:val="0"/>
                    <w:snapToGrid w:val="0"/>
                    <w:ind w:firstLineChars="450" w:firstLine="945"/>
                    <w:jc w:val="both"/>
                    <w:rPr>
                      <w:rFonts w:ascii="宋体" w:eastAsia="宋体" w:hAnsi="宋体"/>
                      <w:sz w:val="21"/>
                      <w:szCs w:val="21"/>
                    </w:rPr>
                  </w:pPr>
                  <w:r w:rsidRPr="0049343E">
                    <w:rPr>
                      <w:rFonts w:ascii="宋体" w:eastAsia="宋体" w:hAnsi="宋体" w:hint="eastAsia"/>
                      <w:sz w:val="21"/>
                      <w:szCs w:val="21"/>
                    </w:rPr>
                    <w:t>较敏感</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992"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716" w:type="dxa"/>
                  <w:tcBorders>
                    <w:top w:val="single" w:sz="4" w:space="0" w:color="auto"/>
                    <w:bottom w:val="single" w:sz="4" w:space="0" w:color="auto"/>
                  </w:tcBorders>
                  <w:shd w:val="clear" w:color="auto" w:fill="7F7F7F" w:themeFill="text1" w:themeFillTint="80"/>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w:t>
                  </w:r>
                </w:p>
              </w:tc>
            </w:tr>
            <w:tr w:rsidR="0089018F" w:rsidRPr="0049343E" w:rsidTr="00947966">
              <w:tc>
                <w:tcPr>
                  <w:tcW w:w="2722" w:type="dxa"/>
                </w:tcPr>
                <w:p w:rsidR="0089018F" w:rsidRPr="0049343E" w:rsidRDefault="0089018F" w:rsidP="00947966">
                  <w:pPr>
                    <w:adjustRightInd w:val="0"/>
                    <w:snapToGrid w:val="0"/>
                    <w:ind w:firstLineChars="450" w:firstLine="945"/>
                    <w:jc w:val="both"/>
                    <w:rPr>
                      <w:rFonts w:ascii="宋体" w:eastAsia="宋体" w:hAnsi="宋体"/>
                      <w:sz w:val="21"/>
                      <w:szCs w:val="21"/>
                    </w:rPr>
                  </w:pPr>
                  <w:r w:rsidRPr="0049343E">
                    <w:rPr>
                      <w:rFonts w:ascii="宋体" w:eastAsia="宋体" w:hAnsi="宋体" w:hint="eastAsia"/>
                      <w:sz w:val="21"/>
                      <w:szCs w:val="21"/>
                    </w:rPr>
                    <w:t>不敏感</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992"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50"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w:t>
                  </w:r>
                </w:p>
              </w:tc>
              <w:tc>
                <w:tcPr>
                  <w:tcW w:w="716" w:type="dxa"/>
                  <w:tcBorders>
                    <w:top w:val="single" w:sz="4" w:space="0" w:color="auto"/>
                    <w:bottom w:val="single" w:sz="4" w:space="0" w:color="auto"/>
                  </w:tcBorders>
                  <w:shd w:val="clear" w:color="auto" w:fill="FFFFFF" w:themeFill="background1"/>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w:t>
                  </w:r>
                </w:p>
              </w:tc>
            </w:tr>
            <w:tr w:rsidR="0089018F" w:rsidRPr="0049343E" w:rsidTr="00947966">
              <w:tc>
                <w:tcPr>
                  <w:tcW w:w="10384" w:type="dxa"/>
                  <w:gridSpan w:val="10"/>
                </w:tcPr>
                <w:p w:rsidR="0089018F" w:rsidRPr="0049343E" w:rsidRDefault="0089018F" w:rsidP="00947966">
                  <w:pPr>
                    <w:adjustRightInd w:val="0"/>
                    <w:snapToGrid w:val="0"/>
                    <w:jc w:val="both"/>
                    <w:rPr>
                      <w:rFonts w:ascii="宋体" w:eastAsia="宋体" w:hAnsi="宋体"/>
                      <w:sz w:val="21"/>
                      <w:szCs w:val="21"/>
                    </w:rPr>
                  </w:pPr>
                  <w:r w:rsidRPr="0049343E">
                    <w:rPr>
                      <w:rFonts w:ascii="宋体" w:eastAsia="宋体" w:hAnsi="宋体" w:hint="eastAsia"/>
                      <w:sz w:val="21"/>
                      <w:szCs w:val="21"/>
                    </w:rPr>
                    <w:t>注：“-”表示可以不开展土壤环境影响评价工作</w:t>
                  </w:r>
                </w:p>
              </w:tc>
            </w:tr>
          </w:tbl>
          <w:p w:rsidR="00A9090E" w:rsidRPr="0049343E" w:rsidRDefault="00A9090E" w:rsidP="006971DB">
            <w:pPr>
              <w:adjustRightInd w:val="0"/>
              <w:snapToGrid w:val="0"/>
              <w:spacing w:beforeLines="50" w:line="360" w:lineRule="auto"/>
              <w:ind w:firstLineChars="200" w:firstLine="482"/>
              <w:jc w:val="both"/>
              <w:rPr>
                <w:rFonts w:ascii="宋体" w:eastAsia="宋体" w:hAnsi="宋体"/>
                <w:b/>
              </w:rPr>
            </w:pPr>
            <w:r w:rsidRPr="0049343E">
              <w:rPr>
                <w:rFonts w:eastAsia="宋体" w:hAnsi="宋体"/>
                <w:b/>
              </w:rPr>
              <w:t>（</w:t>
            </w:r>
            <w:r w:rsidRPr="0049343E">
              <w:rPr>
                <w:rFonts w:eastAsia="宋体"/>
                <w:b/>
              </w:rPr>
              <w:t>2</w:t>
            </w:r>
            <w:r w:rsidRPr="0049343E">
              <w:rPr>
                <w:rFonts w:eastAsia="宋体" w:hAnsi="宋体"/>
                <w:b/>
              </w:rPr>
              <w:t>）</w:t>
            </w:r>
            <w:r w:rsidRPr="0049343E">
              <w:rPr>
                <w:rFonts w:ascii="宋体" w:eastAsia="宋体" w:hAnsi="宋体" w:hint="eastAsia"/>
                <w:b/>
              </w:rPr>
              <w:t>地下水环境影响评价</w:t>
            </w:r>
          </w:p>
          <w:p w:rsidR="00A9090E" w:rsidRDefault="00A9090E" w:rsidP="00A9090E">
            <w:pPr>
              <w:adjustRightInd w:val="0"/>
              <w:snapToGrid w:val="0"/>
              <w:spacing w:line="360" w:lineRule="auto"/>
              <w:ind w:firstLineChars="200" w:firstLine="480"/>
              <w:rPr>
                <w:rFonts w:eastAsia="宋体"/>
                <w:color w:val="000000"/>
              </w:rPr>
            </w:pPr>
            <w:r w:rsidRPr="0049343E">
              <w:rPr>
                <w:rFonts w:eastAsia="宋体"/>
              </w:rPr>
              <w:t>根据《环境影响评价技术导则</w:t>
            </w:r>
            <w:r w:rsidRPr="0049343E">
              <w:rPr>
                <w:rFonts w:eastAsia="宋体"/>
              </w:rPr>
              <w:t>--</w:t>
            </w:r>
            <w:r w:rsidRPr="0049343E">
              <w:rPr>
                <w:rFonts w:eastAsia="宋体"/>
              </w:rPr>
              <w:t>地下水环境》（</w:t>
            </w:r>
            <w:r w:rsidRPr="0049343E">
              <w:rPr>
                <w:rFonts w:eastAsia="宋体"/>
              </w:rPr>
              <w:t>HJ610-2016</w:t>
            </w:r>
            <w:r w:rsidRPr="0049343E">
              <w:rPr>
                <w:rFonts w:eastAsia="宋体"/>
              </w:rPr>
              <w:t>）中地下水环境影响评价工作等级划分原则，本项目属于</w:t>
            </w:r>
            <w:r w:rsidRPr="0049343E">
              <w:rPr>
                <w:rFonts w:eastAsia="宋体" w:hint="eastAsia"/>
              </w:rPr>
              <w:t>“</w:t>
            </w:r>
            <w:r w:rsidR="00606C27" w:rsidRPr="0049343E">
              <w:rPr>
                <w:rFonts w:eastAsia="宋体" w:hint="eastAsia"/>
              </w:rPr>
              <w:t xml:space="preserve">J </w:t>
            </w:r>
            <w:r w:rsidR="00606C27" w:rsidRPr="0049343E">
              <w:rPr>
                <w:rFonts w:eastAsia="宋体" w:hint="eastAsia"/>
              </w:rPr>
              <w:t>非金属矿采选及制品制造</w:t>
            </w:r>
            <w:r w:rsidRPr="0049343E">
              <w:rPr>
                <w:rFonts w:eastAsia="宋体" w:hint="eastAsia"/>
              </w:rPr>
              <w:t>”中的“</w:t>
            </w:r>
            <w:r w:rsidR="00606C27" w:rsidRPr="0049343E">
              <w:rPr>
                <w:rFonts w:eastAsia="宋体" w:hint="eastAsia"/>
              </w:rPr>
              <w:t>6</w:t>
            </w:r>
            <w:r w:rsidR="0089018F" w:rsidRPr="0049343E">
              <w:rPr>
                <w:rFonts w:eastAsia="宋体" w:hint="eastAsia"/>
              </w:rPr>
              <w:t>7</w:t>
            </w:r>
            <w:r w:rsidRPr="0049343E">
              <w:rPr>
                <w:rFonts w:eastAsia="宋体" w:hint="eastAsia"/>
              </w:rPr>
              <w:t>、</w:t>
            </w:r>
            <w:r w:rsidR="0089018F" w:rsidRPr="0049343E">
              <w:rPr>
                <w:rFonts w:eastAsia="宋体" w:hint="eastAsia"/>
              </w:rPr>
              <w:t>陶瓷制品</w:t>
            </w:r>
            <w:r w:rsidRPr="0049343E">
              <w:rPr>
                <w:rFonts w:eastAsia="宋体" w:hint="eastAsia"/>
              </w:rPr>
              <w:t>”，属于</w:t>
            </w:r>
            <w:r w:rsidRPr="0049343E">
              <w:rPr>
                <w:rFonts w:ascii="宋体" w:eastAsia="宋体" w:hAnsi="宋体" w:hint="eastAsia"/>
              </w:rPr>
              <w:t>Ⅳ</w:t>
            </w:r>
            <w:r>
              <w:rPr>
                <w:rFonts w:eastAsia="宋体" w:hint="eastAsia"/>
                <w:color w:val="000000"/>
              </w:rPr>
              <w:t>类项目，可不进行地下水环境影响评价。</w:t>
            </w:r>
          </w:p>
          <w:p w:rsidR="00A9090E" w:rsidRDefault="00A9090E" w:rsidP="00A9090E">
            <w:pPr>
              <w:adjustRightInd w:val="0"/>
              <w:snapToGrid w:val="0"/>
              <w:spacing w:line="360" w:lineRule="auto"/>
              <w:ind w:firstLineChars="200" w:firstLine="482"/>
              <w:jc w:val="both"/>
              <w:rPr>
                <w:rFonts w:ascii="宋体" w:eastAsia="宋体" w:hAnsi="宋体"/>
                <w:b/>
                <w:color w:val="000000" w:themeColor="text1"/>
              </w:rPr>
            </w:pPr>
            <w:r>
              <w:rPr>
                <w:rFonts w:ascii="宋体" w:eastAsia="宋体" w:hAnsi="宋体" w:hint="eastAsia"/>
                <w:b/>
                <w:color w:val="000000" w:themeColor="text1"/>
              </w:rPr>
              <w:t>（</w:t>
            </w:r>
            <w:r>
              <w:rPr>
                <w:rFonts w:eastAsia="宋体"/>
                <w:b/>
                <w:color w:val="000000" w:themeColor="text1"/>
              </w:rPr>
              <w:t>3</w:t>
            </w:r>
            <w:r>
              <w:rPr>
                <w:rFonts w:ascii="宋体" w:eastAsia="宋体" w:hAnsi="宋体" w:hint="eastAsia"/>
                <w:b/>
                <w:color w:val="000000" w:themeColor="text1"/>
              </w:rPr>
              <w:t>）防渗漏措施</w:t>
            </w:r>
          </w:p>
          <w:p w:rsidR="00A9090E" w:rsidRDefault="00A9090E" w:rsidP="00A9090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针对企业生产过程中废水及固体废物产生、输送和处理过程，采取合理有效的工程措施可防止污染物对地下水的污染。本项目可能对地下水造成污染</w:t>
            </w:r>
            <w:r>
              <w:rPr>
                <w:rFonts w:ascii="宋体" w:eastAsia="宋体" w:hAnsi="宋体" w:hint="eastAsia"/>
                <w:color w:val="000000" w:themeColor="text1"/>
              </w:rPr>
              <w:t>的</w:t>
            </w:r>
            <w:r>
              <w:rPr>
                <w:rFonts w:ascii="宋体" w:eastAsia="宋体" w:hAnsi="宋体"/>
                <w:color w:val="000000" w:themeColor="text1"/>
              </w:rPr>
              <w:t>途径主要有</w:t>
            </w:r>
            <w:r>
              <w:rPr>
                <w:rFonts w:ascii="宋体" w:eastAsia="宋体" w:hAnsi="宋体" w:hint="eastAsia"/>
                <w:color w:val="000000" w:themeColor="text1"/>
              </w:rPr>
              <w:t>生产车间</w:t>
            </w:r>
            <w:r>
              <w:rPr>
                <w:rFonts w:ascii="宋体" w:eastAsia="宋体" w:hAnsi="宋体"/>
                <w:color w:val="000000" w:themeColor="text1"/>
              </w:rPr>
              <w:t>、</w:t>
            </w:r>
            <w:r w:rsidR="00606C27">
              <w:rPr>
                <w:rFonts w:ascii="宋体" w:eastAsia="宋体" w:hAnsi="宋体" w:hint="eastAsia"/>
                <w:color w:val="000000" w:themeColor="text1"/>
              </w:rPr>
              <w:t>斜板沉淀池</w:t>
            </w:r>
            <w:r>
              <w:rPr>
                <w:rFonts w:ascii="宋体" w:eastAsia="宋体" w:hAnsi="宋体"/>
                <w:color w:val="000000" w:themeColor="text1"/>
              </w:rPr>
              <w:t>等污水下渗对地下水造成的污染。</w:t>
            </w:r>
          </w:p>
          <w:p w:rsidR="00A9090E" w:rsidRDefault="00A9090E" w:rsidP="00A9090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正常情况下，地下水的污染主要是由于污染物迁移穿过包气带进入含水层造成。若</w:t>
            </w:r>
            <w:r>
              <w:rPr>
                <w:rFonts w:ascii="宋体" w:eastAsia="宋体" w:hAnsi="宋体" w:hint="eastAsia"/>
                <w:color w:val="000000" w:themeColor="text1"/>
              </w:rPr>
              <w:t>液体</w:t>
            </w:r>
            <w:r>
              <w:rPr>
                <w:rFonts w:ascii="宋体" w:eastAsia="宋体" w:hAnsi="宋体"/>
                <w:color w:val="000000" w:themeColor="text1"/>
              </w:rPr>
              <w:t>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Pr>
                <w:rFonts w:ascii="宋体" w:eastAsia="宋体" w:hAnsi="宋体" w:hint="eastAsia"/>
                <w:color w:val="000000" w:themeColor="text1"/>
              </w:rPr>
              <w:t>本</w:t>
            </w:r>
            <w:r>
              <w:rPr>
                <w:rFonts w:ascii="宋体" w:eastAsia="宋体" w:hAnsi="宋体"/>
                <w:color w:val="000000" w:themeColor="text1"/>
              </w:rPr>
              <w:t>项目仍存在造成地下水污染的可能性，且地下水一旦受污染其发现和治理难度都非常难，为了更好的保护地下水资源，将</w:t>
            </w:r>
            <w:r>
              <w:rPr>
                <w:rFonts w:ascii="宋体" w:eastAsia="宋体" w:hAnsi="宋体" w:hint="eastAsia"/>
                <w:color w:val="000000" w:themeColor="text1"/>
              </w:rPr>
              <w:t>本</w:t>
            </w:r>
            <w:r>
              <w:rPr>
                <w:rFonts w:ascii="宋体" w:eastAsia="宋体" w:hAnsi="宋体"/>
                <w:color w:val="000000" w:themeColor="text1"/>
              </w:rPr>
              <w:t>项目对地下水的影响降至最低限度，建议采取相关措施</w:t>
            </w:r>
            <w:r>
              <w:rPr>
                <w:rFonts w:ascii="宋体" w:eastAsia="宋体" w:hAnsi="宋体" w:hint="eastAsia"/>
                <w:color w:val="000000" w:themeColor="text1"/>
              </w:rPr>
              <w:t>：</w:t>
            </w:r>
          </w:p>
          <w:p w:rsidR="00A9090E" w:rsidRDefault="00A9090E" w:rsidP="00A9090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①</w:t>
            </w:r>
            <w:r>
              <w:rPr>
                <w:rFonts w:ascii="宋体" w:eastAsia="宋体" w:hAnsi="宋体"/>
                <w:color w:val="000000" w:themeColor="text1"/>
              </w:rPr>
              <w:t>源头控制：新建项目输水、排水管道等必须采取防渗措施，杜绝各类废水下渗的通道。另外，应</w:t>
            </w:r>
            <w:r>
              <w:rPr>
                <w:rFonts w:ascii="宋体" w:eastAsia="宋体" w:hAnsi="宋体" w:hint="eastAsia"/>
                <w:color w:val="000000" w:themeColor="text1"/>
              </w:rPr>
              <w:t>加强</w:t>
            </w:r>
            <w:r>
              <w:rPr>
                <w:rFonts w:ascii="宋体" w:eastAsia="宋体" w:hAnsi="宋体"/>
                <w:color w:val="000000" w:themeColor="text1"/>
              </w:rPr>
              <w:t>废水的管理，强调节约用水，防止污水“跑、冒、滴、漏”，确保污水处理系统的正常运行。污水的转移运输管线敷设尽量采用“可视化”原则，即管道尽可能地上敷设，做到污染物“早发现、</w:t>
            </w:r>
            <w:r>
              <w:rPr>
                <w:rFonts w:ascii="宋体" w:eastAsia="宋体" w:hAnsi="宋体"/>
                <w:color w:val="000000" w:themeColor="text1"/>
              </w:rPr>
              <w:lastRenderedPageBreak/>
              <w:t>早处理”，以减少由于埋地管道泄漏而可能造成地下水污染。并且接口处要定期检查以免漏水。用于污水处理的</w:t>
            </w:r>
            <w:r>
              <w:rPr>
                <w:rFonts w:ascii="宋体" w:eastAsia="宋体" w:hAnsi="宋体" w:hint="eastAsia"/>
                <w:color w:val="000000" w:themeColor="text1"/>
              </w:rPr>
              <w:t>化粪池</w:t>
            </w:r>
            <w:r>
              <w:rPr>
                <w:rFonts w:ascii="宋体" w:eastAsia="宋体" w:hAnsi="宋体"/>
                <w:color w:val="000000" w:themeColor="text1"/>
              </w:rPr>
              <w:t>定期进行检查，防止在污水处理的过程中有太多的污水泄漏。</w:t>
            </w:r>
          </w:p>
          <w:p w:rsidR="00A9090E" w:rsidRDefault="00A9090E" w:rsidP="00A9090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②</w:t>
            </w:r>
            <w:r>
              <w:rPr>
                <w:rFonts w:ascii="宋体" w:eastAsia="宋体" w:hAnsi="宋体"/>
                <w:color w:val="000000" w:themeColor="text1"/>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Pr>
                <w:rFonts w:eastAsia="宋体"/>
                <w:color w:val="000000" w:themeColor="text1"/>
              </w:rPr>
              <w:t>7-</w:t>
            </w:r>
            <w:r>
              <w:rPr>
                <w:rFonts w:eastAsia="宋体" w:hint="eastAsia"/>
                <w:color w:val="000000" w:themeColor="text1"/>
              </w:rPr>
              <w:t>2</w:t>
            </w:r>
            <w:r w:rsidR="00606C27">
              <w:rPr>
                <w:rFonts w:eastAsia="宋体" w:hint="eastAsia"/>
                <w:color w:val="000000" w:themeColor="text1"/>
              </w:rPr>
              <w:t>3</w:t>
            </w:r>
            <w:r>
              <w:rPr>
                <w:rFonts w:ascii="宋体" w:eastAsia="宋体" w:hAnsi="宋体"/>
                <w:color w:val="000000" w:themeColor="text1"/>
              </w:rPr>
              <w:t>：</w:t>
            </w:r>
          </w:p>
          <w:p w:rsidR="00412B24" w:rsidRPr="00412B24" w:rsidRDefault="00412B24" w:rsidP="00757A06">
            <w:pPr>
              <w:spacing w:line="360" w:lineRule="auto"/>
              <w:jc w:val="center"/>
              <w:rPr>
                <w:rFonts w:ascii="宋体" w:eastAsia="宋体" w:hAnsi="宋体"/>
                <w:b/>
                <w:color w:val="000000"/>
                <w:kern w:val="2"/>
                <w:szCs w:val="24"/>
              </w:rPr>
            </w:pPr>
            <w:r w:rsidRPr="00412B24">
              <w:rPr>
                <w:rFonts w:ascii="宋体" w:eastAsia="宋体" w:hAnsi="宋体"/>
                <w:b/>
                <w:color w:val="000000"/>
                <w:kern w:val="2"/>
                <w:szCs w:val="24"/>
              </w:rPr>
              <w:t>表</w:t>
            </w:r>
            <w:r w:rsidRPr="00412B24">
              <w:rPr>
                <w:rFonts w:eastAsia="宋体"/>
                <w:b/>
                <w:color w:val="000000"/>
                <w:kern w:val="2"/>
                <w:szCs w:val="24"/>
              </w:rPr>
              <w:t>7-</w:t>
            </w:r>
            <w:r w:rsidR="00606C27">
              <w:rPr>
                <w:rFonts w:eastAsia="宋体" w:hint="eastAsia"/>
                <w:b/>
                <w:color w:val="000000"/>
                <w:kern w:val="2"/>
                <w:szCs w:val="24"/>
              </w:rPr>
              <w:t>23</w:t>
            </w:r>
            <w:r w:rsidRPr="00412B24">
              <w:rPr>
                <w:rFonts w:ascii="宋体" w:eastAsia="宋体" w:hAnsi="宋体" w:hint="eastAsia"/>
                <w:b/>
                <w:color w:val="000000"/>
                <w:kern w:val="2"/>
                <w:szCs w:val="24"/>
              </w:rPr>
              <w:t xml:space="preserve">  </w:t>
            </w:r>
            <w:r w:rsidRPr="00412B24">
              <w:rPr>
                <w:rFonts w:ascii="宋体" w:eastAsia="宋体" w:hAnsi="宋体"/>
                <w:b/>
                <w:color w:val="000000"/>
                <w:kern w:val="2"/>
                <w:szCs w:val="24"/>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5"/>
              <w:gridCol w:w="1304"/>
              <w:gridCol w:w="1984"/>
              <w:gridCol w:w="6516"/>
            </w:tblGrid>
            <w:tr w:rsidR="00412B24" w:rsidRPr="00B50662" w:rsidTr="00412B24">
              <w:trPr>
                <w:trHeight w:val="256"/>
                <w:jc w:val="center"/>
              </w:trPr>
              <w:tc>
                <w:tcPr>
                  <w:tcW w:w="595" w:type="dxa"/>
                  <w:vAlign w:val="center"/>
                </w:tcPr>
                <w:p w:rsidR="00412B24" w:rsidRPr="00B50662" w:rsidRDefault="00412B24" w:rsidP="00412B24">
                  <w:pPr>
                    <w:pStyle w:val="afd"/>
                    <w:rPr>
                      <w:rFonts w:ascii="宋体" w:hAnsi="宋体"/>
                      <w:b/>
                      <w:color w:val="000000" w:themeColor="text1"/>
                      <w:sz w:val="21"/>
                      <w:szCs w:val="21"/>
                    </w:rPr>
                  </w:pPr>
                  <w:r w:rsidRPr="00B50662">
                    <w:rPr>
                      <w:rFonts w:ascii="宋体" w:hAnsi="宋体"/>
                      <w:b/>
                      <w:color w:val="000000" w:themeColor="text1"/>
                      <w:sz w:val="21"/>
                      <w:szCs w:val="21"/>
                    </w:rPr>
                    <w:t>序号</w:t>
                  </w:r>
                </w:p>
              </w:tc>
              <w:tc>
                <w:tcPr>
                  <w:tcW w:w="1304" w:type="dxa"/>
                  <w:vAlign w:val="center"/>
                </w:tcPr>
                <w:p w:rsidR="00412B24" w:rsidRPr="00B50662" w:rsidRDefault="00412B24" w:rsidP="00412B24">
                  <w:pPr>
                    <w:pStyle w:val="afd"/>
                    <w:rPr>
                      <w:rFonts w:ascii="宋体" w:hAnsi="宋体"/>
                      <w:b/>
                      <w:color w:val="000000" w:themeColor="text1"/>
                      <w:sz w:val="21"/>
                      <w:szCs w:val="21"/>
                    </w:rPr>
                  </w:pPr>
                  <w:r w:rsidRPr="00B50662">
                    <w:rPr>
                      <w:rFonts w:ascii="宋体" w:hAnsi="宋体"/>
                      <w:b/>
                      <w:color w:val="000000" w:themeColor="text1"/>
                      <w:sz w:val="21"/>
                      <w:szCs w:val="21"/>
                    </w:rPr>
                    <w:t>防治分区</w:t>
                  </w:r>
                </w:p>
              </w:tc>
              <w:tc>
                <w:tcPr>
                  <w:tcW w:w="1984" w:type="dxa"/>
                  <w:vAlign w:val="center"/>
                </w:tcPr>
                <w:p w:rsidR="00412B24" w:rsidRPr="00B50662" w:rsidRDefault="00412B24" w:rsidP="00412B24">
                  <w:pPr>
                    <w:pStyle w:val="afd"/>
                    <w:rPr>
                      <w:rFonts w:ascii="宋体" w:hAnsi="宋体"/>
                      <w:b/>
                      <w:color w:val="000000" w:themeColor="text1"/>
                      <w:sz w:val="21"/>
                      <w:szCs w:val="21"/>
                    </w:rPr>
                  </w:pPr>
                  <w:r w:rsidRPr="00B50662">
                    <w:rPr>
                      <w:rFonts w:ascii="宋体" w:hAnsi="宋体"/>
                      <w:b/>
                      <w:color w:val="000000" w:themeColor="text1"/>
                      <w:sz w:val="21"/>
                      <w:szCs w:val="21"/>
                    </w:rPr>
                    <w:t>分区位置</w:t>
                  </w:r>
                </w:p>
              </w:tc>
              <w:tc>
                <w:tcPr>
                  <w:tcW w:w="6516" w:type="dxa"/>
                  <w:vAlign w:val="center"/>
                </w:tcPr>
                <w:p w:rsidR="00412B24" w:rsidRPr="00B50662" w:rsidRDefault="00412B24" w:rsidP="00412B24">
                  <w:pPr>
                    <w:pStyle w:val="afd"/>
                    <w:rPr>
                      <w:rFonts w:ascii="宋体" w:hAnsi="宋体"/>
                      <w:b/>
                      <w:color w:val="000000" w:themeColor="text1"/>
                      <w:sz w:val="21"/>
                      <w:szCs w:val="21"/>
                    </w:rPr>
                  </w:pPr>
                  <w:r w:rsidRPr="00B50662">
                    <w:rPr>
                      <w:rFonts w:ascii="宋体" w:hAnsi="宋体"/>
                      <w:b/>
                      <w:color w:val="000000" w:themeColor="text1"/>
                      <w:sz w:val="21"/>
                      <w:szCs w:val="21"/>
                    </w:rPr>
                    <w:t>防渗要求</w:t>
                  </w:r>
                </w:p>
              </w:tc>
            </w:tr>
            <w:tr w:rsidR="00412B24" w:rsidRPr="00B50662" w:rsidTr="00412B24">
              <w:trPr>
                <w:trHeight w:val="122"/>
                <w:jc w:val="center"/>
              </w:trPr>
              <w:tc>
                <w:tcPr>
                  <w:tcW w:w="595" w:type="dxa"/>
                  <w:vAlign w:val="center"/>
                </w:tcPr>
                <w:p w:rsidR="00412B24" w:rsidRPr="00B50662" w:rsidRDefault="00412B24" w:rsidP="00412B24">
                  <w:pPr>
                    <w:pStyle w:val="afd"/>
                    <w:rPr>
                      <w:color w:val="000000" w:themeColor="text1"/>
                      <w:sz w:val="21"/>
                      <w:szCs w:val="21"/>
                    </w:rPr>
                  </w:pPr>
                  <w:r w:rsidRPr="00B50662">
                    <w:rPr>
                      <w:color w:val="000000" w:themeColor="text1"/>
                      <w:sz w:val="21"/>
                      <w:szCs w:val="21"/>
                    </w:rPr>
                    <w:t>1</w:t>
                  </w:r>
                </w:p>
              </w:tc>
              <w:tc>
                <w:tcPr>
                  <w:tcW w:w="1304" w:type="dxa"/>
                  <w:vMerge w:val="restart"/>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重点污染防治区</w:t>
                  </w:r>
                </w:p>
              </w:tc>
              <w:tc>
                <w:tcPr>
                  <w:tcW w:w="1984" w:type="dxa"/>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危废暂存</w:t>
                  </w:r>
                  <w:r w:rsidRPr="00B50662">
                    <w:rPr>
                      <w:rFonts w:ascii="宋体" w:hAnsi="宋体" w:hint="eastAsia"/>
                      <w:color w:val="000000" w:themeColor="text1"/>
                      <w:sz w:val="21"/>
                      <w:szCs w:val="21"/>
                    </w:rPr>
                    <w:t>仓库</w:t>
                  </w:r>
                </w:p>
              </w:tc>
              <w:tc>
                <w:tcPr>
                  <w:tcW w:w="6516" w:type="dxa"/>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依据国家危险贮存标准要求设计、施工，采用</w:t>
                  </w:r>
                  <w:r w:rsidRPr="00B50662">
                    <w:rPr>
                      <w:color w:val="000000" w:themeColor="text1"/>
                      <w:sz w:val="21"/>
                      <w:szCs w:val="21"/>
                    </w:rPr>
                    <w:t>200mm</w:t>
                  </w:r>
                  <w:r w:rsidRPr="00B50662">
                    <w:rPr>
                      <w:rFonts w:ascii="宋体" w:hAnsi="宋体"/>
                      <w:color w:val="000000" w:themeColor="text1"/>
                      <w:sz w:val="21"/>
                      <w:szCs w:val="21"/>
                    </w:rPr>
                    <w:t>厚</w:t>
                  </w:r>
                  <w:r w:rsidRPr="00B50662">
                    <w:rPr>
                      <w:color w:val="000000" w:themeColor="text1"/>
                      <w:sz w:val="21"/>
                      <w:szCs w:val="21"/>
                    </w:rPr>
                    <w:t>C</w:t>
                  </w:r>
                  <w:r w:rsidRPr="00B50662">
                    <w:rPr>
                      <w:color w:val="000000" w:themeColor="text1"/>
                      <w:sz w:val="21"/>
                      <w:szCs w:val="21"/>
                      <w:vertAlign w:val="subscript"/>
                    </w:rPr>
                    <w:t>15</w:t>
                  </w:r>
                  <w:r w:rsidRPr="00B50662">
                    <w:rPr>
                      <w:rFonts w:ascii="宋体" w:hAnsi="宋体"/>
                      <w:color w:val="000000" w:themeColor="text1"/>
                      <w:sz w:val="21"/>
                      <w:szCs w:val="21"/>
                    </w:rPr>
                    <w:t>砼垫层随打随抹光，设置钢筋混凝土围堰，并采用底部加设土工膜进行防渗，使渗透系数不大于</w:t>
                  </w:r>
                  <w:r w:rsidRPr="00B50662">
                    <w:rPr>
                      <w:color w:val="000000" w:themeColor="text1"/>
                      <w:sz w:val="21"/>
                      <w:szCs w:val="21"/>
                    </w:rPr>
                    <w:t>1.0×10</w:t>
                  </w:r>
                  <w:r w:rsidRPr="00B50662">
                    <w:rPr>
                      <w:color w:val="000000" w:themeColor="text1"/>
                      <w:sz w:val="21"/>
                      <w:szCs w:val="21"/>
                      <w:vertAlign w:val="superscript"/>
                    </w:rPr>
                    <w:t>-10</w:t>
                  </w:r>
                  <w:r w:rsidRPr="00B50662">
                    <w:rPr>
                      <w:color w:val="000000" w:themeColor="text1"/>
                      <w:sz w:val="21"/>
                      <w:szCs w:val="21"/>
                    </w:rPr>
                    <w:t>cm/s</w:t>
                  </w:r>
                  <w:r w:rsidRPr="00B50662">
                    <w:rPr>
                      <w:rFonts w:ascii="宋体" w:hAnsi="宋体"/>
                      <w:color w:val="000000" w:themeColor="text1"/>
                      <w:sz w:val="21"/>
                      <w:szCs w:val="21"/>
                    </w:rPr>
                    <w:t>，且防雨和防晒</w:t>
                  </w:r>
                </w:p>
              </w:tc>
            </w:tr>
            <w:tr w:rsidR="00412B24" w:rsidRPr="00B50662" w:rsidTr="00412B24">
              <w:trPr>
                <w:trHeight w:val="122"/>
                <w:jc w:val="center"/>
              </w:trPr>
              <w:tc>
                <w:tcPr>
                  <w:tcW w:w="595" w:type="dxa"/>
                  <w:vAlign w:val="center"/>
                </w:tcPr>
                <w:p w:rsidR="00412B24" w:rsidRPr="00B50662" w:rsidRDefault="00412B24" w:rsidP="00412B24">
                  <w:pPr>
                    <w:pStyle w:val="afd"/>
                    <w:rPr>
                      <w:color w:val="000000" w:themeColor="text1"/>
                      <w:sz w:val="21"/>
                      <w:szCs w:val="21"/>
                    </w:rPr>
                  </w:pPr>
                  <w:r w:rsidRPr="00B50662">
                    <w:rPr>
                      <w:color w:val="000000" w:themeColor="text1"/>
                      <w:sz w:val="21"/>
                      <w:szCs w:val="21"/>
                    </w:rPr>
                    <w:t>2</w:t>
                  </w:r>
                </w:p>
              </w:tc>
              <w:tc>
                <w:tcPr>
                  <w:tcW w:w="1304" w:type="dxa"/>
                  <w:vMerge/>
                  <w:vAlign w:val="center"/>
                </w:tcPr>
                <w:p w:rsidR="00412B24" w:rsidRPr="00B50662" w:rsidRDefault="00412B24" w:rsidP="00412B24">
                  <w:pPr>
                    <w:pStyle w:val="afd"/>
                    <w:rPr>
                      <w:rFonts w:ascii="宋体" w:hAnsi="宋体"/>
                      <w:color w:val="000000" w:themeColor="text1"/>
                      <w:sz w:val="21"/>
                      <w:szCs w:val="21"/>
                    </w:rPr>
                  </w:pPr>
                </w:p>
              </w:tc>
              <w:tc>
                <w:tcPr>
                  <w:tcW w:w="1984" w:type="dxa"/>
                  <w:vAlign w:val="center"/>
                </w:tcPr>
                <w:p w:rsidR="00412B24" w:rsidRPr="00B50662" w:rsidRDefault="00412B24" w:rsidP="00606C27">
                  <w:pPr>
                    <w:pStyle w:val="afd"/>
                    <w:rPr>
                      <w:rFonts w:ascii="宋体" w:hAnsi="宋体"/>
                      <w:color w:val="000000" w:themeColor="text1"/>
                      <w:sz w:val="21"/>
                      <w:szCs w:val="21"/>
                    </w:rPr>
                  </w:pPr>
                  <w:r w:rsidRPr="00B50662">
                    <w:rPr>
                      <w:rFonts w:ascii="宋体" w:hAnsi="宋体"/>
                      <w:color w:val="000000" w:themeColor="text1"/>
                      <w:sz w:val="21"/>
                      <w:szCs w:val="21"/>
                    </w:rPr>
                    <w:t>污水输送、收集管道、</w:t>
                  </w:r>
                  <w:r w:rsidR="00606C27">
                    <w:rPr>
                      <w:rFonts w:ascii="宋体" w:hAnsi="宋体" w:hint="eastAsia"/>
                      <w:color w:val="000000" w:themeColor="text1"/>
                      <w:sz w:val="21"/>
                      <w:szCs w:val="21"/>
                    </w:rPr>
                    <w:t>斜板沉淀池</w:t>
                  </w:r>
                </w:p>
              </w:tc>
              <w:tc>
                <w:tcPr>
                  <w:tcW w:w="6516" w:type="dxa"/>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对废水收集沟渠、管网、阀门严格质量管理，如发现问题，应及时解决。管沟、污水渠与污水集水井相连，并设计不低于</w:t>
                  </w:r>
                  <w:r w:rsidRPr="00B50662">
                    <w:rPr>
                      <w:color w:val="000000" w:themeColor="text1"/>
                      <w:sz w:val="21"/>
                      <w:szCs w:val="21"/>
                    </w:rPr>
                    <w:t>5‰</w:t>
                  </w:r>
                  <w:r w:rsidRPr="00B50662">
                    <w:rPr>
                      <w:rFonts w:ascii="宋体" w:hAnsi="宋体"/>
                      <w:color w:val="000000" w:themeColor="text1"/>
                      <w:sz w:val="21"/>
                      <w:szCs w:val="21"/>
                    </w:rPr>
                    <w:t>的排水坡度，便于废水排至集水井统一处理。要做好沿途污水管网的防渗工作。工程管道</w:t>
                  </w:r>
                  <w:r w:rsidRPr="00B50662">
                    <w:rPr>
                      <w:color w:val="000000" w:themeColor="text1"/>
                      <w:sz w:val="21"/>
                      <w:szCs w:val="21"/>
                    </w:rPr>
                    <w:t>DN500</w:t>
                  </w:r>
                  <w:r w:rsidRPr="00B50662">
                    <w:rPr>
                      <w:rFonts w:ascii="宋体" w:hAnsi="宋体"/>
                      <w:color w:val="000000" w:themeColor="text1"/>
                      <w:sz w:val="21"/>
                      <w:szCs w:val="21"/>
                    </w:rPr>
                    <w:t>及以上管道采用钢筋混凝土管，管径小于</w:t>
                  </w:r>
                  <w:r w:rsidRPr="00B50662">
                    <w:rPr>
                      <w:color w:val="000000" w:themeColor="text1"/>
                      <w:sz w:val="21"/>
                      <w:szCs w:val="21"/>
                    </w:rPr>
                    <w:t>DN500</w:t>
                  </w:r>
                  <w:r w:rsidRPr="00B50662">
                    <w:rPr>
                      <w:rFonts w:ascii="宋体" w:hAnsi="宋体"/>
                      <w:color w:val="000000" w:themeColor="text1"/>
                      <w:sz w:val="21"/>
                      <w:szCs w:val="21"/>
                    </w:rPr>
                    <w:t>的管道采用</w:t>
                  </w:r>
                  <w:r w:rsidRPr="00B50662">
                    <w:rPr>
                      <w:color w:val="000000" w:themeColor="text1"/>
                      <w:sz w:val="21"/>
                      <w:szCs w:val="21"/>
                    </w:rPr>
                    <w:t>HDPE</w:t>
                  </w:r>
                  <w:r w:rsidRPr="00B50662">
                    <w:rPr>
                      <w:rFonts w:ascii="宋体" w:hAnsi="宋体"/>
                      <w:color w:val="000000" w:themeColor="text1"/>
                      <w:sz w:val="21"/>
                      <w:szCs w:val="21"/>
                    </w:rPr>
                    <w:t>管。两种管材防水性均较好。</w:t>
                  </w:r>
                </w:p>
              </w:tc>
            </w:tr>
            <w:tr w:rsidR="00412B24" w:rsidRPr="00B50662" w:rsidTr="00412B24">
              <w:trPr>
                <w:trHeight w:val="122"/>
                <w:jc w:val="center"/>
              </w:trPr>
              <w:tc>
                <w:tcPr>
                  <w:tcW w:w="595" w:type="dxa"/>
                  <w:vAlign w:val="center"/>
                </w:tcPr>
                <w:p w:rsidR="00412B24" w:rsidRPr="00B50662" w:rsidRDefault="00412B24" w:rsidP="00412B24">
                  <w:pPr>
                    <w:pStyle w:val="afd"/>
                    <w:rPr>
                      <w:color w:val="000000" w:themeColor="text1"/>
                      <w:sz w:val="21"/>
                      <w:szCs w:val="21"/>
                    </w:rPr>
                  </w:pPr>
                  <w:r w:rsidRPr="00B50662">
                    <w:rPr>
                      <w:color w:val="000000" w:themeColor="text1"/>
                      <w:sz w:val="21"/>
                      <w:szCs w:val="21"/>
                    </w:rPr>
                    <w:t>3</w:t>
                  </w:r>
                </w:p>
              </w:tc>
              <w:tc>
                <w:tcPr>
                  <w:tcW w:w="1304" w:type="dxa"/>
                  <w:vMerge w:val="restart"/>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一般污染防治区</w:t>
                  </w:r>
                </w:p>
              </w:tc>
              <w:tc>
                <w:tcPr>
                  <w:tcW w:w="1984" w:type="dxa"/>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一般固废暂存场所</w:t>
                  </w:r>
                </w:p>
              </w:tc>
              <w:tc>
                <w:tcPr>
                  <w:tcW w:w="6516" w:type="dxa"/>
                  <w:vMerge w:val="restart"/>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地面基础防渗和构筑物防渗等级达到渗透系数</w:t>
                  </w:r>
                  <w:r w:rsidRPr="00B50662">
                    <w:rPr>
                      <w:color w:val="000000" w:themeColor="text1"/>
                      <w:sz w:val="21"/>
                      <w:szCs w:val="21"/>
                    </w:rPr>
                    <w:t>≤1.0×10</w:t>
                  </w:r>
                  <w:r w:rsidRPr="00B50662">
                    <w:rPr>
                      <w:color w:val="000000" w:themeColor="text1"/>
                      <w:sz w:val="21"/>
                      <w:szCs w:val="21"/>
                      <w:vertAlign w:val="superscript"/>
                    </w:rPr>
                    <w:t>-7</w:t>
                  </w:r>
                  <w:r w:rsidRPr="00B50662">
                    <w:rPr>
                      <w:color w:val="000000" w:themeColor="text1"/>
                      <w:sz w:val="21"/>
                      <w:szCs w:val="21"/>
                    </w:rPr>
                    <w:t>cm/s</w:t>
                  </w:r>
                  <w:r w:rsidRPr="00B50662">
                    <w:rPr>
                      <w:rFonts w:hAnsi="宋体"/>
                      <w:color w:val="000000" w:themeColor="text1"/>
                      <w:sz w:val="21"/>
                      <w:szCs w:val="21"/>
                    </w:rPr>
                    <w:t>，</w:t>
                  </w:r>
                  <w:r w:rsidRPr="00B50662">
                    <w:rPr>
                      <w:rFonts w:ascii="宋体" w:hAnsi="宋体"/>
                      <w:color w:val="000000" w:themeColor="text1"/>
                      <w:sz w:val="21"/>
                      <w:szCs w:val="21"/>
                    </w:rPr>
                    <w:t>相当于不小于</w:t>
                  </w:r>
                  <w:r w:rsidRPr="00B50662">
                    <w:rPr>
                      <w:color w:val="000000" w:themeColor="text1"/>
                      <w:sz w:val="21"/>
                      <w:szCs w:val="21"/>
                    </w:rPr>
                    <w:t>1.5m</w:t>
                  </w:r>
                  <w:r w:rsidRPr="00B50662">
                    <w:rPr>
                      <w:rFonts w:ascii="宋体" w:hAnsi="宋体"/>
                      <w:color w:val="000000" w:themeColor="text1"/>
                      <w:sz w:val="21"/>
                      <w:szCs w:val="21"/>
                    </w:rPr>
                    <w:t>厚的粘土防护层</w:t>
                  </w:r>
                </w:p>
              </w:tc>
            </w:tr>
            <w:tr w:rsidR="00412B24" w:rsidRPr="00B50662" w:rsidTr="00412B24">
              <w:trPr>
                <w:trHeight w:val="122"/>
                <w:jc w:val="center"/>
              </w:trPr>
              <w:tc>
                <w:tcPr>
                  <w:tcW w:w="595" w:type="dxa"/>
                  <w:vAlign w:val="center"/>
                </w:tcPr>
                <w:p w:rsidR="00412B24" w:rsidRPr="00B50662" w:rsidRDefault="00412B24" w:rsidP="00412B24">
                  <w:pPr>
                    <w:pStyle w:val="afd"/>
                    <w:rPr>
                      <w:color w:val="000000" w:themeColor="text1"/>
                      <w:sz w:val="21"/>
                      <w:szCs w:val="21"/>
                    </w:rPr>
                  </w:pPr>
                  <w:r w:rsidRPr="00B50662">
                    <w:rPr>
                      <w:color w:val="000000" w:themeColor="text1"/>
                      <w:sz w:val="21"/>
                      <w:szCs w:val="21"/>
                    </w:rPr>
                    <w:t>4</w:t>
                  </w:r>
                </w:p>
              </w:tc>
              <w:tc>
                <w:tcPr>
                  <w:tcW w:w="1304" w:type="dxa"/>
                  <w:vMerge/>
                  <w:vAlign w:val="center"/>
                </w:tcPr>
                <w:p w:rsidR="00412B24" w:rsidRPr="00B50662" w:rsidRDefault="00412B24" w:rsidP="00412B24">
                  <w:pPr>
                    <w:pStyle w:val="afd"/>
                    <w:rPr>
                      <w:rFonts w:ascii="宋体" w:hAnsi="宋体"/>
                      <w:color w:val="000000" w:themeColor="text1"/>
                      <w:sz w:val="21"/>
                      <w:szCs w:val="21"/>
                    </w:rPr>
                  </w:pPr>
                </w:p>
              </w:tc>
              <w:tc>
                <w:tcPr>
                  <w:tcW w:w="1984" w:type="dxa"/>
                  <w:vAlign w:val="center"/>
                </w:tcPr>
                <w:p w:rsidR="00412B24" w:rsidRPr="00B50662" w:rsidRDefault="00412B24" w:rsidP="00412B24">
                  <w:pPr>
                    <w:pStyle w:val="afd"/>
                    <w:rPr>
                      <w:rFonts w:ascii="宋体" w:hAnsi="宋体"/>
                      <w:color w:val="000000" w:themeColor="text1"/>
                      <w:sz w:val="21"/>
                      <w:szCs w:val="21"/>
                    </w:rPr>
                  </w:pPr>
                  <w:r>
                    <w:rPr>
                      <w:rFonts w:ascii="宋体" w:hAnsi="宋体" w:hint="eastAsia"/>
                      <w:color w:val="000000" w:themeColor="text1"/>
                      <w:sz w:val="21"/>
                      <w:szCs w:val="21"/>
                    </w:rPr>
                    <w:t>生产车间</w:t>
                  </w:r>
                </w:p>
              </w:tc>
              <w:tc>
                <w:tcPr>
                  <w:tcW w:w="6516" w:type="dxa"/>
                  <w:vMerge/>
                  <w:vAlign w:val="center"/>
                </w:tcPr>
                <w:p w:rsidR="00412B24" w:rsidRPr="00B50662" w:rsidRDefault="00412B24" w:rsidP="00412B24">
                  <w:pPr>
                    <w:ind w:firstLine="420"/>
                    <w:jc w:val="center"/>
                    <w:rPr>
                      <w:rFonts w:ascii="宋体" w:eastAsia="宋体" w:hAnsi="宋体"/>
                      <w:color w:val="000000" w:themeColor="text1"/>
                      <w:sz w:val="21"/>
                      <w:szCs w:val="21"/>
                    </w:rPr>
                  </w:pPr>
                </w:p>
              </w:tc>
            </w:tr>
          </w:tbl>
          <w:p w:rsidR="00AE4C70" w:rsidRPr="00AE4C70" w:rsidRDefault="00AE4C70" w:rsidP="006971DB">
            <w:pPr>
              <w:adjustRightInd w:val="0"/>
              <w:snapToGrid w:val="0"/>
              <w:spacing w:beforeLines="50" w:line="360" w:lineRule="auto"/>
              <w:ind w:firstLineChars="200" w:firstLine="482"/>
              <w:jc w:val="both"/>
              <w:rPr>
                <w:rFonts w:ascii="宋体" w:eastAsia="宋体" w:hAnsi="宋体"/>
                <w:b/>
                <w:color w:val="000000"/>
              </w:rPr>
            </w:pPr>
            <w:r w:rsidRPr="00AE4C70">
              <w:rPr>
                <w:rFonts w:eastAsia="宋体" w:hint="eastAsia"/>
                <w:b/>
                <w:color w:val="000000"/>
              </w:rPr>
              <w:t>6</w:t>
            </w:r>
            <w:r w:rsidRPr="00AE4C70">
              <w:rPr>
                <w:rFonts w:ascii="宋体" w:eastAsia="宋体" w:hAnsi="宋体"/>
                <w:b/>
                <w:color w:val="000000"/>
              </w:rPr>
              <w:t>、</w:t>
            </w:r>
            <w:r w:rsidRPr="00AE4C70">
              <w:rPr>
                <w:rFonts w:ascii="宋体" w:eastAsia="宋体" w:hAnsi="宋体" w:hint="eastAsia"/>
                <w:b/>
                <w:color w:val="000000"/>
              </w:rPr>
              <w:t>环境管理和监测计划</w:t>
            </w:r>
          </w:p>
          <w:p w:rsidR="00AE4C70" w:rsidRPr="00AE4C70" w:rsidRDefault="00AE4C70" w:rsidP="006113A6">
            <w:pPr>
              <w:adjustRightInd w:val="0"/>
              <w:snapToGrid w:val="0"/>
              <w:spacing w:line="360" w:lineRule="auto"/>
              <w:ind w:firstLineChars="200" w:firstLine="482"/>
              <w:jc w:val="both"/>
              <w:rPr>
                <w:rFonts w:ascii="宋体" w:eastAsia="宋体" w:hAnsi="宋体"/>
                <w:b/>
                <w:bCs/>
                <w:color w:val="000000"/>
              </w:rPr>
            </w:pPr>
            <w:r w:rsidRPr="00AE4C70">
              <w:rPr>
                <w:rFonts w:ascii="宋体" w:eastAsia="宋体" w:hAnsi="宋体" w:hint="eastAsia"/>
                <w:b/>
                <w:bCs/>
                <w:color w:val="000000"/>
              </w:rPr>
              <w:t>（1）</w:t>
            </w:r>
            <w:r w:rsidRPr="00AE4C70">
              <w:rPr>
                <w:rFonts w:ascii="宋体" w:eastAsia="宋体" w:hAnsi="宋体"/>
                <w:b/>
                <w:bCs/>
                <w:color w:val="000000"/>
              </w:rPr>
              <w:t xml:space="preserve">环境管理计划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①严格执行“三同时”制度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在项目筹备、设计和施工建设不同阶段，均应严格执行“三同时”制度，确保污染处理设施能够与生产工艺设施“同时设计、同时施工、同时竣工”。 </w:t>
            </w:r>
          </w:p>
          <w:p w:rsidR="00AE4C70" w:rsidRPr="00AE4C70" w:rsidRDefault="00AE4C70" w:rsidP="004B375C">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②建立环境报告制度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应按有关法规的要求，严格执行排污申报制度；此外，在项目排污发生重大变化、污染治理设施发生重大改变或拟实施新、改、扩建项目时必须及时向相关环保行政主管部门申报。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③健全污染治理设施管理制度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④建立环境目标管理责任制和奖惩条例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建立并实施各级人员的环境目标管理责任制，把环境目标责任完成情况与奖惩制度结合起来。设置环境保护奖惩条例，对爱护环保设施、节能降耗、减少污染物排放、改善环境绩效者给予适当</w:t>
            </w:r>
            <w:r w:rsidRPr="00AE4C70">
              <w:rPr>
                <w:rFonts w:ascii="宋体" w:eastAsia="宋体" w:hAnsi="宋体"/>
                <w:color w:val="000000"/>
              </w:rPr>
              <w:lastRenderedPageBreak/>
              <w:t xml:space="preserve">的奖励；对环保观念淡薄，不按环保要求管理和操作，造成环保设施非正常损坏、发生污染事故以及浪费资源者予以相应的处罚。在公司内部形成注重环境管理，持续改进环境绩效的氛围。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⑤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hint="eastAsia"/>
                <w:color w:val="000000"/>
              </w:rPr>
              <w:t xml:space="preserve">⑥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hint="eastAsia"/>
                <w:color w:val="000000"/>
              </w:rPr>
              <w:t>⑦规范建设危险废物贮存场所并按照要求设置警告标志，危废包装、容器和贮存场所应按照《危险废物贮存污染控制标准》（</w:t>
            </w:r>
            <w:r w:rsidRPr="00AE4C70">
              <w:rPr>
                <w:rFonts w:eastAsia="宋体"/>
                <w:color w:val="000000"/>
              </w:rPr>
              <w:t>GB18597-2001</w:t>
            </w:r>
            <w:r w:rsidRPr="00AE4C70">
              <w:rPr>
                <w:rFonts w:ascii="宋体" w:eastAsia="宋体" w:hAnsi="宋体" w:hint="eastAsia"/>
                <w:color w:val="000000"/>
              </w:rPr>
              <w:t xml:space="preserve">）要求张贴标识。 </w:t>
            </w:r>
          </w:p>
          <w:p w:rsidR="00AE4C70" w:rsidRPr="00AE4C70" w:rsidRDefault="00AE4C70" w:rsidP="006113A6">
            <w:pPr>
              <w:adjustRightInd w:val="0"/>
              <w:snapToGrid w:val="0"/>
              <w:spacing w:line="360" w:lineRule="auto"/>
              <w:ind w:firstLineChars="200" w:firstLine="482"/>
              <w:jc w:val="both"/>
              <w:rPr>
                <w:rFonts w:ascii="宋体" w:eastAsia="宋体" w:hAnsi="宋体"/>
                <w:b/>
                <w:bCs/>
                <w:color w:val="000000"/>
              </w:rPr>
            </w:pPr>
            <w:r w:rsidRPr="00AE4C70">
              <w:rPr>
                <w:rFonts w:ascii="宋体" w:eastAsia="宋体" w:hAnsi="宋体" w:hint="eastAsia"/>
                <w:b/>
                <w:bCs/>
                <w:color w:val="000000"/>
              </w:rPr>
              <w:t>（</w:t>
            </w:r>
            <w:r w:rsidRPr="00AE4C70">
              <w:rPr>
                <w:rFonts w:eastAsia="宋体"/>
                <w:b/>
                <w:bCs/>
                <w:color w:val="000000"/>
              </w:rPr>
              <w:t>2</w:t>
            </w:r>
            <w:r w:rsidRPr="00AE4C70">
              <w:rPr>
                <w:rFonts w:ascii="宋体" w:eastAsia="宋体" w:hAnsi="宋体" w:hint="eastAsia"/>
                <w:b/>
                <w:bCs/>
                <w:color w:val="000000"/>
              </w:rPr>
              <w:t>）</w:t>
            </w:r>
            <w:r w:rsidRPr="00AE4C70">
              <w:rPr>
                <w:rFonts w:ascii="宋体" w:eastAsia="宋体" w:hAnsi="宋体"/>
                <w:b/>
                <w:bCs/>
                <w:color w:val="000000"/>
              </w:rPr>
              <w:t xml:space="preserve">自行监测计划 </w:t>
            </w:r>
          </w:p>
          <w:p w:rsidR="00AE4C70" w:rsidRPr="00932823" w:rsidRDefault="00AE4C70" w:rsidP="006113A6">
            <w:pPr>
              <w:spacing w:line="360" w:lineRule="auto"/>
              <w:ind w:firstLine="480"/>
              <w:jc w:val="both"/>
              <w:rPr>
                <w:rFonts w:ascii="宋体" w:eastAsia="宋体" w:hAnsi="宋体"/>
                <w:color w:val="000000" w:themeColor="text1"/>
                <w:szCs w:val="24"/>
              </w:rPr>
            </w:pPr>
            <w:r w:rsidRPr="00932823">
              <w:rPr>
                <w:rFonts w:hAnsi="宋体"/>
                <w:color w:val="000000" w:themeColor="text1"/>
                <w:szCs w:val="24"/>
              </w:rPr>
              <w:t>①</w:t>
            </w:r>
            <w:r w:rsidRPr="00932823">
              <w:rPr>
                <w:rFonts w:hAnsi="宋体" w:hint="eastAsia"/>
                <w:color w:val="000000" w:themeColor="text1"/>
                <w:szCs w:val="24"/>
              </w:rPr>
              <w:t xml:space="preserve"> </w:t>
            </w:r>
            <w:r w:rsidRPr="00932823">
              <w:rPr>
                <w:rFonts w:ascii="宋体" w:eastAsia="宋体" w:hAnsi="宋体"/>
                <w:color w:val="000000" w:themeColor="text1"/>
                <w:szCs w:val="24"/>
              </w:rPr>
              <w:t xml:space="preserve">大气污染源监测 </w:t>
            </w:r>
          </w:p>
          <w:p w:rsidR="000463D3" w:rsidRDefault="000463D3" w:rsidP="000463D3">
            <w:pPr>
              <w:adjustRightInd w:val="0"/>
              <w:snapToGrid w:val="0"/>
              <w:spacing w:line="360" w:lineRule="auto"/>
              <w:ind w:firstLineChars="200" w:firstLine="480"/>
              <w:jc w:val="both"/>
              <w:rPr>
                <w:rFonts w:ascii="宋体" w:eastAsia="宋体" w:hAnsi="宋体"/>
                <w:color w:val="000000"/>
                <w:kern w:val="2"/>
                <w:szCs w:val="24"/>
              </w:rPr>
            </w:pPr>
            <w:r w:rsidRPr="000463D3">
              <w:rPr>
                <w:rFonts w:ascii="宋体" w:eastAsia="宋体" w:hAnsi="宋体"/>
                <w:color w:val="000000"/>
                <w:kern w:val="2"/>
                <w:szCs w:val="24"/>
              </w:rPr>
              <w:t>按照相关环保规定要求，排气筒应设置便于采样、监测的采样口和采样监测平台。排放废气的环境保护图形标志牌应设在排气筒附近地面醒目处。另需根据废气污染物无组织排放情况在厂界设置采样点。</w:t>
            </w:r>
          </w:p>
          <w:p w:rsidR="00AE4C70" w:rsidRPr="007E07FE" w:rsidRDefault="00AE4C70" w:rsidP="00757A06">
            <w:pPr>
              <w:spacing w:line="360" w:lineRule="auto"/>
              <w:jc w:val="center"/>
              <w:rPr>
                <w:b/>
                <w:bCs/>
                <w:color w:val="000000" w:themeColor="text1"/>
                <w:szCs w:val="24"/>
              </w:rPr>
            </w:pPr>
            <w:r w:rsidRPr="007E07FE">
              <w:rPr>
                <w:rFonts w:ascii="宋体" w:eastAsia="宋体" w:hAnsi="宋体"/>
                <w:b/>
                <w:bCs/>
                <w:color w:val="000000" w:themeColor="text1"/>
                <w:szCs w:val="24"/>
              </w:rPr>
              <w:t>表</w:t>
            </w:r>
            <w:r w:rsidRPr="007E07FE">
              <w:rPr>
                <w:b/>
                <w:bCs/>
                <w:color w:val="000000" w:themeColor="text1"/>
                <w:szCs w:val="24"/>
              </w:rPr>
              <w:t>7-</w:t>
            </w:r>
            <w:r w:rsidR="00B472D2">
              <w:rPr>
                <w:rFonts w:hint="eastAsia"/>
                <w:b/>
                <w:bCs/>
                <w:color w:val="000000" w:themeColor="text1"/>
                <w:szCs w:val="24"/>
              </w:rPr>
              <w:t>2</w:t>
            </w:r>
            <w:r w:rsidR="00606C27">
              <w:rPr>
                <w:rFonts w:hint="eastAsia"/>
                <w:b/>
                <w:bCs/>
                <w:color w:val="000000" w:themeColor="text1"/>
                <w:szCs w:val="24"/>
              </w:rPr>
              <w:t>4</w:t>
            </w:r>
            <w:r w:rsidRPr="007E07FE">
              <w:rPr>
                <w:b/>
                <w:bCs/>
                <w:color w:val="000000" w:themeColor="text1"/>
                <w:szCs w:val="24"/>
              </w:rPr>
              <w:t xml:space="preserve"> </w:t>
            </w:r>
            <w:r>
              <w:rPr>
                <w:b/>
                <w:bCs/>
                <w:color w:val="000000" w:themeColor="text1"/>
                <w:szCs w:val="24"/>
              </w:rPr>
              <w:t xml:space="preserve"> </w:t>
            </w:r>
            <w:r w:rsidRPr="007E07FE">
              <w:rPr>
                <w:rFonts w:ascii="宋体" w:eastAsia="宋体" w:hAnsi="宋体" w:hint="eastAsia"/>
                <w:b/>
                <w:bCs/>
                <w:color w:val="000000" w:themeColor="text1"/>
                <w:szCs w:val="24"/>
              </w:rPr>
              <w:t>废气</w:t>
            </w:r>
            <w:r w:rsidRPr="007E07FE">
              <w:rPr>
                <w:rFonts w:ascii="宋体" w:eastAsia="宋体" w:hAnsi="宋体"/>
                <w:b/>
                <w:bCs/>
                <w:color w:val="000000" w:themeColor="text1"/>
                <w:szCs w:val="24"/>
              </w:rPr>
              <w:t>污染源监测计划</w:t>
            </w:r>
          </w:p>
          <w:tbl>
            <w:tblPr>
              <w:tblW w:w="10264" w:type="dxa"/>
              <w:jc w:val="center"/>
              <w:tblBorders>
                <w:top w:val="single" w:sz="12" w:space="0" w:color="auto"/>
                <w:bottom w:val="single" w:sz="12" w:space="0" w:color="auto"/>
                <w:insideH w:val="single" w:sz="2" w:space="0" w:color="auto"/>
                <w:insideV w:val="single" w:sz="2" w:space="0" w:color="auto"/>
              </w:tblBorders>
              <w:tblLook w:val="04A0"/>
            </w:tblPr>
            <w:tblGrid>
              <w:gridCol w:w="903"/>
              <w:gridCol w:w="1486"/>
              <w:gridCol w:w="1698"/>
              <w:gridCol w:w="1275"/>
              <w:gridCol w:w="4902"/>
            </w:tblGrid>
            <w:tr w:rsidR="00AE4C70" w:rsidRPr="000F04DC" w:rsidTr="0088012B">
              <w:trPr>
                <w:trHeight w:val="207"/>
                <w:jc w:val="center"/>
              </w:trPr>
              <w:tc>
                <w:tcPr>
                  <w:tcW w:w="2389" w:type="dxa"/>
                  <w:gridSpan w:val="2"/>
                  <w:vAlign w:val="center"/>
                </w:tcPr>
                <w:p w:rsidR="00AE4C70" w:rsidRPr="000F04DC" w:rsidRDefault="00AE4C70" w:rsidP="00AE4C70">
                  <w:pPr>
                    <w:snapToGrid w:val="0"/>
                    <w:spacing w:line="240" w:lineRule="atLeast"/>
                    <w:jc w:val="center"/>
                    <w:rPr>
                      <w:rFonts w:ascii="宋体" w:eastAsia="宋体" w:hAnsi="宋体"/>
                      <w:b/>
                      <w:color w:val="000000"/>
                      <w:sz w:val="21"/>
                      <w:szCs w:val="21"/>
                    </w:rPr>
                  </w:pPr>
                  <w:r w:rsidRPr="000F04DC">
                    <w:rPr>
                      <w:rFonts w:ascii="宋体" w:eastAsia="宋体" w:hAnsi="宋体"/>
                      <w:b/>
                      <w:color w:val="000000"/>
                      <w:sz w:val="21"/>
                      <w:szCs w:val="21"/>
                    </w:rPr>
                    <w:t>监测点位</w:t>
                  </w:r>
                </w:p>
              </w:tc>
              <w:tc>
                <w:tcPr>
                  <w:tcW w:w="1698" w:type="dxa"/>
                  <w:vAlign w:val="center"/>
                </w:tcPr>
                <w:p w:rsidR="00AE4C70" w:rsidRPr="000F04DC" w:rsidRDefault="00AE4C70" w:rsidP="00AE4C70">
                  <w:pPr>
                    <w:snapToGrid w:val="0"/>
                    <w:spacing w:line="240" w:lineRule="atLeast"/>
                    <w:jc w:val="center"/>
                    <w:rPr>
                      <w:rFonts w:ascii="宋体" w:eastAsia="宋体" w:hAnsi="宋体"/>
                      <w:b/>
                      <w:color w:val="000000"/>
                      <w:sz w:val="21"/>
                      <w:szCs w:val="21"/>
                    </w:rPr>
                  </w:pPr>
                  <w:r w:rsidRPr="000F04DC">
                    <w:rPr>
                      <w:rFonts w:ascii="宋体" w:eastAsia="宋体" w:hAnsi="宋体"/>
                      <w:b/>
                      <w:color w:val="000000"/>
                      <w:sz w:val="21"/>
                      <w:szCs w:val="21"/>
                    </w:rPr>
                    <w:t>监测</w:t>
                  </w:r>
                  <w:r w:rsidRPr="000F04DC">
                    <w:rPr>
                      <w:rFonts w:ascii="宋体" w:eastAsia="宋体" w:hAnsi="宋体" w:hint="eastAsia"/>
                      <w:b/>
                      <w:color w:val="000000"/>
                      <w:sz w:val="21"/>
                      <w:szCs w:val="21"/>
                    </w:rPr>
                    <w:t>指标</w:t>
                  </w:r>
                </w:p>
              </w:tc>
              <w:tc>
                <w:tcPr>
                  <w:tcW w:w="1275" w:type="dxa"/>
                  <w:vAlign w:val="center"/>
                </w:tcPr>
                <w:p w:rsidR="00AE4C70" w:rsidRPr="000F04DC" w:rsidRDefault="00AE4C70" w:rsidP="00AE4C70">
                  <w:pPr>
                    <w:snapToGrid w:val="0"/>
                    <w:spacing w:line="240" w:lineRule="atLeast"/>
                    <w:jc w:val="center"/>
                    <w:rPr>
                      <w:rFonts w:ascii="宋体" w:eastAsia="宋体" w:hAnsi="宋体"/>
                      <w:b/>
                      <w:color w:val="000000"/>
                      <w:sz w:val="21"/>
                      <w:szCs w:val="21"/>
                    </w:rPr>
                  </w:pPr>
                  <w:r w:rsidRPr="000F04DC">
                    <w:rPr>
                      <w:rFonts w:ascii="宋体" w:eastAsia="宋体" w:hAnsi="宋体"/>
                      <w:b/>
                      <w:color w:val="000000"/>
                      <w:sz w:val="21"/>
                      <w:szCs w:val="21"/>
                    </w:rPr>
                    <w:t>监测频率</w:t>
                  </w:r>
                </w:p>
              </w:tc>
              <w:tc>
                <w:tcPr>
                  <w:tcW w:w="4902" w:type="dxa"/>
                  <w:vAlign w:val="center"/>
                </w:tcPr>
                <w:p w:rsidR="00AE4C70" w:rsidRPr="000F04DC" w:rsidRDefault="00AE4C70" w:rsidP="00AE4C70">
                  <w:pPr>
                    <w:snapToGrid w:val="0"/>
                    <w:spacing w:line="240" w:lineRule="atLeast"/>
                    <w:jc w:val="center"/>
                    <w:rPr>
                      <w:rFonts w:ascii="宋体" w:eastAsia="宋体" w:hAnsi="宋体"/>
                      <w:b/>
                      <w:color w:val="000000"/>
                      <w:sz w:val="21"/>
                      <w:szCs w:val="21"/>
                    </w:rPr>
                  </w:pPr>
                  <w:r w:rsidRPr="000F04DC">
                    <w:rPr>
                      <w:rFonts w:ascii="宋体" w:eastAsia="宋体" w:hAnsi="宋体" w:hint="eastAsia"/>
                      <w:b/>
                      <w:color w:val="000000"/>
                      <w:sz w:val="21"/>
                      <w:szCs w:val="21"/>
                    </w:rPr>
                    <w:t>执行排放标准</w:t>
                  </w:r>
                </w:p>
              </w:tc>
            </w:tr>
            <w:tr w:rsidR="00AE4C70" w:rsidRPr="000F04DC" w:rsidTr="000C0CF9">
              <w:trPr>
                <w:trHeight w:val="468"/>
                <w:jc w:val="center"/>
              </w:trPr>
              <w:tc>
                <w:tcPr>
                  <w:tcW w:w="903" w:type="dxa"/>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color w:val="000000"/>
                      <w:sz w:val="21"/>
                      <w:szCs w:val="21"/>
                    </w:rPr>
                    <w:t>无组织</w:t>
                  </w:r>
                </w:p>
              </w:tc>
              <w:tc>
                <w:tcPr>
                  <w:tcW w:w="1486" w:type="dxa"/>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color w:val="000000"/>
                      <w:sz w:val="21"/>
                      <w:szCs w:val="21"/>
                    </w:rPr>
                    <w:t>厂界</w:t>
                  </w:r>
                </w:p>
              </w:tc>
              <w:tc>
                <w:tcPr>
                  <w:tcW w:w="1698" w:type="dxa"/>
                  <w:vAlign w:val="center"/>
                </w:tcPr>
                <w:p w:rsidR="00AE4C70" w:rsidRPr="00D32463" w:rsidRDefault="001D7683" w:rsidP="00AE4C70">
                  <w:pPr>
                    <w:snapToGrid w:val="0"/>
                    <w:spacing w:line="240" w:lineRule="atLeast"/>
                    <w:jc w:val="center"/>
                    <w:rPr>
                      <w:rFonts w:eastAsia="宋体"/>
                      <w:color w:val="000000"/>
                      <w:sz w:val="21"/>
                      <w:szCs w:val="21"/>
                    </w:rPr>
                  </w:pPr>
                  <w:r>
                    <w:rPr>
                      <w:rFonts w:eastAsia="宋体" w:hint="eastAsia"/>
                      <w:color w:val="000000"/>
                      <w:sz w:val="21"/>
                      <w:szCs w:val="21"/>
                    </w:rPr>
                    <w:t>非甲烷总烃</w:t>
                  </w:r>
                </w:p>
              </w:tc>
              <w:tc>
                <w:tcPr>
                  <w:tcW w:w="1275" w:type="dxa"/>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color w:val="000000"/>
                      <w:sz w:val="21"/>
                      <w:szCs w:val="21"/>
                    </w:rPr>
                    <w:t>一年一次</w:t>
                  </w:r>
                </w:p>
              </w:tc>
              <w:tc>
                <w:tcPr>
                  <w:tcW w:w="4902" w:type="dxa"/>
                  <w:vAlign w:val="center"/>
                </w:tcPr>
                <w:p w:rsidR="001D7683" w:rsidRPr="001D7683" w:rsidRDefault="001D7683" w:rsidP="001D7683">
                  <w:pPr>
                    <w:snapToGrid w:val="0"/>
                    <w:spacing w:line="240" w:lineRule="atLeast"/>
                    <w:jc w:val="center"/>
                    <w:rPr>
                      <w:rFonts w:ascii="宋体" w:eastAsia="宋体" w:hAnsi="宋体"/>
                      <w:color w:val="000000"/>
                      <w:sz w:val="21"/>
                      <w:szCs w:val="21"/>
                    </w:rPr>
                  </w:pPr>
                  <w:r w:rsidRPr="001D7683">
                    <w:rPr>
                      <w:rFonts w:ascii="宋体" w:eastAsia="宋体" w:hAnsi="宋体"/>
                      <w:color w:val="000000"/>
                      <w:sz w:val="21"/>
                      <w:szCs w:val="21"/>
                    </w:rPr>
                    <w:t>《大气污染物综合排放标准》（</w:t>
                  </w:r>
                  <w:r w:rsidRPr="001D7683">
                    <w:rPr>
                      <w:rFonts w:eastAsia="宋体"/>
                      <w:color w:val="000000"/>
                      <w:sz w:val="21"/>
                      <w:szCs w:val="21"/>
                    </w:rPr>
                    <w:t>GB16297-1996</w:t>
                  </w:r>
                  <w:r w:rsidRPr="001D7683">
                    <w:rPr>
                      <w:rFonts w:ascii="宋体" w:eastAsia="宋体" w:hAnsi="宋体"/>
                      <w:color w:val="000000"/>
                      <w:sz w:val="21"/>
                      <w:szCs w:val="21"/>
                    </w:rPr>
                    <w:t>）</w:t>
                  </w:r>
                </w:p>
                <w:p w:rsidR="00AE4C70" w:rsidRPr="000F04DC" w:rsidRDefault="001D7683" w:rsidP="000C0CF9">
                  <w:pPr>
                    <w:snapToGrid w:val="0"/>
                    <w:spacing w:line="240" w:lineRule="atLeast"/>
                    <w:jc w:val="center"/>
                    <w:rPr>
                      <w:rFonts w:ascii="宋体" w:eastAsia="宋体" w:hAnsi="宋体"/>
                      <w:b/>
                      <w:color w:val="000000"/>
                      <w:sz w:val="21"/>
                      <w:szCs w:val="21"/>
                    </w:rPr>
                  </w:pPr>
                  <w:r w:rsidRPr="001D7683">
                    <w:rPr>
                      <w:rFonts w:ascii="宋体" w:eastAsia="宋体" w:hAnsi="宋体"/>
                      <w:color w:val="000000"/>
                      <w:sz w:val="21"/>
                      <w:szCs w:val="21"/>
                    </w:rPr>
                    <w:t>表</w:t>
                  </w:r>
                  <w:r w:rsidRPr="001D7683">
                    <w:rPr>
                      <w:rFonts w:eastAsia="宋体"/>
                      <w:color w:val="000000"/>
                      <w:sz w:val="21"/>
                      <w:szCs w:val="21"/>
                    </w:rPr>
                    <w:t>2</w:t>
                  </w:r>
                  <w:r w:rsidR="000C0CF9">
                    <w:rPr>
                      <w:rFonts w:eastAsia="宋体" w:hint="eastAsia"/>
                      <w:color w:val="000000"/>
                      <w:sz w:val="21"/>
                      <w:szCs w:val="21"/>
                    </w:rPr>
                    <w:t>中</w:t>
                  </w:r>
                  <w:r w:rsidRPr="001D7683">
                    <w:rPr>
                      <w:rFonts w:ascii="宋体" w:eastAsia="宋体" w:hAnsi="宋体" w:hint="eastAsia"/>
                      <w:color w:val="000000"/>
                      <w:sz w:val="21"/>
                      <w:szCs w:val="21"/>
                    </w:rPr>
                    <w:t>无组织排放</w:t>
                  </w:r>
                  <w:r w:rsidR="000C0CF9">
                    <w:rPr>
                      <w:rFonts w:ascii="宋体" w:eastAsia="宋体" w:hAnsi="宋体" w:hint="eastAsia"/>
                      <w:color w:val="000000"/>
                      <w:sz w:val="21"/>
                      <w:szCs w:val="21"/>
                    </w:rPr>
                    <w:t>标准</w:t>
                  </w:r>
                </w:p>
              </w:tc>
            </w:tr>
            <w:tr w:rsidR="00AE4C70" w:rsidRPr="000F04DC" w:rsidTr="000C0CF9">
              <w:trPr>
                <w:trHeight w:val="221"/>
                <w:jc w:val="center"/>
              </w:trPr>
              <w:tc>
                <w:tcPr>
                  <w:tcW w:w="2389" w:type="dxa"/>
                  <w:gridSpan w:val="2"/>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hint="eastAsia"/>
                      <w:color w:val="000000"/>
                      <w:sz w:val="21"/>
                      <w:szCs w:val="21"/>
                    </w:rPr>
                    <w:t>信息公开</w:t>
                  </w:r>
                </w:p>
              </w:tc>
              <w:tc>
                <w:tcPr>
                  <w:tcW w:w="7875" w:type="dxa"/>
                  <w:gridSpan w:val="3"/>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hint="eastAsia"/>
                      <w:color w:val="000000"/>
                      <w:sz w:val="21"/>
                      <w:szCs w:val="21"/>
                    </w:rPr>
                    <w:t>由环境保护主管部门确定</w:t>
                  </w:r>
                </w:p>
              </w:tc>
            </w:tr>
            <w:tr w:rsidR="00AE4C70" w:rsidRPr="000F04DC" w:rsidTr="000C0CF9">
              <w:trPr>
                <w:trHeight w:val="494"/>
                <w:jc w:val="center"/>
              </w:trPr>
              <w:tc>
                <w:tcPr>
                  <w:tcW w:w="2389" w:type="dxa"/>
                  <w:gridSpan w:val="2"/>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hint="eastAsia"/>
                      <w:color w:val="000000"/>
                      <w:sz w:val="21"/>
                      <w:szCs w:val="21"/>
                    </w:rPr>
                    <w:t>监测管理</w:t>
                  </w:r>
                </w:p>
              </w:tc>
              <w:tc>
                <w:tcPr>
                  <w:tcW w:w="7875" w:type="dxa"/>
                  <w:gridSpan w:val="3"/>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hint="eastAsia"/>
                      <w:bCs/>
                      <w:color w:val="000000"/>
                      <w:sz w:val="21"/>
                      <w:szCs w:val="21"/>
                    </w:rPr>
                    <w:t>排污单位对其自行监测结果及信息公开内容的真实性、准确性、完整性负责，排污单位应积极配合并接受环境保护行政主管部门的日常监督管理</w:t>
                  </w:r>
                </w:p>
              </w:tc>
            </w:tr>
          </w:tbl>
          <w:p w:rsidR="00AE4C70" w:rsidRPr="007E07FE" w:rsidRDefault="00AE4C70" w:rsidP="006971DB">
            <w:pPr>
              <w:spacing w:beforeLines="50" w:line="360" w:lineRule="auto"/>
              <w:ind w:firstLine="482"/>
              <w:jc w:val="both"/>
              <w:rPr>
                <w:rFonts w:ascii="宋体" w:eastAsia="宋体" w:hAnsi="宋体"/>
                <w:color w:val="000000" w:themeColor="text1"/>
                <w:szCs w:val="24"/>
              </w:rPr>
            </w:pPr>
            <w:r w:rsidRPr="007E07FE">
              <w:rPr>
                <w:color w:val="000000" w:themeColor="text1"/>
                <w:szCs w:val="24"/>
              </w:rPr>
              <w:t>②</w:t>
            </w:r>
            <w:r w:rsidRPr="007E07FE">
              <w:rPr>
                <w:rFonts w:hAnsi="宋体" w:hint="eastAsia"/>
                <w:color w:val="000000" w:themeColor="text1"/>
                <w:szCs w:val="24"/>
              </w:rPr>
              <w:t xml:space="preserve"> </w:t>
            </w:r>
            <w:r w:rsidRPr="007E07FE">
              <w:rPr>
                <w:rFonts w:ascii="宋体" w:eastAsia="宋体" w:hAnsi="宋体"/>
                <w:color w:val="000000" w:themeColor="text1"/>
                <w:szCs w:val="24"/>
              </w:rPr>
              <w:t>噪声污染源监测</w:t>
            </w:r>
          </w:p>
          <w:p w:rsidR="00AE4C70" w:rsidRPr="007E07FE" w:rsidRDefault="00AE4C70" w:rsidP="006113A6">
            <w:pPr>
              <w:spacing w:line="360" w:lineRule="auto"/>
              <w:ind w:firstLine="482"/>
              <w:jc w:val="both"/>
              <w:rPr>
                <w:rFonts w:ascii="宋体" w:eastAsia="宋体" w:hAnsi="宋体"/>
                <w:color w:val="000000" w:themeColor="text1"/>
                <w:szCs w:val="24"/>
              </w:rPr>
            </w:pPr>
            <w:r w:rsidRPr="007E07FE">
              <w:rPr>
                <w:rFonts w:ascii="宋体" w:eastAsia="宋体" w:hAnsi="宋体"/>
                <w:color w:val="000000" w:themeColor="text1"/>
                <w:szCs w:val="24"/>
              </w:rPr>
              <w:t>定期对厂界进行噪声监测，每</w:t>
            </w:r>
            <w:r w:rsidRPr="007E07FE">
              <w:rPr>
                <w:rFonts w:ascii="宋体" w:eastAsia="宋体" w:hAnsi="宋体" w:hint="eastAsia"/>
                <w:color w:val="000000" w:themeColor="text1"/>
                <w:szCs w:val="24"/>
              </w:rPr>
              <w:t>季度</w:t>
            </w:r>
            <w:r w:rsidRPr="007E07FE">
              <w:rPr>
                <w:rFonts w:ascii="宋体" w:eastAsia="宋体" w:hAnsi="宋体"/>
                <w:color w:val="000000" w:themeColor="text1"/>
                <w:szCs w:val="24"/>
              </w:rPr>
              <w:t>开展一次，并在噪声监测点附近醒目处设置环境保护图形标志牌。</w:t>
            </w:r>
          </w:p>
          <w:p w:rsidR="00AE4C70" w:rsidRPr="007E07FE" w:rsidRDefault="00AE4C70" w:rsidP="006113A6">
            <w:pPr>
              <w:spacing w:line="360" w:lineRule="auto"/>
              <w:jc w:val="center"/>
              <w:rPr>
                <w:rFonts w:ascii="宋体" w:eastAsia="宋体" w:hAnsi="宋体"/>
                <w:b/>
                <w:bCs/>
                <w:color w:val="000000" w:themeColor="text1"/>
                <w:sz w:val="21"/>
                <w:szCs w:val="21"/>
              </w:rPr>
            </w:pPr>
            <w:r w:rsidRPr="007E07FE">
              <w:rPr>
                <w:rFonts w:ascii="宋体" w:eastAsia="宋体" w:hAnsi="宋体"/>
                <w:b/>
                <w:bCs/>
                <w:color w:val="000000" w:themeColor="text1"/>
                <w:szCs w:val="24"/>
              </w:rPr>
              <w:t>表</w:t>
            </w:r>
            <w:r w:rsidRPr="007E07FE">
              <w:rPr>
                <w:b/>
                <w:bCs/>
                <w:color w:val="000000" w:themeColor="text1"/>
                <w:szCs w:val="24"/>
              </w:rPr>
              <w:t>7-</w:t>
            </w:r>
            <w:r w:rsidR="00B472D2">
              <w:rPr>
                <w:rFonts w:hint="eastAsia"/>
                <w:b/>
                <w:bCs/>
                <w:color w:val="000000" w:themeColor="text1"/>
                <w:szCs w:val="24"/>
              </w:rPr>
              <w:t>2</w:t>
            </w:r>
            <w:r w:rsidR="00606C27">
              <w:rPr>
                <w:rFonts w:hint="eastAsia"/>
                <w:b/>
                <w:bCs/>
                <w:color w:val="000000" w:themeColor="text1"/>
                <w:szCs w:val="24"/>
              </w:rPr>
              <w:t>5</w:t>
            </w:r>
            <w:r w:rsidRPr="007E07FE">
              <w:rPr>
                <w:b/>
                <w:bCs/>
                <w:color w:val="000000" w:themeColor="text1"/>
                <w:szCs w:val="24"/>
              </w:rPr>
              <w:t xml:space="preserve">  </w:t>
            </w:r>
            <w:r w:rsidRPr="007E07FE">
              <w:rPr>
                <w:rFonts w:ascii="宋体" w:eastAsia="宋体" w:hAnsi="宋体"/>
                <w:b/>
                <w:bCs/>
                <w:color w:val="000000" w:themeColor="text1"/>
                <w:szCs w:val="24"/>
              </w:rPr>
              <w:t>噪声污染源监测计划</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3216"/>
              <w:gridCol w:w="4076"/>
              <w:gridCol w:w="3107"/>
            </w:tblGrid>
            <w:tr w:rsidR="00AE4C70" w:rsidRPr="007E07FE" w:rsidTr="0088012B">
              <w:trPr>
                <w:trHeight w:val="114"/>
                <w:jc w:val="center"/>
              </w:trPr>
              <w:tc>
                <w:tcPr>
                  <w:tcW w:w="3216" w:type="dxa"/>
                  <w:vAlign w:val="center"/>
                </w:tcPr>
                <w:p w:rsidR="00AE4C70" w:rsidRPr="007E07FE" w:rsidRDefault="00AE4C70" w:rsidP="00AE4C70">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监测点位</w:t>
                  </w:r>
                </w:p>
              </w:tc>
              <w:tc>
                <w:tcPr>
                  <w:tcW w:w="4076" w:type="dxa"/>
                  <w:vAlign w:val="center"/>
                </w:tcPr>
                <w:p w:rsidR="00AE4C70" w:rsidRPr="007E07FE" w:rsidRDefault="00AE4C70" w:rsidP="00AE4C70">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监测项目</w:t>
                  </w:r>
                </w:p>
              </w:tc>
              <w:tc>
                <w:tcPr>
                  <w:tcW w:w="3107" w:type="dxa"/>
                  <w:vAlign w:val="center"/>
                </w:tcPr>
                <w:p w:rsidR="00AE4C70" w:rsidRPr="007E07FE" w:rsidRDefault="00AE4C70" w:rsidP="00AE4C70">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监测频率</w:t>
                  </w:r>
                </w:p>
              </w:tc>
            </w:tr>
            <w:tr w:rsidR="00AE4C70" w:rsidRPr="007E07FE" w:rsidTr="0088012B">
              <w:trPr>
                <w:trHeight w:val="114"/>
                <w:jc w:val="center"/>
              </w:trPr>
              <w:tc>
                <w:tcPr>
                  <w:tcW w:w="3216" w:type="dxa"/>
                  <w:vAlign w:val="center"/>
                </w:tcPr>
                <w:p w:rsidR="00AE4C70" w:rsidRPr="007E07FE" w:rsidRDefault="00AE4C70" w:rsidP="00AE4C70">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厂界四周外</w:t>
                  </w:r>
                  <w:r w:rsidRPr="007E07FE">
                    <w:rPr>
                      <w:rFonts w:eastAsia="宋体"/>
                      <w:color w:val="000000" w:themeColor="text1"/>
                      <w:sz w:val="21"/>
                      <w:szCs w:val="21"/>
                    </w:rPr>
                    <w:t>1m</w:t>
                  </w:r>
                  <w:r w:rsidRPr="007E07FE">
                    <w:rPr>
                      <w:rFonts w:ascii="宋体" w:eastAsia="宋体" w:hAnsi="宋体"/>
                      <w:color w:val="000000" w:themeColor="text1"/>
                      <w:sz w:val="21"/>
                      <w:szCs w:val="21"/>
                    </w:rPr>
                    <w:t>处</w:t>
                  </w:r>
                </w:p>
              </w:tc>
              <w:tc>
                <w:tcPr>
                  <w:tcW w:w="4076" w:type="dxa"/>
                  <w:vAlign w:val="center"/>
                </w:tcPr>
                <w:p w:rsidR="00AE4C70" w:rsidRPr="007E07FE" w:rsidRDefault="00AE4C70" w:rsidP="00AE4C70">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等效连续</w:t>
                  </w:r>
                  <w:r w:rsidRPr="007E07FE">
                    <w:rPr>
                      <w:rFonts w:eastAsia="宋体"/>
                      <w:color w:val="000000" w:themeColor="text1"/>
                      <w:sz w:val="21"/>
                      <w:szCs w:val="21"/>
                    </w:rPr>
                    <w:t>A</w:t>
                  </w:r>
                  <w:r w:rsidRPr="007E07FE">
                    <w:rPr>
                      <w:rFonts w:ascii="宋体" w:eastAsia="宋体" w:hAnsi="宋体"/>
                      <w:color w:val="000000" w:themeColor="text1"/>
                      <w:sz w:val="21"/>
                      <w:szCs w:val="21"/>
                    </w:rPr>
                    <w:t>声级</w:t>
                  </w:r>
                </w:p>
              </w:tc>
              <w:tc>
                <w:tcPr>
                  <w:tcW w:w="3107" w:type="dxa"/>
                  <w:vAlign w:val="center"/>
                </w:tcPr>
                <w:p w:rsidR="00AE4C70" w:rsidRPr="007E07FE" w:rsidRDefault="00AE4C70" w:rsidP="00AE4C70">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每</w:t>
                  </w:r>
                  <w:r w:rsidRPr="007E07FE">
                    <w:rPr>
                      <w:rFonts w:ascii="宋体" w:eastAsia="宋体" w:hAnsi="宋体" w:hint="eastAsia"/>
                      <w:color w:val="000000" w:themeColor="text1"/>
                      <w:sz w:val="21"/>
                      <w:szCs w:val="21"/>
                    </w:rPr>
                    <w:t>季度</w:t>
                  </w:r>
                  <w:r w:rsidRPr="007E07FE">
                    <w:rPr>
                      <w:rFonts w:ascii="宋体" w:eastAsia="宋体" w:hAnsi="宋体"/>
                      <w:color w:val="000000" w:themeColor="text1"/>
                      <w:sz w:val="21"/>
                      <w:szCs w:val="21"/>
                    </w:rPr>
                    <w:t>一次</w:t>
                  </w:r>
                </w:p>
              </w:tc>
            </w:tr>
          </w:tbl>
          <w:p w:rsidR="00606C27" w:rsidRDefault="00606C27" w:rsidP="006971DB">
            <w:pPr>
              <w:pStyle w:val="20"/>
              <w:spacing w:beforeLines="50"/>
              <w:ind w:firstLine="482"/>
              <w:jc w:val="both"/>
              <w:rPr>
                <w:rFonts w:eastAsia="宋体"/>
                <w:b/>
                <w:color w:val="000000" w:themeColor="text1"/>
              </w:rPr>
            </w:pPr>
          </w:p>
          <w:p w:rsidR="00606C27" w:rsidRDefault="00606C27" w:rsidP="006971DB">
            <w:pPr>
              <w:pStyle w:val="20"/>
              <w:spacing w:beforeLines="50"/>
              <w:ind w:firstLine="482"/>
              <w:jc w:val="both"/>
              <w:rPr>
                <w:rFonts w:eastAsia="宋体"/>
                <w:b/>
                <w:color w:val="000000" w:themeColor="text1"/>
              </w:rPr>
            </w:pPr>
          </w:p>
          <w:p w:rsidR="00606C27" w:rsidRDefault="00606C27" w:rsidP="006971DB">
            <w:pPr>
              <w:pStyle w:val="20"/>
              <w:spacing w:beforeLines="50"/>
              <w:ind w:firstLine="482"/>
              <w:jc w:val="both"/>
              <w:rPr>
                <w:rFonts w:eastAsia="宋体"/>
                <w:b/>
                <w:color w:val="000000" w:themeColor="text1"/>
              </w:rPr>
            </w:pPr>
          </w:p>
          <w:p w:rsidR="00AE4C70" w:rsidRPr="007E07FE" w:rsidRDefault="00AE4C70" w:rsidP="006971DB">
            <w:pPr>
              <w:pStyle w:val="20"/>
              <w:spacing w:beforeLines="50"/>
              <w:ind w:firstLine="482"/>
              <w:jc w:val="both"/>
              <w:rPr>
                <w:rFonts w:eastAsia="宋体"/>
                <w:b/>
                <w:color w:val="000000" w:themeColor="text1"/>
              </w:rPr>
            </w:pPr>
            <w:r>
              <w:rPr>
                <w:rFonts w:eastAsia="宋体" w:hint="eastAsia"/>
                <w:b/>
                <w:color w:val="000000" w:themeColor="text1"/>
              </w:rPr>
              <w:lastRenderedPageBreak/>
              <w:t>7</w:t>
            </w:r>
            <w:r w:rsidRPr="007E07FE">
              <w:rPr>
                <w:rFonts w:eastAsia="宋体" w:hint="eastAsia"/>
                <w:b/>
                <w:color w:val="000000" w:themeColor="text1"/>
              </w:rPr>
              <w:t>、“三同时”验收</w:t>
            </w:r>
          </w:p>
          <w:p w:rsidR="00AE4C70" w:rsidRDefault="00AE4C70" w:rsidP="006113A6">
            <w:pPr>
              <w:pStyle w:val="20"/>
              <w:jc w:val="both"/>
              <w:rPr>
                <w:rFonts w:eastAsia="宋体"/>
                <w:color w:val="000000" w:themeColor="text1"/>
              </w:rPr>
            </w:pPr>
            <w:r w:rsidRPr="00374939">
              <w:rPr>
                <w:rFonts w:eastAsia="宋体" w:hint="eastAsia"/>
                <w:color w:val="000000" w:themeColor="text1"/>
              </w:rPr>
              <w:t>本项目“三同时”验收一览表见表</w:t>
            </w:r>
            <w:r w:rsidRPr="00374939">
              <w:rPr>
                <w:rFonts w:eastAsia="宋体" w:hint="eastAsia"/>
                <w:color w:val="000000" w:themeColor="text1"/>
              </w:rPr>
              <w:t>7-</w:t>
            </w:r>
            <w:r w:rsidR="000C0CF9">
              <w:rPr>
                <w:rFonts w:eastAsia="宋体" w:hint="eastAsia"/>
                <w:color w:val="000000" w:themeColor="text1"/>
              </w:rPr>
              <w:t>2</w:t>
            </w:r>
            <w:r w:rsidR="00606C27">
              <w:rPr>
                <w:rFonts w:eastAsia="宋体" w:hint="eastAsia"/>
                <w:color w:val="000000" w:themeColor="text1"/>
              </w:rPr>
              <w:t>6</w:t>
            </w:r>
            <w:r w:rsidRPr="00374939">
              <w:rPr>
                <w:rFonts w:eastAsia="宋体" w:hint="eastAsia"/>
                <w:color w:val="000000" w:themeColor="text1"/>
              </w:rPr>
              <w:t>：</w:t>
            </w:r>
          </w:p>
          <w:p w:rsidR="005A34A3" w:rsidRPr="00374939" w:rsidRDefault="0088012B" w:rsidP="00606C27">
            <w:pPr>
              <w:spacing w:line="360" w:lineRule="auto"/>
              <w:jc w:val="center"/>
              <w:rPr>
                <w:rFonts w:eastAsia="宋体"/>
                <w:b/>
                <w:color w:val="000000" w:themeColor="text1"/>
                <w:kern w:val="2"/>
              </w:rPr>
            </w:pPr>
            <w:r w:rsidRPr="00374939">
              <w:rPr>
                <w:rFonts w:eastAsia="宋体" w:hAnsi="宋体"/>
                <w:b/>
                <w:color w:val="000000" w:themeColor="text1"/>
                <w:szCs w:val="24"/>
              </w:rPr>
              <w:t>表</w:t>
            </w:r>
            <w:r w:rsidRPr="00374939">
              <w:rPr>
                <w:rFonts w:eastAsia="宋体" w:hint="eastAsia"/>
                <w:b/>
                <w:color w:val="000000" w:themeColor="text1"/>
                <w:szCs w:val="24"/>
              </w:rPr>
              <w:t>7-</w:t>
            </w:r>
            <w:r w:rsidR="000C0CF9">
              <w:rPr>
                <w:rFonts w:eastAsia="宋体" w:hint="eastAsia"/>
                <w:b/>
                <w:color w:val="000000" w:themeColor="text1"/>
                <w:szCs w:val="24"/>
              </w:rPr>
              <w:t>2</w:t>
            </w:r>
            <w:r w:rsidR="00606C27">
              <w:rPr>
                <w:rFonts w:eastAsia="宋体" w:hint="eastAsia"/>
                <w:b/>
                <w:color w:val="000000" w:themeColor="text1"/>
                <w:szCs w:val="24"/>
              </w:rPr>
              <w:t>6</w:t>
            </w:r>
            <w:r w:rsidRPr="00374939">
              <w:rPr>
                <w:rFonts w:eastAsia="宋体" w:hint="eastAsia"/>
                <w:b/>
                <w:color w:val="000000" w:themeColor="text1"/>
                <w:szCs w:val="24"/>
              </w:rPr>
              <w:t xml:space="preserve">  </w:t>
            </w:r>
            <w:r w:rsidRPr="00374939">
              <w:rPr>
                <w:rFonts w:eastAsia="宋体" w:hint="eastAsia"/>
                <w:b/>
                <w:color w:val="000000" w:themeColor="text1"/>
                <w:kern w:val="2"/>
              </w:rPr>
              <w:t>本</w:t>
            </w:r>
            <w:r w:rsidRPr="00374939">
              <w:rPr>
                <w:rFonts w:eastAsia="宋体"/>
                <w:b/>
                <w:color w:val="000000" w:themeColor="text1"/>
                <w:kern w:val="2"/>
              </w:rPr>
              <w:t>项目</w:t>
            </w:r>
            <w:r w:rsidRPr="00374939">
              <w:rPr>
                <w:rFonts w:eastAsia="宋体" w:hint="eastAsia"/>
                <w:b/>
                <w:color w:val="000000" w:themeColor="text1"/>
                <w:kern w:val="2"/>
              </w:rPr>
              <w:t>“三同时”验收一览表</w:t>
            </w:r>
          </w:p>
          <w:tbl>
            <w:tblPr>
              <w:tblW w:w="10395" w:type="dxa"/>
              <w:jc w:val="center"/>
              <w:tblBorders>
                <w:top w:val="single" w:sz="12" w:space="0" w:color="auto"/>
                <w:bottom w:val="single" w:sz="12" w:space="0" w:color="auto"/>
                <w:insideH w:val="single" w:sz="4" w:space="0" w:color="auto"/>
                <w:insideV w:val="single" w:sz="4" w:space="0" w:color="auto"/>
              </w:tblBorders>
              <w:tblLook w:val="04A0"/>
            </w:tblPr>
            <w:tblGrid>
              <w:gridCol w:w="236"/>
              <w:gridCol w:w="426"/>
              <w:gridCol w:w="1353"/>
              <w:gridCol w:w="1564"/>
              <w:gridCol w:w="2405"/>
              <w:gridCol w:w="613"/>
              <w:gridCol w:w="2082"/>
              <w:gridCol w:w="954"/>
              <w:gridCol w:w="762"/>
            </w:tblGrid>
            <w:tr w:rsidR="009C3E6E" w:rsidRPr="009C3E6E" w:rsidTr="003C293A">
              <w:trPr>
                <w:trHeight w:val="297"/>
                <w:jc w:val="center"/>
              </w:trPr>
              <w:tc>
                <w:tcPr>
                  <w:tcW w:w="662" w:type="dxa"/>
                  <w:gridSpan w:val="2"/>
                  <w:tcMar>
                    <w:left w:w="0" w:type="dxa"/>
                    <w:right w:w="0" w:type="dxa"/>
                  </w:tcMar>
                  <w:vAlign w:val="center"/>
                </w:tcPr>
                <w:p w:rsidR="005A34A3" w:rsidRPr="009C3E6E" w:rsidRDefault="00EC63A5" w:rsidP="003C293A">
                  <w:pPr>
                    <w:jc w:val="center"/>
                    <w:rPr>
                      <w:rFonts w:eastAsia="宋体"/>
                      <w:b/>
                      <w:color w:val="000000" w:themeColor="text1"/>
                      <w:sz w:val="21"/>
                      <w:szCs w:val="21"/>
                    </w:rPr>
                  </w:pPr>
                  <w:bookmarkStart w:id="13" w:name="_Hlk18936165"/>
                  <w:r w:rsidRPr="009C3E6E">
                    <w:rPr>
                      <w:rFonts w:eastAsia="宋体"/>
                      <w:b/>
                      <w:color w:val="000000" w:themeColor="text1"/>
                      <w:sz w:val="21"/>
                      <w:szCs w:val="21"/>
                    </w:rPr>
                    <w:t>类别</w:t>
                  </w:r>
                </w:p>
              </w:tc>
              <w:tc>
                <w:tcPr>
                  <w:tcW w:w="1353" w:type="dxa"/>
                  <w:vAlign w:val="center"/>
                </w:tcPr>
                <w:p w:rsidR="005A34A3" w:rsidRPr="009C3E6E" w:rsidRDefault="00EC63A5" w:rsidP="003C293A">
                  <w:pPr>
                    <w:jc w:val="center"/>
                    <w:rPr>
                      <w:rFonts w:eastAsia="宋体"/>
                      <w:b/>
                      <w:color w:val="000000" w:themeColor="text1"/>
                      <w:sz w:val="21"/>
                      <w:szCs w:val="21"/>
                    </w:rPr>
                  </w:pPr>
                  <w:r w:rsidRPr="009C3E6E">
                    <w:rPr>
                      <w:rFonts w:eastAsia="宋体"/>
                      <w:color w:val="000000" w:themeColor="text1"/>
                      <w:sz w:val="21"/>
                      <w:szCs w:val="21"/>
                    </w:rPr>
                    <w:t xml:space="preserve"> </w:t>
                  </w:r>
                  <w:r w:rsidRPr="009C3E6E">
                    <w:rPr>
                      <w:rFonts w:eastAsia="宋体"/>
                      <w:b/>
                      <w:color w:val="000000" w:themeColor="text1"/>
                      <w:sz w:val="21"/>
                      <w:szCs w:val="21"/>
                    </w:rPr>
                    <w:t>污染源</w:t>
                  </w:r>
                </w:p>
              </w:tc>
              <w:tc>
                <w:tcPr>
                  <w:tcW w:w="1564" w:type="dxa"/>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污染物</w:t>
                  </w:r>
                </w:p>
              </w:tc>
              <w:tc>
                <w:tcPr>
                  <w:tcW w:w="2405" w:type="dxa"/>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治理措施</w:t>
                  </w:r>
                </w:p>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（数量、规模）</w:t>
                  </w:r>
                </w:p>
              </w:tc>
              <w:tc>
                <w:tcPr>
                  <w:tcW w:w="2695" w:type="dxa"/>
                  <w:gridSpan w:val="2"/>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验收要求</w:t>
                  </w:r>
                </w:p>
              </w:tc>
              <w:tc>
                <w:tcPr>
                  <w:tcW w:w="954" w:type="dxa"/>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环保投资（万元）</w:t>
                  </w:r>
                </w:p>
              </w:tc>
              <w:tc>
                <w:tcPr>
                  <w:tcW w:w="762" w:type="dxa"/>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完成</w:t>
                  </w:r>
                </w:p>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时间</w:t>
                  </w:r>
                </w:p>
              </w:tc>
            </w:tr>
            <w:tr w:rsidR="009C3E6E" w:rsidRPr="009C3E6E" w:rsidTr="003C293A">
              <w:trPr>
                <w:trHeight w:val="1179"/>
                <w:jc w:val="center"/>
              </w:trPr>
              <w:tc>
                <w:tcPr>
                  <w:tcW w:w="236" w:type="dxa"/>
                  <w:tcMar>
                    <w:left w:w="0" w:type="dxa"/>
                    <w:right w:w="0" w:type="dxa"/>
                  </w:tcMar>
                  <w:vAlign w:val="center"/>
                </w:tcPr>
                <w:p w:rsidR="007C530B" w:rsidRPr="009C3E6E" w:rsidRDefault="0035643D" w:rsidP="00606C27">
                  <w:pPr>
                    <w:jc w:val="center"/>
                    <w:rPr>
                      <w:rFonts w:eastAsia="宋体"/>
                      <w:color w:val="000000" w:themeColor="text1"/>
                      <w:sz w:val="21"/>
                      <w:szCs w:val="21"/>
                    </w:rPr>
                  </w:pPr>
                  <w:r w:rsidRPr="009C3E6E">
                    <w:rPr>
                      <w:rFonts w:eastAsia="宋体"/>
                      <w:color w:val="000000" w:themeColor="text1"/>
                      <w:sz w:val="21"/>
                      <w:szCs w:val="21"/>
                    </w:rPr>
                    <w:t>废气</w:t>
                  </w:r>
                </w:p>
              </w:tc>
              <w:tc>
                <w:tcPr>
                  <w:tcW w:w="426" w:type="dxa"/>
                  <w:vAlign w:val="center"/>
                </w:tcPr>
                <w:p w:rsidR="007C530B" w:rsidRPr="009C3E6E" w:rsidRDefault="007C530B" w:rsidP="00606C27">
                  <w:pPr>
                    <w:jc w:val="center"/>
                    <w:rPr>
                      <w:rFonts w:eastAsia="宋体"/>
                      <w:color w:val="000000" w:themeColor="text1"/>
                      <w:sz w:val="21"/>
                      <w:szCs w:val="21"/>
                    </w:rPr>
                  </w:pPr>
                  <w:r w:rsidRPr="009C3E6E">
                    <w:rPr>
                      <w:rFonts w:eastAsia="宋体"/>
                      <w:color w:val="000000" w:themeColor="text1"/>
                      <w:sz w:val="21"/>
                      <w:szCs w:val="21"/>
                    </w:rPr>
                    <w:t>无组织</w:t>
                  </w:r>
                </w:p>
              </w:tc>
              <w:tc>
                <w:tcPr>
                  <w:tcW w:w="1353" w:type="dxa"/>
                  <w:vAlign w:val="center"/>
                </w:tcPr>
                <w:p w:rsidR="007C530B" w:rsidRPr="009C3E6E" w:rsidRDefault="00606C27" w:rsidP="003C293A">
                  <w:pPr>
                    <w:ind w:firstLineChars="50" w:firstLine="105"/>
                    <w:rPr>
                      <w:rFonts w:eastAsia="宋体"/>
                      <w:color w:val="000000" w:themeColor="text1"/>
                      <w:sz w:val="21"/>
                      <w:szCs w:val="21"/>
                    </w:rPr>
                  </w:pPr>
                  <w:r>
                    <w:rPr>
                      <w:rFonts w:eastAsia="宋体" w:hint="eastAsia"/>
                      <w:color w:val="000000" w:themeColor="text1"/>
                      <w:sz w:val="21"/>
                      <w:szCs w:val="21"/>
                    </w:rPr>
                    <w:t>拼接</w:t>
                  </w:r>
                  <w:r w:rsidR="0035643D" w:rsidRPr="009C3E6E">
                    <w:rPr>
                      <w:rFonts w:eastAsia="宋体"/>
                      <w:color w:val="000000" w:themeColor="text1"/>
                      <w:sz w:val="21"/>
                      <w:szCs w:val="21"/>
                    </w:rPr>
                    <w:t>工序</w:t>
                  </w:r>
                </w:p>
              </w:tc>
              <w:tc>
                <w:tcPr>
                  <w:tcW w:w="1564" w:type="dxa"/>
                  <w:vAlign w:val="center"/>
                </w:tcPr>
                <w:p w:rsidR="007C530B" w:rsidRPr="009C3E6E" w:rsidRDefault="000C0CF9" w:rsidP="00606C27">
                  <w:pPr>
                    <w:jc w:val="center"/>
                    <w:rPr>
                      <w:rFonts w:eastAsia="宋体"/>
                      <w:color w:val="000000" w:themeColor="text1"/>
                      <w:sz w:val="21"/>
                      <w:szCs w:val="21"/>
                    </w:rPr>
                  </w:pPr>
                  <w:r>
                    <w:rPr>
                      <w:rFonts w:eastAsia="宋体" w:hint="eastAsia"/>
                      <w:color w:val="000000" w:themeColor="text1"/>
                      <w:sz w:val="21"/>
                      <w:szCs w:val="21"/>
                    </w:rPr>
                    <w:t>非甲烷总烃</w:t>
                  </w:r>
                </w:p>
              </w:tc>
              <w:tc>
                <w:tcPr>
                  <w:tcW w:w="2405" w:type="dxa"/>
                  <w:vAlign w:val="center"/>
                </w:tcPr>
                <w:p w:rsidR="007C530B" w:rsidRPr="009C3E6E" w:rsidRDefault="004B375C" w:rsidP="00606C27">
                  <w:pPr>
                    <w:jc w:val="center"/>
                    <w:rPr>
                      <w:rFonts w:eastAsia="宋体"/>
                      <w:color w:val="000000" w:themeColor="text1"/>
                      <w:sz w:val="21"/>
                      <w:szCs w:val="21"/>
                    </w:rPr>
                  </w:pPr>
                  <w:r>
                    <w:rPr>
                      <w:rFonts w:eastAsia="宋体"/>
                      <w:color w:val="000000" w:themeColor="text1"/>
                      <w:sz w:val="21"/>
                      <w:szCs w:val="21"/>
                    </w:rPr>
                    <w:t>生产车间排风系统加强通风，</w:t>
                  </w:r>
                  <w:r w:rsidR="0035643D" w:rsidRPr="009C3E6E">
                    <w:rPr>
                      <w:rFonts w:eastAsia="宋体"/>
                      <w:color w:val="000000" w:themeColor="text1"/>
                      <w:sz w:val="21"/>
                      <w:szCs w:val="21"/>
                    </w:rPr>
                    <w:t>对生产</w:t>
                  </w:r>
                  <w:r w:rsidR="00606C27">
                    <w:rPr>
                      <w:rFonts w:eastAsia="宋体" w:hint="eastAsia"/>
                      <w:color w:val="000000" w:themeColor="text1"/>
                      <w:sz w:val="21"/>
                      <w:szCs w:val="21"/>
                    </w:rPr>
                    <w:t>车间</w:t>
                  </w:r>
                  <w:r w:rsidR="007C530B" w:rsidRPr="009C3E6E">
                    <w:rPr>
                      <w:rFonts w:eastAsia="宋体"/>
                      <w:color w:val="000000" w:themeColor="text1"/>
                      <w:sz w:val="21"/>
                      <w:szCs w:val="21"/>
                    </w:rPr>
                    <w:t>设置</w:t>
                  </w:r>
                  <w:r w:rsidR="007C530B" w:rsidRPr="009C3E6E">
                    <w:rPr>
                      <w:rFonts w:eastAsia="宋体"/>
                      <w:color w:val="000000" w:themeColor="text1"/>
                      <w:sz w:val="21"/>
                      <w:szCs w:val="21"/>
                    </w:rPr>
                    <w:t>50</w:t>
                  </w:r>
                  <w:r w:rsidR="007C530B" w:rsidRPr="009C3E6E">
                    <w:rPr>
                      <w:rFonts w:eastAsia="宋体"/>
                      <w:color w:val="000000" w:themeColor="text1"/>
                      <w:sz w:val="21"/>
                      <w:szCs w:val="21"/>
                    </w:rPr>
                    <w:t>米卫生防护距离</w:t>
                  </w:r>
                </w:p>
              </w:tc>
              <w:tc>
                <w:tcPr>
                  <w:tcW w:w="2695" w:type="dxa"/>
                  <w:gridSpan w:val="2"/>
                  <w:vAlign w:val="center"/>
                </w:tcPr>
                <w:p w:rsidR="0016449F" w:rsidRDefault="007C530B" w:rsidP="00606C27">
                  <w:pPr>
                    <w:jc w:val="center"/>
                    <w:rPr>
                      <w:rFonts w:eastAsia="宋体"/>
                      <w:sz w:val="21"/>
                      <w:szCs w:val="21"/>
                    </w:rPr>
                  </w:pPr>
                  <w:r w:rsidRPr="009C3E6E">
                    <w:rPr>
                      <w:rFonts w:eastAsia="宋体"/>
                      <w:color w:val="000000" w:themeColor="text1"/>
                      <w:sz w:val="21"/>
                      <w:szCs w:val="21"/>
                    </w:rPr>
                    <w:t>满足</w:t>
                  </w:r>
                  <w:r w:rsidRPr="009C3E6E">
                    <w:rPr>
                      <w:rFonts w:eastAsia="宋体"/>
                      <w:sz w:val="21"/>
                      <w:szCs w:val="21"/>
                    </w:rPr>
                    <w:t>《</w:t>
                  </w:r>
                  <w:r w:rsidR="000C0CF9">
                    <w:rPr>
                      <w:rFonts w:eastAsia="宋体" w:hint="eastAsia"/>
                      <w:sz w:val="21"/>
                      <w:szCs w:val="21"/>
                    </w:rPr>
                    <w:t>大气污染物综合排放</w:t>
                  </w:r>
                  <w:r w:rsidRPr="009C3E6E">
                    <w:rPr>
                      <w:rFonts w:eastAsia="宋体"/>
                      <w:sz w:val="21"/>
                      <w:szCs w:val="21"/>
                    </w:rPr>
                    <w:t>标准》（</w:t>
                  </w:r>
                  <w:r w:rsidR="000C0CF9">
                    <w:rPr>
                      <w:rFonts w:eastAsia="宋体" w:hint="eastAsia"/>
                      <w:sz w:val="21"/>
                      <w:szCs w:val="21"/>
                    </w:rPr>
                    <w:t>G</w:t>
                  </w:r>
                  <w:r w:rsidRPr="009C3E6E">
                    <w:rPr>
                      <w:rFonts w:eastAsia="宋体"/>
                      <w:sz w:val="21"/>
                      <w:szCs w:val="21"/>
                    </w:rPr>
                    <w:t>B</w:t>
                  </w:r>
                  <w:r w:rsidR="000C0CF9">
                    <w:rPr>
                      <w:rFonts w:eastAsia="宋体" w:hint="eastAsia"/>
                      <w:sz w:val="21"/>
                      <w:szCs w:val="21"/>
                    </w:rPr>
                    <w:t>16297</w:t>
                  </w:r>
                  <w:r w:rsidRPr="009C3E6E">
                    <w:rPr>
                      <w:rFonts w:eastAsia="宋体"/>
                      <w:sz w:val="21"/>
                      <w:szCs w:val="21"/>
                    </w:rPr>
                    <w:t>-</w:t>
                  </w:r>
                  <w:r w:rsidR="000C0CF9">
                    <w:rPr>
                      <w:rFonts w:eastAsia="宋体" w:hint="eastAsia"/>
                      <w:sz w:val="21"/>
                      <w:szCs w:val="21"/>
                    </w:rPr>
                    <w:t>1996</w:t>
                  </w:r>
                  <w:r w:rsidRPr="009C3E6E">
                    <w:rPr>
                      <w:rFonts w:eastAsia="宋体"/>
                      <w:sz w:val="21"/>
                      <w:szCs w:val="21"/>
                    </w:rPr>
                    <w:t>）</w:t>
                  </w:r>
                </w:p>
                <w:p w:rsidR="000A7DE3" w:rsidRPr="009C3E6E" w:rsidRDefault="007C530B" w:rsidP="00606C27">
                  <w:pPr>
                    <w:jc w:val="center"/>
                    <w:rPr>
                      <w:rFonts w:eastAsia="宋体"/>
                      <w:sz w:val="21"/>
                      <w:szCs w:val="21"/>
                    </w:rPr>
                  </w:pPr>
                  <w:r w:rsidRPr="009C3E6E">
                    <w:rPr>
                      <w:rFonts w:eastAsia="宋体"/>
                      <w:sz w:val="21"/>
                      <w:szCs w:val="21"/>
                    </w:rPr>
                    <w:t>表</w:t>
                  </w:r>
                  <w:r w:rsidR="000C0CF9">
                    <w:rPr>
                      <w:rFonts w:eastAsia="宋体" w:hint="eastAsia"/>
                      <w:sz w:val="21"/>
                      <w:szCs w:val="21"/>
                    </w:rPr>
                    <w:t>2</w:t>
                  </w:r>
                  <w:r w:rsidR="000C0CF9">
                    <w:rPr>
                      <w:rFonts w:eastAsia="宋体" w:hint="eastAsia"/>
                      <w:sz w:val="21"/>
                      <w:szCs w:val="21"/>
                    </w:rPr>
                    <w:t>中无组织排放</w:t>
                  </w:r>
                  <w:r w:rsidRPr="009C3E6E">
                    <w:rPr>
                      <w:rFonts w:eastAsia="宋体"/>
                      <w:sz w:val="21"/>
                      <w:szCs w:val="21"/>
                    </w:rPr>
                    <w:t>标准</w:t>
                  </w:r>
                </w:p>
              </w:tc>
              <w:tc>
                <w:tcPr>
                  <w:tcW w:w="954" w:type="dxa"/>
                  <w:vAlign w:val="center"/>
                </w:tcPr>
                <w:p w:rsidR="007C530B" w:rsidRPr="009C3E6E" w:rsidRDefault="00606C27" w:rsidP="00606C27">
                  <w:pPr>
                    <w:jc w:val="center"/>
                    <w:rPr>
                      <w:rFonts w:eastAsia="宋体"/>
                      <w:color w:val="000000" w:themeColor="text1"/>
                      <w:sz w:val="21"/>
                      <w:szCs w:val="21"/>
                    </w:rPr>
                  </w:pPr>
                  <w:r>
                    <w:rPr>
                      <w:rFonts w:eastAsia="宋体" w:hint="eastAsia"/>
                      <w:color w:val="000000" w:themeColor="text1"/>
                      <w:sz w:val="21"/>
                      <w:szCs w:val="21"/>
                    </w:rPr>
                    <w:t>2</w:t>
                  </w:r>
                </w:p>
              </w:tc>
              <w:tc>
                <w:tcPr>
                  <w:tcW w:w="762" w:type="dxa"/>
                  <w:vMerge w:val="restart"/>
                  <w:vAlign w:val="center"/>
                </w:tcPr>
                <w:p w:rsidR="007C530B" w:rsidRPr="009C3E6E" w:rsidRDefault="0035643D">
                  <w:pPr>
                    <w:jc w:val="center"/>
                    <w:rPr>
                      <w:rFonts w:eastAsia="宋体"/>
                      <w:color w:val="000000" w:themeColor="text1"/>
                      <w:sz w:val="21"/>
                      <w:szCs w:val="21"/>
                    </w:rPr>
                  </w:pPr>
                  <w:r w:rsidRPr="009C3E6E">
                    <w:rPr>
                      <w:rFonts w:eastAsia="宋体"/>
                      <w:sz w:val="21"/>
                      <w:szCs w:val="21"/>
                    </w:rPr>
                    <w:t>与主体项目同时设计、同时施工、同时投入使用</w:t>
                  </w:r>
                </w:p>
              </w:tc>
            </w:tr>
            <w:tr w:rsidR="00606C27" w:rsidRPr="009C3E6E" w:rsidTr="003C293A">
              <w:trPr>
                <w:trHeight w:val="517"/>
                <w:jc w:val="center"/>
              </w:trPr>
              <w:tc>
                <w:tcPr>
                  <w:tcW w:w="662" w:type="dxa"/>
                  <w:gridSpan w:val="2"/>
                  <w:vMerge w:val="restart"/>
                  <w:tcMar>
                    <w:left w:w="0" w:type="dxa"/>
                    <w:right w:w="0" w:type="dxa"/>
                  </w:tcMar>
                  <w:vAlign w:val="center"/>
                </w:tcPr>
                <w:p w:rsidR="00606C27" w:rsidRPr="009C3E6E" w:rsidRDefault="00606C27" w:rsidP="009C3E6E">
                  <w:pPr>
                    <w:jc w:val="center"/>
                    <w:rPr>
                      <w:rFonts w:eastAsia="宋体"/>
                      <w:color w:val="000000" w:themeColor="text1"/>
                      <w:sz w:val="21"/>
                      <w:szCs w:val="21"/>
                    </w:rPr>
                  </w:pPr>
                  <w:r w:rsidRPr="009C3E6E">
                    <w:rPr>
                      <w:rFonts w:eastAsia="宋体"/>
                      <w:color w:val="000000" w:themeColor="text1"/>
                      <w:sz w:val="21"/>
                      <w:szCs w:val="21"/>
                    </w:rPr>
                    <w:t>废水</w:t>
                  </w:r>
                </w:p>
              </w:tc>
              <w:tc>
                <w:tcPr>
                  <w:tcW w:w="1353" w:type="dxa"/>
                  <w:vAlign w:val="center"/>
                </w:tcPr>
                <w:p w:rsidR="00606C27" w:rsidRPr="009C3E6E" w:rsidRDefault="00606C27" w:rsidP="009C3E6E">
                  <w:pPr>
                    <w:jc w:val="center"/>
                    <w:rPr>
                      <w:rFonts w:eastAsia="宋体"/>
                      <w:color w:val="000000" w:themeColor="text1"/>
                      <w:sz w:val="21"/>
                      <w:szCs w:val="21"/>
                    </w:rPr>
                  </w:pPr>
                  <w:r w:rsidRPr="009C3E6E">
                    <w:rPr>
                      <w:rFonts w:eastAsia="宋体"/>
                      <w:color w:val="000000" w:themeColor="text1"/>
                      <w:sz w:val="21"/>
                      <w:szCs w:val="21"/>
                    </w:rPr>
                    <w:t>生活污水</w:t>
                  </w:r>
                </w:p>
              </w:tc>
              <w:tc>
                <w:tcPr>
                  <w:tcW w:w="1564" w:type="dxa"/>
                  <w:vAlign w:val="center"/>
                </w:tcPr>
                <w:p w:rsidR="00606C27" w:rsidRPr="009C3E6E" w:rsidRDefault="00606C27" w:rsidP="004B375C">
                  <w:pPr>
                    <w:jc w:val="center"/>
                    <w:rPr>
                      <w:rFonts w:eastAsia="宋体"/>
                      <w:color w:val="000000" w:themeColor="text1"/>
                      <w:sz w:val="21"/>
                      <w:szCs w:val="21"/>
                    </w:rPr>
                  </w:pPr>
                  <w:r w:rsidRPr="009C3E6E">
                    <w:rPr>
                      <w:rFonts w:eastAsia="宋体"/>
                      <w:color w:val="000000" w:themeColor="text1"/>
                      <w:sz w:val="21"/>
                      <w:szCs w:val="21"/>
                    </w:rPr>
                    <w:t>COD</w:t>
                  </w:r>
                  <w:r w:rsidRPr="009C3E6E">
                    <w:rPr>
                      <w:rFonts w:eastAsia="宋体"/>
                      <w:color w:val="000000" w:themeColor="text1"/>
                      <w:sz w:val="21"/>
                      <w:szCs w:val="21"/>
                    </w:rPr>
                    <w:t>、</w:t>
                  </w:r>
                  <w:r w:rsidRPr="009C3E6E">
                    <w:rPr>
                      <w:rFonts w:eastAsia="宋体"/>
                      <w:color w:val="000000" w:themeColor="text1"/>
                      <w:sz w:val="21"/>
                      <w:szCs w:val="21"/>
                    </w:rPr>
                    <w:t>SS</w:t>
                  </w:r>
                  <w:r>
                    <w:rPr>
                      <w:rFonts w:eastAsia="宋体" w:hint="eastAsia"/>
                      <w:color w:val="000000" w:themeColor="text1"/>
                      <w:sz w:val="21"/>
                      <w:szCs w:val="21"/>
                    </w:rPr>
                    <w:t>、</w:t>
                  </w:r>
                  <w:r>
                    <w:rPr>
                      <w:rFonts w:eastAsia="宋体"/>
                      <w:color w:val="000000" w:themeColor="text1"/>
                      <w:sz w:val="21"/>
                      <w:szCs w:val="21"/>
                    </w:rPr>
                    <w:t>氨氮</w:t>
                  </w:r>
                  <w:r w:rsidR="003C293A">
                    <w:rPr>
                      <w:rFonts w:eastAsia="宋体" w:hint="eastAsia"/>
                      <w:color w:val="000000" w:themeColor="text1"/>
                      <w:sz w:val="21"/>
                      <w:szCs w:val="21"/>
                    </w:rPr>
                    <w:t>、</w:t>
                  </w:r>
                  <w:r w:rsidRPr="009C3E6E">
                    <w:rPr>
                      <w:rFonts w:eastAsia="宋体"/>
                      <w:color w:val="000000" w:themeColor="text1"/>
                      <w:sz w:val="21"/>
                      <w:szCs w:val="21"/>
                    </w:rPr>
                    <w:t>TN</w:t>
                  </w:r>
                  <w:r>
                    <w:rPr>
                      <w:rFonts w:eastAsia="宋体" w:hint="eastAsia"/>
                      <w:color w:val="000000" w:themeColor="text1"/>
                      <w:sz w:val="21"/>
                      <w:szCs w:val="21"/>
                    </w:rPr>
                    <w:t>、</w:t>
                  </w:r>
                  <w:r w:rsidRPr="009C3E6E">
                    <w:rPr>
                      <w:rFonts w:eastAsia="宋体"/>
                      <w:color w:val="000000" w:themeColor="text1"/>
                      <w:sz w:val="21"/>
                      <w:szCs w:val="21"/>
                    </w:rPr>
                    <w:t>TP</w:t>
                  </w:r>
                </w:p>
              </w:tc>
              <w:tc>
                <w:tcPr>
                  <w:tcW w:w="2405" w:type="dxa"/>
                  <w:vAlign w:val="center"/>
                </w:tcPr>
                <w:p w:rsidR="00606C27" w:rsidRPr="009C3E6E" w:rsidRDefault="00606C27" w:rsidP="009C3E6E">
                  <w:pPr>
                    <w:jc w:val="center"/>
                    <w:rPr>
                      <w:rFonts w:eastAsia="宋体"/>
                      <w:color w:val="000000" w:themeColor="text1"/>
                      <w:sz w:val="21"/>
                      <w:szCs w:val="21"/>
                    </w:rPr>
                  </w:pPr>
                  <w:r>
                    <w:rPr>
                      <w:rFonts w:eastAsia="宋体" w:hint="eastAsia"/>
                      <w:color w:val="000000" w:themeColor="text1"/>
                      <w:sz w:val="21"/>
                      <w:szCs w:val="21"/>
                    </w:rPr>
                    <w:t>依托海安华诚线业有限公司现有</w:t>
                  </w:r>
                  <w:r w:rsidRPr="009C3E6E">
                    <w:rPr>
                      <w:rFonts w:eastAsia="宋体"/>
                      <w:color w:val="000000" w:themeColor="text1"/>
                      <w:sz w:val="21"/>
                      <w:szCs w:val="21"/>
                    </w:rPr>
                    <w:t>化粪池</w:t>
                  </w:r>
                </w:p>
              </w:tc>
              <w:tc>
                <w:tcPr>
                  <w:tcW w:w="2695" w:type="dxa"/>
                  <w:gridSpan w:val="2"/>
                  <w:vAlign w:val="center"/>
                </w:tcPr>
                <w:p w:rsidR="00606C27" w:rsidRPr="009C3E6E" w:rsidRDefault="00606C27" w:rsidP="009C3E6E">
                  <w:pPr>
                    <w:ind w:leftChars="50" w:left="120"/>
                    <w:jc w:val="center"/>
                    <w:rPr>
                      <w:rFonts w:eastAsia="宋体"/>
                      <w:color w:val="000000" w:themeColor="text1"/>
                      <w:sz w:val="21"/>
                      <w:szCs w:val="21"/>
                    </w:rPr>
                  </w:pPr>
                  <w:r w:rsidRPr="009C3E6E">
                    <w:rPr>
                      <w:rFonts w:eastAsia="宋体"/>
                      <w:color w:val="000000" w:themeColor="text1"/>
                      <w:sz w:val="21"/>
                      <w:szCs w:val="21"/>
                    </w:rPr>
                    <w:t>达到海安恒泽水务有限公司接管要求</w:t>
                  </w:r>
                </w:p>
              </w:tc>
              <w:tc>
                <w:tcPr>
                  <w:tcW w:w="954" w:type="dxa"/>
                  <w:vAlign w:val="center"/>
                </w:tcPr>
                <w:p w:rsidR="00606C27" w:rsidRPr="009C3E6E" w:rsidRDefault="00606C27" w:rsidP="009C3E6E">
                  <w:pPr>
                    <w:jc w:val="center"/>
                    <w:rPr>
                      <w:rFonts w:eastAsia="宋体"/>
                      <w:color w:val="000000" w:themeColor="text1"/>
                      <w:sz w:val="21"/>
                      <w:szCs w:val="21"/>
                    </w:rPr>
                  </w:pPr>
                  <w:r>
                    <w:rPr>
                      <w:rFonts w:eastAsia="宋体" w:hint="eastAsia"/>
                      <w:color w:val="000000" w:themeColor="text1"/>
                      <w:sz w:val="21"/>
                      <w:szCs w:val="21"/>
                    </w:rPr>
                    <w:t>--</w:t>
                  </w:r>
                </w:p>
              </w:tc>
              <w:tc>
                <w:tcPr>
                  <w:tcW w:w="762" w:type="dxa"/>
                  <w:vMerge/>
                  <w:vAlign w:val="center"/>
                </w:tcPr>
                <w:p w:rsidR="00606C27" w:rsidRPr="009C3E6E" w:rsidRDefault="00606C27" w:rsidP="009C3E6E">
                  <w:pPr>
                    <w:jc w:val="center"/>
                    <w:rPr>
                      <w:rFonts w:eastAsia="宋体"/>
                      <w:color w:val="000000" w:themeColor="text1"/>
                      <w:sz w:val="21"/>
                      <w:szCs w:val="21"/>
                    </w:rPr>
                  </w:pPr>
                </w:p>
              </w:tc>
            </w:tr>
            <w:tr w:rsidR="00606C27" w:rsidRPr="009C3E6E" w:rsidTr="003C293A">
              <w:trPr>
                <w:trHeight w:val="517"/>
                <w:jc w:val="center"/>
              </w:trPr>
              <w:tc>
                <w:tcPr>
                  <w:tcW w:w="662" w:type="dxa"/>
                  <w:gridSpan w:val="2"/>
                  <w:vMerge/>
                  <w:tcMar>
                    <w:left w:w="0" w:type="dxa"/>
                    <w:right w:w="0" w:type="dxa"/>
                  </w:tcMar>
                  <w:vAlign w:val="center"/>
                </w:tcPr>
                <w:p w:rsidR="00606C27" w:rsidRPr="009C3E6E" w:rsidRDefault="00606C27" w:rsidP="009C3E6E">
                  <w:pPr>
                    <w:jc w:val="center"/>
                    <w:rPr>
                      <w:rFonts w:eastAsia="宋体"/>
                      <w:color w:val="000000" w:themeColor="text1"/>
                      <w:sz w:val="21"/>
                      <w:szCs w:val="21"/>
                    </w:rPr>
                  </w:pPr>
                </w:p>
              </w:tc>
              <w:tc>
                <w:tcPr>
                  <w:tcW w:w="1353" w:type="dxa"/>
                  <w:vAlign w:val="center"/>
                </w:tcPr>
                <w:p w:rsidR="003C293A" w:rsidRDefault="00606C27" w:rsidP="009C3E6E">
                  <w:pPr>
                    <w:jc w:val="center"/>
                    <w:rPr>
                      <w:rFonts w:eastAsia="宋体"/>
                      <w:color w:val="000000" w:themeColor="text1"/>
                      <w:sz w:val="21"/>
                      <w:szCs w:val="21"/>
                    </w:rPr>
                  </w:pPr>
                  <w:r>
                    <w:rPr>
                      <w:rFonts w:eastAsia="宋体" w:hint="eastAsia"/>
                      <w:color w:val="000000" w:themeColor="text1"/>
                      <w:sz w:val="21"/>
                      <w:szCs w:val="21"/>
                    </w:rPr>
                    <w:t>切割磨边</w:t>
                  </w:r>
                </w:p>
                <w:p w:rsidR="00606C27" w:rsidRPr="009C3E6E" w:rsidRDefault="00606C27" w:rsidP="009C3E6E">
                  <w:pPr>
                    <w:jc w:val="center"/>
                    <w:rPr>
                      <w:rFonts w:eastAsia="宋体"/>
                      <w:color w:val="000000" w:themeColor="text1"/>
                      <w:sz w:val="21"/>
                      <w:szCs w:val="21"/>
                    </w:rPr>
                  </w:pPr>
                  <w:r>
                    <w:rPr>
                      <w:rFonts w:eastAsia="宋体" w:hint="eastAsia"/>
                      <w:color w:val="000000" w:themeColor="text1"/>
                      <w:sz w:val="21"/>
                      <w:szCs w:val="21"/>
                    </w:rPr>
                    <w:t>废水</w:t>
                  </w:r>
                </w:p>
              </w:tc>
              <w:tc>
                <w:tcPr>
                  <w:tcW w:w="1564" w:type="dxa"/>
                  <w:vAlign w:val="center"/>
                </w:tcPr>
                <w:p w:rsidR="00606C27" w:rsidRPr="009C3E6E" w:rsidRDefault="00606C27" w:rsidP="004B375C">
                  <w:pPr>
                    <w:jc w:val="center"/>
                    <w:rPr>
                      <w:rFonts w:eastAsia="宋体"/>
                      <w:color w:val="000000" w:themeColor="text1"/>
                      <w:sz w:val="21"/>
                      <w:szCs w:val="21"/>
                    </w:rPr>
                  </w:pPr>
                  <w:r w:rsidRPr="009C3E6E">
                    <w:rPr>
                      <w:rFonts w:eastAsia="宋体"/>
                      <w:color w:val="000000" w:themeColor="text1"/>
                      <w:sz w:val="21"/>
                      <w:szCs w:val="21"/>
                    </w:rPr>
                    <w:t>COD</w:t>
                  </w:r>
                  <w:r w:rsidRPr="009C3E6E">
                    <w:rPr>
                      <w:rFonts w:eastAsia="宋体"/>
                      <w:color w:val="000000" w:themeColor="text1"/>
                      <w:sz w:val="21"/>
                      <w:szCs w:val="21"/>
                    </w:rPr>
                    <w:t>、</w:t>
                  </w:r>
                  <w:r w:rsidRPr="009C3E6E">
                    <w:rPr>
                      <w:rFonts w:eastAsia="宋体"/>
                      <w:color w:val="000000" w:themeColor="text1"/>
                      <w:sz w:val="21"/>
                      <w:szCs w:val="21"/>
                    </w:rPr>
                    <w:t>SS</w:t>
                  </w:r>
                </w:p>
              </w:tc>
              <w:tc>
                <w:tcPr>
                  <w:tcW w:w="2405" w:type="dxa"/>
                  <w:vAlign w:val="center"/>
                </w:tcPr>
                <w:p w:rsidR="00606C27" w:rsidRDefault="00606C27" w:rsidP="009C3E6E">
                  <w:pPr>
                    <w:jc w:val="center"/>
                    <w:rPr>
                      <w:rFonts w:eastAsia="宋体"/>
                      <w:color w:val="000000" w:themeColor="text1"/>
                      <w:sz w:val="21"/>
                      <w:szCs w:val="21"/>
                    </w:rPr>
                  </w:pPr>
                  <w:r w:rsidRPr="00EB51D5">
                    <w:rPr>
                      <w:rFonts w:eastAsia="宋体" w:hint="eastAsia"/>
                      <w:sz w:val="21"/>
                      <w:szCs w:val="21"/>
                    </w:rPr>
                    <w:t>2m</w:t>
                  </w:r>
                  <w:r w:rsidRPr="00EB51D5">
                    <w:rPr>
                      <w:rFonts w:eastAsia="宋体" w:hint="eastAsia"/>
                      <w:sz w:val="21"/>
                      <w:szCs w:val="21"/>
                      <w:vertAlign w:val="superscript"/>
                    </w:rPr>
                    <w:t>3</w:t>
                  </w:r>
                  <w:r w:rsidRPr="00EB51D5">
                    <w:rPr>
                      <w:rFonts w:eastAsia="宋体" w:hint="eastAsia"/>
                      <w:sz w:val="21"/>
                      <w:szCs w:val="21"/>
                    </w:rPr>
                    <w:t>/h</w:t>
                  </w:r>
                  <w:r w:rsidRPr="00EB51D5">
                    <w:rPr>
                      <w:rFonts w:eastAsia="宋体" w:hint="eastAsia"/>
                      <w:sz w:val="21"/>
                      <w:szCs w:val="21"/>
                    </w:rPr>
                    <w:t>斜板沉淀池</w:t>
                  </w:r>
                </w:p>
              </w:tc>
              <w:tc>
                <w:tcPr>
                  <w:tcW w:w="2695" w:type="dxa"/>
                  <w:gridSpan w:val="2"/>
                  <w:vAlign w:val="center"/>
                </w:tcPr>
                <w:p w:rsidR="00606C27" w:rsidRPr="003C293A" w:rsidRDefault="00606C27" w:rsidP="003C293A">
                  <w:pPr>
                    <w:jc w:val="center"/>
                    <w:rPr>
                      <w:rFonts w:eastAsia="宋体"/>
                      <w:sz w:val="21"/>
                      <w:szCs w:val="21"/>
                    </w:rPr>
                  </w:pPr>
                  <w:r w:rsidRPr="00EB51D5">
                    <w:rPr>
                      <w:rFonts w:eastAsia="宋体" w:hint="eastAsia"/>
                      <w:sz w:val="21"/>
                      <w:szCs w:val="21"/>
                    </w:rPr>
                    <w:t>达到生产回用</w:t>
                  </w:r>
                  <w:r w:rsidR="0016449F">
                    <w:rPr>
                      <w:rFonts w:eastAsia="宋体" w:hint="eastAsia"/>
                      <w:sz w:val="21"/>
                      <w:szCs w:val="21"/>
                    </w:rPr>
                    <w:t>水</w:t>
                  </w:r>
                  <w:r w:rsidRPr="00EB51D5">
                    <w:rPr>
                      <w:rFonts w:eastAsia="宋体" w:hint="eastAsia"/>
                      <w:sz w:val="21"/>
                      <w:szCs w:val="21"/>
                    </w:rPr>
                    <w:t>要求</w:t>
                  </w:r>
                </w:p>
              </w:tc>
              <w:tc>
                <w:tcPr>
                  <w:tcW w:w="954" w:type="dxa"/>
                  <w:vAlign w:val="center"/>
                </w:tcPr>
                <w:p w:rsidR="00606C27" w:rsidRDefault="00606C27" w:rsidP="009C3E6E">
                  <w:pPr>
                    <w:jc w:val="center"/>
                    <w:rPr>
                      <w:rFonts w:eastAsia="宋体"/>
                      <w:color w:val="000000" w:themeColor="text1"/>
                      <w:sz w:val="21"/>
                      <w:szCs w:val="21"/>
                    </w:rPr>
                  </w:pPr>
                  <w:r>
                    <w:rPr>
                      <w:rFonts w:eastAsia="宋体" w:hint="eastAsia"/>
                      <w:color w:val="000000" w:themeColor="text1"/>
                      <w:sz w:val="21"/>
                      <w:szCs w:val="21"/>
                    </w:rPr>
                    <w:t>10</w:t>
                  </w:r>
                </w:p>
              </w:tc>
              <w:tc>
                <w:tcPr>
                  <w:tcW w:w="762" w:type="dxa"/>
                  <w:vMerge/>
                  <w:vAlign w:val="center"/>
                </w:tcPr>
                <w:p w:rsidR="00606C27" w:rsidRPr="009C3E6E" w:rsidRDefault="00606C27" w:rsidP="009C3E6E">
                  <w:pPr>
                    <w:jc w:val="center"/>
                    <w:rPr>
                      <w:rFonts w:eastAsia="宋体"/>
                      <w:color w:val="000000" w:themeColor="text1"/>
                      <w:sz w:val="21"/>
                      <w:szCs w:val="21"/>
                    </w:rPr>
                  </w:pPr>
                </w:p>
              </w:tc>
            </w:tr>
            <w:tr w:rsidR="009C3E6E" w:rsidRPr="009C3E6E" w:rsidTr="003C293A">
              <w:trPr>
                <w:trHeight w:val="914"/>
                <w:jc w:val="center"/>
              </w:trPr>
              <w:tc>
                <w:tcPr>
                  <w:tcW w:w="662" w:type="dxa"/>
                  <w:gridSpan w:val="2"/>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噪声</w:t>
                  </w:r>
                </w:p>
              </w:tc>
              <w:tc>
                <w:tcPr>
                  <w:tcW w:w="1353"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噪声设备</w:t>
                  </w:r>
                </w:p>
              </w:tc>
              <w:tc>
                <w:tcPr>
                  <w:tcW w:w="1564"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噪声</w:t>
                  </w:r>
                </w:p>
              </w:tc>
              <w:tc>
                <w:tcPr>
                  <w:tcW w:w="2405"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高噪声设备</w:t>
                  </w:r>
                </w:p>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减振隔声设施</w:t>
                  </w:r>
                </w:p>
              </w:tc>
              <w:tc>
                <w:tcPr>
                  <w:tcW w:w="2695" w:type="dxa"/>
                  <w:gridSpan w:val="2"/>
                  <w:vAlign w:val="center"/>
                </w:tcPr>
                <w:p w:rsidR="005A34A3" w:rsidRPr="009C3E6E" w:rsidRDefault="00EC63A5" w:rsidP="003C293A">
                  <w:pPr>
                    <w:rPr>
                      <w:rFonts w:eastAsia="宋体"/>
                      <w:color w:val="000000" w:themeColor="text1"/>
                      <w:sz w:val="21"/>
                      <w:szCs w:val="21"/>
                    </w:rPr>
                  </w:pPr>
                  <w:r w:rsidRPr="009C3E6E">
                    <w:rPr>
                      <w:rFonts w:eastAsia="宋体"/>
                      <w:color w:val="000000" w:themeColor="text1"/>
                      <w:sz w:val="21"/>
                      <w:szCs w:val="21"/>
                    </w:rPr>
                    <w:t>满足《工业企业厂界环境噪声排放标准》（</w:t>
                  </w:r>
                  <w:r w:rsidRPr="009C3E6E">
                    <w:rPr>
                      <w:rFonts w:eastAsia="宋体"/>
                      <w:color w:val="000000" w:themeColor="text1"/>
                      <w:sz w:val="21"/>
                      <w:szCs w:val="21"/>
                    </w:rPr>
                    <w:t>GB12348-2008</w:t>
                  </w:r>
                  <w:r w:rsidRPr="009C3E6E">
                    <w:rPr>
                      <w:rFonts w:eastAsia="宋体"/>
                      <w:color w:val="000000" w:themeColor="text1"/>
                      <w:sz w:val="21"/>
                      <w:szCs w:val="21"/>
                    </w:rPr>
                    <w:t>）</w:t>
                  </w:r>
                  <w:r w:rsidR="00867CD1">
                    <w:rPr>
                      <w:rFonts w:eastAsia="宋体" w:hint="eastAsia"/>
                      <w:color w:val="000000" w:themeColor="text1"/>
                      <w:sz w:val="21"/>
                      <w:szCs w:val="21"/>
                    </w:rPr>
                    <w:t>2</w:t>
                  </w:r>
                  <w:r w:rsidRPr="009C3E6E">
                    <w:rPr>
                      <w:rFonts w:eastAsia="宋体"/>
                      <w:color w:val="000000" w:themeColor="text1"/>
                      <w:sz w:val="21"/>
                      <w:szCs w:val="21"/>
                    </w:rPr>
                    <w:t>类标准</w:t>
                  </w:r>
                </w:p>
              </w:tc>
              <w:tc>
                <w:tcPr>
                  <w:tcW w:w="954" w:type="dxa"/>
                  <w:vAlign w:val="center"/>
                </w:tcPr>
                <w:p w:rsidR="005A34A3" w:rsidRPr="009C3E6E" w:rsidRDefault="00606C27" w:rsidP="00374939">
                  <w:pPr>
                    <w:jc w:val="center"/>
                    <w:rPr>
                      <w:rFonts w:eastAsia="宋体"/>
                      <w:color w:val="000000" w:themeColor="text1"/>
                      <w:sz w:val="21"/>
                      <w:szCs w:val="21"/>
                    </w:rPr>
                  </w:pPr>
                  <w:r>
                    <w:rPr>
                      <w:rFonts w:eastAsia="宋体" w:hint="eastAsia"/>
                      <w:color w:val="000000" w:themeColor="text1"/>
                      <w:sz w:val="21"/>
                      <w:szCs w:val="21"/>
                    </w:rPr>
                    <w:t>5</w:t>
                  </w:r>
                </w:p>
              </w:tc>
              <w:tc>
                <w:tcPr>
                  <w:tcW w:w="762" w:type="dxa"/>
                  <w:vMerge/>
                  <w:vAlign w:val="center"/>
                </w:tcPr>
                <w:p w:rsidR="005A34A3" w:rsidRPr="009C3E6E" w:rsidRDefault="005A34A3">
                  <w:pPr>
                    <w:jc w:val="center"/>
                    <w:rPr>
                      <w:rFonts w:eastAsia="宋体"/>
                      <w:color w:val="000000" w:themeColor="text1"/>
                      <w:sz w:val="21"/>
                      <w:szCs w:val="21"/>
                    </w:rPr>
                  </w:pPr>
                </w:p>
              </w:tc>
            </w:tr>
            <w:tr w:rsidR="009C3E6E" w:rsidRPr="009C3E6E" w:rsidTr="003C293A">
              <w:trPr>
                <w:trHeight w:val="846"/>
                <w:jc w:val="center"/>
              </w:trPr>
              <w:tc>
                <w:tcPr>
                  <w:tcW w:w="662" w:type="dxa"/>
                  <w:gridSpan w:val="2"/>
                  <w:vMerge w:val="restart"/>
                  <w:tcMar>
                    <w:left w:w="0" w:type="dxa"/>
                    <w:right w:w="0" w:type="dxa"/>
                  </w:tcMar>
                  <w:vAlign w:val="center"/>
                </w:tcPr>
                <w:p w:rsidR="00D43F29" w:rsidRPr="009C3E6E" w:rsidRDefault="00D43F29">
                  <w:pPr>
                    <w:jc w:val="center"/>
                    <w:rPr>
                      <w:rFonts w:eastAsia="宋体"/>
                      <w:color w:val="000000" w:themeColor="text1"/>
                      <w:sz w:val="21"/>
                      <w:szCs w:val="21"/>
                    </w:rPr>
                  </w:pPr>
                  <w:r w:rsidRPr="009C3E6E">
                    <w:rPr>
                      <w:rFonts w:eastAsia="宋体"/>
                      <w:color w:val="000000" w:themeColor="text1"/>
                      <w:sz w:val="21"/>
                      <w:szCs w:val="21"/>
                    </w:rPr>
                    <w:t>固废</w:t>
                  </w:r>
                </w:p>
              </w:tc>
              <w:tc>
                <w:tcPr>
                  <w:tcW w:w="1353" w:type="dxa"/>
                  <w:vMerge w:val="restart"/>
                  <w:vAlign w:val="center"/>
                </w:tcPr>
                <w:p w:rsidR="00D43F29" w:rsidRPr="009C3E6E" w:rsidRDefault="00D43F29">
                  <w:pPr>
                    <w:jc w:val="center"/>
                    <w:rPr>
                      <w:rFonts w:eastAsia="宋体"/>
                      <w:color w:val="000000" w:themeColor="text1"/>
                      <w:sz w:val="21"/>
                      <w:szCs w:val="21"/>
                    </w:rPr>
                  </w:pPr>
                  <w:r w:rsidRPr="009C3E6E">
                    <w:rPr>
                      <w:rFonts w:eastAsia="宋体"/>
                      <w:color w:val="000000" w:themeColor="text1"/>
                      <w:sz w:val="21"/>
                      <w:szCs w:val="21"/>
                    </w:rPr>
                    <w:t>一般固废</w:t>
                  </w:r>
                </w:p>
              </w:tc>
              <w:tc>
                <w:tcPr>
                  <w:tcW w:w="1564" w:type="dxa"/>
                  <w:vAlign w:val="center"/>
                </w:tcPr>
                <w:p w:rsidR="004B375C" w:rsidRDefault="00606C27" w:rsidP="00E87B9D">
                  <w:pPr>
                    <w:jc w:val="center"/>
                    <w:rPr>
                      <w:rFonts w:eastAsia="宋体"/>
                      <w:color w:val="000000" w:themeColor="text1"/>
                      <w:sz w:val="21"/>
                      <w:szCs w:val="21"/>
                    </w:rPr>
                  </w:pPr>
                  <w:r>
                    <w:rPr>
                      <w:rFonts w:eastAsia="宋体" w:hint="eastAsia"/>
                      <w:color w:val="000000" w:themeColor="text1"/>
                      <w:sz w:val="21"/>
                      <w:szCs w:val="21"/>
                    </w:rPr>
                    <w:t>瓷砖</w:t>
                  </w:r>
                  <w:r w:rsidR="000C0CF9">
                    <w:rPr>
                      <w:rFonts w:eastAsia="宋体"/>
                      <w:color w:val="000000" w:themeColor="text1"/>
                      <w:sz w:val="21"/>
                      <w:szCs w:val="21"/>
                    </w:rPr>
                    <w:t>边角料</w:t>
                  </w:r>
                </w:p>
                <w:p w:rsidR="00D43F29" w:rsidRPr="009C3E6E" w:rsidRDefault="00606C27" w:rsidP="00E87B9D">
                  <w:pPr>
                    <w:jc w:val="center"/>
                    <w:rPr>
                      <w:rFonts w:eastAsia="宋体"/>
                      <w:color w:val="000000" w:themeColor="text1"/>
                      <w:sz w:val="21"/>
                      <w:szCs w:val="21"/>
                    </w:rPr>
                  </w:pPr>
                  <w:r>
                    <w:rPr>
                      <w:rFonts w:eastAsia="宋体" w:hint="eastAsia"/>
                      <w:color w:val="000000" w:themeColor="text1"/>
                      <w:sz w:val="21"/>
                      <w:szCs w:val="21"/>
                    </w:rPr>
                    <w:t>瓷砖沉渣</w:t>
                  </w:r>
                </w:p>
              </w:tc>
              <w:tc>
                <w:tcPr>
                  <w:tcW w:w="2405" w:type="dxa"/>
                  <w:vAlign w:val="center"/>
                </w:tcPr>
                <w:p w:rsidR="00D43F29" w:rsidRPr="009C3E6E" w:rsidRDefault="00D43F29" w:rsidP="00606C27">
                  <w:pPr>
                    <w:jc w:val="center"/>
                    <w:rPr>
                      <w:rFonts w:eastAsia="宋体"/>
                      <w:color w:val="000000" w:themeColor="text1"/>
                      <w:sz w:val="21"/>
                      <w:szCs w:val="21"/>
                    </w:rPr>
                  </w:pPr>
                  <w:r w:rsidRPr="009C3E6E">
                    <w:rPr>
                      <w:rFonts w:eastAsia="宋体"/>
                      <w:color w:val="000000" w:themeColor="text1"/>
                      <w:sz w:val="21"/>
                      <w:szCs w:val="21"/>
                    </w:rPr>
                    <w:t>设置</w:t>
                  </w:r>
                  <w:r w:rsidRPr="009C3E6E">
                    <w:rPr>
                      <w:rFonts w:eastAsia="宋体"/>
                      <w:color w:val="000000" w:themeColor="text1"/>
                      <w:sz w:val="21"/>
                      <w:szCs w:val="21"/>
                    </w:rPr>
                    <w:t>10m</w:t>
                  </w:r>
                  <w:r w:rsidRPr="009C3E6E">
                    <w:rPr>
                      <w:rFonts w:eastAsia="宋体"/>
                      <w:color w:val="000000" w:themeColor="text1"/>
                      <w:sz w:val="21"/>
                      <w:szCs w:val="21"/>
                      <w:vertAlign w:val="superscript"/>
                    </w:rPr>
                    <w:t>2</w:t>
                  </w:r>
                  <w:r w:rsidRPr="009C3E6E">
                    <w:rPr>
                      <w:rFonts w:eastAsia="宋体"/>
                      <w:color w:val="000000" w:themeColor="text1"/>
                      <w:sz w:val="21"/>
                      <w:szCs w:val="21"/>
                    </w:rPr>
                    <w:t>的一般固废堆放场所，厂方收集后</w:t>
                  </w:r>
                  <w:r w:rsidR="00606C27">
                    <w:rPr>
                      <w:rFonts w:eastAsia="宋体" w:hint="eastAsia"/>
                      <w:color w:val="000000" w:themeColor="text1"/>
                      <w:sz w:val="21"/>
                      <w:szCs w:val="21"/>
                    </w:rPr>
                    <w:t>环卫部门清运处理</w:t>
                  </w:r>
                </w:p>
              </w:tc>
              <w:tc>
                <w:tcPr>
                  <w:tcW w:w="2695" w:type="dxa"/>
                  <w:gridSpan w:val="2"/>
                  <w:vMerge w:val="restart"/>
                  <w:shd w:val="clear" w:color="auto" w:fill="auto"/>
                  <w:vAlign w:val="center"/>
                </w:tcPr>
                <w:p w:rsidR="00D43F29" w:rsidRPr="009C3E6E" w:rsidRDefault="00D43F29">
                  <w:pPr>
                    <w:jc w:val="center"/>
                    <w:rPr>
                      <w:rFonts w:eastAsia="宋体"/>
                      <w:color w:val="000000" w:themeColor="text1"/>
                      <w:sz w:val="21"/>
                      <w:szCs w:val="21"/>
                    </w:rPr>
                  </w:pPr>
                  <w:r w:rsidRPr="009C3E6E">
                    <w:rPr>
                      <w:rFonts w:eastAsia="宋体"/>
                      <w:color w:val="000000" w:themeColor="text1"/>
                      <w:sz w:val="21"/>
                      <w:szCs w:val="21"/>
                    </w:rPr>
                    <w:t>达到《一般工业固体废物贮存、处置场污染控制标准》（</w:t>
                  </w:r>
                  <w:r w:rsidRPr="009C3E6E">
                    <w:rPr>
                      <w:rFonts w:eastAsia="宋体"/>
                      <w:color w:val="000000" w:themeColor="text1"/>
                      <w:sz w:val="21"/>
                      <w:szCs w:val="21"/>
                    </w:rPr>
                    <w:t>GB18599-2001</w:t>
                  </w:r>
                  <w:r w:rsidRPr="009C3E6E">
                    <w:rPr>
                      <w:rFonts w:eastAsia="宋体"/>
                      <w:color w:val="000000" w:themeColor="text1"/>
                      <w:sz w:val="21"/>
                      <w:szCs w:val="21"/>
                    </w:rPr>
                    <w:t>）及修改单要求</w:t>
                  </w:r>
                </w:p>
              </w:tc>
              <w:tc>
                <w:tcPr>
                  <w:tcW w:w="954" w:type="dxa"/>
                  <w:vMerge w:val="restart"/>
                  <w:vAlign w:val="center"/>
                </w:tcPr>
                <w:p w:rsidR="00D43F29" w:rsidRPr="009C3E6E" w:rsidRDefault="00606C27">
                  <w:pPr>
                    <w:jc w:val="center"/>
                    <w:rPr>
                      <w:rFonts w:eastAsia="宋体"/>
                      <w:color w:val="000000" w:themeColor="text1"/>
                      <w:sz w:val="21"/>
                      <w:szCs w:val="21"/>
                    </w:rPr>
                  </w:pPr>
                  <w:r>
                    <w:rPr>
                      <w:rFonts w:eastAsia="宋体" w:hint="eastAsia"/>
                      <w:color w:val="000000" w:themeColor="text1"/>
                      <w:sz w:val="21"/>
                      <w:szCs w:val="21"/>
                    </w:rPr>
                    <w:t>8</w:t>
                  </w:r>
                </w:p>
              </w:tc>
              <w:tc>
                <w:tcPr>
                  <w:tcW w:w="762" w:type="dxa"/>
                  <w:vMerge/>
                  <w:vAlign w:val="center"/>
                </w:tcPr>
                <w:p w:rsidR="00D43F29" w:rsidRPr="009C3E6E" w:rsidRDefault="00D43F29">
                  <w:pPr>
                    <w:jc w:val="center"/>
                    <w:rPr>
                      <w:rFonts w:eastAsia="宋体"/>
                      <w:color w:val="000000" w:themeColor="text1"/>
                      <w:sz w:val="21"/>
                      <w:szCs w:val="21"/>
                    </w:rPr>
                  </w:pPr>
                </w:p>
              </w:tc>
            </w:tr>
            <w:tr w:rsidR="009C3E6E" w:rsidRPr="009C3E6E" w:rsidTr="003C293A">
              <w:trPr>
                <w:trHeight w:val="605"/>
                <w:jc w:val="center"/>
              </w:trPr>
              <w:tc>
                <w:tcPr>
                  <w:tcW w:w="662" w:type="dxa"/>
                  <w:gridSpan w:val="2"/>
                  <w:vMerge/>
                  <w:tcMar>
                    <w:left w:w="0" w:type="dxa"/>
                    <w:right w:w="0" w:type="dxa"/>
                  </w:tcMar>
                  <w:vAlign w:val="center"/>
                </w:tcPr>
                <w:p w:rsidR="00D43F29" w:rsidRPr="009C3E6E" w:rsidRDefault="00D43F29">
                  <w:pPr>
                    <w:jc w:val="center"/>
                    <w:rPr>
                      <w:rFonts w:eastAsia="宋体"/>
                      <w:color w:val="000000" w:themeColor="text1"/>
                      <w:sz w:val="21"/>
                      <w:szCs w:val="21"/>
                    </w:rPr>
                  </w:pPr>
                </w:p>
              </w:tc>
              <w:tc>
                <w:tcPr>
                  <w:tcW w:w="1353" w:type="dxa"/>
                  <w:vMerge/>
                  <w:vAlign w:val="center"/>
                </w:tcPr>
                <w:p w:rsidR="00D43F29" w:rsidRPr="009C3E6E" w:rsidRDefault="00D43F29">
                  <w:pPr>
                    <w:jc w:val="center"/>
                    <w:rPr>
                      <w:rFonts w:eastAsia="宋体"/>
                      <w:color w:val="000000" w:themeColor="text1"/>
                      <w:sz w:val="21"/>
                      <w:szCs w:val="21"/>
                    </w:rPr>
                  </w:pPr>
                </w:p>
              </w:tc>
              <w:tc>
                <w:tcPr>
                  <w:tcW w:w="1564" w:type="dxa"/>
                  <w:vAlign w:val="center"/>
                </w:tcPr>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生活垃圾</w:t>
                  </w:r>
                </w:p>
              </w:tc>
              <w:tc>
                <w:tcPr>
                  <w:tcW w:w="2405" w:type="dxa"/>
                  <w:vAlign w:val="center"/>
                </w:tcPr>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设置垃圾桶若干</w:t>
                  </w:r>
                </w:p>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环卫部门清运处理</w:t>
                  </w:r>
                </w:p>
              </w:tc>
              <w:tc>
                <w:tcPr>
                  <w:tcW w:w="2695" w:type="dxa"/>
                  <w:gridSpan w:val="2"/>
                  <w:vMerge/>
                  <w:vAlign w:val="center"/>
                </w:tcPr>
                <w:p w:rsidR="00D43F29" w:rsidRPr="009C3E6E" w:rsidRDefault="00D43F29">
                  <w:pPr>
                    <w:jc w:val="center"/>
                    <w:rPr>
                      <w:rFonts w:eastAsia="宋体"/>
                      <w:color w:val="000000" w:themeColor="text1"/>
                      <w:sz w:val="21"/>
                      <w:szCs w:val="21"/>
                    </w:rPr>
                  </w:pPr>
                </w:p>
              </w:tc>
              <w:tc>
                <w:tcPr>
                  <w:tcW w:w="954" w:type="dxa"/>
                  <w:vMerge/>
                  <w:vAlign w:val="center"/>
                </w:tcPr>
                <w:p w:rsidR="00D43F29" w:rsidRPr="009C3E6E" w:rsidRDefault="00D43F29">
                  <w:pPr>
                    <w:jc w:val="center"/>
                    <w:rPr>
                      <w:rFonts w:eastAsia="宋体"/>
                      <w:color w:val="000000" w:themeColor="text1"/>
                      <w:sz w:val="21"/>
                      <w:szCs w:val="21"/>
                    </w:rPr>
                  </w:pPr>
                </w:p>
              </w:tc>
              <w:tc>
                <w:tcPr>
                  <w:tcW w:w="762" w:type="dxa"/>
                  <w:vMerge/>
                  <w:vAlign w:val="center"/>
                </w:tcPr>
                <w:p w:rsidR="00D43F29" w:rsidRPr="009C3E6E" w:rsidRDefault="00D43F29">
                  <w:pPr>
                    <w:jc w:val="center"/>
                    <w:rPr>
                      <w:rFonts w:eastAsia="宋体"/>
                      <w:color w:val="000000" w:themeColor="text1"/>
                      <w:sz w:val="21"/>
                      <w:szCs w:val="21"/>
                    </w:rPr>
                  </w:pPr>
                </w:p>
              </w:tc>
            </w:tr>
            <w:tr w:rsidR="009C3E6E" w:rsidRPr="009C3E6E" w:rsidTr="003C293A">
              <w:trPr>
                <w:trHeight w:val="1030"/>
                <w:jc w:val="center"/>
              </w:trPr>
              <w:tc>
                <w:tcPr>
                  <w:tcW w:w="662" w:type="dxa"/>
                  <w:gridSpan w:val="2"/>
                  <w:vMerge/>
                  <w:tcMar>
                    <w:left w:w="0" w:type="dxa"/>
                    <w:right w:w="0" w:type="dxa"/>
                  </w:tcMar>
                  <w:vAlign w:val="center"/>
                </w:tcPr>
                <w:p w:rsidR="00D43F29" w:rsidRPr="009C3E6E" w:rsidRDefault="00D43F29">
                  <w:pPr>
                    <w:jc w:val="center"/>
                    <w:rPr>
                      <w:rFonts w:eastAsia="宋体"/>
                      <w:color w:val="000000" w:themeColor="text1"/>
                      <w:sz w:val="21"/>
                      <w:szCs w:val="21"/>
                    </w:rPr>
                  </w:pPr>
                </w:p>
              </w:tc>
              <w:tc>
                <w:tcPr>
                  <w:tcW w:w="1353" w:type="dxa"/>
                  <w:vAlign w:val="center"/>
                </w:tcPr>
                <w:p w:rsidR="00D43F29" w:rsidRPr="009C3E6E" w:rsidRDefault="00D43F29">
                  <w:pPr>
                    <w:jc w:val="center"/>
                    <w:rPr>
                      <w:rFonts w:eastAsia="宋体"/>
                      <w:color w:val="000000" w:themeColor="text1"/>
                      <w:sz w:val="21"/>
                      <w:szCs w:val="21"/>
                    </w:rPr>
                  </w:pPr>
                  <w:r w:rsidRPr="009C3E6E">
                    <w:rPr>
                      <w:rFonts w:eastAsia="宋体"/>
                      <w:color w:val="000000" w:themeColor="text1"/>
                      <w:sz w:val="21"/>
                      <w:szCs w:val="21"/>
                    </w:rPr>
                    <w:t>危险废物</w:t>
                  </w:r>
                </w:p>
              </w:tc>
              <w:tc>
                <w:tcPr>
                  <w:tcW w:w="1564" w:type="dxa"/>
                  <w:vAlign w:val="center"/>
                </w:tcPr>
                <w:p w:rsidR="00C35660" w:rsidRPr="009C3E6E" w:rsidRDefault="00C35660" w:rsidP="009C3E6E">
                  <w:pPr>
                    <w:ind w:left="105" w:hangingChars="50" w:hanging="105"/>
                    <w:jc w:val="center"/>
                    <w:rPr>
                      <w:rFonts w:eastAsia="宋体"/>
                      <w:color w:val="000000" w:themeColor="text1"/>
                      <w:sz w:val="21"/>
                      <w:szCs w:val="21"/>
                    </w:rPr>
                  </w:pPr>
                  <w:r>
                    <w:rPr>
                      <w:rFonts w:eastAsia="宋体" w:hint="eastAsia"/>
                      <w:color w:val="000000" w:themeColor="text1"/>
                      <w:sz w:val="21"/>
                      <w:szCs w:val="21"/>
                    </w:rPr>
                    <w:t>废包装桶</w:t>
                  </w:r>
                </w:p>
              </w:tc>
              <w:tc>
                <w:tcPr>
                  <w:tcW w:w="2405" w:type="dxa"/>
                  <w:vAlign w:val="center"/>
                </w:tcPr>
                <w:p w:rsidR="000C0CF9" w:rsidRDefault="00D43F29" w:rsidP="009C3E6E">
                  <w:pPr>
                    <w:jc w:val="center"/>
                    <w:rPr>
                      <w:rFonts w:eastAsia="宋体"/>
                      <w:color w:val="000000" w:themeColor="text1"/>
                      <w:sz w:val="21"/>
                      <w:szCs w:val="21"/>
                    </w:rPr>
                  </w:pPr>
                  <w:r w:rsidRPr="009C3E6E">
                    <w:rPr>
                      <w:rFonts w:eastAsia="宋体"/>
                      <w:color w:val="000000" w:themeColor="text1"/>
                      <w:sz w:val="21"/>
                      <w:szCs w:val="21"/>
                    </w:rPr>
                    <w:t>设置</w:t>
                  </w:r>
                  <w:r w:rsidR="00606C27">
                    <w:rPr>
                      <w:rFonts w:eastAsia="宋体" w:hint="eastAsia"/>
                      <w:color w:val="000000" w:themeColor="text1"/>
                      <w:sz w:val="21"/>
                      <w:szCs w:val="21"/>
                    </w:rPr>
                    <w:t>4</w:t>
                  </w:r>
                  <w:r w:rsidRPr="009C3E6E">
                    <w:rPr>
                      <w:rFonts w:eastAsia="宋体"/>
                      <w:color w:val="000000" w:themeColor="text1"/>
                      <w:sz w:val="21"/>
                      <w:szCs w:val="21"/>
                    </w:rPr>
                    <w:t>m</w:t>
                  </w:r>
                  <w:r w:rsidRPr="009C3E6E">
                    <w:rPr>
                      <w:rFonts w:eastAsia="宋体"/>
                      <w:color w:val="000000" w:themeColor="text1"/>
                      <w:sz w:val="21"/>
                      <w:szCs w:val="21"/>
                      <w:vertAlign w:val="superscript"/>
                    </w:rPr>
                    <w:t>2</w:t>
                  </w:r>
                  <w:r w:rsidR="000C0CF9">
                    <w:rPr>
                      <w:rFonts w:eastAsia="宋体"/>
                      <w:color w:val="000000" w:themeColor="text1"/>
                      <w:sz w:val="21"/>
                      <w:szCs w:val="21"/>
                    </w:rPr>
                    <w:t>的危废仓库</w:t>
                  </w:r>
                </w:p>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密闭容器储存及时委托有资质的单位处理</w:t>
                  </w:r>
                </w:p>
              </w:tc>
              <w:tc>
                <w:tcPr>
                  <w:tcW w:w="2695" w:type="dxa"/>
                  <w:gridSpan w:val="2"/>
                  <w:vAlign w:val="center"/>
                </w:tcPr>
                <w:p w:rsidR="003C293A" w:rsidRDefault="00D43F29" w:rsidP="009C3E6E">
                  <w:pPr>
                    <w:jc w:val="center"/>
                    <w:rPr>
                      <w:rFonts w:eastAsia="宋体"/>
                      <w:color w:val="000000" w:themeColor="text1"/>
                      <w:sz w:val="21"/>
                      <w:szCs w:val="21"/>
                    </w:rPr>
                  </w:pPr>
                  <w:r w:rsidRPr="009C3E6E">
                    <w:rPr>
                      <w:rFonts w:eastAsia="宋体"/>
                      <w:color w:val="000000" w:themeColor="text1"/>
                      <w:sz w:val="21"/>
                      <w:szCs w:val="21"/>
                    </w:rPr>
                    <w:t>达到《危险废物贮存污染控制标准》（</w:t>
                  </w:r>
                  <w:r w:rsidRPr="009C3E6E">
                    <w:rPr>
                      <w:rFonts w:eastAsia="宋体"/>
                      <w:color w:val="000000" w:themeColor="text1"/>
                      <w:sz w:val="21"/>
                      <w:szCs w:val="21"/>
                    </w:rPr>
                    <w:t>GB18597-2001</w:t>
                  </w:r>
                  <w:r w:rsidRPr="009C3E6E">
                    <w:rPr>
                      <w:rFonts w:eastAsia="宋体"/>
                      <w:color w:val="000000" w:themeColor="text1"/>
                      <w:sz w:val="21"/>
                      <w:szCs w:val="21"/>
                    </w:rPr>
                    <w:t>）</w:t>
                  </w:r>
                </w:p>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及修改单要求</w:t>
                  </w:r>
                </w:p>
              </w:tc>
              <w:tc>
                <w:tcPr>
                  <w:tcW w:w="954" w:type="dxa"/>
                  <w:vMerge/>
                  <w:vAlign w:val="center"/>
                </w:tcPr>
                <w:p w:rsidR="00D43F29" w:rsidRPr="009C3E6E" w:rsidRDefault="00D43F29">
                  <w:pPr>
                    <w:jc w:val="center"/>
                    <w:rPr>
                      <w:rFonts w:eastAsia="宋体"/>
                      <w:color w:val="000000" w:themeColor="text1"/>
                      <w:sz w:val="21"/>
                      <w:szCs w:val="21"/>
                    </w:rPr>
                  </w:pPr>
                </w:p>
              </w:tc>
              <w:tc>
                <w:tcPr>
                  <w:tcW w:w="762" w:type="dxa"/>
                  <w:vMerge/>
                  <w:vAlign w:val="center"/>
                </w:tcPr>
                <w:p w:rsidR="00D43F29" w:rsidRPr="009C3E6E" w:rsidRDefault="00D43F29">
                  <w:pPr>
                    <w:jc w:val="center"/>
                    <w:rPr>
                      <w:rFonts w:eastAsia="宋体"/>
                      <w:color w:val="000000" w:themeColor="text1"/>
                      <w:sz w:val="21"/>
                      <w:szCs w:val="21"/>
                    </w:rPr>
                  </w:pPr>
                </w:p>
              </w:tc>
            </w:tr>
            <w:tr w:rsidR="005A34A3" w:rsidRPr="009C3E6E" w:rsidTr="003C293A">
              <w:trPr>
                <w:trHeight w:val="295"/>
                <w:jc w:val="center"/>
              </w:trPr>
              <w:tc>
                <w:tcPr>
                  <w:tcW w:w="2015" w:type="dxa"/>
                  <w:gridSpan w:val="3"/>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绿化</w:t>
                  </w:r>
                </w:p>
              </w:tc>
              <w:tc>
                <w:tcPr>
                  <w:tcW w:w="3969" w:type="dxa"/>
                  <w:gridSpan w:val="2"/>
                  <w:vAlign w:val="center"/>
                </w:tcPr>
                <w:p w:rsidR="005A34A3" w:rsidRPr="009C3E6E" w:rsidRDefault="00606C27">
                  <w:pPr>
                    <w:jc w:val="center"/>
                    <w:rPr>
                      <w:rFonts w:eastAsia="宋体"/>
                      <w:color w:val="000000" w:themeColor="text1"/>
                      <w:sz w:val="21"/>
                      <w:szCs w:val="21"/>
                    </w:rPr>
                  </w:pPr>
                  <w:r w:rsidRPr="009C3E6E">
                    <w:rPr>
                      <w:rFonts w:eastAsia="宋体"/>
                      <w:color w:val="000000" w:themeColor="text1"/>
                      <w:sz w:val="21"/>
                      <w:szCs w:val="21"/>
                    </w:rPr>
                    <w:t>/</w:t>
                  </w:r>
                </w:p>
              </w:tc>
              <w:tc>
                <w:tcPr>
                  <w:tcW w:w="2695" w:type="dxa"/>
                  <w:gridSpan w:val="2"/>
                  <w:shd w:val="clear" w:color="auto" w:fill="auto"/>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954" w:type="dxa"/>
                  <w:vAlign w:val="center"/>
                </w:tcPr>
                <w:p w:rsidR="000958DE" w:rsidRDefault="00D43F29">
                  <w:pPr>
                    <w:jc w:val="center"/>
                    <w:rPr>
                      <w:rFonts w:eastAsia="宋体"/>
                      <w:color w:val="000000" w:themeColor="text1"/>
                      <w:sz w:val="21"/>
                      <w:szCs w:val="21"/>
                    </w:rPr>
                  </w:pPr>
                  <w:r w:rsidRPr="009C3E6E">
                    <w:rPr>
                      <w:rFonts w:eastAsia="宋体"/>
                      <w:color w:val="000000" w:themeColor="text1"/>
                      <w:sz w:val="21"/>
                      <w:szCs w:val="21"/>
                    </w:rPr>
                    <w:t>依托</w:t>
                  </w:r>
                </w:p>
                <w:p w:rsidR="005A34A3" w:rsidRPr="009C3E6E" w:rsidRDefault="00D43F29">
                  <w:pPr>
                    <w:jc w:val="center"/>
                    <w:rPr>
                      <w:rFonts w:eastAsia="宋体"/>
                      <w:color w:val="000000" w:themeColor="text1"/>
                      <w:sz w:val="21"/>
                      <w:szCs w:val="21"/>
                    </w:rPr>
                  </w:pPr>
                  <w:r w:rsidRPr="009C3E6E">
                    <w:rPr>
                      <w:rFonts w:eastAsia="宋体"/>
                      <w:color w:val="000000" w:themeColor="text1"/>
                      <w:sz w:val="21"/>
                      <w:szCs w:val="21"/>
                    </w:rPr>
                    <w:t>现有</w:t>
                  </w:r>
                </w:p>
              </w:tc>
              <w:tc>
                <w:tcPr>
                  <w:tcW w:w="762" w:type="dxa"/>
                  <w:vMerge/>
                  <w:vAlign w:val="center"/>
                </w:tcPr>
                <w:p w:rsidR="005A34A3" w:rsidRPr="009C3E6E" w:rsidRDefault="005A34A3">
                  <w:pPr>
                    <w:jc w:val="center"/>
                    <w:rPr>
                      <w:rFonts w:eastAsia="宋体"/>
                      <w:color w:val="000000" w:themeColor="text1"/>
                      <w:sz w:val="21"/>
                      <w:szCs w:val="21"/>
                    </w:rPr>
                  </w:pPr>
                </w:p>
              </w:tc>
            </w:tr>
            <w:tr w:rsidR="005A34A3" w:rsidRPr="009C3E6E" w:rsidTr="003C293A">
              <w:trPr>
                <w:trHeight w:val="524"/>
                <w:jc w:val="center"/>
              </w:trPr>
              <w:tc>
                <w:tcPr>
                  <w:tcW w:w="3579" w:type="dxa"/>
                  <w:gridSpan w:val="4"/>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环境管理（机构、监测能力等）</w:t>
                  </w:r>
                </w:p>
              </w:tc>
              <w:tc>
                <w:tcPr>
                  <w:tcW w:w="5100" w:type="dxa"/>
                  <w:gridSpan w:val="3"/>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专职管理人员</w:t>
                  </w:r>
                </w:p>
              </w:tc>
              <w:tc>
                <w:tcPr>
                  <w:tcW w:w="954"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762" w:type="dxa"/>
                  <w:vMerge/>
                  <w:vAlign w:val="center"/>
                </w:tcPr>
                <w:p w:rsidR="005A34A3" w:rsidRPr="009C3E6E" w:rsidRDefault="005A34A3">
                  <w:pPr>
                    <w:jc w:val="center"/>
                    <w:rPr>
                      <w:rFonts w:eastAsia="宋体"/>
                      <w:color w:val="000000" w:themeColor="text1"/>
                      <w:sz w:val="21"/>
                      <w:szCs w:val="21"/>
                    </w:rPr>
                  </w:pPr>
                </w:p>
              </w:tc>
            </w:tr>
            <w:tr w:rsidR="005A34A3" w:rsidRPr="009C3E6E" w:rsidTr="003C293A">
              <w:trPr>
                <w:trHeight w:val="295"/>
                <w:jc w:val="center"/>
              </w:trPr>
              <w:tc>
                <w:tcPr>
                  <w:tcW w:w="2015" w:type="dxa"/>
                  <w:gridSpan w:val="3"/>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清污分流、排污口</w:t>
                  </w:r>
                </w:p>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规范化设置</w:t>
                  </w:r>
                </w:p>
              </w:tc>
              <w:tc>
                <w:tcPr>
                  <w:tcW w:w="4582" w:type="dxa"/>
                  <w:gridSpan w:val="3"/>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排污口规范化设置</w:t>
                  </w:r>
                </w:p>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雨污分流、清污分流管网铺设</w:t>
                  </w:r>
                </w:p>
              </w:tc>
              <w:tc>
                <w:tcPr>
                  <w:tcW w:w="2082" w:type="dxa"/>
                  <w:shd w:val="clear" w:color="auto" w:fill="auto"/>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954" w:type="dxa"/>
                  <w:vAlign w:val="center"/>
                </w:tcPr>
                <w:p w:rsidR="000958DE" w:rsidRDefault="00D43F29">
                  <w:pPr>
                    <w:jc w:val="center"/>
                    <w:rPr>
                      <w:rFonts w:eastAsia="宋体"/>
                      <w:color w:val="000000" w:themeColor="text1"/>
                      <w:sz w:val="21"/>
                      <w:szCs w:val="21"/>
                    </w:rPr>
                  </w:pPr>
                  <w:r w:rsidRPr="009C3E6E">
                    <w:rPr>
                      <w:rFonts w:eastAsia="宋体"/>
                      <w:color w:val="000000" w:themeColor="text1"/>
                      <w:sz w:val="21"/>
                      <w:szCs w:val="21"/>
                    </w:rPr>
                    <w:t>依托</w:t>
                  </w:r>
                </w:p>
                <w:p w:rsidR="005A34A3" w:rsidRPr="009C3E6E" w:rsidRDefault="00D43F29">
                  <w:pPr>
                    <w:jc w:val="center"/>
                    <w:rPr>
                      <w:rFonts w:eastAsia="宋体"/>
                      <w:color w:val="000000" w:themeColor="text1"/>
                      <w:sz w:val="21"/>
                      <w:szCs w:val="21"/>
                    </w:rPr>
                  </w:pPr>
                  <w:r w:rsidRPr="009C3E6E">
                    <w:rPr>
                      <w:rFonts w:eastAsia="宋体"/>
                      <w:color w:val="000000" w:themeColor="text1"/>
                      <w:sz w:val="21"/>
                      <w:szCs w:val="21"/>
                    </w:rPr>
                    <w:t>现有</w:t>
                  </w:r>
                </w:p>
              </w:tc>
              <w:tc>
                <w:tcPr>
                  <w:tcW w:w="762" w:type="dxa"/>
                  <w:vMerge/>
                  <w:vAlign w:val="center"/>
                </w:tcPr>
                <w:p w:rsidR="005A34A3" w:rsidRPr="009C3E6E" w:rsidRDefault="005A34A3">
                  <w:pPr>
                    <w:jc w:val="center"/>
                    <w:rPr>
                      <w:rFonts w:eastAsia="宋体"/>
                      <w:color w:val="000000" w:themeColor="text1"/>
                      <w:sz w:val="21"/>
                      <w:szCs w:val="21"/>
                    </w:rPr>
                  </w:pPr>
                </w:p>
              </w:tc>
            </w:tr>
            <w:tr w:rsidR="005A34A3" w:rsidRPr="009C3E6E" w:rsidTr="003C293A">
              <w:trPr>
                <w:trHeight w:val="243"/>
                <w:jc w:val="center"/>
              </w:trPr>
              <w:tc>
                <w:tcPr>
                  <w:tcW w:w="2015" w:type="dxa"/>
                  <w:gridSpan w:val="3"/>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r w:rsidRPr="009C3E6E">
                    <w:rPr>
                      <w:rFonts w:eastAsia="宋体"/>
                      <w:color w:val="000000" w:themeColor="text1"/>
                      <w:sz w:val="21"/>
                      <w:szCs w:val="21"/>
                    </w:rPr>
                    <w:t>以新带老</w:t>
                  </w:r>
                  <w:r w:rsidRPr="009C3E6E">
                    <w:rPr>
                      <w:rFonts w:eastAsia="宋体"/>
                      <w:color w:val="000000" w:themeColor="text1"/>
                      <w:sz w:val="21"/>
                      <w:szCs w:val="21"/>
                    </w:rPr>
                    <w:t>”</w:t>
                  </w:r>
                  <w:r w:rsidRPr="009C3E6E">
                    <w:rPr>
                      <w:rFonts w:eastAsia="宋体"/>
                      <w:color w:val="000000" w:themeColor="text1"/>
                      <w:sz w:val="21"/>
                      <w:szCs w:val="21"/>
                    </w:rPr>
                    <w:t>措施</w:t>
                  </w:r>
                </w:p>
              </w:tc>
              <w:tc>
                <w:tcPr>
                  <w:tcW w:w="4582" w:type="dxa"/>
                  <w:gridSpan w:val="3"/>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2082" w:type="dxa"/>
                  <w:shd w:val="clear" w:color="auto" w:fill="auto"/>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954"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762" w:type="dxa"/>
                  <w:vMerge/>
                  <w:vAlign w:val="center"/>
                </w:tcPr>
                <w:p w:rsidR="005A34A3" w:rsidRPr="009C3E6E" w:rsidRDefault="005A34A3">
                  <w:pPr>
                    <w:jc w:val="center"/>
                    <w:rPr>
                      <w:rFonts w:eastAsia="宋体"/>
                      <w:color w:val="000000" w:themeColor="text1"/>
                      <w:sz w:val="21"/>
                      <w:szCs w:val="21"/>
                    </w:rPr>
                  </w:pPr>
                </w:p>
              </w:tc>
            </w:tr>
            <w:tr w:rsidR="00D43F29" w:rsidRPr="009C3E6E" w:rsidTr="003C293A">
              <w:trPr>
                <w:trHeight w:val="295"/>
                <w:jc w:val="center"/>
              </w:trPr>
              <w:tc>
                <w:tcPr>
                  <w:tcW w:w="2015" w:type="dxa"/>
                  <w:gridSpan w:val="3"/>
                  <w:tcMar>
                    <w:left w:w="0" w:type="dxa"/>
                    <w:right w:w="0" w:type="dxa"/>
                  </w:tcMar>
                  <w:vAlign w:val="center"/>
                </w:tcPr>
                <w:p w:rsidR="00D43F29" w:rsidRPr="009C3E6E" w:rsidRDefault="00D43F29" w:rsidP="00D43F29">
                  <w:pPr>
                    <w:jc w:val="center"/>
                    <w:rPr>
                      <w:rFonts w:eastAsia="宋体"/>
                      <w:color w:val="000000" w:themeColor="text1"/>
                      <w:sz w:val="21"/>
                      <w:szCs w:val="21"/>
                    </w:rPr>
                  </w:pPr>
                  <w:r w:rsidRPr="009C3E6E">
                    <w:rPr>
                      <w:rFonts w:eastAsia="宋体"/>
                      <w:color w:val="000000" w:themeColor="text1"/>
                      <w:sz w:val="21"/>
                      <w:szCs w:val="21"/>
                    </w:rPr>
                    <w:t>总量平衡方案</w:t>
                  </w:r>
                </w:p>
              </w:tc>
              <w:tc>
                <w:tcPr>
                  <w:tcW w:w="6664" w:type="dxa"/>
                  <w:gridSpan w:val="4"/>
                  <w:vAlign w:val="center"/>
                </w:tcPr>
                <w:p w:rsidR="00D43F29" w:rsidRPr="009C3E6E" w:rsidRDefault="00D43F29" w:rsidP="00606C27">
                  <w:pPr>
                    <w:rPr>
                      <w:rFonts w:eastAsia="宋体"/>
                      <w:sz w:val="21"/>
                      <w:szCs w:val="21"/>
                    </w:rPr>
                  </w:pPr>
                  <w:r w:rsidRPr="009C3E6E">
                    <w:rPr>
                      <w:rFonts w:eastAsia="宋体"/>
                      <w:sz w:val="21"/>
                      <w:szCs w:val="21"/>
                    </w:rPr>
                    <w:t>本项目水污染物接管考核量为：废水量</w:t>
                  </w:r>
                  <w:r w:rsidR="00606C27">
                    <w:rPr>
                      <w:rFonts w:eastAsia="宋体" w:hint="eastAsia"/>
                      <w:sz w:val="21"/>
                      <w:szCs w:val="21"/>
                    </w:rPr>
                    <w:t>120</w:t>
                  </w:r>
                  <w:r w:rsidRPr="009C3E6E">
                    <w:rPr>
                      <w:rFonts w:eastAsia="宋体"/>
                      <w:sz w:val="21"/>
                      <w:szCs w:val="21"/>
                    </w:rPr>
                    <w:t>t/a</w:t>
                  </w:r>
                  <w:r w:rsidRPr="009C3E6E">
                    <w:rPr>
                      <w:rFonts w:eastAsia="宋体"/>
                      <w:sz w:val="21"/>
                      <w:szCs w:val="21"/>
                    </w:rPr>
                    <w:t>、</w:t>
                  </w:r>
                  <w:r w:rsidRPr="009C3E6E">
                    <w:rPr>
                      <w:rFonts w:eastAsia="宋体"/>
                      <w:sz w:val="21"/>
                      <w:szCs w:val="21"/>
                    </w:rPr>
                    <w:t>COD</w:t>
                  </w:r>
                  <w:r w:rsidRPr="009C3E6E">
                    <w:rPr>
                      <w:rFonts w:eastAsia="宋体"/>
                      <w:sz w:val="21"/>
                      <w:szCs w:val="21"/>
                    </w:rPr>
                    <w:t>：</w:t>
                  </w:r>
                  <w:r w:rsidRPr="009C3E6E">
                    <w:rPr>
                      <w:rFonts w:eastAsia="宋体"/>
                      <w:sz w:val="21"/>
                      <w:szCs w:val="21"/>
                    </w:rPr>
                    <w:t>0.0</w:t>
                  </w:r>
                  <w:r w:rsidR="00606C27">
                    <w:rPr>
                      <w:rFonts w:eastAsia="宋体" w:hint="eastAsia"/>
                      <w:sz w:val="21"/>
                      <w:szCs w:val="21"/>
                    </w:rPr>
                    <w:t>36</w:t>
                  </w:r>
                  <w:r w:rsidRPr="009C3E6E">
                    <w:rPr>
                      <w:rFonts w:eastAsia="宋体"/>
                      <w:sz w:val="21"/>
                      <w:szCs w:val="21"/>
                    </w:rPr>
                    <w:t>t/a</w:t>
                  </w:r>
                  <w:r w:rsidRPr="009C3E6E">
                    <w:rPr>
                      <w:rFonts w:eastAsia="宋体"/>
                      <w:sz w:val="21"/>
                      <w:szCs w:val="21"/>
                    </w:rPr>
                    <w:t>、</w:t>
                  </w:r>
                  <w:r w:rsidRPr="009C3E6E">
                    <w:rPr>
                      <w:rFonts w:eastAsia="宋体"/>
                      <w:sz w:val="21"/>
                      <w:szCs w:val="21"/>
                    </w:rPr>
                    <w:t>SS</w:t>
                  </w:r>
                  <w:r w:rsidRPr="009C3E6E">
                    <w:rPr>
                      <w:rFonts w:eastAsia="宋体"/>
                      <w:sz w:val="21"/>
                      <w:szCs w:val="21"/>
                    </w:rPr>
                    <w:t>：</w:t>
                  </w:r>
                  <w:r w:rsidR="009C3E6E" w:rsidRPr="009C3E6E">
                    <w:rPr>
                      <w:rFonts w:eastAsia="宋体"/>
                      <w:sz w:val="21"/>
                      <w:szCs w:val="21"/>
                    </w:rPr>
                    <w:t>0.0</w:t>
                  </w:r>
                  <w:r w:rsidR="00606C27">
                    <w:rPr>
                      <w:rFonts w:eastAsia="宋体" w:hint="eastAsia"/>
                      <w:sz w:val="21"/>
                      <w:szCs w:val="21"/>
                    </w:rPr>
                    <w:t>24</w:t>
                  </w:r>
                  <w:r w:rsidRPr="009C3E6E">
                    <w:rPr>
                      <w:rFonts w:eastAsia="宋体"/>
                      <w:sz w:val="21"/>
                      <w:szCs w:val="21"/>
                    </w:rPr>
                    <w:t>t/a</w:t>
                  </w:r>
                  <w:r w:rsidRPr="009C3E6E">
                    <w:rPr>
                      <w:rFonts w:eastAsia="宋体"/>
                      <w:sz w:val="21"/>
                      <w:szCs w:val="21"/>
                    </w:rPr>
                    <w:t>、氨氮：</w:t>
                  </w:r>
                  <w:r w:rsidR="009C3E6E" w:rsidRPr="009C3E6E">
                    <w:rPr>
                      <w:rFonts w:eastAsia="宋体"/>
                      <w:sz w:val="21"/>
                      <w:szCs w:val="21"/>
                    </w:rPr>
                    <w:t>0.00</w:t>
                  </w:r>
                  <w:r w:rsidR="00606C27">
                    <w:rPr>
                      <w:rFonts w:eastAsia="宋体" w:hint="eastAsia"/>
                      <w:sz w:val="21"/>
                      <w:szCs w:val="21"/>
                    </w:rPr>
                    <w:t>3</w:t>
                  </w:r>
                  <w:r w:rsidRPr="009C3E6E">
                    <w:rPr>
                      <w:rFonts w:eastAsia="宋体"/>
                      <w:sz w:val="21"/>
                      <w:szCs w:val="21"/>
                    </w:rPr>
                    <w:t>t/a</w:t>
                  </w:r>
                  <w:r w:rsidRPr="009C3E6E">
                    <w:rPr>
                      <w:rFonts w:eastAsia="宋体"/>
                      <w:sz w:val="21"/>
                      <w:szCs w:val="21"/>
                    </w:rPr>
                    <w:t>、总氮：</w:t>
                  </w:r>
                  <w:r w:rsidR="009C3E6E" w:rsidRPr="009C3E6E">
                    <w:rPr>
                      <w:rFonts w:eastAsia="宋体"/>
                      <w:sz w:val="21"/>
                      <w:szCs w:val="21"/>
                    </w:rPr>
                    <w:t>0.00</w:t>
                  </w:r>
                  <w:r w:rsidR="00606C27">
                    <w:rPr>
                      <w:rFonts w:eastAsia="宋体" w:hint="eastAsia"/>
                      <w:sz w:val="21"/>
                      <w:szCs w:val="21"/>
                    </w:rPr>
                    <w:t>4</w:t>
                  </w:r>
                  <w:r w:rsidR="009C3E6E" w:rsidRPr="009C3E6E">
                    <w:rPr>
                      <w:rFonts w:eastAsia="宋体"/>
                      <w:sz w:val="21"/>
                      <w:szCs w:val="21"/>
                    </w:rPr>
                    <w:t>2</w:t>
                  </w:r>
                  <w:r w:rsidRPr="009C3E6E">
                    <w:rPr>
                      <w:rFonts w:eastAsia="宋体"/>
                      <w:sz w:val="21"/>
                      <w:szCs w:val="21"/>
                    </w:rPr>
                    <w:t>t/a</w:t>
                  </w:r>
                  <w:r w:rsidRPr="009C3E6E">
                    <w:rPr>
                      <w:rFonts w:eastAsia="宋体"/>
                      <w:sz w:val="21"/>
                      <w:szCs w:val="21"/>
                    </w:rPr>
                    <w:t>、总磷：</w:t>
                  </w:r>
                  <w:r w:rsidR="009C3E6E" w:rsidRPr="009C3E6E">
                    <w:rPr>
                      <w:rFonts w:eastAsia="宋体"/>
                      <w:sz w:val="21"/>
                      <w:szCs w:val="21"/>
                    </w:rPr>
                    <w:t>0.00</w:t>
                  </w:r>
                  <w:r w:rsidR="00606C27">
                    <w:rPr>
                      <w:rFonts w:eastAsia="宋体" w:hint="eastAsia"/>
                      <w:sz w:val="21"/>
                      <w:szCs w:val="21"/>
                    </w:rPr>
                    <w:t>05</w:t>
                  </w:r>
                  <w:r w:rsidRPr="009C3E6E">
                    <w:rPr>
                      <w:rFonts w:eastAsia="宋体"/>
                      <w:sz w:val="21"/>
                      <w:szCs w:val="21"/>
                    </w:rPr>
                    <w:t>t/a</w:t>
                  </w:r>
                  <w:r w:rsidRPr="009C3E6E">
                    <w:rPr>
                      <w:rFonts w:eastAsia="宋体"/>
                      <w:sz w:val="21"/>
                      <w:szCs w:val="21"/>
                    </w:rPr>
                    <w:t>，纳入海安恒泽水务有限公司总量范围内；固废均得到有效处置项目固废均得到妥善处置，排放量为零。</w:t>
                  </w:r>
                </w:p>
              </w:tc>
              <w:tc>
                <w:tcPr>
                  <w:tcW w:w="954" w:type="dxa"/>
                  <w:vAlign w:val="center"/>
                </w:tcPr>
                <w:p w:rsidR="00D43F29" w:rsidRPr="009C3E6E" w:rsidRDefault="00D43F29" w:rsidP="00D43F29">
                  <w:pPr>
                    <w:jc w:val="center"/>
                    <w:rPr>
                      <w:rFonts w:eastAsia="宋体"/>
                      <w:color w:val="000000" w:themeColor="text1"/>
                      <w:sz w:val="21"/>
                      <w:szCs w:val="21"/>
                    </w:rPr>
                  </w:pPr>
                  <w:r w:rsidRPr="009C3E6E">
                    <w:rPr>
                      <w:rFonts w:eastAsia="宋体"/>
                      <w:color w:val="000000" w:themeColor="text1"/>
                      <w:sz w:val="21"/>
                      <w:szCs w:val="21"/>
                    </w:rPr>
                    <w:t>/</w:t>
                  </w:r>
                </w:p>
              </w:tc>
              <w:tc>
                <w:tcPr>
                  <w:tcW w:w="762" w:type="dxa"/>
                  <w:vMerge/>
                  <w:vAlign w:val="center"/>
                </w:tcPr>
                <w:p w:rsidR="00D43F29" w:rsidRPr="009C3E6E" w:rsidRDefault="00D43F29" w:rsidP="00D43F29">
                  <w:pPr>
                    <w:jc w:val="center"/>
                    <w:rPr>
                      <w:rFonts w:eastAsia="宋体"/>
                      <w:color w:val="000000" w:themeColor="text1"/>
                      <w:sz w:val="21"/>
                      <w:szCs w:val="21"/>
                    </w:rPr>
                  </w:pPr>
                </w:p>
              </w:tc>
            </w:tr>
            <w:tr w:rsidR="005A34A3" w:rsidRPr="009C3E6E" w:rsidTr="003C293A">
              <w:trPr>
                <w:trHeight w:val="339"/>
                <w:jc w:val="center"/>
              </w:trPr>
              <w:tc>
                <w:tcPr>
                  <w:tcW w:w="2015" w:type="dxa"/>
                  <w:gridSpan w:val="3"/>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区域解决问题</w:t>
                  </w:r>
                </w:p>
              </w:tc>
              <w:tc>
                <w:tcPr>
                  <w:tcW w:w="6664" w:type="dxa"/>
                  <w:gridSpan w:val="4"/>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954"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762" w:type="dxa"/>
                  <w:vMerge/>
                  <w:vAlign w:val="center"/>
                </w:tcPr>
                <w:p w:rsidR="005A34A3" w:rsidRPr="009C3E6E" w:rsidRDefault="005A34A3">
                  <w:pPr>
                    <w:jc w:val="center"/>
                    <w:rPr>
                      <w:rFonts w:eastAsia="宋体"/>
                      <w:color w:val="000000" w:themeColor="text1"/>
                      <w:sz w:val="21"/>
                      <w:szCs w:val="21"/>
                    </w:rPr>
                  </w:pPr>
                </w:p>
              </w:tc>
            </w:tr>
            <w:tr w:rsidR="005A34A3" w:rsidRPr="009C3E6E" w:rsidTr="003C293A">
              <w:trPr>
                <w:trHeight w:val="295"/>
                <w:jc w:val="center"/>
              </w:trPr>
              <w:tc>
                <w:tcPr>
                  <w:tcW w:w="2015" w:type="dxa"/>
                  <w:gridSpan w:val="3"/>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大气防护距离设置</w:t>
                  </w:r>
                </w:p>
              </w:tc>
              <w:tc>
                <w:tcPr>
                  <w:tcW w:w="6664" w:type="dxa"/>
                  <w:gridSpan w:val="4"/>
                  <w:vAlign w:val="center"/>
                </w:tcPr>
                <w:p w:rsidR="005A34A3" w:rsidRPr="009C3E6E" w:rsidRDefault="007B221E" w:rsidP="00606C27">
                  <w:pPr>
                    <w:jc w:val="center"/>
                    <w:rPr>
                      <w:rFonts w:eastAsia="宋体"/>
                      <w:color w:val="000000" w:themeColor="text1"/>
                      <w:sz w:val="21"/>
                      <w:szCs w:val="21"/>
                    </w:rPr>
                  </w:pPr>
                  <w:r w:rsidRPr="009C3E6E">
                    <w:rPr>
                      <w:rFonts w:eastAsia="宋体"/>
                      <w:color w:val="000000" w:themeColor="text1"/>
                      <w:sz w:val="21"/>
                      <w:szCs w:val="21"/>
                    </w:rPr>
                    <w:t>本项目不需要设施大气防护距离，卫生防护距离设置为：</w:t>
                  </w:r>
                  <w:r w:rsidR="00EC63A5" w:rsidRPr="009C3E6E">
                    <w:rPr>
                      <w:rFonts w:eastAsia="宋体"/>
                      <w:color w:val="000000" w:themeColor="text1"/>
                      <w:sz w:val="21"/>
                      <w:szCs w:val="21"/>
                    </w:rPr>
                    <w:t>以</w:t>
                  </w:r>
                  <w:r w:rsidR="009C3E6E" w:rsidRPr="009C3E6E">
                    <w:rPr>
                      <w:rFonts w:eastAsia="宋体"/>
                      <w:color w:val="000000" w:themeColor="text1"/>
                      <w:sz w:val="21"/>
                      <w:szCs w:val="21"/>
                    </w:rPr>
                    <w:t>生产</w:t>
                  </w:r>
                  <w:r w:rsidR="00606C27">
                    <w:rPr>
                      <w:rFonts w:eastAsia="宋体" w:hint="eastAsia"/>
                      <w:color w:val="000000" w:themeColor="text1"/>
                      <w:sz w:val="21"/>
                      <w:szCs w:val="21"/>
                    </w:rPr>
                    <w:t>车间</w:t>
                  </w:r>
                  <w:r w:rsidR="00EC63A5" w:rsidRPr="009C3E6E">
                    <w:rPr>
                      <w:rFonts w:eastAsia="宋体"/>
                      <w:color w:val="000000" w:themeColor="text1"/>
                      <w:sz w:val="21"/>
                      <w:szCs w:val="21"/>
                    </w:rPr>
                    <w:t>为执行边界的</w:t>
                  </w:r>
                  <w:r w:rsidR="00EC63A5" w:rsidRPr="009C3E6E">
                    <w:rPr>
                      <w:rFonts w:eastAsia="宋体"/>
                      <w:color w:val="000000" w:themeColor="text1"/>
                      <w:sz w:val="21"/>
                      <w:szCs w:val="21"/>
                    </w:rPr>
                    <w:t>50m</w:t>
                  </w:r>
                  <w:r w:rsidR="00EC63A5" w:rsidRPr="009C3E6E">
                    <w:rPr>
                      <w:rFonts w:eastAsia="宋体"/>
                      <w:color w:val="000000" w:themeColor="text1"/>
                      <w:sz w:val="21"/>
                      <w:szCs w:val="21"/>
                    </w:rPr>
                    <w:t>范围，目前此卫生防护距离内无居民点及其他环境敏感点，今后在此范围内不准建设学校、居民点、医院等环境敏感目标</w:t>
                  </w:r>
                </w:p>
              </w:tc>
              <w:tc>
                <w:tcPr>
                  <w:tcW w:w="954" w:type="dxa"/>
                  <w:vAlign w:val="center"/>
                </w:tcPr>
                <w:p w:rsidR="005A34A3" w:rsidRPr="009C3E6E" w:rsidRDefault="005A34A3">
                  <w:pPr>
                    <w:jc w:val="center"/>
                    <w:rPr>
                      <w:rFonts w:eastAsia="宋体"/>
                      <w:color w:val="000000" w:themeColor="text1"/>
                      <w:sz w:val="21"/>
                      <w:szCs w:val="21"/>
                    </w:rPr>
                  </w:pPr>
                </w:p>
              </w:tc>
              <w:tc>
                <w:tcPr>
                  <w:tcW w:w="762" w:type="dxa"/>
                  <w:vMerge/>
                  <w:vAlign w:val="center"/>
                </w:tcPr>
                <w:p w:rsidR="005A34A3" w:rsidRPr="009C3E6E" w:rsidRDefault="005A34A3">
                  <w:pPr>
                    <w:jc w:val="center"/>
                    <w:rPr>
                      <w:rFonts w:eastAsia="宋体"/>
                      <w:color w:val="000000" w:themeColor="text1"/>
                      <w:sz w:val="21"/>
                      <w:szCs w:val="21"/>
                    </w:rPr>
                  </w:pPr>
                </w:p>
              </w:tc>
            </w:tr>
            <w:tr w:rsidR="005A34A3" w:rsidRPr="009C3E6E" w:rsidTr="003C293A">
              <w:trPr>
                <w:trHeight w:val="396"/>
                <w:jc w:val="center"/>
              </w:trPr>
              <w:tc>
                <w:tcPr>
                  <w:tcW w:w="8679" w:type="dxa"/>
                  <w:gridSpan w:val="7"/>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环保投资合计</w:t>
                  </w:r>
                </w:p>
              </w:tc>
              <w:tc>
                <w:tcPr>
                  <w:tcW w:w="954" w:type="dxa"/>
                  <w:vAlign w:val="center"/>
                </w:tcPr>
                <w:p w:rsidR="005A34A3" w:rsidRPr="009C3E6E" w:rsidRDefault="00606C27">
                  <w:pPr>
                    <w:jc w:val="center"/>
                    <w:rPr>
                      <w:rFonts w:eastAsia="宋体"/>
                      <w:color w:val="000000" w:themeColor="text1"/>
                      <w:sz w:val="21"/>
                      <w:szCs w:val="21"/>
                    </w:rPr>
                  </w:pPr>
                  <w:r>
                    <w:rPr>
                      <w:rFonts w:eastAsia="宋体" w:hint="eastAsia"/>
                      <w:color w:val="000000" w:themeColor="text1"/>
                      <w:sz w:val="21"/>
                      <w:szCs w:val="21"/>
                    </w:rPr>
                    <w:t>25</w:t>
                  </w:r>
                </w:p>
              </w:tc>
              <w:tc>
                <w:tcPr>
                  <w:tcW w:w="762" w:type="dxa"/>
                  <w:vAlign w:val="center"/>
                </w:tcPr>
                <w:p w:rsidR="005A34A3" w:rsidRPr="009C3E6E" w:rsidRDefault="005A34A3">
                  <w:pPr>
                    <w:jc w:val="center"/>
                    <w:rPr>
                      <w:rFonts w:eastAsia="宋体"/>
                      <w:color w:val="000000" w:themeColor="text1"/>
                      <w:sz w:val="21"/>
                      <w:szCs w:val="21"/>
                    </w:rPr>
                  </w:pPr>
                </w:p>
              </w:tc>
            </w:tr>
            <w:bookmarkEnd w:id="13"/>
          </w:tbl>
          <w:p w:rsidR="005A34A3" w:rsidRDefault="005A34A3">
            <w:pPr>
              <w:pStyle w:val="20"/>
              <w:ind w:firstLineChars="0" w:firstLine="0"/>
              <w:jc w:val="both"/>
              <w:rPr>
                <w:rFonts w:eastAsia="宋体"/>
                <w:color w:val="FF0000"/>
              </w:rPr>
            </w:pPr>
          </w:p>
        </w:tc>
      </w:tr>
    </w:tbl>
    <w:p w:rsidR="005A34A3" w:rsidRPr="00ED0F66" w:rsidRDefault="00EC63A5">
      <w:pPr>
        <w:pStyle w:val="af1"/>
        <w:spacing w:before="0" w:after="0"/>
        <w:jc w:val="left"/>
        <w:rPr>
          <w:rFonts w:ascii="Times New Roman" w:hAnsi="Times New Roman"/>
        </w:rPr>
      </w:pPr>
      <w:r w:rsidRPr="00ED0F66">
        <w:rPr>
          <w:rFonts w:ascii="Times New Roman" w:hAnsi="宋体"/>
        </w:rPr>
        <w:lastRenderedPageBreak/>
        <w:t>八、</w:t>
      </w:r>
      <w:r w:rsidR="00BC63B1">
        <w:rPr>
          <w:rFonts w:ascii="Times New Roman" w:hAnsi="宋体"/>
        </w:rPr>
        <w:t>本项目</w:t>
      </w:r>
      <w:r w:rsidRPr="00ED0F66">
        <w:rPr>
          <w:rFonts w:ascii="Times New Roman" w:hAnsi="宋体"/>
        </w:rPr>
        <w:t>拟采取的防治措施及预期治理效果</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67"/>
        <w:gridCol w:w="1843"/>
        <w:gridCol w:w="1985"/>
        <w:gridCol w:w="3684"/>
        <w:gridCol w:w="1418"/>
      </w:tblGrid>
      <w:tr w:rsidR="005A34A3" w:rsidRPr="009C3E6E" w:rsidTr="001C04BF">
        <w:trPr>
          <w:trHeight w:val="767"/>
          <w:jc w:val="center"/>
        </w:trPr>
        <w:tc>
          <w:tcPr>
            <w:tcW w:w="993" w:type="dxa"/>
            <w:tcBorders>
              <w:top w:val="single" w:sz="12" w:space="0" w:color="auto"/>
              <w:left w:val="single" w:sz="12" w:space="0" w:color="auto"/>
              <w:tl2br w:val="single" w:sz="4" w:space="0" w:color="auto"/>
            </w:tcBorders>
            <w:vAlign w:val="center"/>
          </w:tcPr>
          <w:p w:rsidR="005A34A3" w:rsidRPr="009C3E6E" w:rsidRDefault="00EC63A5">
            <w:pPr>
              <w:jc w:val="center"/>
              <w:rPr>
                <w:rFonts w:eastAsia="宋体"/>
                <w:b/>
                <w:sz w:val="21"/>
                <w:szCs w:val="21"/>
              </w:rPr>
            </w:pPr>
            <w:r w:rsidRPr="009C3E6E">
              <w:rPr>
                <w:rFonts w:eastAsia="宋体"/>
                <w:b/>
                <w:sz w:val="21"/>
                <w:szCs w:val="21"/>
              </w:rPr>
              <w:t xml:space="preserve"> </w:t>
            </w:r>
            <w:r w:rsidRPr="009C3E6E">
              <w:rPr>
                <w:rFonts w:eastAsia="宋体"/>
                <w:b/>
                <w:sz w:val="21"/>
                <w:szCs w:val="21"/>
              </w:rPr>
              <w:t>内容</w:t>
            </w:r>
          </w:p>
          <w:p w:rsidR="005A34A3" w:rsidRPr="009C3E6E" w:rsidRDefault="00EC63A5">
            <w:pPr>
              <w:rPr>
                <w:rFonts w:eastAsia="宋体"/>
                <w:b/>
                <w:sz w:val="21"/>
                <w:szCs w:val="21"/>
              </w:rPr>
            </w:pPr>
            <w:r w:rsidRPr="009C3E6E">
              <w:rPr>
                <w:rFonts w:eastAsia="宋体"/>
                <w:b/>
                <w:sz w:val="21"/>
                <w:szCs w:val="21"/>
              </w:rPr>
              <w:t>类型</w:t>
            </w:r>
          </w:p>
        </w:tc>
        <w:tc>
          <w:tcPr>
            <w:tcW w:w="2410" w:type="dxa"/>
            <w:gridSpan w:val="2"/>
            <w:tcBorders>
              <w:top w:val="single" w:sz="12" w:space="0" w:color="auto"/>
            </w:tcBorders>
            <w:vAlign w:val="center"/>
          </w:tcPr>
          <w:p w:rsidR="005A34A3" w:rsidRPr="009C3E6E" w:rsidRDefault="00EC63A5">
            <w:pPr>
              <w:jc w:val="center"/>
              <w:rPr>
                <w:rFonts w:eastAsia="宋体"/>
                <w:b/>
                <w:sz w:val="21"/>
                <w:szCs w:val="21"/>
              </w:rPr>
            </w:pPr>
            <w:r w:rsidRPr="009C3E6E">
              <w:rPr>
                <w:rFonts w:eastAsia="宋体"/>
                <w:b/>
                <w:sz w:val="21"/>
                <w:szCs w:val="21"/>
              </w:rPr>
              <w:t>排放源</w:t>
            </w:r>
          </w:p>
          <w:p w:rsidR="005A34A3" w:rsidRPr="009C3E6E" w:rsidRDefault="00EC63A5">
            <w:pPr>
              <w:jc w:val="center"/>
              <w:rPr>
                <w:rFonts w:eastAsia="宋体"/>
                <w:b/>
                <w:sz w:val="21"/>
                <w:szCs w:val="21"/>
              </w:rPr>
            </w:pPr>
            <w:r w:rsidRPr="009C3E6E">
              <w:rPr>
                <w:rFonts w:eastAsia="宋体"/>
                <w:b/>
                <w:sz w:val="21"/>
                <w:szCs w:val="21"/>
              </w:rPr>
              <w:t>（编号）</w:t>
            </w:r>
          </w:p>
        </w:tc>
        <w:tc>
          <w:tcPr>
            <w:tcW w:w="1985" w:type="dxa"/>
            <w:tcBorders>
              <w:top w:val="single" w:sz="12" w:space="0" w:color="auto"/>
            </w:tcBorders>
            <w:vAlign w:val="center"/>
          </w:tcPr>
          <w:p w:rsidR="005A34A3" w:rsidRPr="009C3E6E" w:rsidRDefault="00EC63A5" w:rsidP="000C0CF9">
            <w:pPr>
              <w:jc w:val="center"/>
              <w:rPr>
                <w:rFonts w:eastAsia="宋体"/>
                <w:b/>
                <w:sz w:val="21"/>
                <w:szCs w:val="21"/>
              </w:rPr>
            </w:pPr>
            <w:r w:rsidRPr="009C3E6E">
              <w:rPr>
                <w:rFonts w:eastAsia="宋体"/>
                <w:b/>
                <w:sz w:val="21"/>
                <w:szCs w:val="21"/>
              </w:rPr>
              <w:t>污染物名称</w:t>
            </w:r>
          </w:p>
        </w:tc>
        <w:tc>
          <w:tcPr>
            <w:tcW w:w="3684" w:type="dxa"/>
            <w:tcBorders>
              <w:top w:val="single" w:sz="12" w:space="0" w:color="auto"/>
            </w:tcBorders>
            <w:vAlign w:val="center"/>
          </w:tcPr>
          <w:p w:rsidR="005A34A3" w:rsidRPr="009C3E6E" w:rsidRDefault="00EC63A5">
            <w:pPr>
              <w:jc w:val="center"/>
              <w:rPr>
                <w:rFonts w:eastAsia="宋体"/>
                <w:b/>
                <w:sz w:val="21"/>
                <w:szCs w:val="21"/>
              </w:rPr>
            </w:pPr>
            <w:r w:rsidRPr="009C3E6E">
              <w:rPr>
                <w:rFonts w:eastAsia="宋体"/>
                <w:b/>
                <w:sz w:val="21"/>
                <w:szCs w:val="21"/>
              </w:rPr>
              <w:t>防治措施</w:t>
            </w:r>
          </w:p>
        </w:tc>
        <w:tc>
          <w:tcPr>
            <w:tcW w:w="1418" w:type="dxa"/>
            <w:tcBorders>
              <w:top w:val="single" w:sz="12" w:space="0" w:color="auto"/>
              <w:right w:val="single" w:sz="12" w:space="0" w:color="auto"/>
            </w:tcBorders>
            <w:vAlign w:val="center"/>
          </w:tcPr>
          <w:p w:rsidR="005A34A3" w:rsidRPr="009C3E6E" w:rsidRDefault="00EC63A5">
            <w:pPr>
              <w:jc w:val="center"/>
              <w:rPr>
                <w:rFonts w:eastAsia="宋体"/>
                <w:b/>
                <w:sz w:val="21"/>
                <w:szCs w:val="21"/>
              </w:rPr>
            </w:pPr>
            <w:r w:rsidRPr="009C3E6E">
              <w:rPr>
                <w:rFonts w:eastAsia="宋体"/>
                <w:b/>
                <w:sz w:val="21"/>
                <w:szCs w:val="21"/>
              </w:rPr>
              <w:t>预期治理</w:t>
            </w:r>
          </w:p>
          <w:p w:rsidR="005A34A3" w:rsidRPr="009C3E6E" w:rsidRDefault="00EC63A5">
            <w:pPr>
              <w:jc w:val="center"/>
              <w:rPr>
                <w:rFonts w:eastAsia="宋体"/>
                <w:b/>
                <w:sz w:val="21"/>
                <w:szCs w:val="21"/>
              </w:rPr>
            </w:pPr>
            <w:r w:rsidRPr="009C3E6E">
              <w:rPr>
                <w:rFonts w:eastAsia="宋体"/>
                <w:b/>
                <w:sz w:val="21"/>
                <w:szCs w:val="21"/>
              </w:rPr>
              <w:t>效果</w:t>
            </w:r>
          </w:p>
        </w:tc>
      </w:tr>
      <w:tr w:rsidR="00E87B9D" w:rsidRPr="009C3E6E" w:rsidTr="001C04BF">
        <w:trPr>
          <w:trHeight w:val="1560"/>
          <w:jc w:val="center"/>
        </w:trPr>
        <w:tc>
          <w:tcPr>
            <w:tcW w:w="993" w:type="dxa"/>
            <w:tcBorders>
              <w:left w:val="single" w:sz="12" w:space="0" w:color="auto"/>
            </w:tcBorders>
            <w:vAlign w:val="center"/>
          </w:tcPr>
          <w:p w:rsidR="001C04BF" w:rsidRDefault="00E87B9D" w:rsidP="00A07F88">
            <w:pPr>
              <w:jc w:val="center"/>
              <w:rPr>
                <w:rFonts w:eastAsia="宋体"/>
                <w:sz w:val="21"/>
                <w:szCs w:val="21"/>
              </w:rPr>
            </w:pPr>
            <w:r w:rsidRPr="009C3E6E">
              <w:rPr>
                <w:rFonts w:eastAsia="宋体"/>
                <w:sz w:val="21"/>
                <w:szCs w:val="21"/>
              </w:rPr>
              <w:t>大</w:t>
            </w:r>
          </w:p>
          <w:p w:rsidR="00E87B9D" w:rsidRPr="009C3E6E" w:rsidRDefault="00E87B9D" w:rsidP="00A07F88">
            <w:pPr>
              <w:jc w:val="center"/>
              <w:rPr>
                <w:rFonts w:eastAsia="宋体"/>
                <w:sz w:val="21"/>
                <w:szCs w:val="21"/>
              </w:rPr>
            </w:pPr>
            <w:r w:rsidRPr="009C3E6E">
              <w:rPr>
                <w:rFonts w:eastAsia="宋体"/>
                <w:sz w:val="21"/>
                <w:szCs w:val="21"/>
              </w:rPr>
              <w:t>气</w:t>
            </w:r>
          </w:p>
          <w:p w:rsidR="001C04BF" w:rsidRDefault="00E87B9D" w:rsidP="00A07F88">
            <w:pPr>
              <w:jc w:val="center"/>
              <w:rPr>
                <w:rFonts w:eastAsia="宋体"/>
                <w:sz w:val="21"/>
                <w:szCs w:val="21"/>
              </w:rPr>
            </w:pPr>
            <w:r w:rsidRPr="009C3E6E">
              <w:rPr>
                <w:rFonts w:eastAsia="宋体"/>
                <w:sz w:val="21"/>
                <w:szCs w:val="21"/>
              </w:rPr>
              <w:t>污</w:t>
            </w:r>
          </w:p>
          <w:p w:rsidR="00E87B9D" w:rsidRPr="009C3E6E" w:rsidRDefault="00E87B9D" w:rsidP="00A07F88">
            <w:pPr>
              <w:jc w:val="center"/>
              <w:rPr>
                <w:rFonts w:eastAsia="宋体"/>
                <w:sz w:val="21"/>
                <w:szCs w:val="21"/>
              </w:rPr>
            </w:pPr>
            <w:r w:rsidRPr="009C3E6E">
              <w:rPr>
                <w:rFonts w:eastAsia="宋体"/>
                <w:sz w:val="21"/>
                <w:szCs w:val="21"/>
              </w:rPr>
              <w:t>染</w:t>
            </w:r>
          </w:p>
          <w:p w:rsidR="00E87B9D" w:rsidRPr="009C3E6E" w:rsidRDefault="00E87B9D" w:rsidP="00A07F88">
            <w:pPr>
              <w:jc w:val="center"/>
              <w:rPr>
                <w:rFonts w:eastAsia="宋体"/>
                <w:sz w:val="21"/>
                <w:szCs w:val="21"/>
              </w:rPr>
            </w:pPr>
            <w:r w:rsidRPr="009C3E6E">
              <w:rPr>
                <w:rFonts w:eastAsia="宋体"/>
                <w:sz w:val="21"/>
                <w:szCs w:val="21"/>
              </w:rPr>
              <w:t>物</w:t>
            </w:r>
          </w:p>
        </w:tc>
        <w:tc>
          <w:tcPr>
            <w:tcW w:w="567" w:type="dxa"/>
            <w:tcBorders>
              <w:right w:val="single" w:sz="2" w:space="0" w:color="auto"/>
            </w:tcBorders>
            <w:vAlign w:val="center"/>
          </w:tcPr>
          <w:p w:rsidR="00E87B9D" w:rsidRPr="009C3E6E" w:rsidRDefault="00E87B9D" w:rsidP="00A07F88">
            <w:pPr>
              <w:jc w:val="center"/>
              <w:rPr>
                <w:rFonts w:eastAsia="宋体"/>
                <w:sz w:val="21"/>
                <w:szCs w:val="21"/>
              </w:rPr>
            </w:pPr>
            <w:r w:rsidRPr="009C3E6E">
              <w:rPr>
                <w:rFonts w:eastAsia="宋体"/>
                <w:sz w:val="21"/>
                <w:szCs w:val="21"/>
              </w:rPr>
              <w:t>无组织</w:t>
            </w:r>
          </w:p>
        </w:tc>
        <w:tc>
          <w:tcPr>
            <w:tcW w:w="1843" w:type="dxa"/>
            <w:tcBorders>
              <w:left w:val="single" w:sz="2" w:space="0" w:color="auto"/>
            </w:tcBorders>
            <w:vAlign w:val="center"/>
          </w:tcPr>
          <w:p w:rsidR="00E87B9D" w:rsidRPr="009C3E6E" w:rsidRDefault="0031534E" w:rsidP="00746E27">
            <w:pPr>
              <w:jc w:val="center"/>
              <w:rPr>
                <w:rFonts w:eastAsia="宋体"/>
                <w:sz w:val="21"/>
                <w:szCs w:val="21"/>
              </w:rPr>
            </w:pPr>
            <w:r w:rsidRPr="009C3E6E">
              <w:rPr>
                <w:rFonts w:eastAsia="宋体"/>
                <w:sz w:val="21"/>
                <w:szCs w:val="21"/>
              </w:rPr>
              <w:t>生产</w:t>
            </w:r>
            <w:r w:rsidR="00746E27">
              <w:rPr>
                <w:rFonts w:eastAsia="宋体" w:hint="eastAsia"/>
                <w:sz w:val="21"/>
                <w:szCs w:val="21"/>
              </w:rPr>
              <w:t>车间</w:t>
            </w:r>
          </w:p>
        </w:tc>
        <w:tc>
          <w:tcPr>
            <w:tcW w:w="1985" w:type="dxa"/>
            <w:tcBorders>
              <w:top w:val="single" w:sz="2" w:space="0" w:color="auto"/>
            </w:tcBorders>
            <w:vAlign w:val="center"/>
          </w:tcPr>
          <w:p w:rsidR="00E87B9D" w:rsidRPr="009C3E6E" w:rsidRDefault="000C0CF9">
            <w:pPr>
              <w:jc w:val="center"/>
              <w:rPr>
                <w:rFonts w:eastAsia="宋体"/>
                <w:sz w:val="21"/>
                <w:szCs w:val="21"/>
              </w:rPr>
            </w:pPr>
            <w:r>
              <w:rPr>
                <w:rFonts w:eastAsia="宋体" w:hint="eastAsia"/>
                <w:sz w:val="21"/>
                <w:szCs w:val="21"/>
              </w:rPr>
              <w:t>非甲烷总烃</w:t>
            </w:r>
          </w:p>
        </w:tc>
        <w:tc>
          <w:tcPr>
            <w:tcW w:w="3684" w:type="dxa"/>
            <w:vAlign w:val="center"/>
          </w:tcPr>
          <w:p w:rsidR="00042726" w:rsidRDefault="00E87B9D" w:rsidP="00746E27">
            <w:pPr>
              <w:ind w:firstLineChars="250" w:firstLine="525"/>
              <w:rPr>
                <w:rFonts w:eastAsia="宋体"/>
                <w:sz w:val="21"/>
                <w:szCs w:val="21"/>
              </w:rPr>
            </w:pPr>
            <w:r w:rsidRPr="009C3E6E">
              <w:rPr>
                <w:rFonts w:eastAsia="宋体"/>
                <w:sz w:val="21"/>
                <w:szCs w:val="21"/>
              </w:rPr>
              <w:t>加强自然通风和机械排</w:t>
            </w:r>
            <w:r w:rsidR="00C648FA" w:rsidRPr="009C3E6E">
              <w:rPr>
                <w:rFonts w:eastAsia="宋体"/>
                <w:sz w:val="21"/>
                <w:szCs w:val="21"/>
              </w:rPr>
              <w:t>风</w:t>
            </w:r>
          </w:p>
          <w:p w:rsidR="00E87B9D" w:rsidRPr="009C3E6E" w:rsidRDefault="00E87B9D" w:rsidP="00746E27">
            <w:pPr>
              <w:rPr>
                <w:rFonts w:eastAsia="宋体"/>
                <w:sz w:val="21"/>
                <w:szCs w:val="21"/>
              </w:rPr>
            </w:pPr>
            <w:r w:rsidRPr="009C3E6E">
              <w:rPr>
                <w:rFonts w:eastAsia="宋体"/>
                <w:sz w:val="21"/>
                <w:szCs w:val="21"/>
              </w:rPr>
              <w:t>并对</w:t>
            </w:r>
            <w:r w:rsidR="009C3E6E" w:rsidRPr="009C3E6E">
              <w:rPr>
                <w:rFonts w:eastAsia="宋体"/>
                <w:sz w:val="21"/>
                <w:szCs w:val="21"/>
              </w:rPr>
              <w:t>生产</w:t>
            </w:r>
            <w:r w:rsidR="00746E27">
              <w:rPr>
                <w:rFonts w:eastAsia="宋体" w:hint="eastAsia"/>
                <w:sz w:val="21"/>
                <w:szCs w:val="21"/>
              </w:rPr>
              <w:t>车间</w:t>
            </w:r>
            <w:r w:rsidRPr="009C3E6E">
              <w:rPr>
                <w:rFonts w:eastAsia="宋体"/>
                <w:sz w:val="21"/>
                <w:szCs w:val="21"/>
              </w:rPr>
              <w:t>设置</w:t>
            </w:r>
            <w:r w:rsidRPr="009C3E6E">
              <w:rPr>
                <w:rFonts w:eastAsia="宋体"/>
                <w:sz w:val="21"/>
                <w:szCs w:val="21"/>
              </w:rPr>
              <w:t>50</w:t>
            </w:r>
            <w:r w:rsidRPr="009C3E6E">
              <w:rPr>
                <w:rFonts w:eastAsia="宋体"/>
                <w:sz w:val="21"/>
                <w:szCs w:val="21"/>
              </w:rPr>
              <w:t>米卫生防护距离</w:t>
            </w:r>
          </w:p>
        </w:tc>
        <w:tc>
          <w:tcPr>
            <w:tcW w:w="1418" w:type="dxa"/>
            <w:tcBorders>
              <w:right w:val="single" w:sz="12" w:space="0" w:color="auto"/>
            </w:tcBorders>
            <w:vAlign w:val="center"/>
          </w:tcPr>
          <w:p w:rsidR="00E87B9D" w:rsidRPr="009C3E6E" w:rsidRDefault="00E87B9D" w:rsidP="00A07F88">
            <w:pPr>
              <w:jc w:val="center"/>
              <w:rPr>
                <w:rFonts w:eastAsia="宋体"/>
                <w:sz w:val="21"/>
                <w:szCs w:val="21"/>
              </w:rPr>
            </w:pPr>
            <w:r w:rsidRPr="009C3E6E">
              <w:rPr>
                <w:rFonts w:eastAsia="宋体"/>
                <w:sz w:val="21"/>
                <w:szCs w:val="21"/>
              </w:rPr>
              <w:t>达标排放</w:t>
            </w:r>
          </w:p>
        </w:tc>
      </w:tr>
      <w:tr w:rsidR="00746E27" w:rsidRPr="009C3E6E" w:rsidTr="001C04BF">
        <w:trPr>
          <w:trHeight w:val="397"/>
          <w:jc w:val="center"/>
        </w:trPr>
        <w:tc>
          <w:tcPr>
            <w:tcW w:w="993" w:type="dxa"/>
            <w:vMerge w:val="restart"/>
            <w:tcBorders>
              <w:left w:val="single" w:sz="12" w:space="0" w:color="auto"/>
            </w:tcBorders>
            <w:vAlign w:val="center"/>
          </w:tcPr>
          <w:p w:rsidR="00746E27" w:rsidRPr="009C3E6E" w:rsidRDefault="00746E27">
            <w:pPr>
              <w:jc w:val="center"/>
              <w:rPr>
                <w:rFonts w:eastAsia="宋体"/>
                <w:sz w:val="21"/>
                <w:szCs w:val="21"/>
              </w:rPr>
            </w:pPr>
            <w:r w:rsidRPr="009C3E6E">
              <w:rPr>
                <w:rFonts w:eastAsia="宋体"/>
                <w:sz w:val="21"/>
                <w:szCs w:val="21"/>
              </w:rPr>
              <w:t>水</w:t>
            </w:r>
          </w:p>
          <w:p w:rsidR="00746E27" w:rsidRPr="009C3E6E" w:rsidRDefault="00746E27">
            <w:pPr>
              <w:jc w:val="center"/>
              <w:rPr>
                <w:rFonts w:eastAsia="宋体"/>
                <w:sz w:val="21"/>
                <w:szCs w:val="21"/>
              </w:rPr>
            </w:pPr>
            <w:r w:rsidRPr="009C3E6E">
              <w:rPr>
                <w:rFonts w:eastAsia="宋体"/>
                <w:sz w:val="21"/>
                <w:szCs w:val="21"/>
              </w:rPr>
              <w:t>污</w:t>
            </w:r>
          </w:p>
          <w:p w:rsidR="00746E27" w:rsidRPr="009C3E6E" w:rsidRDefault="00746E27">
            <w:pPr>
              <w:jc w:val="center"/>
              <w:rPr>
                <w:rFonts w:eastAsia="宋体"/>
                <w:sz w:val="21"/>
                <w:szCs w:val="21"/>
              </w:rPr>
            </w:pPr>
            <w:r w:rsidRPr="009C3E6E">
              <w:rPr>
                <w:rFonts w:eastAsia="宋体"/>
                <w:sz w:val="21"/>
                <w:szCs w:val="21"/>
              </w:rPr>
              <w:t>染</w:t>
            </w:r>
          </w:p>
          <w:p w:rsidR="00746E27" w:rsidRPr="009C3E6E" w:rsidRDefault="00746E27">
            <w:pPr>
              <w:jc w:val="center"/>
              <w:rPr>
                <w:rFonts w:eastAsia="宋体"/>
                <w:sz w:val="21"/>
                <w:szCs w:val="21"/>
              </w:rPr>
            </w:pPr>
            <w:r w:rsidRPr="009C3E6E">
              <w:rPr>
                <w:rFonts w:eastAsia="宋体"/>
                <w:sz w:val="21"/>
                <w:szCs w:val="21"/>
              </w:rPr>
              <w:t>物</w:t>
            </w:r>
          </w:p>
        </w:tc>
        <w:tc>
          <w:tcPr>
            <w:tcW w:w="2410" w:type="dxa"/>
            <w:gridSpan w:val="2"/>
            <w:vAlign w:val="center"/>
          </w:tcPr>
          <w:p w:rsidR="00746E27" w:rsidRPr="009C3E6E" w:rsidRDefault="00746E27" w:rsidP="009C3E6E">
            <w:pPr>
              <w:jc w:val="center"/>
              <w:rPr>
                <w:rFonts w:eastAsia="宋体"/>
                <w:sz w:val="21"/>
                <w:szCs w:val="21"/>
              </w:rPr>
            </w:pPr>
            <w:r w:rsidRPr="009C3E6E">
              <w:rPr>
                <w:rFonts w:eastAsia="宋体"/>
                <w:sz w:val="21"/>
                <w:szCs w:val="21"/>
              </w:rPr>
              <w:t>生活污水</w:t>
            </w:r>
          </w:p>
        </w:tc>
        <w:tc>
          <w:tcPr>
            <w:tcW w:w="1985" w:type="dxa"/>
            <w:vAlign w:val="center"/>
          </w:tcPr>
          <w:p w:rsidR="00746E27" w:rsidRPr="009C3E6E" w:rsidRDefault="00746E27">
            <w:pPr>
              <w:jc w:val="center"/>
              <w:rPr>
                <w:rFonts w:eastAsia="宋体"/>
                <w:sz w:val="21"/>
                <w:szCs w:val="21"/>
              </w:rPr>
            </w:pPr>
            <w:r w:rsidRPr="009C3E6E">
              <w:rPr>
                <w:rFonts w:eastAsia="宋体"/>
                <w:sz w:val="21"/>
                <w:szCs w:val="21"/>
              </w:rPr>
              <w:t>COD</w:t>
            </w:r>
            <w:r w:rsidRPr="009C3E6E">
              <w:rPr>
                <w:rFonts w:eastAsia="宋体"/>
                <w:sz w:val="21"/>
                <w:szCs w:val="21"/>
              </w:rPr>
              <w:t>、</w:t>
            </w:r>
            <w:r w:rsidRPr="009C3E6E">
              <w:rPr>
                <w:rFonts w:eastAsia="宋体"/>
                <w:sz w:val="21"/>
                <w:szCs w:val="21"/>
              </w:rPr>
              <w:t>SS</w:t>
            </w:r>
          </w:p>
          <w:p w:rsidR="00746E27" w:rsidRPr="009C3E6E" w:rsidRDefault="00746E27" w:rsidP="009C3E6E">
            <w:pPr>
              <w:jc w:val="center"/>
              <w:rPr>
                <w:rFonts w:eastAsia="宋体"/>
                <w:sz w:val="21"/>
                <w:szCs w:val="21"/>
              </w:rPr>
            </w:pPr>
            <w:r w:rsidRPr="009C3E6E">
              <w:rPr>
                <w:rFonts w:eastAsia="宋体"/>
                <w:sz w:val="21"/>
                <w:szCs w:val="21"/>
              </w:rPr>
              <w:t>氨氮、</w:t>
            </w:r>
            <w:r>
              <w:rPr>
                <w:rFonts w:eastAsia="宋体" w:hint="eastAsia"/>
                <w:sz w:val="21"/>
                <w:szCs w:val="21"/>
              </w:rPr>
              <w:t>总氮、</w:t>
            </w:r>
            <w:r w:rsidRPr="009C3E6E">
              <w:rPr>
                <w:rFonts w:eastAsia="宋体"/>
                <w:sz w:val="21"/>
                <w:szCs w:val="21"/>
              </w:rPr>
              <w:t>总磷</w:t>
            </w:r>
          </w:p>
        </w:tc>
        <w:tc>
          <w:tcPr>
            <w:tcW w:w="3684" w:type="dxa"/>
            <w:vAlign w:val="center"/>
          </w:tcPr>
          <w:p w:rsidR="00746E27" w:rsidRPr="009C3E6E" w:rsidRDefault="00746E27">
            <w:pPr>
              <w:jc w:val="center"/>
              <w:rPr>
                <w:rFonts w:eastAsia="宋体"/>
                <w:sz w:val="21"/>
                <w:szCs w:val="21"/>
              </w:rPr>
            </w:pPr>
            <w:r>
              <w:rPr>
                <w:rFonts w:eastAsia="宋体"/>
                <w:sz w:val="21"/>
                <w:szCs w:val="21"/>
              </w:rPr>
              <w:t>经</w:t>
            </w:r>
            <w:r w:rsidRPr="009C3E6E">
              <w:rPr>
                <w:rFonts w:eastAsia="宋体"/>
                <w:sz w:val="21"/>
                <w:szCs w:val="21"/>
              </w:rPr>
              <w:t>化粪池预处理后经市政污水管网排入海安恒泽水务有限公司集中处理最终达标尾水排入老通扬运河</w:t>
            </w:r>
          </w:p>
        </w:tc>
        <w:tc>
          <w:tcPr>
            <w:tcW w:w="1418" w:type="dxa"/>
            <w:tcBorders>
              <w:right w:val="single" w:sz="12" w:space="0" w:color="auto"/>
            </w:tcBorders>
            <w:vAlign w:val="center"/>
          </w:tcPr>
          <w:p w:rsidR="00746E27" w:rsidRPr="009C3E6E" w:rsidRDefault="00746E27" w:rsidP="00ED0F66">
            <w:pPr>
              <w:jc w:val="center"/>
              <w:rPr>
                <w:rFonts w:eastAsia="宋体"/>
                <w:sz w:val="21"/>
                <w:szCs w:val="21"/>
              </w:rPr>
            </w:pPr>
            <w:r w:rsidRPr="009C3E6E">
              <w:rPr>
                <w:rFonts w:eastAsia="宋体"/>
                <w:sz w:val="21"/>
                <w:szCs w:val="21"/>
              </w:rPr>
              <w:t>达标排放</w:t>
            </w:r>
          </w:p>
        </w:tc>
      </w:tr>
      <w:tr w:rsidR="00746E27" w:rsidRPr="009C3E6E" w:rsidTr="001C04BF">
        <w:trPr>
          <w:trHeight w:val="397"/>
          <w:jc w:val="center"/>
        </w:trPr>
        <w:tc>
          <w:tcPr>
            <w:tcW w:w="993" w:type="dxa"/>
            <w:vMerge/>
            <w:tcBorders>
              <w:left w:val="single" w:sz="12" w:space="0" w:color="auto"/>
            </w:tcBorders>
            <w:vAlign w:val="center"/>
          </w:tcPr>
          <w:p w:rsidR="00746E27" w:rsidRPr="009C3E6E" w:rsidRDefault="00746E27">
            <w:pPr>
              <w:jc w:val="center"/>
              <w:rPr>
                <w:rFonts w:eastAsia="宋体"/>
                <w:sz w:val="21"/>
                <w:szCs w:val="21"/>
              </w:rPr>
            </w:pPr>
          </w:p>
        </w:tc>
        <w:tc>
          <w:tcPr>
            <w:tcW w:w="2410" w:type="dxa"/>
            <w:gridSpan w:val="2"/>
            <w:vAlign w:val="center"/>
          </w:tcPr>
          <w:p w:rsidR="00746E27" w:rsidRPr="009C3E6E" w:rsidRDefault="00746E27" w:rsidP="009C3E6E">
            <w:pPr>
              <w:jc w:val="center"/>
              <w:rPr>
                <w:rFonts w:eastAsia="宋体"/>
                <w:sz w:val="21"/>
                <w:szCs w:val="21"/>
              </w:rPr>
            </w:pPr>
            <w:r>
              <w:rPr>
                <w:rFonts w:eastAsia="宋体" w:hint="eastAsia"/>
                <w:sz w:val="21"/>
                <w:szCs w:val="21"/>
              </w:rPr>
              <w:t>切割、磨边废水</w:t>
            </w:r>
          </w:p>
        </w:tc>
        <w:tc>
          <w:tcPr>
            <w:tcW w:w="1985" w:type="dxa"/>
            <w:vAlign w:val="center"/>
          </w:tcPr>
          <w:p w:rsidR="00746E27" w:rsidRPr="009C3E6E" w:rsidRDefault="00746E27" w:rsidP="00746E27">
            <w:pPr>
              <w:jc w:val="center"/>
              <w:rPr>
                <w:rFonts w:eastAsia="宋体"/>
                <w:sz w:val="21"/>
                <w:szCs w:val="21"/>
              </w:rPr>
            </w:pPr>
            <w:r w:rsidRPr="009C3E6E">
              <w:rPr>
                <w:rFonts w:eastAsia="宋体"/>
                <w:sz w:val="21"/>
                <w:szCs w:val="21"/>
              </w:rPr>
              <w:t>COD</w:t>
            </w:r>
            <w:r w:rsidRPr="009C3E6E">
              <w:rPr>
                <w:rFonts w:eastAsia="宋体"/>
                <w:sz w:val="21"/>
                <w:szCs w:val="21"/>
              </w:rPr>
              <w:t>、</w:t>
            </w:r>
            <w:r w:rsidRPr="009C3E6E">
              <w:rPr>
                <w:rFonts w:eastAsia="宋体"/>
                <w:sz w:val="21"/>
                <w:szCs w:val="21"/>
              </w:rPr>
              <w:t>SS</w:t>
            </w:r>
          </w:p>
        </w:tc>
        <w:tc>
          <w:tcPr>
            <w:tcW w:w="3684" w:type="dxa"/>
            <w:vAlign w:val="center"/>
          </w:tcPr>
          <w:p w:rsidR="00746E27" w:rsidRDefault="00746E27">
            <w:pPr>
              <w:jc w:val="center"/>
              <w:rPr>
                <w:rFonts w:eastAsia="宋体"/>
                <w:sz w:val="21"/>
                <w:szCs w:val="21"/>
              </w:rPr>
            </w:pPr>
            <w:r w:rsidRPr="00774D06">
              <w:rPr>
                <w:rFonts w:ascii="宋体" w:eastAsia="宋体" w:hAnsi="宋体" w:hint="eastAsia"/>
                <w:color w:val="000000"/>
                <w:sz w:val="21"/>
                <w:szCs w:val="21"/>
              </w:rPr>
              <w:t>经厂内</w:t>
            </w:r>
            <w:r w:rsidRPr="00774D06">
              <w:rPr>
                <w:rFonts w:eastAsia="宋体"/>
                <w:color w:val="000000"/>
                <w:sz w:val="21"/>
                <w:szCs w:val="21"/>
              </w:rPr>
              <w:t>2m</w:t>
            </w:r>
            <w:r w:rsidRPr="00774D06">
              <w:rPr>
                <w:rFonts w:eastAsia="宋体"/>
                <w:color w:val="000000"/>
                <w:sz w:val="21"/>
                <w:szCs w:val="21"/>
                <w:vertAlign w:val="superscript"/>
              </w:rPr>
              <w:t>3</w:t>
            </w:r>
            <w:r w:rsidRPr="00774D06">
              <w:rPr>
                <w:rFonts w:eastAsia="宋体"/>
                <w:color w:val="000000"/>
                <w:sz w:val="21"/>
                <w:szCs w:val="21"/>
              </w:rPr>
              <w:t>/h</w:t>
            </w:r>
            <w:r w:rsidRPr="00774D06">
              <w:rPr>
                <w:rFonts w:ascii="宋体" w:eastAsia="宋体" w:hAnsi="宋体" w:hint="eastAsia"/>
                <w:color w:val="000000"/>
                <w:sz w:val="21"/>
                <w:szCs w:val="21"/>
              </w:rPr>
              <w:t>斜板沉淀池</w:t>
            </w:r>
            <w:r>
              <w:rPr>
                <w:rFonts w:ascii="宋体" w:eastAsia="宋体" w:hAnsi="宋体" w:hint="eastAsia"/>
                <w:color w:val="000000"/>
                <w:sz w:val="21"/>
                <w:szCs w:val="21"/>
              </w:rPr>
              <w:t>沉淀</w:t>
            </w:r>
            <w:r w:rsidRPr="00774D06">
              <w:rPr>
                <w:rFonts w:ascii="宋体" w:eastAsia="宋体" w:hAnsi="宋体" w:hint="eastAsia"/>
                <w:color w:val="000000"/>
                <w:sz w:val="21"/>
                <w:szCs w:val="21"/>
              </w:rPr>
              <w:t>处理</w:t>
            </w:r>
          </w:p>
        </w:tc>
        <w:tc>
          <w:tcPr>
            <w:tcW w:w="1418" w:type="dxa"/>
            <w:tcBorders>
              <w:right w:val="single" w:sz="12" w:space="0" w:color="auto"/>
            </w:tcBorders>
            <w:vAlign w:val="center"/>
          </w:tcPr>
          <w:p w:rsidR="00746E27" w:rsidRPr="00774D06" w:rsidRDefault="00746E27" w:rsidP="00746E27">
            <w:pPr>
              <w:snapToGrid w:val="0"/>
              <w:jc w:val="center"/>
              <w:rPr>
                <w:rFonts w:ascii="宋体" w:eastAsia="宋体" w:hAnsi="宋体"/>
                <w:color w:val="000000"/>
                <w:sz w:val="21"/>
                <w:szCs w:val="21"/>
              </w:rPr>
            </w:pPr>
            <w:r w:rsidRPr="00774D06">
              <w:rPr>
                <w:rFonts w:ascii="宋体" w:eastAsia="宋体" w:hAnsi="宋体" w:hint="eastAsia"/>
                <w:color w:val="000000"/>
                <w:sz w:val="21"/>
                <w:szCs w:val="21"/>
              </w:rPr>
              <w:t>循环使用</w:t>
            </w:r>
          </w:p>
          <w:p w:rsidR="00746E27" w:rsidRPr="009C3E6E" w:rsidRDefault="00746E27" w:rsidP="00746E27">
            <w:pPr>
              <w:jc w:val="center"/>
              <w:rPr>
                <w:rFonts w:eastAsia="宋体"/>
                <w:sz w:val="21"/>
                <w:szCs w:val="21"/>
              </w:rPr>
            </w:pPr>
            <w:r w:rsidRPr="00774D06">
              <w:rPr>
                <w:rFonts w:ascii="宋体" w:eastAsia="宋体" w:hAnsi="宋体" w:hint="eastAsia"/>
                <w:color w:val="000000"/>
                <w:sz w:val="21"/>
                <w:szCs w:val="21"/>
              </w:rPr>
              <w:t>达到生产用水回用要求</w:t>
            </w:r>
          </w:p>
        </w:tc>
      </w:tr>
      <w:tr w:rsidR="00866D7F" w:rsidRPr="009C3E6E" w:rsidTr="001C04BF">
        <w:trPr>
          <w:trHeight w:val="554"/>
          <w:jc w:val="center"/>
        </w:trPr>
        <w:tc>
          <w:tcPr>
            <w:tcW w:w="3403" w:type="dxa"/>
            <w:gridSpan w:val="3"/>
            <w:tcBorders>
              <w:left w:val="single" w:sz="12" w:space="0" w:color="auto"/>
            </w:tcBorders>
            <w:vAlign w:val="center"/>
          </w:tcPr>
          <w:p w:rsidR="00866D7F" w:rsidRPr="009C3E6E" w:rsidRDefault="00866D7F">
            <w:pPr>
              <w:jc w:val="center"/>
              <w:rPr>
                <w:rFonts w:eastAsia="宋体"/>
                <w:sz w:val="21"/>
                <w:szCs w:val="21"/>
              </w:rPr>
            </w:pPr>
            <w:r w:rsidRPr="009C3E6E">
              <w:rPr>
                <w:rFonts w:eastAsia="宋体"/>
                <w:sz w:val="21"/>
                <w:szCs w:val="21"/>
              </w:rPr>
              <w:t>电离辐射和电磁辐射</w:t>
            </w:r>
          </w:p>
        </w:tc>
        <w:tc>
          <w:tcPr>
            <w:tcW w:w="1985" w:type="dxa"/>
            <w:vAlign w:val="center"/>
          </w:tcPr>
          <w:p w:rsidR="00866D7F" w:rsidRPr="009C3E6E" w:rsidRDefault="00866D7F">
            <w:pPr>
              <w:jc w:val="center"/>
              <w:rPr>
                <w:rFonts w:eastAsia="宋体"/>
                <w:sz w:val="21"/>
                <w:szCs w:val="21"/>
              </w:rPr>
            </w:pPr>
            <w:r w:rsidRPr="009C3E6E">
              <w:rPr>
                <w:rFonts w:eastAsia="宋体"/>
                <w:sz w:val="21"/>
                <w:szCs w:val="21"/>
              </w:rPr>
              <w:t>-</w:t>
            </w:r>
          </w:p>
        </w:tc>
        <w:tc>
          <w:tcPr>
            <w:tcW w:w="3684" w:type="dxa"/>
            <w:vAlign w:val="center"/>
          </w:tcPr>
          <w:p w:rsidR="00866D7F" w:rsidRPr="009C3E6E" w:rsidRDefault="00866D7F">
            <w:pPr>
              <w:jc w:val="center"/>
              <w:rPr>
                <w:rFonts w:eastAsia="宋体"/>
                <w:sz w:val="21"/>
                <w:szCs w:val="21"/>
              </w:rPr>
            </w:pPr>
            <w:r w:rsidRPr="009C3E6E">
              <w:rPr>
                <w:rFonts w:eastAsia="宋体"/>
                <w:sz w:val="21"/>
                <w:szCs w:val="21"/>
              </w:rPr>
              <w:t>-</w:t>
            </w:r>
          </w:p>
        </w:tc>
        <w:tc>
          <w:tcPr>
            <w:tcW w:w="1418" w:type="dxa"/>
            <w:tcBorders>
              <w:right w:val="single" w:sz="12" w:space="0" w:color="auto"/>
            </w:tcBorders>
            <w:vAlign w:val="center"/>
          </w:tcPr>
          <w:p w:rsidR="00866D7F" w:rsidRPr="009C3E6E" w:rsidRDefault="00866D7F">
            <w:pPr>
              <w:jc w:val="center"/>
              <w:rPr>
                <w:rFonts w:eastAsia="宋体"/>
                <w:sz w:val="21"/>
                <w:szCs w:val="21"/>
              </w:rPr>
            </w:pPr>
            <w:r w:rsidRPr="009C3E6E">
              <w:rPr>
                <w:rFonts w:eastAsia="宋体"/>
                <w:sz w:val="21"/>
                <w:szCs w:val="21"/>
              </w:rPr>
              <w:t>-</w:t>
            </w:r>
          </w:p>
        </w:tc>
      </w:tr>
      <w:tr w:rsidR="009C3E6E" w:rsidRPr="009C3E6E" w:rsidTr="001C04BF">
        <w:trPr>
          <w:trHeight w:val="604"/>
          <w:jc w:val="center"/>
        </w:trPr>
        <w:tc>
          <w:tcPr>
            <w:tcW w:w="993" w:type="dxa"/>
            <w:vMerge w:val="restart"/>
            <w:tcBorders>
              <w:left w:val="single" w:sz="12" w:space="0" w:color="auto"/>
            </w:tcBorders>
            <w:vAlign w:val="center"/>
          </w:tcPr>
          <w:p w:rsidR="009C3E6E" w:rsidRPr="009C3E6E" w:rsidRDefault="009C3E6E" w:rsidP="009C3E6E">
            <w:pPr>
              <w:jc w:val="center"/>
              <w:rPr>
                <w:rFonts w:eastAsia="宋体"/>
                <w:sz w:val="21"/>
                <w:szCs w:val="21"/>
              </w:rPr>
            </w:pPr>
            <w:r w:rsidRPr="009C3E6E">
              <w:rPr>
                <w:rFonts w:eastAsia="宋体"/>
                <w:sz w:val="21"/>
                <w:szCs w:val="21"/>
              </w:rPr>
              <w:t>固</w:t>
            </w:r>
          </w:p>
          <w:p w:rsidR="009C3E6E" w:rsidRPr="009C3E6E" w:rsidRDefault="009C3E6E" w:rsidP="009C3E6E">
            <w:pPr>
              <w:jc w:val="center"/>
              <w:rPr>
                <w:rFonts w:eastAsia="宋体"/>
                <w:sz w:val="21"/>
                <w:szCs w:val="21"/>
              </w:rPr>
            </w:pPr>
            <w:r w:rsidRPr="009C3E6E">
              <w:rPr>
                <w:rFonts w:eastAsia="宋体"/>
                <w:sz w:val="21"/>
                <w:szCs w:val="21"/>
              </w:rPr>
              <w:t>体</w:t>
            </w:r>
          </w:p>
          <w:p w:rsidR="009C3E6E" w:rsidRPr="009C3E6E" w:rsidRDefault="009C3E6E" w:rsidP="009C3E6E">
            <w:pPr>
              <w:jc w:val="center"/>
              <w:rPr>
                <w:rFonts w:eastAsia="宋体"/>
                <w:sz w:val="21"/>
                <w:szCs w:val="21"/>
              </w:rPr>
            </w:pPr>
            <w:r w:rsidRPr="009C3E6E">
              <w:rPr>
                <w:rFonts w:eastAsia="宋体"/>
                <w:sz w:val="21"/>
                <w:szCs w:val="21"/>
              </w:rPr>
              <w:t>废</w:t>
            </w:r>
          </w:p>
          <w:p w:rsidR="009C3E6E" w:rsidRPr="009C3E6E" w:rsidRDefault="009C3E6E" w:rsidP="009C3E6E">
            <w:pPr>
              <w:jc w:val="center"/>
              <w:rPr>
                <w:rFonts w:eastAsia="宋体"/>
                <w:sz w:val="21"/>
                <w:szCs w:val="21"/>
              </w:rPr>
            </w:pPr>
            <w:r w:rsidRPr="009C3E6E">
              <w:rPr>
                <w:rFonts w:eastAsia="宋体"/>
                <w:sz w:val="21"/>
                <w:szCs w:val="21"/>
              </w:rPr>
              <w:t>物</w:t>
            </w:r>
          </w:p>
        </w:tc>
        <w:tc>
          <w:tcPr>
            <w:tcW w:w="2410" w:type="dxa"/>
            <w:gridSpan w:val="2"/>
            <w:shd w:val="clear" w:color="auto" w:fill="auto"/>
            <w:vAlign w:val="center"/>
          </w:tcPr>
          <w:p w:rsidR="009C3E6E" w:rsidRPr="009C3E6E" w:rsidRDefault="00746E27" w:rsidP="00B65BAD">
            <w:pPr>
              <w:jc w:val="center"/>
              <w:rPr>
                <w:rFonts w:ascii="宋体" w:eastAsia="宋体" w:hAnsi="宋体"/>
                <w:color w:val="000000"/>
                <w:sz w:val="21"/>
                <w:szCs w:val="21"/>
              </w:rPr>
            </w:pPr>
            <w:r>
              <w:rPr>
                <w:rFonts w:ascii="宋体" w:eastAsia="宋体" w:hAnsi="宋体" w:hint="eastAsia"/>
                <w:color w:val="000000"/>
                <w:sz w:val="21"/>
                <w:szCs w:val="21"/>
              </w:rPr>
              <w:t>切割</w:t>
            </w:r>
            <w:r w:rsidR="00B65BAD" w:rsidRPr="009C3E6E">
              <w:rPr>
                <w:rFonts w:ascii="宋体" w:eastAsia="宋体" w:hAnsi="宋体" w:hint="eastAsia"/>
                <w:color w:val="000000"/>
                <w:sz w:val="21"/>
                <w:szCs w:val="21"/>
              </w:rPr>
              <w:t>工序</w:t>
            </w:r>
          </w:p>
        </w:tc>
        <w:tc>
          <w:tcPr>
            <w:tcW w:w="1985" w:type="dxa"/>
            <w:shd w:val="clear" w:color="auto" w:fill="auto"/>
            <w:vAlign w:val="center"/>
          </w:tcPr>
          <w:p w:rsidR="009C3E6E" w:rsidRPr="009C3E6E" w:rsidRDefault="00746E27" w:rsidP="00B65BAD">
            <w:pPr>
              <w:jc w:val="center"/>
              <w:rPr>
                <w:rFonts w:ascii="宋体" w:eastAsia="宋体" w:hAnsi="宋体"/>
                <w:color w:val="000000"/>
                <w:sz w:val="21"/>
                <w:szCs w:val="21"/>
              </w:rPr>
            </w:pPr>
            <w:r>
              <w:rPr>
                <w:rFonts w:ascii="宋体" w:eastAsia="宋体" w:hAnsi="宋体" w:hint="eastAsia"/>
                <w:color w:val="000000"/>
                <w:sz w:val="21"/>
                <w:szCs w:val="21"/>
              </w:rPr>
              <w:t>瓷砖</w:t>
            </w:r>
            <w:r w:rsidR="00B65BAD" w:rsidRPr="009C3E6E">
              <w:rPr>
                <w:rFonts w:ascii="宋体" w:eastAsia="宋体" w:hAnsi="宋体" w:hint="eastAsia"/>
                <w:color w:val="000000"/>
                <w:sz w:val="21"/>
                <w:szCs w:val="21"/>
              </w:rPr>
              <w:t>边角料</w:t>
            </w:r>
          </w:p>
        </w:tc>
        <w:tc>
          <w:tcPr>
            <w:tcW w:w="3684" w:type="dxa"/>
            <w:vAlign w:val="center"/>
          </w:tcPr>
          <w:p w:rsidR="009C3E6E" w:rsidRPr="009C3E6E" w:rsidRDefault="00B65BAD" w:rsidP="00746E27">
            <w:pPr>
              <w:jc w:val="center"/>
              <w:rPr>
                <w:rFonts w:eastAsia="宋体"/>
                <w:sz w:val="21"/>
                <w:szCs w:val="21"/>
              </w:rPr>
            </w:pPr>
            <w:r w:rsidRPr="009C3E6E">
              <w:rPr>
                <w:rFonts w:eastAsia="宋体" w:hint="eastAsia"/>
                <w:sz w:val="21"/>
                <w:szCs w:val="21"/>
              </w:rPr>
              <w:t>厂方收集后</w:t>
            </w:r>
            <w:r w:rsidR="00746E27">
              <w:rPr>
                <w:rFonts w:eastAsia="宋体" w:hint="eastAsia"/>
                <w:sz w:val="21"/>
                <w:szCs w:val="21"/>
              </w:rPr>
              <w:t>由环卫部门清运处理</w:t>
            </w:r>
          </w:p>
        </w:tc>
        <w:tc>
          <w:tcPr>
            <w:tcW w:w="1418" w:type="dxa"/>
            <w:vMerge w:val="restart"/>
            <w:tcBorders>
              <w:right w:val="single" w:sz="12" w:space="0" w:color="auto"/>
            </w:tcBorders>
            <w:vAlign w:val="center"/>
          </w:tcPr>
          <w:p w:rsidR="009C3E6E" w:rsidRPr="009C3E6E" w:rsidRDefault="009C3E6E" w:rsidP="009C3E6E">
            <w:pPr>
              <w:jc w:val="center"/>
              <w:rPr>
                <w:rFonts w:eastAsia="宋体"/>
                <w:sz w:val="21"/>
                <w:szCs w:val="21"/>
              </w:rPr>
            </w:pPr>
            <w:r w:rsidRPr="009C3E6E">
              <w:rPr>
                <w:rFonts w:eastAsia="宋体"/>
                <w:sz w:val="21"/>
                <w:szCs w:val="21"/>
              </w:rPr>
              <w:t>固废</w:t>
            </w:r>
            <w:r w:rsidRPr="009C3E6E">
              <w:rPr>
                <w:rFonts w:eastAsia="宋体"/>
                <w:sz w:val="21"/>
                <w:szCs w:val="21"/>
              </w:rPr>
              <w:t>100%</w:t>
            </w:r>
          </w:p>
          <w:p w:rsidR="009C3E6E" w:rsidRPr="009C3E6E" w:rsidRDefault="009C3E6E" w:rsidP="009C3E6E">
            <w:pPr>
              <w:jc w:val="center"/>
              <w:rPr>
                <w:rFonts w:eastAsia="宋体"/>
                <w:sz w:val="21"/>
                <w:szCs w:val="21"/>
              </w:rPr>
            </w:pPr>
            <w:r w:rsidRPr="009C3E6E">
              <w:rPr>
                <w:rFonts w:eastAsia="宋体"/>
                <w:sz w:val="21"/>
                <w:szCs w:val="21"/>
              </w:rPr>
              <w:t>处置</w:t>
            </w:r>
          </w:p>
        </w:tc>
      </w:tr>
      <w:tr w:rsidR="009C3E6E" w:rsidRPr="009C3E6E" w:rsidTr="001C04BF">
        <w:trPr>
          <w:trHeight w:val="515"/>
          <w:jc w:val="center"/>
        </w:trPr>
        <w:tc>
          <w:tcPr>
            <w:tcW w:w="993" w:type="dxa"/>
            <w:vMerge/>
            <w:tcBorders>
              <w:left w:val="single" w:sz="12" w:space="0" w:color="auto"/>
            </w:tcBorders>
            <w:vAlign w:val="center"/>
          </w:tcPr>
          <w:p w:rsidR="009C3E6E" w:rsidRPr="009C3E6E" w:rsidRDefault="009C3E6E" w:rsidP="009C3E6E">
            <w:pPr>
              <w:jc w:val="center"/>
              <w:rPr>
                <w:rFonts w:eastAsia="宋体"/>
                <w:sz w:val="21"/>
                <w:szCs w:val="21"/>
              </w:rPr>
            </w:pPr>
          </w:p>
        </w:tc>
        <w:tc>
          <w:tcPr>
            <w:tcW w:w="2410" w:type="dxa"/>
            <w:gridSpan w:val="2"/>
            <w:shd w:val="clear" w:color="auto" w:fill="auto"/>
            <w:vAlign w:val="center"/>
          </w:tcPr>
          <w:p w:rsidR="009C3E6E" w:rsidRPr="009C3E6E" w:rsidRDefault="00746E27" w:rsidP="009C3E6E">
            <w:pPr>
              <w:jc w:val="center"/>
              <w:rPr>
                <w:rFonts w:ascii="宋体" w:eastAsia="宋体" w:hAnsi="宋体"/>
                <w:color w:val="000000"/>
                <w:sz w:val="21"/>
                <w:szCs w:val="21"/>
              </w:rPr>
            </w:pPr>
            <w:r>
              <w:rPr>
                <w:rFonts w:ascii="宋体" w:eastAsia="宋体" w:hAnsi="宋体" w:hint="eastAsia"/>
                <w:color w:val="000000"/>
                <w:sz w:val="21"/>
                <w:szCs w:val="21"/>
              </w:rPr>
              <w:t>斜板沉淀池</w:t>
            </w:r>
          </w:p>
        </w:tc>
        <w:tc>
          <w:tcPr>
            <w:tcW w:w="1985" w:type="dxa"/>
            <w:shd w:val="clear" w:color="auto" w:fill="auto"/>
            <w:vAlign w:val="center"/>
          </w:tcPr>
          <w:p w:rsidR="009C3E6E" w:rsidRPr="009C3E6E" w:rsidRDefault="00746E27" w:rsidP="009C3E6E">
            <w:pPr>
              <w:jc w:val="center"/>
              <w:rPr>
                <w:rFonts w:ascii="宋体" w:eastAsia="宋体" w:hAnsi="宋体"/>
                <w:color w:val="000000"/>
                <w:sz w:val="21"/>
                <w:szCs w:val="21"/>
              </w:rPr>
            </w:pPr>
            <w:r>
              <w:rPr>
                <w:rFonts w:ascii="宋体" w:eastAsia="宋体" w:hAnsi="宋体" w:hint="eastAsia"/>
                <w:color w:val="000000"/>
                <w:sz w:val="21"/>
                <w:szCs w:val="21"/>
              </w:rPr>
              <w:t>瓷砖沉渣</w:t>
            </w:r>
          </w:p>
        </w:tc>
        <w:tc>
          <w:tcPr>
            <w:tcW w:w="3684" w:type="dxa"/>
            <w:vAlign w:val="center"/>
          </w:tcPr>
          <w:p w:rsidR="009C3E6E" w:rsidRPr="009C3E6E" w:rsidRDefault="00746E27" w:rsidP="009C3E6E">
            <w:pPr>
              <w:jc w:val="center"/>
              <w:rPr>
                <w:rFonts w:eastAsia="宋体"/>
                <w:sz w:val="21"/>
                <w:szCs w:val="21"/>
              </w:rPr>
            </w:pPr>
            <w:r w:rsidRPr="009C3E6E">
              <w:rPr>
                <w:rFonts w:eastAsia="宋体" w:hint="eastAsia"/>
                <w:sz w:val="21"/>
                <w:szCs w:val="21"/>
              </w:rPr>
              <w:t>厂方收集后</w:t>
            </w:r>
            <w:r>
              <w:rPr>
                <w:rFonts w:eastAsia="宋体" w:hint="eastAsia"/>
                <w:sz w:val="21"/>
                <w:szCs w:val="21"/>
              </w:rPr>
              <w:t>由环卫部门清运处理</w:t>
            </w:r>
          </w:p>
        </w:tc>
        <w:tc>
          <w:tcPr>
            <w:tcW w:w="1418" w:type="dxa"/>
            <w:vMerge/>
            <w:tcBorders>
              <w:right w:val="single" w:sz="12" w:space="0" w:color="auto"/>
            </w:tcBorders>
            <w:vAlign w:val="center"/>
          </w:tcPr>
          <w:p w:rsidR="009C3E6E" w:rsidRPr="009C3E6E" w:rsidRDefault="009C3E6E" w:rsidP="009C3E6E">
            <w:pPr>
              <w:jc w:val="center"/>
              <w:rPr>
                <w:rFonts w:eastAsia="宋体"/>
                <w:sz w:val="21"/>
                <w:szCs w:val="21"/>
              </w:rPr>
            </w:pPr>
          </w:p>
        </w:tc>
      </w:tr>
      <w:tr w:rsidR="009C3E6E" w:rsidRPr="009C3E6E" w:rsidTr="001C04BF">
        <w:trPr>
          <w:trHeight w:val="684"/>
          <w:jc w:val="center"/>
        </w:trPr>
        <w:tc>
          <w:tcPr>
            <w:tcW w:w="993" w:type="dxa"/>
            <w:vMerge/>
            <w:tcBorders>
              <w:left w:val="single" w:sz="12" w:space="0" w:color="auto"/>
            </w:tcBorders>
            <w:vAlign w:val="center"/>
          </w:tcPr>
          <w:p w:rsidR="009C3E6E" w:rsidRPr="009C3E6E" w:rsidRDefault="009C3E6E" w:rsidP="009C3E6E">
            <w:pPr>
              <w:jc w:val="center"/>
              <w:rPr>
                <w:rFonts w:eastAsia="宋体"/>
                <w:sz w:val="21"/>
                <w:szCs w:val="21"/>
              </w:rPr>
            </w:pPr>
          </w:p>
        </w:tc>
        <w:tc>
          <w:tcPr>
            <w:tcW w:w="2410" w:type="dxa"/>
            <w:gridSpan w:val="2"/>
            <w:shd w:val="clear" w:color="auto" w:fill="auto"/>
            <w:vAlign w:val="center"/>
          </w:tcPr>
          <w:p w:rsidR="009C3E6E" w:rsidRPr="009C3E6E" w:rsidRDefault="00746E27" w:rsidP="00746E27">
            <w:pPr>
              <w:jc w:val="center"/>
              <w:rPr>
                <w:rFonts w:ascii="宋体" w:eastAsia="宋体" w:hAnsi="宋体"/>
                <w:color w:val="000000"/>
                <w:sz w:val="21"/>
                <w:szCs w:val="21"/>
              </w:rPr>
            </w:pPr>
            <w:r>
              <w:rPr>
                <w:rFonts w:ascii="宋体" w:eastAsia="宋体" w:hAnsi="宋体" w:hint="eastAsia"/>
                <w:color w:val="000000"/>
                <w:sz w:val="21"/>
                <w:szCs w:val="21"/>
              </w:rPr>
              <w:t>云石胶</w:t>
            </w:r>
            <w:r w:rsidR="009C3E6E" w:rsidRPr="009C3E6E">
              <w:rPr>
                <w:rFonts w:ascii="宋体" w:eastAsia="宋体" w:hAnsi="宋体" w:hint="eastAsia"/>
                <w:color w:val="000000"/>
                <w:sz w:val="21"/>
                <w:szCs w:val="21"/>
              </w:rPr>
              <w:t>使用过程</w:t>
            </w:r>
          </w:p>
        </w:tc>
        <w:tc>
          <w:tcPr>
            <w:tcW w:w="1985" w:type="dxa"/>
            <w:shd w:val="clear" w:color="auto" w:fill="auto"/>
            <w:vAlign w:val="center"/>
          </w:tcPr>
          <w:p w:rsidR="009C3E6E" w:rsidRPr="009C3E6E" w:rsidRDefault="009C3E6E" w:rsidP="009C3E6E">
            <w:pPr>
              <w:jc w:val="center"/>
              <w:rPr>
                <w:rFonts w:ascii="宋体" w:eastAsia="宋体" w:hAnsi="宋体"/>
                <w:color w:val="000000"/>
                <w:sz w:val="21"/>
                <w:szCs w:val="21"/>
              </w:rPr>
            </w:pPr>
            <w:r w:rsidRPr="009C3E6E">
              <w:rPr>
                <w:rFonts w:ascii="宋体" w:eastAsia="宋体" w:hAnsi="宋体" w:hint="eastAsia"/>
                <w:color w:val="000000"/>
                <w:sz w:val="21"/>
                <w:szCs w:val="21"/>
              </w:rPr>
              <w:t>废包装桶</w:t>
            </w:r>
          </w:p>
        </w:tc>
        <w:tc>
          <w:tcPr>
            <w:tcW w:w="3684" w:type="dxa"/>
            <w:vAlign w:val="center"/>
          </w:tcPr>
          <w:p w:rsidR="009C3E6E" w:rsidRPr="009C3E6E" w:rsidRDefault="009C3E6E" w:rsidP="009C3E6E">
            <w:pPr>
              <w:jc w:val="center"/>
              <w:rPr>
                <w:rFonts w:eastAsia="宋体"/>
                <w:sz w:val="21"/>
                <w:szCs w:val="21"/>
              </w:rPr>
            </w:pPr>
            <w:r w:rsidRPr="009C3E6E">
              <w:rPr>
                <w:rFonts w:eastAsia="宋体" w:hint="eastAsia"/>
                <w:sz w:val="21"/>
                <w:szCs w:val="21"/>
              </w:rPr>
              <w:t>委托有资质的单位处理</w:t>
            </w:r>
          </w:p>
        </w:tc>
        <w:tc>
          <w:tcPr>
            <w:tcW w:w="1418" w:type="dxa"/>
            <w:vMerge/>
            <w:tcBorders>
              <w:right w:val="single" w:sz="12" w:space="0" w:color="auto"/>
            </w:tcBorders>
            <w:vAlign w:val="center"/>
          </w:tcPr>
          <w:p w:rsidR="009C3E6E" w:rsidRPr="009C3E6E" w:rsidRDefault="009C3E6E" w:rsidP="009C3E6E">
            <w:pPr>
              <w:jc w:val="center"/>
              <w:rPr>
                <w:rFonts w:eastAsia="宋体"/>
                <w:sz w:val="21"/>
                <w:szCs w:val="21"/>
              </w:rPr>
            </w:pPr>
          </w:p>
        </w:tc>
      </w:tr>
      <w:tr w:rsidR="009C3E6E" w:rsidRPr="009C3E6E" w:rsidTr="001C04BF">
        <w:trPr>
          <w:trHeight w:val="481"/>
          <w:jc w:val="center"/>
        </w:trPr>
        <w:tc>
          <w:tcPr>
            <w:tcW w:w="993" w:type="dxa"/>
            <w:vMerge/>
            <w:tcBorders>
              <w:left w:val="single" w:sz="12" w:space="0" w:color="auto"/>
            </w:tcBorders>
            <w:vAlign w:val="center"/>
          </w:tcPr>
          <w:p w:rsidR="009C3E6E" w:rsidRPr="009C3E6E" w:rsidRDefault="009C3E6E" w:rsidP="009C3E6E">
            <w:pPr>
              <w:jc w:val="center"/>
              <w:rPr>
                <w:rFonts w:eastAsia="宋体"/>
                <w:sz w:val="21"/>
                <w:szCs w:val="21"/>
              </w:rPr>
            </w:pPr>
          </w:p>
        </w:tc>
        <w:tc>
          <w:tcPr>
            <w:tcW w:w="2410" w:type="dxa"/>
            <w:gridSpan w:val="2"/>
            <w:shd w:val="clear" w:color="auto" w:fill="auto"/>
            <w:vAlign w:val="center"/>
          </w:tcPr>
          <w:p w:rsidR="009C3E6E" w:rsidRPr="009C3E6E" w:rsidRDefault="009C3E6E" w:rsidP="009C3E6E">
            <w:pPr>
              <w:jc w:val="center"/>
              <w:rPr>
                <w:rFonts w:ascii="宋体" w:eastAsia="宋体" w:hAnsi="宋体"/>
                <w:color w:val="000000"/>
                <w:sz w:val="21"/>
                <w:szCs w:val="21"/>
              </w:rPr>
            </w:pPr>
            <w:r w:rsidRPr="009C3E6E">
              <w:rPr>
                <w:rFonts w:ascii="宋体" w:eastAsia="宋体" w:hAnsi="宋体" w:hint="eastAsia"/>
                <w:color w:val="000000"/>
                <w:sz w:val="21"/>
                <w:szCs w:val="21"/>
              </w:rPr>
              <w:t>厂内职工</w:t>
            </w:r>
          </w:p>
        </w:tc>
        <w:tc>
          <w:tcPr>
            <w:tcW w:w="1985" w:type="dxa"/>
            <w:shd w:val="clear" w:color="auto" w:fill="auto"/>
            <w:vAlign w:val="center"/>
          </w:tcPr>
          <w:p w:rsidR="009C3E6E" w:rsidRPr="009C3E6E" w:rsidRDefault="009C3E6E" w:rsidP="009C3E6E">
            <w:pPr>
              <w:jc w:val="center"/>
              <w:rPr>
                <w:rFonts w:ascii="宋体" w:eastAsia="宋体" w:hAnsi="宋体"/>
                <w:color w:val="000000"/>
                <w:sz w:val="21"/>
                <w:szCs w:val="21"/>
              </w:rPr>
            </w:pPr>
            <w:r w:rsidRPr="009C3E6E">
              <w:rPr>
                <w:rFonts w:ascii="宋体" w:eastAsia="宋体" w:hAnsi="宋体"/>
                <w:color w:val="000000"/>
                <w:sz w:val="21"/>
                <w:szCs w:val="21"/>
              </w:rPr>
              <w:t>生活垃圾</w:t>
            </w:r>
          </w:p>
        </w:tc>
        <w:tc>
          <w:tcPr>
            <w:tcW w:w="3684" w:type="dxa"/>
            <w:vAlign w:val="center"/>
          </w:tcPr>
          <w:p w:rsidR="009C3E6E" w:rsidRPr="009C3E6E" w:rsidRDefault="009C3E6E" w:rsidP="009C3E6E">
            <w:pPr>
              <w:jc w:val="center"/>
              <w:rPr>
                <w:rFonts w:eastAsia="宋体"/>
                <w:sz w:val="21"/>
                <w:szCs w:val="21"/>
              </w:rPr>
            </w:pPr>
            <w:r w:rsidRPr="009C3E6E">
              <w:rPr>
                <w:rFonts w:eastAsia="宋体"/>
                <w:sz w:val="21"/>
                <w:szCs w:val="21"/>
              </w:rPr>
              <w:t>环卫部门清运</w:t>
            </w:r>
            <w:r w:rsidRPr="009C3E6E">
              <w:rPr>
                <w:rFonts w:eastAsia="宋体" w:hint="eastAsia"/>
                <w:sz w:val="21"/>
                <w:szCs w:val="21"/>
              </w:rPr>
              <w:t>处理</w:t>
            </w:r>
          </w:p>
        </w:tc>
        <w:tc>
          <w:tcPr>
            <w:tcW w:w="1418" w:type="dxa"/>
            <w:vMerge/>
            <w:tcBorders>
              <w:right w:val="single" w:sz="12" w:space="0" w:color="auto"/>
            </w:tcBorders>
            <w:vAlign w:val="center"/>
          </w:tcPr>
          <w:p w:rsidR="009C3E6E" w:rsidRPr="009C3E6E" w:rsidRDefault="009C3E6E" w:rsidP="009C3E6E">
            <w:pPr>
              <w:jc w:val="center"/>
              <w:rPr>
                <w:rFonts w:eastAsia="宋体"/>
                <w:sz w:val="21"/>
                <w:szCs w:val="21"/>
              </w:rPr>
            </w:pPr>
          </w:p>
        </w:tc>
      </w:tr>
      <w:tr w:rsidR="009C3E6E" w:rsidRPr="009C3E6E" w:rsidTr="009C3E6E">
        <w:trPr>
          <w:trHeight w:val="1872"/>
          <w:jc w:val="center"/>
        </w:trPr>
        <w:tc>
          <w:tcPr>
            <w:tcW w:w="993" w:type="dxa"/>
            <w:tcBorders>
              <w:left w:val="single" w:sz="12" w:space="0" w:color="auto"/>
              <w:bottom w:val="single" w:sz="4" w:space="0" w:color="auto"/>
            </w:tcBorders>
            <w:vAlign w:val="center"/>
          </w:tcPr>
          <w:p w:rsidR="009C3E6E" w:rsidRPr="009C3E6E" w:rsidRDefault="009C3E6E" w:rsidP="009C3E6E">
            <w:pPr>
              <w:jc w:val="center"/>
              <w:rPr>
                <w:rFonts w:eastAsia="宋体"/>
                <w:sz w:val="21"/>
                <w:szCs w:val="21"/>
              </w:rPr>
            </w:pPr>
            <w:r w:rsidRPr="009C3E6E">
              <w:rPr>
                <w:rFonts w:eastAsia="宋体"/>
                <w:sz w:val="21"/>
                <w:szCs w:val="21"/>
              </w:rPr>
              <w:t>噪</w:t>
            </w:r>
          </w:p>
          <w:p w:rsidR="009C3E6E" w:rsidRPr="009C3E6E" w:rsidRDefault="009C3E6E" w:rsidP="009C3E6E">
            <w:pPr>
              <w:jc w:val="center"/>
              <w:rPr>
                <w:rFonts w:eastAsia="宋体"/>
                <w:sz w:val="21"/>
                <w:szCs w:val="21"/>
              </w:rPr>
            </w:pPr>
            <w:r w:rsidRPr="009C3E6E">
              <w:rPr>
                <w:rFonts w:eastAsia="宋体"/>
                <w:sz w:val="21"/>
                <w:szCs w:val="21"/>
              </w:rPr>
              <w:t>声</w:t>
            </w:r>
          </w:p>
        </w:tc>
        <w:tc>
          <w:tcPr>
            <w:tcW w:w="9497" w:type="dxa"/>
            <w:gridSpan w:val="5"/>
            <w:tcBorders>
              <w:bottom w:val="single" w:sz="4" w:space="0" w:color="auto"/>
              <w:right w:val="single" w:sz="12" w:space="0" w:color="auto"/>
            </w:tcBorders>
            <w:vAlign w:val="center"/>
          </w:tcPr>
          <w:p w:rsidR="009C3E6E" w:rsidRPr="00746E27" w:rsidRDefault="00746E27" w:rsidP="00746E27">
            <w:pPr>
              <w:widowControl w:val="0"/>
              <w:spacing w:line="360" w:lineRule="auto"/>
              <w:ind w:firstLineChars="200" w:firstLine="420"/>
              <w:jc w:val="both"/>
              <w:rPr>
                <w:rFonts w:eastAsia="宋体"/>
                <w:sz w:val="21"/>
                <w:szCs w:val="21"/>
              </w:rPr>
            </w:pPr>
            <w:r w:rsidRPr="00746E27">
              <w:rPr>
                <w:rFonts w:eastAsia="宋体" w:hint="eastAsia"/>
                <w:sz w:val="21"/>
                <w:szCs w:val="21"/>
              </w:rPr>
              <w:t>本项目噪声来源于数控水刀切割机、瓷砖手推切割机、数控双开机、磨边圆弧机、压平机、螺杆式空压机等机械加工噪声，预计噪声源在</w:t>
            </w:r>
            <w:r w:rsidRPr="00746E27">
              <w:rPr>
                <w:rFonts w:eastAsia="宋体" w:hint="eastAsia"/>
                <w:sz w:val="21"/>
                <w:szCs w:val="21"/>
              </w:rPr>
              <w:t>70</w:t>
            </w:r>
            <w:r w:rsidRPr="00746E27">
              <w:rPr>
                <w:rFonts w:ascii="宋体" w:eastAsia="宋体" w:hAnsi="宋体" w:hint="eastAsia"/>
                <w:sz w:val="21"/>
                <w:szCs w:val="21"/>
              </w:rPr>
              <w:t>～</w:t>
            </w:r>
            <w:r w:rsidRPr="00746E27">
              <w:rPr>
                <w:rFonts w:eastAsia="宋体" w:hint="eastAsia"/>
                <w:sz w:val="21"/>
                <w:szCs w:val="21"/>
              </w:rPr>
              <w:t>85</w:t>
            </w:r>
            <w:r w:rsidRPr="00746E27">
              <w:rPr>
                <w:rFonts w:eastAsia="宋体"/>
                <w:sz w:val="21"/>
                <w:szCs w:val="21"/>
              </w:rPr>
              <w:t>dB</w:t>
            </w:r>
            <w:r w:rsidRPr="00746E27">
              <w:rPr>
                <w:rFonts w:eastAsia="宋体" w:hAnsi="宋体"/>
                <w:sz w:val="21"/>
                <w:szCs w:val="21"/>
              </w:rPr>
              <w:t>（</w:t>
            </w:r>
            <w:r w:rsidRPr="00746E27">
              <w:rPr>
                <w:rFonts w:eastAsia="宋体"/>
                <w:sz w:val="21"/>
                <w:szCs w:val="21"/>
              </w:rPr>
              <w:t>A</w:t>
            </w:r>
            <w:r w:rsidRPr="00746E27">
              <w:rPr>
                <w:rFonts w:eastAsia="宋体" w:hAnsi="宋体"/>
                <w:sz w:val="21"/>
                <w:szCs w:val="21"/>
              </w:rPr>
              <w:t>）</w:t>
            </w:r>
            <w:r w:rsidR="000C0CF9" w:rsidRPr="00746E27">
              <w:rPr>
                <w:rFonts w:eastAsia="宋体" w:hint="eastAsia"/>
                <w:sz w:val="21"/>
                <w:szCs w:val="21"/>
              </w:rPr>
              <w:t>。</w:t>
            </w:r>
            <w:r w:rsidR="009C3E6E" w:rsidRPr="00746E27">
              <w:rPr>
                <w:rFonts w:eastAsia="宋体"/>
                <w:sz w:val="21"/>
                <w:szCs w:val="21"/>
              </w:rPr>
              <w:t>高噪声设备产生的噪声</w:t>
            </w:r>
            <w:r w:rsidR="000C0CF9" w:rsidRPr="00746E27">
              <w:rPr>
                <w:rFonts w:eastAsia="宋体" w:hint="eastAsia"/>
                <w:sz w:val="21"/>
                <w:szCs w:val="21"/>
              </w:rPr>
              <w:t>采取</w:t>
            </w:r>
            <w:r w:rsidR="009C3E6E" w:rsidRPr="00746E27">
              <w:rPr>
                <w:rFonts w:eastAsia="宋体"/>
                <w:sz w:val="21"/>
                <w:szCs w:val="21"/>
              </w:rPr>
              <w:t>设备减震、</w:t>
            </w:r>
            <w:r w:rsidR="000C0CF9" w:rsidRPr="00746E27">
              <w:rPr>
                <w:rFonts w:eastAsia="宋体" w:hint="eastAsia"/>
                <w:sz w:val="21"/>
                <w:szCs w:val="21"/>
              </w:rPr>
              <w:t>厂房</w:t>
            </w:r>
            <w:r w:rsidR="009C3E6E" w:rsidRPr="00746E27">
              <w:rPr>
                <w:rFonts w:eastAsia="宋体"/>
                <w:sz w:val="21"/>
                <w:szCs w:val="21"/>
              </w:rPr>
              <w:t>隔声</w:t>
            </w:r>
            <w:r w:rsidR="000C0CF9" w:rsidRPr="00746E27">
              <w:rPr>
                <w:rFonts w:eastAsia="宋体" w:hint="eastAsia"/>
                <w:sz w:val="21"/>
                <w:szCs w:val="21"/>
              </w:rPr>
              <w:t>等控制措施后</w:t>
            </w:r>
            <w:r w:rsidR="009C3E6E" w:rsidRPr="00746E27">
              <w:rPr>
                <w:rFonts w:eastAsia="宋体"/>
                <w:sz w:val="21"/>
                <w:szCs w:val="21"/>
              </w:rPr>
              <w:t>，厂界噪声影响值满足《工业企业厂界环境噪声排放标准》（</w:t>
            </w:r>
            <w:r w:rsidR="009C3E6E" w:rsidRPr="00746E27">
              <w:rPr>
                <w:rFonts w:eastAsia="宋体"/>
                <w:sz w:val="21"/>
                <w:szCs w:val="21"/>
              </w:rPr>
              <w:t>GB12348-2008</w:t>
            </w:r>
            <w:r w:rsidR="009C3E6E" w:rsidRPr="00746E27">
              <w:rPr>
                <w:rFonts w:eastAsia="宋体"/>
                <w:sz w:val="21"/>
                <w:szCs w:val="21"/>
              </w:rPr>
              <w:t>）</w:t>
            </w:r>
            <w:r w:rsidR="00867CD1" w:rsidRPr="00746E27">
              <w:rPr>
                <w:rFonts w:eastAsia="宋体" w:hint="eastAsia"/>
                <w:sz w:val="21"/>
                <w:szCs w:val="21"/>
              </w:rPr>
              <w:t>2</w:t>
            </w:r>
            <w:r w:rsidR="009C3E6E" w:rsidRPr="00746E27">
              <w:rPr>
                <w:rFonts w:eastAsia="宋体"/>
                <w:sz w:val="21"/>
                <w:szCs w:val="21"/>
              </w:rPr>
              <w:t>类</w:t>
            </w:r>
            <w:r w:rsidR="004B375C" w:rsidRPr="00746E27">
              <w:rPr>
                <w:rFonts w:eastAsia="宋体" w:hint="eastAsia"/>
                <w:sz w:val="21"/>
                <w:szCs w:val="21"/>
              </w:rPr>
              <w:t>标准</w:t>
            </w:r>
            <w:r w:rsidR="009C3E6E" w:rsidRPr="00746E27">
              <w:rPr>
                <w:rFonts w:eastAsia="宋体"/>
                <w:sz w:val="21"/>
                <w:szCs w:val="21"/>
              </w:rPr>
              <w:t>。</w:t>
            </w:r>
          </w:p>
        </w:tc>
      </w:tr>
      <w:tr w:rsidR="009C3E6E" w:rsidRPr="009C3E6E" w:rsidTr="00746E27">
        <w:trPr>
          <w:trHeight w:val="1297"/>
          <w:jc w:val="center"/>
        </w:trPr>
        <w:tc>
          <w:tcPr>
            <w:tcW w:w="993" w:type="dxa"/>
            <w:tcBorders>
              <w:left w:val="single" w:sz="12" w:space="0" w:color="auto"/>
              <w:bottom w:val="single" w:sz="4" w:space="0" w:color="auto"/>
            </w:tcBorders>
            <w:vAlign w:val="center"/>
          </w:tcPr>
          <w:p w:rsidR="009C3E6E" w:rsidRPr="009C3E6E" w:rsidRDefault="009C3E6E" w:rsidP="009C3E6E">
            <w:pPr>
              <w:ind w:firstLineChars="50" w:firstLine="105"/>
              <w:rPr>
                <w:rFonts w:eastAsia="宋体"/>
                <w:sz w:val="21"/>
                <w:szCs w:val="21"/>
              </w:rPr>
            </w:pPr>
            <w:r w:rsidRPr="009C3E6E">
              <w:rPr>
                <w:rFonts w:eastAsia="宋体"/>
                <w:sz w:val="21"/>
                <w:szCs w:val="21"/>
              </w:rPr>
              <w:t>其它</w:t>
            </w:r>
          </w:p>
        </w:tc>
        <w:tc>
          <w:tcPr>
            <w:tcW w:w="9497" w:type="dxa"/>
            <w:gridSpan w:val="5"/>
            <w:tcBorders>
              <w:bottom w:val="single" w:sz="4" w:space="0" w:color="auto"/>
              <w:right w:val="single" w:sz="12" w:space="0" w:color="auto"/>
            </w:tcBorders>
            <w:vAlign w:val="center"/>
          </w:tcPr>
          <w:p w:rsidR="009C3E6E" w:rsidRPr="009C3E6E" w:rsidRDefault="009C3E6E" w:rsidP="009C3E6E">
            <w:pPr>
              <w:spacing w:line="360" w:lineRule="auto"/>
              <w:ind w:firstLineChars="200" w:firstLine="420"/>
              <w:rPr>
                <w:rFonts w:eastAsia="宋体"/>
                <w:sz w:val="21"/>
                <w:szCs w:val="21"/>
              </w:rPr>
            </w:pPr>
            <w:r w:rsidRPr="009C3E6E">
              <w:rPr>
                <w:rFonts w:eastAsia="宋体"/>
                <w:sz w:val="21"/>
                <w:szCs w:val="21"/>
              </w:rPr>
              <w:t>无。</w:t>
            </w:r>
          </w:p>
        </w:tc>
      </w:tr>
      <w:tr w:rsidR="009C3E6E" w:rsidRPr="009C3E6E" w:rsidTr="009C3E6E">
        <w:trPr>
          <w:trHeight w:val="397"/>
          <w:jc w:val="center"/>
        </w:trPr>
        <w:tc>
          <w:tcPr>
            <w:tcW w:w="10490" w:type="dxa"/>
            <w:gridSpan w:val="6"/>
            <w:tcBorders>
              <w:top w:val="single" w:sz="4" w:space="0" w:color="auto"/>
              <w:left w:val="single" w:sz="12" w:space="0" w:color="auto"/>
              <w:bottom w:val="single" w:sz="12" w:space="0" w:color="auto"/>
              <w:right w:val="single" w:sz="12" w:space="0" w:color="auto"/>
            </w:tcBorders>
            <w:vAlign w:val="center"/>
          </w:tcPr>
          <w:p w:rsidR="009C3E6E" w:rsidRPr="009C3E6E" w:rsidRDefault="009C3E6E" w:rsidP="009C3E6E">
            <w:pPr>
              <w:spacing w:line="360" w:lineRule="auto"/>
              <w:rPr>
                <w:rFonts w:eastAsia="宋体"/>
                <w:b/>
                <w:bCs/>
                <w:sz w:val="21"/>
                <w:szCs w:val="21"/>
              </w:rPr>
            </w:pPr>
            <w:r w:rsidRPr="009C3E6E">
              <w:rPr>
                <w:rFonts w:eastAsia="宋体"/>
                <w:b/>
                <w:bCs/>
                <w:sz w:val="21"/>
                <w:szCs w:val="21"/>
              </w:rPr>
              <w:t>生态保护措施及预期效果：</w:t>
            </w:r>
          </w:p>
          <w:p w:rsidR="009C3E6E" w:rsidRPr="009C3E6E" w:rsidRDefault="009C3E6E" w:rsidP="009C3E6E">
            <w:pPr>
              <w:spacing w:line="360" w:lineRule="auto"/>
              <w:rPr>
                <w:rFonts w:eastAsia="宋体"/>
                <w:b/>
                <w:bCs/>
                <w:sz w:val="21"/>
                <w:szCs w:val="21"/>
              </w:rPr>
            </w:pPr>
          </w:p>
          <w:p w:rsidR="001C04BF" w:rsidRDefault="009C3E6E" w:rsidP="000D7634">
            <w:pPr>
              <w:spacing w:line="360" w:lineRule="auto"/>
              <w:ind w:firstLineChars="350" w:firstLine="735"/>
              <w:rPr>
                <w:rFonts w:eastAsia="宋体"/>
                <w:sz w:val="21"/>
                <w:szCs w:val="21"/>
              </w:rPr>
            </w:pPr>
            <w:r w:rsidRPr="009C3E6E">
              <w:rPr>
                <w:rFonts w:eastAsia="宋体"/>
                <w:sz w:val="21"/>
                <w:szCs w:val="21"/>
              </w:rPr>
              <w:t>无。</w:t>
            </w:r>
          </w:p>
          <w:p w:rsidR="000C0CF9" w:rsidRDefault="000C0CF9" w:rsidP="00B65BAD">
            <w:pPr>
              <w:spacing w:line="360" w:lineRule="auto"/>
              <w:rPr>
                <w:rFonts w:eastAsia="宋体"/>
                <w:sz w:val="21"/>
                <w:szCs w:val="21"/>
              </w:rPr>
            </w:pPr>
          </w:p>
          <w:p w:rsidR="00746E27" w:rsidRDefault="00746E27" w:rsidP="00B65BAD">
            <w:pPr>
              <w:spacing w:line="360" w:lineRule="auto"/>
              <w:rPr>
                <w:rFonts w:eastAsia="宋体"/>
                <w:sz w:val="21"/>
                <w:szCs w:val="21"/>
              </w:rPr>
            </w:pPr>
          </w:p>
          <w:p w:rsidR="00746E27" w:rsidRPr="009C3E6E" w:rsidRDefault="00746E27" w:rsidP="00B65BAD">
            <w:pPr>
              <w:spacing w:line="360" w:lineRule="auto"/>
              <w:rPr>
                <w:rFonts w:eastAsia="宋体"/>
                <w:sz w:val="21"/>
                <w:szCs w:val="21"/>
              </w:rPr>
            </w:pPr>
          </w:p>
        </w:tc>
      </w:tr>
    </w:tbl>
    <w:p w:rsidR="005A34A3" w:rsidRPr="00854310" w:rsidRDefault="00EC63A5">
      <w:pPr>
        <w:pStyle w:val="af1"/>
        <w:spacing w:before="0" w:after="0"/>
        <w:jc w:val="left"/>
        <w:rPr>
          <w:rFonts w:ascii="Times New Roman" w:hAnsi="Times New Roman"/>
        </w:rPr>
      </w:pPr>
      <w:r w:rsidRPr="00854310">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5A34A3" w:rsidRPr="00854310">
        <w:trPr>
          <w:trHeight w:val="12709"/>
        </w:trPr>
        <w:tc>
          <w:tcPr>
            <w:tcW w:w="10490" w:type="dxa"/>
          </w:tcPr>
          <w:p w:rsidR="005A34A3" w:rsidRPr="00854310" w:rsidRDefault="00EC63A5" w:rsidP="005E3554">
            <w:pPr>
              <w:pStyle w:val="a7"/>
              <w:adjustRightInd w:val="0"/>
              <w:snapToGrid w:val="0"/>
              <w:spacing w:before="156" w:line="360" w:lineRule="auto"/>
              <w:ind w:firstLineChars="200"/>
              <w:jc w:val="both"/>
              <w:rPr>
                <w:rFonts w:ascii="Times New Roman" w:eastAsia="宋体" w:hAnsi="宋体"/>
                <w:b/>
              </w:rPr>
            </w:pPr>
            <w:r w:rsidRPr="00854310">
              <w:rPr>
                <w:rFonts w:ascii="Times New Roman" w:eastAsia="宋体" w:hAnsi="宋体"/>
                <w:b/>
              </w:rPr>
              <w:t>一、结论</w:t>
            </w:r>
          </w:p>
          <w:p w:rsidR="005A34A3" w:rsidRPr="00854310" w:rsidRDefault="00EC63A5" w:rsidP="006113A6">
            <w:pPr>
              <w:pStyle w:val="a7"/>
              <w:adjustRightInd w:val="0"/>
              <w:snapToGrid w:val="0"/>
              <w:spacing w:beforeLines="0" w:line="360" w:lineRule="auto"/>
              <w:ind w:firstLineChars="200"/>
              <w:jc w:val="both"/>
              <w:rPr>
                <w:rFonts w:ascii="Times New Roman" w:eastAsia="宋体"/>
                <w:b/>
              </w:rPr>
            </w:pPr>
            <w:r w:rsidRPr="00854310">
              <w:rPr>
                <w:rFonts w:ascii="Times New Roman" w:eastAsia="宋体" w:hAnsi="宋体" w:hint="eastAsia"/>
                <w:b/>
              </w:rPr>
              <w:t>1</w:t>
            </w:r>
            <w:r w:rsidRPr="00854310">
              <w:rPr>
                <w:rFonts w:ascii="Times New Roman" w:eastAsia="宋体" w:hAnsi="宋体" w:hint="eastAsia"/>
                <w:b/>
              </w:rPr>
              <w:t>、项目概况</w:t>
            </w:r>
          </w:p>
          <w:p w:rsidR="00CA768A" w:rsidRPr="00FA0A23" w:rsidRDefault="00CA768A" w:rsidP="00CA768A">
            <w:pPr>
              <w:widowControl w:val="0"/>
              <w:spacing w:line="360" w:lineRule="auto"/>
              <w:ind w:firstLineChars="200" w:firstLine="480"/>
              <w:jc w:val="both"/>
              <w:rPr>
                <w:rFonts w:eastAsia="宋体" w:hAnsi="宋体"/>
                <w:szCs w:val="24"/>
              </w:rPr>
            </w:pPr>
            <w:r>
              <w:rPr>
                <w:rFonts w:eastAsia="宋体" w:hAnsi="宋体" w:hint="eastAsia"/>
                <w:szCs w:val="24"/>
              </w:rPr>
              <w:t>鉴于良好的市场前景，海安红程瓷砖加工厂拟</w:t>
            </w:r>
            <w:r w:rsidRPr="00FA0A23">
              <w:rPr>
                <w:rFonts w:eastAsia="宋体" w:hAnsi="宋体" w:hint="eastAsia"/>
                <w:szCs w:val="24"/>
              </w:rPr>
              <w:t>投资</w:t>
            </w:r>
            <w:r>
              <w:rPr>
                <w:rFonts w:eastAsia="宋体" w:hAnsi="宋体"/>
                <w:szCs w:val="24"/>
              </w:rPr>
              <w:t>500</w:t>
            </w:r>
            <w:r>
              <w:rPr>
                <w:rFonts w:eastAsia="宋体" w:hAnsi="宋体" w:hint="eastAsia"/>
                <w:szCs w:val="24"/>
              </w:rPr>
              <w:t>万</w:t>
            </w:r>
            <w:r w:rsidRPr="00FA0A23">
              <w:rPr>
                <w:rFonts w:eastAsia="宋体" w:hAnsi="宋体" w:hint="eastAsia"/>
                <w:szCs w:val="24"/>
              </w:rPr>
              <w:t>元，</w:t>
            </w:r>
            <w:r>
              <w:rPr>
                <w:rFonts w:eastAsia="宋体" w:hAnsi="宋体" w:hint="eastAsia"/>
                <w:szCs w:val="24"/>
              </w:rPr>
              <w:t>租</w:t>
            </w:r>
            <w:r w:rsidRPr="00FA0A23">
              <w:rPr>
                <w:rFonts w:eastAsia="宋体" w:hAnsi="宋体" w:hint="eastAsia"/>
                <w:szCs w:val="24"/>
              </w:rPr>
              <w:t>用</w:t>
            </w:r>
            <w:r>
              <w:rPr>
                <w:rFonts w:eastAsia="宋体" w:hAnsi="宋体" w:hint="eastAsia"/>
                <w:szCs w:val="24"/>
              </w:rPr>
              <w:t>海安市城东镇日新路</w:t>
            </w:r>
            <w:r>
              <w:rPr>
                <w:rFonts w:eastAsia="宋体" w:hAnsi="宋体" w:hint="eastAsia"/>
                <w:szCs w:val="24"/>
              </w:rPr>
              <w:t>20</w:t>
            </w:r>
            <w:r>
              <w:rPr>
                <w:rFonts w:eastAsia="宋体" w:hAnsi="宋体" w:hint="eastAsia"/>
                <w:szCs w:val="24"/>
              </w:rPr>
              <w:t>号海安华诚线业有限公司闲置厂房</w:t>
            </w:r>
            <w:r w:rsidRPr="005D078E">
              <w:rPr>
                <w:rFonts w:eastAsia="宋体" w:hAnsi="宋体"/>
                <w:szCs w:val="24"/>
              </w:rPr>
              <w:t>7</w:t>
            </w:r>
            <w:r>
              <w:rPr>
                <w:rFonts w:eastAsia="宋体" w:hAnsi="宋体" w:hint="eastAsia"/>
                <w:szCs w:val="24"/>
              </w:rPr>
              <w:t>00</w:t>
            </w:r>
            <w:r w:rsidRPr="00FA0A23">
              <w:rPr>
                <w:rFonts w:eastAsia="宋体" w:hAnsi="宋体" w:hint="eastAsia"/>
                <w:szCs w:val="24"/>
              </w:rPr>
              <w:t>平方米</w:t>
            </w:r>
            <w:r>
              <w:rPr>
                <w:rFonts w:eastAsia="宋体" w:hAnsi="宋体" w:hint="eastAsia"/>
                <w:szCs w:val="24"/>
              </w:rPr>
              <w:t>，</w:t>
            </w:r>
            <w:r w:rsidRPr="00FA0A23">
              <w:rPr>
                <w:rFonts w:eastAsia="宋体" w:hAnsi="宋体" w:hint="eastAsia"/>
                <w:szCs w:val="24"/>
              </w:rPr>
              <w:t>购置</w:t>
            </w:r>
            <w:r>
              <w:rPr>
                <w:rFonts w:eastAsia="宋体" w:hAnsi="宋体" w:hint="eastAsia"/>
                <w:szCs w:val="24"/>
              </w:rPr>
              <w:t>数控水刀切割机、瓷砖手推切割机、数控双开机、磨边圆弧机、压平机、空压机</w:t>
            </w:r>
            <w:r w:rsidRPr="00FA0A23">
              <w:rPr>
                <w:rFonts w:eastAsia="宋体" w:hAnsi="宋体" w:hint="eastAsia"/>
                <w:szCs w:val="24"/>
              </w:rPr>
              <w:t>等设备</w:t>
            </w:r>
            <w:r>
              <w:rPr>
                <w:rFonts w:eastAsia="宋体" w:hAnsi="宋体" w:hint="eastAsia"/>
                <w:szCs w:val="24"/>
              </w:rPr>
              <w:t>16</w:t>
            </w:r>
            <w:r w:rsidRPr="00FA0A23">
              <w:rPr>
                <w:rFonts w:eastAsia="宋体" w:hAnsi="宋体" w:hint="eastAsia"/>
                <w:szCs w:val="24"/>
              </w:rPr>
              <w:t>台套，新</w:t>
            </w:r>
            <w:r>
              <w:rPr>
                <w:rFonts w:eastAsia="宋体" w:hAnsi="宋体" w:hint="eastAsia"/>
                <w:szCs w:val="24"/>
              </w:rPr>
              <w:t>上瓷砖加工项目。该项目预计</w:t>
            </w:r>
            <w:r>
              <w:rPr>
                <w:rFonts w:eastAsia="宋体" w:hAnsi="宋体" w:hint="eastAsia"/>
                <w:szCs w:val="24"/>
              </w:rPr>
              <w:t>2020</w:t>
            </w:r>
            <w:r>
              <w:rPr>
                <w:rFonts w:eastAsia="宋体" w:hAnsi="宋体" w:hint="eastAsia"/>
                <w:szCs w:val="24"/>
              </w:rPr>
              <w:t>年</w:t>
            </w:r>
            <w:r>
              <w:rPr>
                <w:rFonts w:eastAsia="宋体" w:hAnsi="宋体" w:hint="eastAsia"/>
                <w:szCs w:val="24"/>
              </w:rPr>
              <w:t>3</w:t>
            </w:r>
            <w:r>
              <w:rPr>
                <w:rFonts w:eastAsia="宋体" w:hAnsi="宋体" w:hint="eastAsia"/>
                <w:szCs w:val="24"/>
              </w:rPr>
              <w:t>月运行投产，正式投产后具有年加工瓷砖</w:t>
            </w:r>
            <w:r>
              <w:rPr>
                <w:rFonts w:eastAsia="宋体" w:hAnsi="宋体" w:hint="eastAsia"/>
                <w:szCs w:val="24"/>
              </w:rPr>
              <w:t>8</w:t>
            </w:r>
            <w:r>
              <w:rPr>
                <w:rFonts w:eastAsia="宋体" w:hAnsi="宋体" w:hint="eastAsia"/>
                <w:szCs w:val="24"/>
              </w:rPr>
              <w:t>万平方米的</w:t>
            </w:r>
            <w:r w:rsidRPr="00FA0A23">
              <w:rPr>
                <w:rFonts w:eastAsia="宋体" w:hAnsi="宋体" w:hint="eastAsia"/>
                <w:szCs w:val="24"/>
              </w:rPr>
              <w:t>生产能力。</w:t>
            </w:r>
          </w:p>
          <w:p w:rsidR="005A34A3" w:rsidRPr="00854310" w:rsidRDefault="00EC63A5" w:rsidP="006971DB">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t>2</w:t>
            </w:r>
            <w:r w:rsidRPr="00854310">
              <w:rPr>
                <w:rFonts w:eastAsia="宋体"/>
                <w:b/>
                <w:szCs w:val="24"/>
              </w:rPr>
              <w:t>、</w:t>
            </w:r>
            <w:r w:rsidRPr="00854310">
              <w:rPr>
                <w:rFonts w:eastAsia="宋体" w:hint="eastAsia"/>
                <w:b/>
                <w:szCs w:val="24"/>
              </w:rPr>
              <w:t>符合国家和地方产业政策</w:t>
            </w:r>
          </w:p>
          <w:p w:rsidR="005A34A3" w:rsidRPr="00854310" w:rsidRDefault="00EC63A5" w:rsidP="006113A6">
            <w:pPr>
              <w:spacing w:line="360" w:lineRule="auto"/>
              <w:ind w:firstLineChars="200" w:firstLine="480"/>
              <w:jc w:val="both"/>
              <w:rPr>
                <w:rFonts w:eastAsia="宋体"/>
                <w:szCs w:val="24"/>
              </w:rPr>
            </w:pPr>
            <w:r w:rsidRPr="00854310">
              <w:rPr>
                <w:rFonts w:eastAsia="宋体" w:hint="eastAsia"/>
                <w:szCs w:val="24"/>
              </w:rPr>
              <w:t>本项目不属于《产业结构调整指导目录</w:t>
            </w:r>
            <w:r w:rsidRPr="00854310">
              <w:rPr>
                <w:rFonts w:eastAsia="宋体" w:hint="eastAsia"/>
                <w:szCs w:val="24"/>
              </w:rPr>
              <w:t>(201</w:t>
            </w:r>
            <w:r w:rsidR="00CA768A">
              <w:rPr>
                <w:rFonts w:eastAsia="宋体" w:hint="eastAsia"/>
                <w:szCs w:val="24"/>
              </w:rPr>
              <w:t>9</w:t>
            </w:r>
            <w:r w:rsidRPr="00854310">
              <w:rPr>
                <w:rFonts w:eastAsia="宋体" w:hint="eastAsia"/>
                <w:szCs w:val="24"/>
              </w:rPr>
              <w:t>年本</w:t>
            </w:r>
            <w:r w:rsidRPr="00854310">
              <w:rPr>
                <w:rFonts w:eastAsia="宋体" w:hint="eastAsia"/>
                <w:szCs w:val="24"/>
              </w:rPr>
              <w:t>)</w:t>
            </w:r>
            <w:r w:rsidR="00CA768A">
              <w:rPr>
                <w:rFonts w:eastAsia="宋体" w:hint="eastAsia"/>
                <w:szCs w:val="24"/>
              </w:rPr>
              <w:t>》</w:t>
            </w:r>
            <w:r w:rsidRPr="00854310">
              <w:rPr>
                <w:rFonts w:eastAsia="宋体" w:hint="eastAsia"/>
                <w:szCs w:val="24"/>
              </w:rPr>
              <w:t>中规定的“限制类”和“淘汰类”中所列其他条款，不属于《江苏省工业和信息产业结构调整指导目录（</w:t>
            </w:r>
            <w:r w:rsidRPr="00854310">
              <w:rPr>
                <w:rFonts w:eastAsia="宋体" w:hint="eastAsia"/>
                <w:szCs w:val="24"/>
              </w:rPr>
              <w:t>2012</w:t>
            </w:r>
            <w:r w:rsidRPr="00854310">
              <w:rPr>
                <w:rFonts w:eastAsia="宋体" w:hint="eastAsia"/>
                <w:szCs w:val="24"/>
              </w:rPr>
              <w:t>年本）》（苏政办发</w:t>
            </w:r>
            <w:r w:rsidRPr="00854310">
              <w:rPr>
                <w:rFonts w:eastAsia="宋体" w:hint="eastAsia"/>
                <w:szCs w:val="24"/>
              </w:rPr>
              <w:t>[2013]9</w:t>
            </w:r>
            <w:r w:rsidRPr="00854310">
              <w:rPr>
                <w:rFonts w:eastAsia="宋体" w:hint="eastAsia"/>
                <w:szCs w:val="24"/>
              </w:rPr>
              <w:t>号）及关于修改《江苏省工业和信息产业结构调整指导目录（</w:t>
            </w:r>
            <w:r w:rsidRPr="00854310">
              <w:rPr>
                <w:rFonts w:eastAsia="宋体" w:hint="eastAsia"/>
                <w:szCs w:val="24"/>
              </w:rPr>
              <w:t>2012</w:t>
            </w:r>
            <w:r w:rsidRPr="00854310">
              <w:rPr>
                <w:rFonts w:eastAsia="宋体" w:hint="eastAsia"/>
                <w:szCs w:val="24"/>
              </w:rPr>
              <w:t>年本）》部分条目的通知中规定的“限制类”和“淘汰类”中所列各条款，同时也不属于《江苏省工业和信息产业结构调整限制、淘汰目录和能耗限额（</w:t>
            </w:r>
            <w:r w:rsidRPr="00854310">
              <w:rPr>
                <w:rFonts w:eastAsia="宋体" w:hint="eastAsia"/>
                <w:szCs w:val="24"/>
              </w:rPr>
              <w:t>2015</w:t>
            </w:r>
            <w:r w:rsidRPr="00854310">
              <w:rPr>
                <w:rFonts w:eastAsia="宋体" w:hint="eastAsia"/>
                <w:szCs w:val="24"/>
              </w:rPr>
              <w:t>年本）》中“限制类”、“淘汰类”、“能耗限额”类企业，符合国家及江苏省产业政策的各项相关规定。本项目所在地不属于《江苏省生态红线区域保护规划》内的保护区域；</w:t>
            </w:r>
            <w:r w:rsidR="00BC63B1">
              <w:rPr>
                <w:rFonts w:eastAsia="宋体" w:hint="eastAsia"/>
                <w:szCs w:val="24"/>
              </w:rPr>
              <w:t>本项目</w:t>
            </w:r>
            <w:r w:rsidRPr="00854310">
              <w:rPr>
                <w:rFonts w:eastAsia="宋体" w:hint="eastAsia"/>
                <w:szCs w:val="24"/>
              </w:rPr>
              <w:t>不属于《限制用地项目目录（</w:t>
            </w:r>
            <w:r w:rsidRPr="00854310">
              <w:rPr>
                <w:rFonts w:eastAsia="宋体" w:hint="eastAsia"/>
                <w:szCs w:val="24"/>
              </w:rPr>
              <w:t>2012</w:t>
            </w:r>
            <w:r w:rsidRPr="00854310">
              <w:rPr>
                <w:rFonts w:eastAsia="宋体" w:hint="eastAsia"/>
                <w:szCs w:val="24"/>
              </w:rPr>
              <w:t>年本）》、《禁止用地项目目录（</w:t>
            </w:r>
            <w:r w:rsidRPr="00854310">
              <w:rPr>
                <w:rFonts w:eastAsia="宋体" w:hint="eastAsia"/>
                <w:szCs w:val="24"/>
              </w:rPr>
              <w:t>2012</w:t>
            </w:r>
            <w:r w:rsidRPr="00854310">
              <w:rPr>
                <w:rFonts w:eastAsia="宋体" w:hint="eastAsia"/>
                <w:szCs w:val="24"/>
              </w:rPr>
              <w:t>年本）》中限制和禁止项目，同时也不属于《江苏省限制用地项目目录（</w:t>
            </w:r>
            <w:r w:rsidRPr="00854310">
              <w:rPr>
                <w:rFonts w:eastAsia="宋体" w:hint="eastAsia"/>
                <w:szCs w:val="24"/>
              </w:rPr>
              <w:t>2013</w:t>
            </w:r>
            <w:r w:rsidRPr="00854310">
              <w:rPr>
                <w:rFonts w:eastAsia="宋体" w:hint="eastAsia"/>
                <w:szCs w:val="24"/>
              </w:rPr>
              <w:t>年本）》和《江苏省禁止用地项目目录（</w:t>
            </w:r>
            <w:r w:rsidRPr="00854310">
              <w:rPr>
                <w:rFonts w:eastAsia="宋体" w:hint="eastAsia"/>
                <w:szCs w:val="24"/>
              </w:rPr>
              <w:t>2013</w:t>
            </w:r>
            <w:r w:rsidRPr="00854310">
              <w:rPr>
                <w:rFonts w:eastAsia="宋体" w:hint="eastAsia"/>
                <w:szCs w:val="24"/>
              </w:rPr>
              <w:t>年本）》中限制和禁止用地项目。</w:t>
            </w:r>
          </w:p>
          <w:p w:rsidR="005A34A3" w:rsidRPr="00854310" w:rsidRDefault="00EC63A5" w:rsidP="006113A6">
            <w:pPr>
              <w:spacing w:line="360" w:lineRule="auto"/>
              <w:ind w:firstLineChars="200" w:firstLine="480"/>
              <w:jc w:val="both"/>
              <w:rPr>
                <w:rFonts w:eastAsia="宋体"/>
                <w:szCs w:val="24"/>
              </w:rPr>
            </w:pPr>
            <w:r w:rsidRPr="00854310">
              <w:rPr>
                <w:rFonts w:eastAsia="宋体" w:hint="eastAsia"/>
                <w:szCs w:val="24"/>
              </w:rPr>
              <w:t>综上所述，本项目符合国家及地方法律法规及相关产业政策要求。</w:t>
            </w:r>
          </w:p>
          <w:p w:rsidR="005A34A3" w:rsidRPr="00854310" w:rsidRDefault="00EC63A5" w:rsidP="006971DB">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t>3</w:t>
            </w:r>
            <w:r w:rsidRPr="00854310">
              <w:rPr>
                <w:rFonts w:eastAsia="宋体"/>
                <w:b/>
                <w:szCs w:val="24"/>
              </w:rPr>
              <w:t>、</w:t>
            </w:r>
            <w:r w:rsidRPr="00854310">
              <w:rPr>
                <w:rFonts w:eastAsia="宋体" w:hint="eastAsia"/>
                <w:b/>
                <w:szCs w:val="24"/>
              </w:rPr>
              <w:t>规划相符性和选址可行性</w:t>
            </w:r>
          </w:p>
          <w:p w:rsidR="001C04BF" w:rsidRPr="0049343E" w:rsidRDefault="001C04BF" w:rsidP="006113A6">
            <w:pPr>
              <w:adjustRightInd w:val="0"/>
              <w:snapToGrid w:val="0"/>
              <w:spacing w:line="360" w:lineRule="auto"/>
              <w:ind w:firstLineChars="200" w:firstLine="480"/>
              <w:jc w:val="both"/>
              <w:rPr>
                <w:rFonts w:eastAsia="宋体"/>
                <w:kern w:val="2"/>
              </w:rPr>
            </w:pPr>
            <w:r w:rsidRPr="0049343E">
              <w:rPr>
                <w:rFonts w:ascii="宋体" w:eastAsia="宋体" w:hAnsi="宋体" w:hint="eastAsia"/>
                <w:szCs w:val="24"/>
              </w:rPr>
              <w:t>本项目位于</w:t>
            </w:r>
            <w:r w:rsidR="001C6462" w:rsidRPr="0049343E">
              <w:rPr>
                <w:rFonts w:eastAsia="宋体" w:hAnsi="宋体" w:hint="eastAsia"/>
                <w:szCs w:val="24"/>
              </w:rPr>
              <w:t>海安市城东镇</w:t>
            </w:r>
            <w:r w:rsidR="00CA768A" w:rsidRPr="0049343E">
              <w:rPr>
                <w:rFonts w:eastAsia="宋体" w:hAnsi="宋体" w:hint="eastAsia"/>
                <w:szCs w:val="24"/>
              </w:rPr>
              <w:t>日新</w:t>
            </w:r>
            <w:r w:rsidR="001C6462" w:rsidRPr="0049343E">
              <w:rPr>
                <w:rFonts w:eastAsia="宋体" w:hAnsi="宋体" w:hint="eastAsia"/>
                <w:szCs w:val="24"/>
              </w:rPr>
              <w:t>路</w:t>
            </w:r>
            <w:r w:rsidR="00CA768A" w:rsidRPr="0049343E">
              <w:rPr>
                <w:rFonts w:eastAsia="宋体" w:hAnsi="宋体" w:hint="eastAsia"/>
                <w:szCs w:val="24"/>
              </w:rPr>
              <w:t>20</w:t>
            </w:r>
            <w:r w:rsidR="001C6462" w:rsidRPr="0049343E">
              <w:rPr>
                <w:rFonts w:eastAsia="宋体" w:hAnsi="宋体" w:hint="eastAsia"/>
                <w:szCs w:val="24"/>
              </w:rPr>
              <w:t>号</w:t>
            </w:r>
            <w:r w:rsidRPr="0049343E">
              <w:rPr>
                <w:rFonts w:ascii="宋体" w:eastAsia="宋体" w:hAnsi="宋体" w:hint="eastAsia"/>
                <w:szCs w:val="24"/>
              </w:rPr>
              <w:t>，根据海安经济技术开发区土地利用规划，本项目所属用地为工业用地。</w:t>
            </w:r>
            <w:r w:rsidRPr="0049343E">
              <w:rPr>
                <w:rFonts w:eastAsia="宋体"/>
              </w:rPr>
              <w:t>因此</w:t>
            </w:r>
            <w:r w:rsidRPr="0049343E">
              <w:rPr>
                <w:rFonts w:eastAsia="宋体" w:hint="eastAsia"/>
              </w:rPr>
              <w:t>本</w:t>
            </w:r>
            <w:r w:rsidRPr="0049343E">
              <w:rPr>
                <w:rFonts w:eastAsia="宋体"/>
                <w:bCs/>
              </w:rPr>
              <w:t>项目</w:t>
            </w:r>
            <w:r w:rsidRPr="0049343E">
              <w:rPr>
                <w:rFonts w:eastAsia="宋体"/>
                <w:kern w:val="2"/>
              </w:rPr>
              <w:t>选址合理，符合相关用地规划的要求。</w:t>
            </w:r>
            <w:r w:rsidR="00C17365" w:rsidRPr="0049343E">
              <w:rPr>
                <w:rFonts w:ascii="宋体" w:eastAsia="宋体" w:hAnsi="宋体" w:hint="eastAsia"/>
              </w:rPr>
              <w:t>对照《省政府关于印发江苏省生态空间管控区域规划的通知》（苏政发</w:t>
            </w:r>
            <w:r w:rsidR="00C17365" w:rsidRPr="0049343E">
              <w:rPr>
                <w:rFonts w:eastAsia="宋体"/>
              </w:rPr>
              <w:t>[20</w:t>
            </w:r>
            <w:r w:rsidR="00C17365" w:rsidRPr="0049343E">
              <w:rPr>
                <w:rFonts w:eastAsia="宋体" w:hint="eastAsia"/>
              </w:rPr>
              <w:t>20</w:t>
            </w:r>
            <w:r w:rsidR="00C17365" w:rsidRPr="0049343E">
              <w:rPr>
                <w:rFonts w:eastAsia="宋体"/>
              </w:rPr>
              <w:t>]</w:t>
            </w:r>
            <w:r w:rsidR="00C17365" w:rsidRPr="0049343E">
              <w:rPr>
                <w:rFonts w:eastAsia="宋体" w:hint="eastAsia"/>
              </w:rPr>
              <w:t>1</w:t>
            </w:r>
            <w:r w:rsidR="00C17365" w:rsidRPr="0049343E">
              <w:rPr>
                <w:rFonts w:ascii="宋体" w:eastAsia="宋体" w:hAnsi="宋体" w:hint="eastAsia"/>
              </w:rPr>
              <w:t>号）</w:t>
            </w:r>
            <w:r w:rsidRPr="0049343E">
              <w:rPr>
                <w:rFonts w:ascii="宋体" w:eastAsia="宋体" w:hAnsi="宋体"/>
                <w:szCs w:val="24"/>
              </w:rPr>
              <w:t>“</w:t>
            </w:r>
            <w:r w:rsidRPr="0049343E">
              <w:rPr>
                <w:rFonts w:ascii="宋体" w:eastAsia="宋体" w:hAnsi="宋体" w:hint="eastAsia"/>
                <w:szCs w:val="24"/>
              </w:rPr>
              <w:t>南通</w:t>
            </w:r>
            <w:r w:rsidRPr="0049343E">
              <w:rPr>
                <w:rFonts w:ascii="宋体" w:eastAsia="宋体" w:hAnsi="宋体"/>
                <w:szCs w:val="24"/>
              </w:rPr>
              <w:t>市生态红线区域名录”</w:t>
            </w:r>
            <w:r w:rsidRPr="0049343E">
              <w:rPr>
                <w:rFonts w:ascii="宋体" w:eastAsia="宋体" w:hAnsi="宋体" w:hint="eastAsia"/>
                <w:szCs w:val="24"/>
              </w:rPr>
              <w:t>，</w:t>
            </w:r>
            <w:r w:rsidRPr="0049343E">
              <w:rPr>
                <w:rFonts w:ascii="宋体" w:eastAsia="宋体" w:hAnsi="宋体"/>
                <w:szCs w:val="24"/>
              </w:rPr>
              <w:t xml:space="preserve"> 本项目距离</w:t>
            </w:r>
            <w:r w:rsidRPr="0049343E">
              <w:rPr>
                <w:rFonts w:ascii="宋体" w:eastAsia="宋体" w:hAnsi="宋体" w:hint="eastAsia"/>
                <w:szCs w:val="24"/>
              </w:rPr>
              <w:t>国家级生态红线新通扬运河（海安）饮用水源保护区</w:t>
            </w:r>
            <w:r w:rsidR="00CA768A" w:rsidRPr="0049343E">
              <w:rPr>
                <w:rFonts w:eastAsia="宋体" w:hint="eastAsia"/>
                <w:szCs w:val="24"/>
              </w:rPr>
              <w:t>3.2</w:t>
            </w:r>
            <w:r w:rsidRPr="0049343E">
              <w:rPr>
                <w:rFonts w:eastAsia="宋体"/>
                <w:szCs w:val="24"/>
              </w:rPr>
              <w:t>km</w:t>
            </w:r>
            <w:r w:rsidRPr="0049343E">
              <w:rPr>
                <w:rFonts w:ascii="宋体" w:eastAsia="宋体" w:hAnsi="宋体" w:hint="eastAsia"/>
                <w:szCs w:val="24"/>
              </w:rPr>
              <w:t>、省级生态红线新通扬-通榆运河清水通道维护区</w:t>
            </w:r>
            <w:r w:rsidR="00CA768A" w:rsidRPr="0049343E">
              <w:rPr>
                <w:rFonts w:ascii="宋体" w:eastAsia="宋体" w:hAnsi="宋体" w:hint="eastAsia"/>
                <w:szCs w:val="24"/>
              </w:rPr>
              <w:t>边界</w:t>
            </w:r>
            <w:r w:rsidR="00C17365" w:rsidRPr="0049343E">
              <w:rPr>
                <w:rFonts w:eastAsia="宋体" w:hint="eastAsia"/>
                <w:szCs w:val="24"/>
              </w:rPr>
              <w:t>2.7</w:t>
            </w:r>
            <w:r w:rsidRPr="0049343E">
              <w:rPr>
                <w:rFonts w:eastAsia="宋体"/>
                <w:szCs w:val="24"/>
              </w:rPr>
              <w:t>km</w:t>
            </w:r>
            <w:r w:rsidRPr="0049343E">
              <w:rPr>
                <w:rFonts w:ascii="宋体" w:eastAsia="宋体" w:hAnsi="宋体" w:hint="eastAsia"/>
                <w:szCs w:val="24"/>
              </w:rPr>
              <w:t>，</w:t>
            </w:r>
            <w:r w:rsidRPr="0049343E">
              <w:rPr>
                <w:rFonts w:ascii="宋体" w:eastAsia="宋体" w:hAnsi="宋体"/>
                <w:szCs w:val="24"/>
              </w:rPr>
              <w:t>项目选址不在</w:t>
            </w:r>
            <w:r w:rsidRPr="0049343E">
              <w:rPr>
                <w:rFonts w:ascii="宋体" w:eastAsia="宋体" w:hAnsi="宋体" w:hint="eastAsia"/>
                <w:szCs w:val="24"/>
              </w:rPr>
              <w:t>海安市</w:t>
            </w:r>
            <w:r w:rsidRPr="0049343E">
              <w:rPr>
                <w:rFonts w:ascii="宋体" w:eastAsia="宋体" w:hAnsi="宋体"/>
                <w:szCs w:val="24"/>
              </w:rPr>
              <w:t>生态红线</w:t>
            </w:r>
            <w:r w:rsidRPr="0049343E">
              <w:rPr>
                <w:rFonts w:ascii="宋体" w:eastAsia="宋体" w:hAnsi="宋体" w:hint="eastAsia"/>
                <w:szCs w:val="24"/>
              </w:rPr>
              <w:t>管控区</w:t>
            </w:r>
            <w:r w:rsidRPr="0049343E">
              <w:rPr>
                <w:rFonts w:ascii="宋体" w:eastAsia="宋体" w:hAnsi="宋体"/>
                <w:szCs w:val="24"/>
              </w:rPr>
              <w:t>范围内。</w:t>
            </w:r>
            <w:r w:rsidRPr="0049343E">
              <w:rPr>
                <w:rFonts w:ascii="宋体" w:eastAsia="宋体" w:hAnsi="宋体" w:hint="eastAsia"/>
              </w:rPr>
              <w:t>项目周围</w:t>
            </w:r>
            <w:r w:rsidRPr="0049343E">
              <w:rPr>
                <w:rFonts w:ascii="宋体" w:eastAsia="宋体" w:hAnsi="宋体"/>
              </w:rPr>
              <w:t>无国家级</w:t>
            </w:r>
            <w:r w:rsidRPr="0049343E">
              <w:rPr>
                <w:rFonts w:ascii="宋体" w:eastAsia="宋体" w:hAnsi="宋体" w:hint="eastAsia"/>
              </w:rPr>
              <w:t>、</w:t>
            </w:r>
            <w:r w:rsidRPr="0049343E">
              <w:rPr>
                <w:rFonts w:ascii="宋体" w:eastAsia="宋体" w:hAnsi="宋体"/>
              </w:rPr>
              <w:t>省级重点文物保护单位，水陆交通便利，项目选址可行。</w:t>
            </w:r>
          </w:p>
          <w:p w:rsidR="001C04BF" w:rsidRPr="001C04BF" w:rsidRDefault="001C04BF" w:rsidP="006113A6">
            <w:pPr>
              <w:widowControl w:val="0"/>
              <w:spacing w:line="360" w:lineRule="auto"/>
              <w:ind w:firstLineChars="200" w:firstLine="480"/>
              <w:jc w:val="both"/>
              <w:rPr>
                <w:rFonts w:eastAsia="宋体"/>
                <w:kern w:val="2"/>
                <w:szCs w:val="24"/>
              </w:rPr>
            </w:pPr>
            <w:r w:rsidRPr="001C04BF">
              <w:rPr>
                <w:rFonts w:eastAsia="宋体"/>
                <w:kern w:val="2"/>
                <w:szCs w:val="24"/>
              </w:rPr>
              <w:t>本项目用地属于</w:t>
            </w:r>
            <w:r w:rsidRPr="001C04BF">
              <w:rPr>
                <w:rFonts w:eastAsia="宋体" w:hint="eastAsia"/>
                <w:kern w:val="2"/>
                <w:szCs w:val="24"/>
              </w:rPr>
              <w:t>工业</w:t>
            </w:r>
            <w:r w:rsidRPr="001C04BF">
              <w:rPr>
                <w:rFonts w:eastAsia="宋体"/>
                <w:kern w:val="2"/>
                <w:szCs w:val="24"/>
              </w:rPr>
              <w:t>用地，符合当地用地规划的要求、总体规划和环境规划要求。</w:t>
            </w:r>
          </w:p>
          <w:p w:rsidR="00CA768A" w:rsidRDefault="00CA768A" w:rsidP="006971DB">
            <w:pPr>
              <w:adjustRightInd w:val="0"/>
              <w:snapToGrid w:val="0"/>
              <w:spacing w:beforeLines="50" w:line="360" w:lineRule="auto"/>
              <w:ind w:firstLineChars="200" w:firstLine="482"/>
              <w:jc w:val="both"/>
              <w:rPr>
                <w:rFonts w:eastAsia="宋体"/>
                <w:b/>
                <w:szCs w:val="24"/>
              </w:rPr>
            </w:pPr>
          </w:p>
          <w:p w:rsidR="005A34A3" w:rsidRPr="00854310" w:rsidRDefault="00EC63A5" w:rsidP="006971DB">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lastRenderedPageBreak/>
              <w:t>4</w:t>
            </w:r>
            <w:r w:rsidRPr="00854310">
              <w:rPr>
                <w:rFonts w:eastAsia="宋体"/>
                <w:b/>
                <w:szCs w:val="24"/>
              </w:rPr>
              <w:t>、达标排放和污染物控制</w:t>
            </w:r>
          </w:p>
          <w:p w:rsidR="005A34A3" w:rsidRPr="00854310" w:rsidRDefault="00EC63A5" w:rsidP="006113A6">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szCs w:val="24"/>
              </w:rPr>
              <w:t>1</w:t>
            </w:r>
            <w:r w:rsidRPr="00854310">
              <w:rPr>
                <w:rFonts w:eastAsia="宋体"/>
                <w:szCs w:val="24"/>
              </w:rPr>
              <w:t>）</w:t>
            </w:r>
            <w:r w:rsidRPr="00854310">
              <w:rPr>
                <w:rFonts w:eastAsia="宋体" w:hint="eastAsia"/>
                <w:szCs w:val="24"/>
              </w:rPr>
              <w:t>废气</w:t>
            </w:r>
          </w:p>
          <w:p w:rsidR="005A34A3" w:rsidRPr="001C6462" w:rsidRDefault="001C6462" w:rsidP="006113A6">
            <w:pPr>
              <w:widowControl w:val="0"/>
              <w:spacing w:line="360" w:lineRule="auto"/>
              <w:ind w:firstLineChars="200" w:firstLine="480"/>
              <w:jc w:val="both"/>
              <w:rPr>
                <w:rFonts w:eastAsia="宋体"/>
                <w:szCs w:val="24"/>
              </w:rPr>
            </w:pPr>
            <w:r w:rsidRPr="001C6462">
              <w:rPr>
                <w:rFonts w:eastAsia="宋体" w:hint="eastAsia"/>
                <w:szCs w:val="24"/>
              </w:rPr>
              <w:t>本项目产生的废气污染物仅为</w:t>
            </w:r>
            <w:r w:rsidR="00C17365">
              <w:rPr>
                <w:rFonts w:ascii="宋体" w:eastAsia="宋体" w:hAnsi="宋体" w:hint="eastAsia"/>
              </w:rPr>
              <w:t>云石胶中的氢化蓖麻油和</w:t>
            </w:r>
            <w:r w:rsidR="00C17365">
              <w:rPr>
                <w:rFonts w:ascii="宋体" w:eastAsia="宋体" w:hAnsi="宋体" w:hint="eastAsia"/>
                <w:color w:val="000000" w:themeColor="text1"/>
              </w:rPr>
              <w:t>固化剂中未反应的过氧化苯甲酰会挥发形成有机废气</w:t>
            </w:r>
            <w:r w:rsidRPr="001C6462">
              <w:rPr>
                <w:rFonts w:eastAsia="宋体" w:hint="eastAsia"/>
                <w:szCs w:val="24"/>
              </w:rPr>
              <w:t>（</w:t>
            </w:r>
            <w:r w:rsidR="000C0CF9">
              <w:rPr>
                <w:rFonts w:eastAsia="宋体" w:hint="eastAsia"/>
                <w:szCs w:val="24"/>
              </w:rPr>
              <w:t>非甲烷总烃</w:t>
            </w:r>
            <w:r w:rsidR="00CA768A">
              <w:rPr>
                <w:rFonts w:eastAsia="宋体" w:hint="eastAsia"/>
                <w:szCs w:val="24"/>
              </w:rPr>
              <w:t>），</w:t>
            </w:r>
            <w:r w:rsidR="00A70FEE">
              <w:rPr>
                <w:rFonts w:eastAsia="宋体" w:hint="eastAsia"/>
                <w:szCs w:val="24"/>
              </w:rPr>
              <w:t>产生量较小，且难以收集，</w:t>
            </w:r>
            <w:r w:rsidR="00EC63A5" w:rsidRPr="00854310">
              <w:rPr>
                <w:rFonts w:eastAsia="宋体" w:hint="eastAsia"/>
                <w:szCs w:val="24"/>
              </w:rPr>
              <w:t>无组织排放于</w:t>
            </w:r>
            <w:r>
              <w:rPr>
                <w:rFonts w:eastAsia="宋体" w:hint="eastAsia"/>
                <w:szCs w:val="24"/>
              </w:rPr>
              <w:t>生产</w:t>
            </w:r>
            <w:r w:rsidR="00CA768A">
              <w:rPr>
                <w:rFonts w:eastAsia="宋体" w:hint="eastAsia"/>
                <w:szCs w:val="24"/>
              </w:rPr>
              <w:t>车间</w:t>
            </w:r>
            <w:r w:rsidR="00EC63A5" w:rsidRPr="00854310">
              <w:rPr>
                <w:rFonts w:eastAsia="宋体" w:hint="eastAsia"/>
                <w:szCs w:val="24"/>
              </w:rPr>
              <w:t>。在企业加强车间自然通风和机械排放的基础上，对周围大气环境的影响在可接受范围内</w:t>
            </w:r>
            <w:r w:rsidR="00EC63A5" w:rsidRPr="00854310">
              <w:rPr>
                <w:rFonts w:ascii="宋体" w:eastAsia="宋体" w:hAnsi="宋体" w:hint="eastAsia"/>
                <w:szCs w:val="24"/>
              </w:rPr>
              <w:t>。</w:t>
            </w:r>
          </w:p>
          <w:p w:rsidR="005A34A3" w:rsidRPr="00854310" w:rsidRDefault="00EC63A5" w:rsidP="006971DB">
            <w:pPr>
              <w:adjustRightInd w:val="0"/>
              <w:snapToGrid w:val="0"/>
              <w:spacing w:beforeLines="50" w:line="360" w:lineRule="auto"/>
              <w:ind w:firstLineChars="200" w:firstLine="480"/>
              <w:jc w:val="both"/>
              <w:rPr>
                <w:rFonts w:eastAsia="宋体"/>
                <w:szCs w:val="24"/>
              </w:rPr>
            </w:pPr>
            <w:r w:rsidRPr="00854310">
              <w:rPr>
                <w:rFonts w:eastAsia="宋体"/>
                <w:szCs w:val="24"/>
              </w:rPr>
              <w:t>采用《环境影响评价技术导则</w:t>
            </w:r>
            <w:r w:rsidRPr="00854310">
              <w:rPr>
                <w:rFonts w:eastAsia="宋体"/>
                <w:szCs w:val="24"/>
              </w:rPr>
              <w:t>-</w:t>
            </w:r>
            <w:r w:rsidRPr="00854310">
              <w:rPr>
                <w:rFonts w:eastAsia="宋体"/>
                <w:szCs w:val="24"/>
              </w:rPr>
              <w:t>大气环境》（</w:t>
            </w:r>
            <w:r w:rsidRPr="00854310">
              <w:rPr>
                <w:rFonts w:eastAsia="宋体"/>
                <w:szCs w:val="24"/>
              </w:rPr>
              <w:t>HJ2.2-20</w:t>
            </w:r>
            <w:r w:rsidRPr="00854310">
              <w:rPr>
                <w:rFonts w:eastAsia="宋体" w:hint="eastAsia"/>
                <w:szCs w:val="24"/>
              </w:rPr>
              <w:t>1</w:t>
            </w:r>
            <w:r w:rsidRPr="00854310">
              <w:rPr>
                <w:rFonts w:eastAsia="宋体"/>
                <w:szCs w:val="24"/>
              </w:rPr>
              <w:t>8</w:t>
            </w:r>
            <w:r w:rsidRPr="00854310">
              <w:rPr>
                <w:rFonts w:eastAsia="宋体"/>
                <w:szCs w:val="24"/>
              </w:rPr>
              <w:t>）中推荐的大气环境防护距离计算模式来预测，计算结果为无超标点，无组织排放的</w:t>
            </w:r>
            <w:r w:rsidRPr="00854310">
              <w:rPr>
                <w:rFonts w:eastAsia="宋体" w:hint="eastAsia"/>
                <w:szCs w:val="24"/>
              </w:rPr>
              <w:t>废气</w:t>
            </w:r>
            <w:r w:rsidRPr="00854310">
              <w:rPr>
                <w:rFonts w:eastAsia="宋体"/>
                <w:szCs w:val="24"/>
              </w:rPr>
              <w:t>浓度在厂界能实现达标排放，不</w:t>
            </w:r>
            <w:r w:rsidRPr="00854310">
              <w:rPr>
                <w:rFonts w:eastAsia="宋体" w:hint="eastAsia"/>
                <w:szCs w:val="24"/>
              </w:rPr>
              <w:t>需</w:t>
            </w:r>
            <w:r w:rsidRPr="00854310">
              <w:rPr>
                <w:rFonts w:eastAsia="宋体"/>
                <w:szCs w:val="24"/>
              </w:rPr>
              <w:t>设置大气环境防护距离。根据卫生防护距离计算结果，确定</w:t>
            </w:r>
            <w:r w:rsidRPr="00854310">
              <w:rPr>
                <w:rFonts w:eastAsia="宋体" w:hint="eastAsia"/>
                <w:szCs w:val="24"/>
              </w:rPr>
              <w:t>对</w:t>
            </w:r>
            <w:r w:rsidR="001C6462">
              <w:rPr>
                <w:rFonts w:eastAsia="宋体" w:hint="eastAsia"/>
                <w:szCs w:val="24"/>
              </w:rPr>
              <w:t>生产</w:t>
            </w:r>
            <w:r w:rsidR="00CA768A">
              <w:rPr>
                <w:rFonts w:eastAsia="宋体" w:hint="eastAsia"/>
                <w:szCs w:val="24"/>
              </w:rPr>
              <w:t>车间</w:t>
            </w:r>
            <w:r w:rsidRPr="00854310">
              <w:rPr>
                <w:rFonts w:eastAsia="宋体" w:hint="eastAsia"/>
                <w:szCs w:val="24"/>
              </w:rPr>
              <w:t>设置</w:t>
            </w:r>
            <w:r w:rsidRPr="00854310">
              <w:rPr>
                <w:rFonts w:eastAsia="宋体" w:hint="eastAsia"/>
                <w:szCs w:val="24"/>
              </w:rPr>
              <w:t>50</w:t>
            </w:r>
            <w:r w:rsidRPr="00854310">
              <w:rPr>
                <w:rFonts w:eastAsia="宋体" w:hint="eastAsia"/>
                <w:szCs w:val="24"/>
              </w:rPr>
              <w:t>米的卫生防护距离</w:t>
            </w:r>
            <w:r w:rsidRPr="00854310">
              <w:rPr>
                <w:rFonts w:eastAsia="宋体"/>
                <w:szCs w:val="24"/>
              </w:rPr>
              <w:t>。</w:t>
            </w:r>
            <w:r w:rsidRPr="00854310">
              <w:rPr>
                <w:rFonts w:eastAsia="宋体" w:hint="eastAsia"/>
                <w:szCs w:val="24"/>
              </w:rPr>
              <w:t>经调查，卫生防护距离范围内无</w:t>
            </w:r>
            <w:r w:rsidRPr="00854310">
              <w:rPr>
                <w:rFonts w:eastAsia="宋体"/>
                <w:szCs w:val="24"/>
              </w:rPr>
              <w:t>居民点</w:t>
            </w:r>
            <w:r w:rsidRPr="00854310">
              <w:rPr>
                <w:rFonts w:eastAsia="宋体" w:hint="eastAsia"/>
                <w:szCs w:val="24"/>
              </w:rPr>
              <w:t>，今后在此范围内也不得建设居民点、学校、医院等环境敏感项目。同时，要求建设单位加强车间通风排气措施，切实保证无组织废气达标排放。</w:t>
            </w:r>
          </w:p>
          <w:p w:rsidR="005A34A3" w:rsidRPr="00854310" w:rsidRDefault="00EC63A5" w:rsidP="006113A6">
            <w:pPr>
              <w:adjustRightInd w:val="0"/>
              <w:snapToGrid w:val="0"/>
              <w:spacing w:line="360" w:lineRule="auto"/>
              <w:ind w:firstLineChars="200" w:firstLine="480"/>
              <w:jc w:val="both"/>
              <w:rPr>
                <w:rFonts w:eastAsia="宋体"/>
                <w:szCs w:val="24"/>
              </w:rPr>
            </w:pPr>
            <w:r w:rsidRPr="00854310">
              <w:rPr>
                <w:rFonts w:eastAsia="宋体" w:hint="eastAsia"/>
                <w:szCs w:val="24"/>
              </w:rPr>
              <w:t>综上所述，本项目废气可达标排放，可满足环境管理要求。</w:t>
            </w:r>
          </w:p>
          <w:p w:rsidR="005A34A3" w:rsidRPr="00854310" w:rsidRDefault="00EC63A5" w:rsidP="006113A6">
            <w:pPr>
              <w:adjustRightInd w:val="0"/>
              <w:snapToGrid w:val="0"/>
              <w:spacing w:line="360" w:lineRule="auto"/>
              <w:ind w:firstLineChars="200" w:firstLine="480"/>
              <w:jc w:val="both"/>
              <w:rPr>
                <w:rFonts w:eastAsia="宋体"/>
                <w:szCs w:val="24"/>
              </w:rPr>
            </w:pPr>
            <w:r w:rsidRPr="00854310">
              <w:rPr>
                <w:rFonts w:eastAsia="宋体" w:hint="eastAsia"/>
                <w:szCs w:val="24"/>
              </w:rPr>
              <w:t>（</w:t>
            </w:r>
            <w:r w:rsidRPr="00854310">
              <w:rPr>
                <w:rFonts w:eastAsia="宋体" w:hint="eastAsia"/>
                <w:szCs w:val="24"/>
              </w:rPr>
              <w:t>2</w:t>
            </w:r>
            <w:r w:rsidRPr="00854310">
              <w:rPr>
                <w:rFonts w:eastAsia="宋体" w:hint="eastAsia"/>
                <w:szCs w:val="24"/>
              </w:rPr>
              <w:t>）废水</w:t>
            </w:r>
          </w:p>
          <w:p w:rsidR="00CA768A" w:rsidRPr="00D9065B" w:rsidRDefault="00CA768A" w:rsidP="00CA768A">
            <w:pPr>
              <w:adjustRightInd w:val="0"/>
              <w:snapToGrid w:val="0"/>
              <w:spacing w:line="360" w:lineRule="auto"/>
              <w:ind w:firstLineChars="200" w:firstLine="480"/>
              <w:jc w:val="both"/>
              <w:rPr>
                <w:rFonts w:ascii="宋体" w:eastAsia="宋体" w:hAnsi="宋体"/>
              </w:rPr>
            </w:pPr>
            <w:r w:rsidRPr="00D9065B">
              <w:rPr>
                <w:rFonts w:ascii="宋体" w:eastAsia="宋体" w:hAnsi="宋体" w:hint="eastAsia"/>
                <w:color w:val="000000"/>
                <w:kern w:val="24"/>
              </w:rPr>
              <w:t>本项目产生的废水主要为</w:t>
            </w:r>
            <w:r>
              <w:rPr>
                <w:rFonts w:ascii="宋体" w:eastAsia="宋体" w:hAnsi="宋体" w:hint="eastAsia"/>
                <w:color w:val="000000"/>
                <w:kern w:val="24"/>
              </w:rPr>
              <w:t>切割、打磨工序</w:t>
            </w:r>
            <w:r w:rsidRPr="00D9065B">
              <w:rPr>
                <w:rFonts w:ascii="宋体" w:eastAsia="宋体" w:hAnsi="宋体" w:hint="eastAsia"/>
                <w:color w:val="000000"/>
                <w:kern w:val="24"/>
              </w:rPr>
              <w:t>产生的</w:t>
            </w:r>
            <w:r>
              <w:rPr>
                <w:rFonts w:ascii="宋体" w:eastAsia="宋体" w:hAnsi="宋体" w:hint="eastAsia"/>
                <w:color w:val="000000"/>
                <w:kern w:val="24"/>
              </w:rPr>
              <w:t>生产</w:t>
            </w:r>
            <w:r w:rsidRPr="00D9065B">
              <w:rPr>
                <w:rFonts w:ascii="宋体" w:eastAsia="宋体" w:hAnsi="宋体" w:hint="eastAsia"/>
                <w:color w:val="000000"/>
                <w:kern w:val="24"/>
              </w:rPr>
              <w:t>废水和厂内职工产生的</w:t>
            </w:r>
            <w:r w:rsidRPr="00D9065B">
              <w:rPr>
                <w:rFonts w:ascii="宋体" w:eastAsia="宋体" w:hAnsi="宋体"/>
              </w:rPr>
              <w:t>生活</w:t>
            </w:r>
            <w:r w:rsidRPr="00D9065B">
              <w:rPr>
                <w:rFonts w:ascii="宋体" w:eastAsia="宋体" w:hAnsi="宋体" w:hint="eastAsia"/>
              </w:rPr>
              <w:t>污</w:t>
            </w:r>
            <w:r w:rsidRPr="00D9065B">
              <w:rPr>
                <w:rFonts w:ascii="宋体" w:eastAsia="宋体" w:hAnsi="宋体"/>
              </w:rPr>
              <w:t>水</w:t>
            </w:r>
            <w:r w:rsidRPr="00D9065B">
              <w:rPr>
                <w:rFonts w:ascii="宋体" w:eastAsia="宋体" w:hAnsi="宋体" w:hint="eastAsia"/>
              </w:rPr>
              <w:t>。厂方拟新</w:t>
            </w:r>
            <w:r>
              <w:rPr>
                <w:rFonts w:ascii="宋体" w:eastAsia="宋体" w:hAnsi="宋体" w:hint="eastAsia"/>
              </w:rPr>
              <w:t>建</w:t>
            </w:r>
            <w:r w:rsidRPr="00D9065B">
              <w:rPr>
                <w:rFonts w:ascii="宋体" w:eastAsia="宋体" w:hAnsi="宋体" w:hint="eastAsia"/>
              </w:rPr>
              <w:t>一</w:t>
            </w:r>
            <w:r>
              <w:rPr>
                <w:rFonts w:ascii="宋体" w:eastAsia="宋体" w:hAnsi="宋体" w:hint="eastAsia"/>
              </w:rPr>
              <w:t>座</w:t>
            </w:r>
            <w:r w:rsidR="00C17365">
              <w:rPr>
                <w:rFonts w:eastAsia="宋体" w:hint="eastAsia"/>
              </w:rPr>
              <w:t>4.5</w:t>
            </w:r>
            <w:r w:rsidRPr="00D9065B">
              <w:rPr>
                <w:rFonts w:eastAsia="宋体"/>
              </w:rPr>
              <w:t>m</w:t>
            </w:r>
            <w:r w:rsidRPr="00D9065B">
              <w:rPr>
                <w:rFonts w:eastAsia="宋体"/>
                <w:vertAlign w:val="superscript"/>
              </w:rPr>
              <w:t>3</w:t>
            </w:r>
            <w:r w:rsidRPr="00D9065B">
              <w:rPr>
                <w:rFonts w:eastAsia="宋体"/>
              </w:rPr>
              <w:t>/h</w:t>
            </w:r>
            <w:r>
              <w:rPr>
                <w:rFonts w:ascii="宋体" w:eastAsia="宋体" w:hAnsi="宋体" w:hint="eastAsia"/>
              </w:rPr>
              <w:t>的斜板沉淀池</w:t>
            </w:r>
            <w:r w:rsidRPr="00D9065B">
              <w:rPr>
                <w:rFonts w:ascii="宋体" w:eastAsia="宋体" w:hAnsi="宋体" w:hint="eastAsia"/>
              </w:rPr>
              <w:t>，</w:t>
            </w:r>
            <w:r>
              <w:rPr>
                <w:rFonts w:ascii="宋体" w:eastAsia="宋体" w:hAnsi="宋体" w:hint="eastAsia"/>
              </w:rPr>
              <w:t>生产废水</w:t>
            </w:r>
            <w:r w:rsidRPr="00D9065B">
              <w:rPr>
                <w:rFonts w:ascii="宋体" w:eastAsia="宋体" w:hAnsi="宋体" w:hint="eastAsia"/>
              </w:rPr>
              <w:t>经</w:t>
            </w:r>
            <w:r>
              <w:rPr>
                <w:rFonts w:ascii="宋体" w:eastAsia="宋体" w:hAnsi="宋体" w:hint="eastAsia"/>
              </w:rPr>
              <w:t>斜板沉淀池投加混凝剂、沉淀处理后</w:t>
            </w:r>
            <w:r w:rsidRPr="00D9065B">
              <w:rPr>
                <w:rFonts w:ascii="宋体" w:eastAsia="宋体" w:hAnsi="宋体" w:hint="eastAsia"/>
              </w:rPr>
              <w:t>全部回用于</w:t>
            </w:r>
            <w:r>
              <w:rPr>
                <w:rFonts w:ascii="宋体" w:eastAsia="宋体" w:hAnsi="宋体" w:hint="eastAsia"/>
              </w:rPr>
              <w:t>生产过程，不对外排放</w:t>
            </w:r>
            <w:r w:rsidRPr="00D9065B">
              <w:rPr>
                <w:rFonts w:ascii="宋体" w:eastAsia="宋体" w:hAnsi="宋体" w:hint="eastAsia"/>
              </w:rPr>
              <w:t>。生活污水</w:t>
            </w:r>
            <w:r>
              <w:rPr>
                <w:rFonts w:ascii="宋体" w:eastAsia="宋体" w:hAnsi="宋体" w:hint="eastAsia"/>
              </w:rPr>
              <w:t>依托海安华诚线业有限公司现有</w:t>
            </w:r>
            <w:r w:rsidRPr="00D9065B">
              <w:rPr>
                <w:rFonts w:ascii="宋体" w:eastAsia="宋体" w:hAnsi="宋体" w:hint="eastAsia"/>
              </w:rPr>
              <w:t>化粪池预处理后，经市政污水管网排入海安</w:t>
            </w:r>
            <w:r>
              <w:rPr>
                <w:rFonts w:ascii="宋体" w:eastAsia="宋体" w:hAnsi="宋体" w:hint="eastAsia"/>
              </w:rPr>
              <w:t>恒泽水务有限公司</w:t>
            </w:r>
            <w:r w:rsidRPr="00D9065B">
              <w:rPr>
                <w:rFonts w:ascii="宋体" w:eastAsia="宋体" w:hAnsi="宋体" w:hint="eastAsia"/>
              </w:rPr>
              <w:t>集中处理。对周边地表水环境影响较小，可满足环境管理要求。</w:t>
            </w:r>
          </w:p>
          <w:p w:rsidR="005A34A3" w:rsidRPr="00854310" w:rsidRDefault="00EC63A5" w:rsidP="006113A6">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hint="eastAsia"/>
                <w:szCs w:val="24"/>
              </w:rPr>
              <w:t>3</w:t>
            </w:r>
            <w:r w:rsidRPr="00854310">
              <w:rPr>
                <w:rFonts w:eastAsia="宋体"/>
                <w:szCs w:val="24"/>
              </w:rPr>
              <w:t>）噪声</w:t>
            </w:r>
          </w:p>
          <w:p w:rsidR="005A34A3" w:rsidRPr="001C6462" w:rsidRDefault="000234E7" w:rsidP="006113A6">
            <w:pPr>
              <w:adjustRightInd w:val="0"/>
              <w:snapToGrid w:val="0"/>
              <w:spacing w:line="360" w:lineRule="auto"/>
              <w:ind w:firstLineChars="200" w:firstLine="480"/>
              <w:jc w:val="both"/>
              <w:rPr>
                <w:rFonts w:ascii="宋体" w:eastAsia="宋体" w:hAnsi="宋体"/>
              </w:rPr>
            </w:pPr>
            <w:r w:rsidRPr="00B717AB">
              <w:rPr>
                <w:rFonts w:eastAsia="宋体" w:hint="eastAsia"/>
                <w:szCs w:val="24"/>
              </w:rPr>
              <w:t>本项目噪声来源于</w:t>
            </w:r>
            <w:r w:rsidR="00CA768A">
              <w:rPr>
                <w:rFonts w:eastAsia="宋体" w:hint="eastAsia"/>
                <w:szCs w:val="24"/>
              </w:rPr>
              <w:t>数控水刀切割机、瓷砖手推切割机、数控双开机、磨边圆弧机、压平机、螺杆式空压机</w:t>
            </w:r>
            <w:r w:rsidR="00CA768A" w:rsidRPr="00B717AB">
              <w:rPr>
                <w:rFonts w:eastAsia="宋体" w:hint="eastAsia"/>
                <w:szCs w:val="24"/>
              </w:rPr>
              <w:t>等机械加工噪声，预计噪声源在</w:t>
            </w:r>
            <w:r w:rsidR="00CA768A" w:rsidRPr="00B717AB">
              <w:rPr>
                <w:rFonts w:eastAsia="宋体" w:hint="eastAsia"/>
                <w:szCs w:val="24"/>
              </w:rPr>
              <w:t>7</w:t>
            </w:r>
            <w:r w:rsidR="00CA768A">
              <w:rPr>
                <w:rFonts w:eastAsia="宋体" w:hint="eastAsia"/>
                <w:szCs w:val="24"/>
              </w:rPr>
              <w:t>0</w:t>
            </w:r>
            <w:r w:rsidR="00CA768A" w:rsidRPr="00B717AB">
              <w:rPr>
                <w:rFonts w:ascii="宋体" w:eastAsia="宋体" w:hAnsi="宋体" w:hint="eastAsia"/>
                <w:szCs w:val="24"/>
              </w:rPr>
              <w:t>～</w:t>
            </w:r>
            <w:r w:rsidR="00CA768A" w:rsidRPr="00B717AB">
              <w:rPr>
                <w:rFonts w:eastAsia="宋体" w:hint="eastAsia"/>
                <w:szCs w:val="24"/>
              </w:rPr>
              <w:t>85</w:t>
            </w:r>
            <w:r w:rsidR="00CA768A" w:rsidRPr="00B717AB">
              <w:rPr>
                <w:rFonts w:eastAsia="宋体"/>
                <w:szCs w:val="24"/>
              </w:rPr>
              <w:t>dB</w:t>
            </w:r>
            <w:r w:rsidR="00CA768A" w:rsidRPr="00B717AB">
              <w:rPr>
                <w:rFonts w:eastAsia="宋体" w:hAnsi="宋体"/>
                <w:szCs w:val="24"/>
              </w:rPr>
              <w:t>（</w:t>
            </w:r>
            <w:r w:rsidR="00CA768A" w:rsidRPr="00B717AB">
              <w:rPr>
                <w:rFonts w:eastAsia="宋体"/>
                <w:szCs w:val="24"/>
              </w:rPr>
              <w:t>A</w:t>
            </w:r>
            <w:r w:rsidR="00CA768A" w:rsidRPr="00B717AB">
              <w:rPr>
                <w:rFonts w:eastAsia="宋体" w:hAnsi="宋体"/>
                <w:szCs w:val="24"/>
              </w:rPr>
              <w:t>）</w:t>
            </w:r>
            <w:r w:rsidR="00CA768A">
              <w:rPr>
                <w:rFonts w:eastAsia="宋体" w:hAnsi="宋体" w:hint="eastAsia"/>
                <w:szCs w:val="24"/>
              </w:rPr>
              <w:t>，且夜间不生产</w:t>
            </w:r>
            <w:r w:rsidR="00CA768A">
              <w:rPr>
                <w:rFonts w:eastAsia="宋体" w:hint="eastAsia"/>
                <w:szCs w:val="24"/>
              </w:rPr>
              <w:t>。</w:t>
            </w:r>
            <w:r w:rsidR="00EC63A5" w:rsidRPr="00854310">
              <w:rPr>
                <w:rFonts w:ascii="宋体" w:eastAsia="宋体" w:hAnsi="宋体"/>
              </w:rPr>
              <w:t>经采取</w:t>
            </w:r>
            <w:r>
              <w:rPr>
                <w:rFonts w:ascii="宋体" w:eastAsia="宋体" w:hAnsi="宋体" w:hint="eastAsia"/>
              </w:rPr>
              <w:t>设备</w:t>
            </w:r>
            <w:r w:rsidR="00EC63A5" w:rsidRPr="00854310">
              <w:rPr>
                <w:rFonts w:ascii="宋体" w:eastAsia="宋体" w:hAnsi="宋体"/>
              </w:rPr>
              <w:t>减振、</w:t>
            </w:r>
            <w:r>
              <w:rPr>
                <w:rFonts w:ascii="宋体" w:eastAsia="宋体" w:hAnsi="宋体" w:hint="eastAsia"/>
              </w:rPr>
              <w:t>厂房隔声、</w:t>
            </w:r>
            <w:r w:rsidR="00EC63A5" w:rsidRPr="00854310">
              <w:rPr>
                <w:rFonts w:ascii="宋体" w:eastAsia="宋体" w:hAnsi="宋体"/>
              </w:rPr>
              <w:t>加强管理</w:t>
            </w:r>
            <w:r w:rsidR="00EC63A5" w:rsidRPr="00854310">
              <w:rPr>
                <w:rFonts w:ascii="宋体" w:eastAsia="宋体" w:hAnsi="宋体" w:hint="eastAsia"/>
              </w:rPr>
              <w:t>等</w:t>
            </w:r>
            <w:r w:rsidR="00EC63A5" w:rsidRPr="00854310">
              <w:rPr>
                <w:rFonts w:ascii="宋体" w:eastAsia="宋体" w:hAnsi="宋体"/>
              </w:rPr>
              <w:t>措施后，可降噪</w:t>
            </w:r>
            <w:r w:rsidR="00757A06">
              <w:rPr>
                <w:rFonts w:eastAsia="宋体"/>
              </w:rPr>
              <w:t>2</w:t>
            </w:r>
            <w:r w:rsidR="000A0C2E">
              <w:rPr>
                <w:rFonts w:eastAsia="宋体" w:hint="eastAsia"/>
              </w:rPr>
              <w:t>0</w:t>
            </w:r>
            <w:r w:rsidR="00EC63A5" w:rsidRPr="00854310">
              <w:rPr>
                <w:rFonts w:eastAsia="宋体"/>
              </w:rPr>
              <w:t>dB(A)</w:t>
            </w:r>
            <w:r w:rsidR="00EC63A5" w:rsidRPr="00854310">
              <w:rPr>
                <w:rFonts w:ascii="宋体" w:eastAsia="宋体" w:hAnsi="宋体"/>
              </w:rPr>
              <w:t>，能够满足《工业企业厂界环境噪声排放标准》（</w:t>
            </w:r>
            <w:r w:rsidR="00EC63A5" w:rsidRPr="00854310">
              <w:rPr>
                <w:rFonts w:eastAsia="宋体"/>
              </w:rPr>
              <w:t>GB12348-2008</w:t>
            </w:r>
            <w:r w:rsidR="00EC63A5" w:rsidRPr="00854310">
              <w:rPr>
                <w:rFonts w:ascii="宋体" w:eastAsia="宋体" w:hAnsi="宋体"/>
              </w:rPr>
              <w:t>）</w:t>
            </w:r>
            <w:r w:rsidR="00910657">
              <w:rPr>
                <w:rFonts w:eastAsia="宋体" w:hint="eastAsia"/>
              </w:rPr>
              <w:t>2</w:t>
            </w:r>
            <w:r w:rsidR="00EC63A5" w:rsidRPr="00854310">
              <w:rPr>
                <w:rFonts w:ascii="宋体" w:eastAsia="宋体" w:hAnsi="宋体"/>
              </w:rPr>
              <w:t>类标准，</w:t>
            </w:r>
            <w:r w:rsidR="00EC63A5" w:rsidRPr="00854310">
              <w:rPr>
                <w:rFonts w:eastAsia="宋体"/>
                <w:szCs w:val="24"/>
              </w:rPr>
              <w:t>即昼间噪声值</w:t>
            </w:r>
            <w:r w:rsidR="00EC63A5" w:rsidRPr="00854310">
              <w:rPr>
                <w:rFonts w:eastAsia="宋体"/>
                <w:szCs w:val="24"/>
              </w:rPr>
              <w:t>≤6</w:t>
            </w:r>
            <w:r w:rsidR="00910657">
              <w:rPr>
                <w:rFonts w:eastAsia="宋体" w:hint="eastAsia"/>
                <w:szCs w:val="24"/>
              </w:rPr>
              <w:t>0</w:t>
            </w:r>
            <w:r w:rsidR="00EC63A5" w:rsidRPr="00854310">
              <w:rPr>
                <w:rFonts w:eastAsia="宋体"/>
                <w:szCs w:val="24"/>
              </w:rPr>
              <w:t>dB</w:t>
            </w:r>
            <w:r w:rsidR="00EC63A5" w:rsidRPr="00854310">
              <w:rPr>
                <w:rFonts w:eastAsia="宋体"/>
                <w:szCs w:val="24"/>
              </w:rPr>
              <w:t>（</w:t>
            </w:r>
            <w:r w:rsidR="00EC63A5" w:rsidRPr="00854310">
              <w:rPr>
                <w:rFonts w:eastAsia="宋体"/>
                <w:szCs w:val="24"/>
              </w:rPr>
              <w:t>A</w:t>
            </w:r>
            <w:r w:rsidR="00CA768A">
              <w:rPr>
                <w:rFonts w:eastAsia="宋体"/>
                <w:szCs w:val="24"/>
              </w:rPr>
              <w:t>），</w:t>
            </w:r>
            <w:r w:rsidR="00EC63A5" w:rsidRPr="00854310">
              <w:rPr>
                <w:rFonts w:eastAsia="宋体"/>
                <w:szCs w:val="24"/>
              </w:rPr>
              <w:t>对周围声环境影响较小</w:t>
            </w:r>
            <w:r w:rsidR="00EC63A5" w:rsidRPr="00854310">
              <w:rPr>
                <w:rFonts w:eastAsia="宋体" w:hint="eastAsia"/>
                <w:szCs w:val="24"/>
              </w:rPr>
              <w:t>，可满足环境管理要求。</w:t>
            </w:r>
          </w:p>
          <w:p w:rsidR="005A34A3" w:rsidRPr="00854310" w:rsidRDefault="00EC63A5" w:rsidP="006113A6">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hint="eastAsia"/>
                <w:szCs w:val="24"/>
              </w:rPr>
              <w:t>4</w:t>
            </w:r>
            <w:r w:rsidRPr="00854310">
              <w:rPr>
                <w:rFonts w:eastAsia="宋体"/>
                <w:szCs w:val="24"/>
              </w:rPr>
              <w:t>）固废</w:t>
            </w:r>
          </w:p>
          <w:p w:rsidR="00CA768A" w:rsidRPr="00CD6239" w:rsidRDefault="00CA768A" w:rsidP="00CA768A">
            <w:pPr>
              <w:widowControl w:val="0"/>
              <w:spacing w:line="360" w:lineRule="auto"/>
              <w:ind w:firstLineChars="200" w:firstLine="480"/>
              <w:jc w:val="both"/>
              <w:rPr>
                <w:rFonts w:eastAsia="宋体"/>
                <w:szCs w:val="24"/>
              </w:rPr>
            </w:pPr>
            <w:r w:rsidRPr="00CD6239">
              <w:rPr>
                <w:rFonts w:eastAsia="宋体"/>
                <w:szCs w:val="24"/>
              </w:rPr>
              <w:t>本项目</w:t>
            </w:r>
            <w:r>
              <w:rPr>
                <w:rFonts w:eastAsia="宋体" w:hint="eastAsia"/>
                <w:szCs w:val="24"/>
              </w:rPr>
              <w:t>运行投产后</w:t>
            </w:r>
            <w:r w:rsidRPr="00CD6239">
              <w:rPr>
                <w:rFonts w:eastAsia="宋体"/>
                <w:szCs w:val="24"/>
              </w:rPr>
              <w:t>产生的</w:t>
            </w:r>
            <w:r>
              <w:rPr>
                <w:rFonts w:eastAsia="宋体" w:hint="eastAsia"/>
                <w:szCs w:val="24"/>
              </w:rPr>
              <w:t>固体废弃物</w:t>
            </w:r>
            <w:r w:rsidRPr="00CD6239">
              <w:rPr>
                <w:rFonts w:eastAsia="宋体"/>
                <w:szCs w:val="24"/>
              </w:rPr>
              <w:t>主要为</w:t>
            </w:r>
            <w:r>
              <w:rPr>
                <w:rFonts w:eastAsia="宋体" w:hint="eastAsia"/>
                <w:szCs w:val="24"/>
              </w:rPr>
              <w:t>切割工序产生的瓷砖边角料，斜板沉淀池产生的瓷砖沉渣，云石胶</w:t>
            </w:r>
            <w:r w:rsidRPr="00CD6239">
              <w:rPr>
                <w:rFonts w:ascii="宋体" w:eastAsia="宋体" w:hAnsi="宋体" w:hint="eastAsia"/>
                <w:szCs w:val="24"/>
              </w:rPr>
              <w:t>使用过程中产生的废包装桶</w:t>
            </w:r>
            <w:r w:rsidRPr="00CD6239">
              <w:rPr>
                <w:rFonts w:eastAsia="宋体" w:hint="eastAsia"/>
                <w:szCs w:val="24"/>
              </w:rPr>
              <w:t>和厂内职工生活产生的生活垃圾。</w:t>
            </w:r>
          </w:p>
          <w:p w:rsidR="005A34A3" w:rsidRPr="00854310" w:rsidRDefault="00CA768A" w:rsidP="006971DB">
            <w:pPr>
              <w:adjustRightInd w:val="0"/>
              <w:snapToGrid w:val="0"/>
              <w:spacing w:beforeLines="50" w:line="360" w:lineRule="auto"/>
              <w:ind w:firstLineChars="200" w:firstLine="480"/>
              <w:jc w:val="both"/>
              <w:rPr>
                <w:rFonts w:eastAsia="宋体"/>
                <w:szCs w:val="24"/>
              </w:rPr>
            </w:pPr>
            <w:r>
              <w:rPr>
                <w:rFonts w:eastAsia="宋体" w:hint="eastAsia"/>
                <w:szCs w:val="24"/>
              </w:rPr>
              <w:t>瓷砖</w:t>
            </w:r>
            <w:r w:rsidR="001C6462" w:rsidRPr="001C6462">
              <w:rPr>
                <w:rFonts w:eastAsia="宋体" w:hint="eastAsia"/>
                <w:szCs w:val="24"/>
              </w:rPr>
              <w:t>边角料</w:t>
            </w:r>
            <w:r w:rsidR="000234E7">
              <w:rPr>
                <w:rFonts w:eastAsia="宋体" w:hint="eastAsia"/>
                <w:szCs w:val="24"/>
              </w:rPr>
              <w:t>、</w:t>
            </w:r>
            <w:r>
              <w:rPr>
                <w:rFonts w:eastAsia="宋体" w:hint="eastAsia"/>
                <w:szCs w:val="24"/>
              </w:rPr>
              <w:t>瓷砖沉渣、</w:t>
            </w:r>
            <w:r w:rsidR="000234E7">
              <w:rPr>
                <w:rFonts w:eastAsia="宋体" w:hint="eastAsia"/>
                <w:szCs w:val="24"/>
              </w:rPr>
              <w:t>生活垃圾</w:t>
            </w:r>
            <w:r w:rsidR="001C6462" w:rsidRPr="001C6462">
              <w:rPr>
                <w:rFonts w:eastAsia="宋体" w:hint="eastAsia"/>
                <w:szCs w:val="24"/>
              </w:rPr>
              <w:t>经厂方收集后</w:t>
            </w:r>
            <w:r>
              <w:rPr>
                <w:rFonts w:eastAsia="宋体" w:hint="eastAsia"/>
                <w:szCs w:val="24"/>
              </w:rPr>
              <w:t>均</w:t>
            </w:r>
            <w:r w:rsidR="001C6462" w:rsidRPr="001C6462">
              <w:rPr>
                <w:rFonts w:eastAsia="宋体" w:hint="eastAsia"/>
                <w:szCs w:val="24"/>
              </w:rPr>
              <w:t>由环卫部门清运处理。</w:t>
            </w:r>
            <w:r>
              <w:rPr>
                <w:rFonts w:eastAsia="宋体" w:hint="eastAsia"/>
                <w:szCs w:val="24"/>
              </w:rPr>
              <w:t>废包装桶属于危险废物，委托有资质的单位处理。</w:t>
            </w:r>
            <w:r w:rsidR="00EC63A5" w:rsidRPr="00854310">
              <w:rPr>
                <w:rFonts w:eastAsia="宋体" w:hint="eastAsia"/>
                <w:szCs w:val="24"/>
              </w:rPr>
              <w:t>本项目</w:t>
            </w:r>
            <w:r w:rsidR="00EC63A5" w:rsidRPr="00854310">
              <w:rPr>
                <w:rFonts w:eastAsia="宋体"/>
                <w:szCs w:val="24"/>
              </w:rPr>
              <w:t>固废</w:t>
            </w:r>
            <w:r w:rsidR="00EC63A5" w:rsidRPr="00854310">
              <w:rPr>
                <w:rFonts w:eastAsia="宋体" w:hint="eastAsia"/>
                <w:szCs w:val="24"/>
              </w:rPr>
              <w:t>均得到</w:t>
            </w:r>
            <w:r w:rsidR="00EC63A5" w:rsidRPr="00854310">
              <w:rPr>
                <w:rFonts w:eastAsia="宋体"/>
                <w:szCs w:val="24"/>
              </w:rPr>
              <w:t>妥善处置，</w:t>
            </w:r>
            <w:r w:rsidR="00EC63A5" w:rsidRPr="00854310">
              <w:rPr>
                <w:rFonts w:eastAsia="宋体" w:hint="eastAsia"/>
                <w:szCs w:val="24"/>
              </w:rPr>
              <w:t>不会产生二次污染，</w:t>
            </w:r>
            <w:r w:rsidR="00EC63A5" w:rsidRPr="00854310">
              <w:rPr>
                <w:rFonts w:eastAsia="宋体"/>
                <w:szCs w:val="24"/>
              </w:rPr>
              <w:t>对周围环境影响较小</w:t>
            </w:r>
            <w:r w:rsidR="00EC63A5" w:rsidRPr="00854310">
              <w:rPr>
                <w:rFonts w:eastAsia="宋体" w:hint="eastAsia"/>
                <w:szCs w:val="24"/>
              </w:rPr>
              <w:t>，可满足环境管理要求。</w:t>
            </w:r>
          </w:p>
          <w:p w:rsidR="005A34A3" w:rsidRPr="00854310" w:rsidRDefault="00EC63A5" w:rsidP="006971DB">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lastRenderedPageBreak/>
              <w:t>5</w:t>
            </w:r>
            <w:r w:rsidRPr="00854310">
              <w:rPr>
                <w:rFonts w:eastAsia="宋体"/>
                <w:b/>
                <w:szCs w:val="24"/>
              </w:rPr>
              <w:t>、总量控制分析</w:t>
            </w:r>
          </w:p>
          <w:p w:rsidR="006D4CD4" w:rsidRPr="00C95FB4" w:rsidRDefault="006D4CD4" w:rsidP="006D4CD4">
            <w:pPr>
              <w:widowControl w:val="0"/>
              <w:spacing w:line="360" w:lineRule="auto"/>
              <w:ind w:firstLineChars="200" w:firstLine="480"/>
              <w:jc w:val="both"/>
              <w:rPr>
                <w:rFonts w:eastAsia="宋体"/>
                <w:kern w:val="2"/>
                <w:szCs w:val="24"/>
              </w:rPr>
            </w:pPr>
            <w:r w:rsidRPr="00C95FB4">
              <w:rPr>
                <w:rFonts w:eastAsia="宋体" w:hint="eastAsia"/>
                <w:kern w:val="2"/>
                <w:szCs w:val="24"/>
              </w:rPr>
              <w:t>本项目污染物排放总量控制建议指标如下：</w:t>
            </w:r>
          </w:p>
          <w:p w:rsidR="006D4CD4" w:rsidRPr="00C95FB4" w:rsidRDefault="006D4CD4" w:rsidP="006D4CD4">
            <w:pPr>
              <w:widowControl w:val="0"/>
              <w:spacing w:line="360" w:lineRule="auto"/>
              <w:ind w:firstLineChars="200" w:firstLine="480"/>
              <w:jc w:val="both"/>
              <w:rPr>
                <w:rFonts w:eastAsia="宋体"/>
                <w:kern w:val="2"/>
                <w:szCs w:val="24"/>
              </w:rPr>
            </w:pPr>
            <w:r w:rsidRPr="00C95FB4">
              <w:rPr>
                <w:rFonts w:eastAsia="宋体" w:hint="eastAsia"/>
                <w:kern w:val="2"/>
                <w:szCs w:val="24"/>
              </w:rPr>
              <w:t>根据南通市生态环境局文件</w:t>
            </w:r>
            <w:r w:rsidRPr="00C95FB4">
              <w:rPr>
                <w:rFonts w:ascii="宋体" w:eastAsia="宋体" w:hAnsi="宋体" w:hint="eastAsia"/>
                <w:kern w:val="2"/>
                <w:szCs w:val="24"/>
              </w:rPr>
              <w:t>《关于做好建设项目环评审批中主要污染物排放总量指标审核与排污权交易衔接工作的通知》（通环办[</w:t>
            </w:r>
            <w:r w:rsidRPr="00C95FB4">
              <w:rPr>
                <w:rFonts w:eastAsia="宋体"/>
                <w:kern w:val="2"/>
                <w:szCs w:val="24"/>
              </w:rPr>
              <w:t>2019</w:t>
            </w:r>
            <w:r w:rsidRPr="00C95FB4">
              <w:rPr>
                <w:rFonts w:ascii="宋体" w:eastAsia="宋体" w:hAnsi="宋体" w:hint="eastAsia"/>
                <w:kern w:val="2"/>
                <w:szCs w:val="24"/>
              </w:rPr>
              <w:t>]</w:t>
            </w:r>
            <w:r w:rsidRPr="00C95FB4">
              <w:rPr>
                <w:rFonts w:eastAsia="宋体"/>
                <w:kern w:val="2"/>
                <w:szCs w:val="24"/>
              </w:rPr>
              <w:t>8</w:t>
            </w:r>
            <w:r w:rsidRPr="00C95FB4">
              <w:rPr>
                <w:rFonts w:ascii="宋体" w:eastAsia="宋体" w:hAnsi="宋体" w:hint="eastAsia"/>
                <w:kern w:val="2"/>
                <w:szCs w:val="24"/>
              </w:rPr>
              <w:t>号），本项目总量控制因子为</w:t>
            </w:r>
            <w:r w:rsidRPr="00C95FB4">
              <w:rPr>
                <w:rFonts w:eastAsia="宋体"/>
                <w:kern w:val="2"/>
                <w:szCs w:val="24"/>
              </w:rPr>
              <w:t>COD</w:t>
            </w:r>
            <w:r w:rsidRPr="00C95FB4">
              <w:rPr>
                <w:rFonts w:eastAsia="宋体" w:hAnsi="宋体"/>
                <w:kern w:val="2"/>
                <w:szCs w:val="24"/>
              </w:rPr>
              <w:t>、</w:t>
            </w:r>
            <w:r w:rsidRPr="00C95FB4">
              <w:rPr>
                <w:rFonts w:eastAsia="宋体"/>
                <w:kern w:val="2"/>
                <w:szCs w:val="24"/>
              </w:rPr>
              <w:t>NH</w:t>
            </w:r>
            <w:r w:rsidRPr="00C95FB4">
              <w:rPr>
                <w:rFonts w:eastAsia="宋体"/>
                <w:kern w:val="2"/>
                <w:szCs w:val="24"/>
                <w:vertAlign w:val="subscript"/>
              </w:rPr>
              <w:t>3</w:t>
            </w:r>
            <w:r w:rsidRPr="00C95FB4">
              <w:rPr>
                <w:rFonts w:eastAsia="宋体"/>
                <w:kern w:val="2"/>
                <w:szCs w:val="24"/>
              </w:rPr>
              <w:t>-N</w:t>
            </w:r>
            <w:r w:rsidRPr="00C95FB4">
              <w:rPr>
                <w:rFonts w:eastAsia="宋体" w:hAnsi="宋体"/>
                <w:kern w:val="2"/>
                <w:szCs w:val="24"/>
              </w:rPr>
              <w:t>、</w:t>
            </w:r>
            <w:r w:rsidRPr="00C95FB4">
              <w:rPr>
                <w:rFonts w:eastAsia="宋体" w:hAnsi="宋体" w:hint="eastAsia"/>
                <w:kern w:val="2"/>
                <w:szCs w:val="24"/>
              </w:rPr>
              <w:t>TN</w:t>
            </w:r>
            <w:r w:rsidRPr="00C95FB4">
              <w:rPr>
                <w:rFonts w:eastAsia="宋体" w:hAnsi="宋体" w:hint="eastAsia"/>
                <w:kern w:val="2"/>
                <w:szCs w:val="24"/>
              </w:rPr>
              <w:t>、</w:t>
            </w:r>
            <w:r w:rsidRPr="00C95FB4">
              <w:rPr>
                <w:rFonts w:eastAsia="宋体"/>
                <w:kern w:val="2"/>
                <w:szCs w:val="24"/>
              </w:rPr>
              <w:t>TP</w:t>
            </w:r>
            <w:r>
              <w:rPr>
                <w:rFonts w:eastAsia="宋体" w:hint="eastAsia"/>
                <w:kern w:val="2"/>
                <w:szCs w:val="24"/>
              </w:rPr>
              <w:t>、挥发性有机物</w:t>
            </w:r>
            <w:r w:rsidRPr="00C95FB4">
              <w:rPr>
                <w:rFonts w:ascii="宋体" w:eastAsia="宋体" w:hAnsi="宋体" w:hint="eastAsia"/>
                <w:kern w:val="2"/>
                <w:szCs w:val="24"/>
              </w:rPr>
              <w:t>。</w:t>
            </w:r>
          </w:p>
          <w:p w:rsidR="006D4CD4" w:rsidRPr="0049343E" w:rsidRDefault="006D4CD4" w:rsidP="006D4CD4">
            <w:pPr>
              <w:spacing w:line="360" w:lineRule="auto"/>
              <w:ind w:firstLineChars="200" w:firstLine="480"/>
              <w:jc w:val="both"/>
              <w:rPr>
                <w:rFonts w:ascii="宋体" w:eastAsia="宋体" w:hAnsi="宋体"/>
              </w:rPr>
            </w:pPr>
            <w:r w:rsidRPr="000234E7">
              <w:rPr>
                <w:rFonts w:ascii="宋体" w:eastAsia="宋体" w:hAnsi="宋体" w:hint="eastAsia"/>
              </w:rPr>
              <w:t>大气污染物：本项目运行投产后，无组织废气污染物排放量</w:t>
            </w:r>
            <w:r w:rsidRPr="0049343E">
              <w:rPr>
                <w:rFonts w:hint="eastAsia"/>
              </w:rPr>
              <w:t>VOCs</w:t>
            </w:r>
            <w:r w:rsidRPr="0049343E">
              <w:rPr>
                <w:rFonts w:hint="eastAsia"/>
              </w:rPr>
              <w:t>：</w:t>
            </w:r>
            <w:r w:rsidRPr="0049343E">
              <w:rPr>
                <w:rFonts w:hint="eastAsia"/>
              </w:rPr>
              <w:t>0.0</w:t>
            </w:r>
            <w:r w:rsidR="00C17365" w:rsidRPr="0049343E">
              <w:rPr>
                <w:rFonts w:hint="eastAsia"/>
              </w:rPr>
              <w:t>527</w:t>
            </w:r>
            <w:r w:rsidRPr="0049343E">
              <w:rPr>
                <w:rFonts w:hint="eastAsia"/>
              </w:rPr>
              <w:t>t/a</w:t>
            </w:r>
            <w:r w:rsidRPr="0049343E">
              <w:rPr>
                <w:rFonts w:hint="eastAsia"/>
              </w:rPr>
              <w:t>，</w:t>
            </w:r>
            <w:r w:rsidRPr="0049343E">
              <w:rPr>
                <w:rFonts w:ascii="宋体" w:eastAsia="宋体" w:hAnsi="宋体" w:hint="eastAsia"/>
              </w:rPr>
              <w:t>仅作为考核量在海安市范围内平衡。</w:t>
            </w:r>
          </w:p>
          <w:p w:rsidR="006D4CD4" w:rsidRPr="0049343E" w:rsidRDefault="006D4CD4" w:rsidP="006D4CD4">
            <w:pPr>
              <w:widowControl w:val="0"/>
              <w:spacing w:line="360" w:lineRule="auto"/>
              <w:ind w:firstLineChars="200" w:firstLine="480"/>
              <w:jc w:val="both"/>
              <w:rPr>
                <w:rFonts w:eastAsia="宋体"/>
                <w:kern w:val="2"/>
                <w:szCs w:val="24"/>
              </w:rPr>
            </w:pPr>
            <w:r w:rsidRPr="0049343E">
              <w:rPr>
                <w:rFonts w:eastAsia="宋体" w:hint="eastAsia"/>
                <w:kern w:val="2"/>
                <w:szCs w:val="24"/>
              </w:rPr>
              <w:t>水污染物：</w:t>
            </w:r>
            <w:r w:rsidRPr="0049343E">
              <w:rPr>
                <w:rFonts w:eastAsia="宋体"/>
                <w:kern w:val="2"/>
                <w:szCs w:val="24"/>
              </w:rPr>
              <w:t>本项目</w:t>
            </w:r>
            <w:r w:rsidRPr="0049343E">
              <w:rPr>
                <w:rFonts w:eastAsia="宋体" w:hint="eastAsia"/>
                <w:kern w:val="2"/>
                <w:szCs w:val="24"/>
              </w:rPr>
              <w:t>产生生活污水</w:t>
            </w:r>
            <w:r w:rsidRPr="0049343E">
              <w:rPr>
                <w:rFonts w:eastAsia="宋体" w:hint="eastAsia"/>
                <w:kern w:val="2"/>
                <w:szCs w:val="24"/>
              </w:rPr>
              <w:t>120t/a</w:t>
            </w:r>
            <w:r w:rsidRPr="0049343E">
              <w:rPr>
                <w:rFonts w:eastAsia="宋体" w:hint="eastAsia"/>
                <w:kern w:val="2"/>
                <w:szCs w:val="24"/>
              </w:rPr>
              <w:t>，经化粪池预处理后各污染物接管考核量为</w:t>
            </w:r>
            <w:r w:rsidRPr="0049343E">
              <w:rPr>
                <w:rFonts w:eastAsia="宋体" w:hint="eastAsia"/>
                <w:kern w:val="2"/>
                <w:szCs w:val="24"/>
              </w:rPr>
              <w:t>COD</w:t>
            </w:r>
            <w:r w:rsidRPr="0049343E">
              <w:rPr>
                <w:rFonts w:eastAsia="宋体" w:hint="eastAsia"/>
                <w:kern w:val="2"/>
                <w:szCs w:val="24"/>
              </w:rPr>
              <w:t>：</w:t>
            </w:r>
            <w:r w:rsidRPr="0049343E">
              <w:rPr>
                <w:rFonts w:eastAsia="宋体"/>
                <w:kern w:val="2"/>
                <w:szCs w:val="24"/>
              </w:rPr>
              <w:t>0.0</w:t>
            </w:r>
            <w:r w:rsidRPr="0049343E">
              <w:rPr>
                <w:rFonts w:eastAsia="宋体" w:hint="eastAsia"/>
                <w:kern w:val="2"/>
                <w:szCs w:val="24"/>
              </w:rPr>
              <w:t>36t/a</w:t>
            </w:r>
            <w:r w:rsidRPr="0049343E">
              <w:rPr>
                <w:rFonts w:eastAsia="宋体" w:hint="eastAsia"/>
                <w:kern w:val="2"/>
                <w:szCs w:val="24"/>
              </w:rPr>
              <w:t>、</w:t>
            </w:r>
            <w:r w:rsidRPr="0049343E">
              <w:rPr>
                <w:rFonts w:eastAsia="宋体" w:hint="eastAsia"/>
                <w:kern w:val="2"/>
                <w:szCs w:val="24"/>
              </w:rPr>
              <w:t>SS</w:t>
            </w:r>
            <w:r w:rsidRPr="0049343E">
              <w:rPr>
                <w:rFonts w:eastAsia="宋体" w:hint="eastAsia"/>
                <w:kern w:val="2"/>
                <w:szCs w:val="24"/>
              </w:rPr>
              <w:t>：</w:t>
            </w:r>
            <w:r w:rsidRPr="0049343E">
              <w:rPr>
                <w:rFonts w:eastAsia="宋体" w:hint="eastAsia"/>
                <w:kern w:val="2"/>
                <w:szCs w:val="24"/>
              </w:rPr>
              <w:t>0.024t/a</w:t>
            </w:r>
            <w:r w:rsidRPr="0049343E">
              <w:rPr>
                <w:rFonts w:eastAsia="宋体" w:hint="eastAsia"/>
                <w:kern w:val="2"/>
                <w:szCs w:val="24"/>
              </w:rPr>
              <w:t>、氨氮：</w:t>
            </w:r>
            <w:r w:rsidRPr="0049343E">
              <w:rPr>
                <w:rFonts w:eastAsia="宋体"/>
                <w:kern w:val="2"/>
                <w:szCs w:val="24"/>
              </w:rPr>
              <w:t>0.00</w:t>
            </w:r>
            <w:r w:rsidRPr="0049343E">
              <w:rPr>
                <w:rFonts w:eastAsia="宋体" w:hint="eastAsia"/>
                <w:kern w:val="2"/>
                <w:szCs w:val="24"/>
              </w:rPr>
              <w:t>3t/a</w:t>
            </w:r>
            <w:r w:rsidRPr="0049343E">
              <w:rPr>
                <w:rFonts w:eastAsia="宋体" w:hint="eastAsia"/>
                <w:kern w:val="2"/>
                <w:szCs w:val="24"/>
              </w:rPr>
              <w:t>、</w:t>
            </w:r>
            <w:r w:rsidRPr="0049343E">
              <w:rPr>
                <w:rFonts w:eastAsia="宋体" w:hint="eastAsia"/>
                <w:kern w:val="2"/>
                <w:szCs w:val="24"/>
              </w:rPr>
              <w:t>TN</w:t>
            </w:r>
            <w:r w:rsidRPr="0049343E">
              <w:rPr>
                <w:rFonts w:eastAsia="宋体" w:hint="eastAsia"/>
                <w:kern w:val="2"/>
                <w:szCs w:val="24"/>
              </w:rPr>
              <w:t>：</w:t>
            </w:r>
            <w:r w:rsidRPr="0049343E">
              <w:rPr>
                <w:rFonts w:eastAsia="宋体"/>
                <w:kern w:val="2"/>
                <w:szCs w:val="24"/>
              </w:rPr>
              <w:t>0.00</w:t>
            </w:r>
            <w:r w:rsidRPr="0049343E">
              <w:rPr>
                <w:rFonts w:eastAsia="宋体" w:hint="eastAsia"/>
                <w:kern w:val="2"/>
                <w:szCs w:val="24"/>
              </w:rPr>
              <w:t>4</w:t>
            </w:r>
            <w:r w:rsidRPr="0049343E">
              <w:rPr>
                <w:rFonts w:eastAsia="宋体"/>
                <w:kern w:val="2"/>
                <w:szCs w:val="24"/>
              </w:rPr>
              <w:t>2</w:t>
            </w:r>
            <w:r w:rsidRPr="0049343E">
              <w:rPr>
                <w:rFonts w:eastAsia="宋体" w:hint="eastAsia"/>
                <w:kern w:val="2"/>
                <w:szCs w:val="24"/>
              </w:rPr>
              <w:t>t/a</w:t>
            </w:r>
            <w:r w:rsidRPr="0049343E">
              <w:rPr>
                <w:rFonts w:eastAsia="宋体" w:hint="eastAsia"/>
                <w:kern w:val="2"/>
                <w:szCs w:val="24"/>
              </w:rPr>
              <w:t>、</w:t>
            </w:r>
            <w:r w:rsidRPr="0049343E">
              <w:rPr>
                <w:rFonts w:eastAsia="宋体" w:hint="eastAsia"/>
                <w:kern w:val="2"/>
                <w:szCs w:val="24"/>
              </w:rPr>
              <w:t>TP</w:t>
            </w:r>
            <w:r w:rsidRPr="0049343E">
              <w:rPr>
                <w:rFonts w:eastAsia="宋体" w:hint="eastAsia"/>
                <w:kern w:val="2"/>
                <w:szCs w:val="24"/>
              </w:rPr>
              <w:t>：</w:t>
            </w:r>
            <w:r w:rsidRPr="0049343E">
              <w:rPr>
                <w:rFonts w:eastAsia="宋体"/>
                <w:kern w:val="2"/>
                <w:szCs w:val="24"/>
              </w:rPr>
              <w:t>0.00</w:t>
            </w:r>
            <w:r w:rsidRPr="0049343E">
              <w:rPr>
                <w:rFonts w:eastAsia="宋体" w:hint="eastAsia"/>
                <w:kern w:val="2"/>
                <w:szCs w:val="24"/>
              </w:rPr>
              <w:t>05t/a</w:t>
            </w:r>
            <w:r w:rsidRPr="0049343E">
              <w:rPr>
                <w:rFonts w:eastAsia="宋体" w:hint="eastAsia"/>
                <w:kern w:val="2"/>
                <w:szCs w:val="24"/>
              </w:rPr>
              <w:t>，经市政污水管网排入海安恒泽水务有限公司集中处理，最终外排环境量为</w:t>
            </w:r>
            <w:r w:rsidRPr="0049343E">
              <w:rPr>
                <w:rFonts w:eastAsia="宋体" w:hint="eastAsia"/>
                <w:kern w:val="2"/>
                <w:szCs w:val="24"/>
              </w:rPr>
              <w:t>COD</w:t>
            </w:r>
            <w:r w:rsidRPr="0049343E">
              <w:rPr>
                <w:rFonts w:eastAsia="宋体" w:hint="eastAsia"/>
                <w:kern w:val="2"/>
                <w:szCs w:val="24"/>
              </w:rPr>
              <w:t>：</w:t>
            </w:r>
            <w:r w:rsidRPr="0049343E">
              <w:rPr>
                <w:rFonts w:eastAsia="宋体"/>
                <w:kern w:val="2"/>
                <w:szCs w:val="24"/>
              </w:rPr>
              <w:t>0.0</w:t>
            </w:r>
            <w:r w:rsidRPr="0049343E">
              <w:rPr>
                <w:rFonts w:eastAsia="宋体" w:hint="eastAsia"/>
                <w:kern w:val="2"/>
                <w:szCs w:val="24"/>
              </w:rPr>
              <w:t>06t/a</w:t>
            </w:r>
            <w:r w:rsidRPr="0049343E">
              <w:rPr>
                <w:rFonts w:eastAsia="宋体" w:hint="eastAsia"/>
                <w:kern w:val="2"/>
                <w:szCs w:val="24"/>
              </w:rPr>
              <w:t>、</w:t>
            </w:r>
            <w:r w:rsidRPr="0049343E">
              <w:rPr>
                <w:rFonts w:eastAsia="宋体" w:hint="eastAsia"/>
                <w:kern w:val="2"/>
                <w:szCs w:val="24"/>
              </w:rPr>
              <w:t>SS</w:t>
            </w:r>
            <w:r w:rsidRPr="0049343E">
              <w:rPr>
                <w:rFonts w:eastAsia="宋体" w:hint="eastAsia"/>
                <w:kern w:val="2"/>
                <w:szCs w:val="24"/>
              </w:rPr>
              <w:t>：</w:t>
            </w:r>
            <w:r w:rsidRPr="0049343E">
              <w:rPr>
                <w:rFonts w:eastAsia="宋体" w:hint="eastAsia"/>
                <w:kern w:val="2"/>
                <w:szCs w:val="24"/>
              </w:rPr>
              <w:t>0.0012t/a</w:t>
            </w:r>
            <w:r w:rsidRPr="0049343E">
              <w:rPr>
                <w:rFonts w:eastAsia="宋体" w:hint="eastAsia"/>
                <w:kern w:val="2"/>
                <w:szCs w:val="24"/>
              </w:rPr>
              <w:t>、氨氮：</w:t>
            </w:r>
            <w:r w:rsidRPr="0049343E">
              <w:rPr>
                <w:rFonts w:eastAsia="宋体"/>
                <w:kern w:val="2"/>
                <w:szCs w:val="24"/>
              </w:rPr>
              <w:t>0.00</w:t>
            </w:r>
            <w:r w:rsidRPr="0049343E">
              <w:rPr>
                <w:rFonts w:eastAsia="宋体" w:hint="eastAsia"/>
                <w:kern w:val="2"/>
                <w:szCs w:val="24"/>
              </w:rPr>
              <w:t>06t/a</w:t>
            </w:r>
            <w:r w:rsidRPr="0049343E">
              <w:rPr>
                <w:rFonts w:eastAsia="宋体" w:hint="eastAsia"/>
                <w:kern w:val="2"/>
                <w:szCs w:val="24"/>
              </w:rPr>
              <w:t>、</w:t>
            </w:r>
            <w:r w:rsidRPr="0049343E">
              <w:rPr>
                <w:rFonts w:eastAsia="宋体" w:hint="eastAsia"/>
                <w:kern w:val="2"/>
                <w:szCs w:val="24"/>
              </w:rPr>
              <w:t>TN</w:t>
            </w:r>
            <w:r w:rsidRPr="0049343E">
              <w:rPr>
                <w:rFonts w:eastAsia="宋体" w:hint="eastAsia"/>
                <w:kern w:val="2"/>
                <w:szCs w:val="24"/>
              </w:rPr>
              <w:t>：</w:t>
            </w:r>
            <w:r w:rsidRPr="0049343E">
              <w:rPr>
                <w:rFonts w:eastAsia="宋体"/>
                <w:kern w:val="2"/>
                <w:szCs w:val="24"/>
              </w:rPr>
              <w:t>0.00</w:t>
            </w:r>
            <w:r w:rsidRPr="0049343E">
              <w:rPr>
                <w:rFonts w:eastAsia="宋体" w:hint="eastAsia"/>
                <w:kern w:val="2"/>
                <w:szCs w:val="24"/>
              </w:rPr>
              <w:t>3t/a</w:t>
            </w:r>
            <w:r w:rsidRPr="0049343E">
              <w:rPr>
                <w:rFonts w:eastAsia="宋体" w:hint="eastAsia"/>
                <w:kern w:val="2"/>
                <w:szCs w:val="24"/>
              </w:rPr>
              <w:t>、</w:t>
            </w:r>
            <w:r w:rsidRPr="0049343E">
              <w:rPr>
                <w:rFonts w:eastAsia="宋体" w:hint="eastAsia"/>
                <w:kern w:val="2"/>
                <w:szCs w:val="24"/>
              </w:rPr>
              <w:t>TP</w:t>
            </w:r>
            <w:r w:rsidRPr="0049343E">
              <w:rPr>
                <w:rFonts w:eastAsia="宋体" w:hint="eastAsia"/>
                <w:kern w:val="2"/>
                <w:szCs w:val="24"/>
              </w:rPr>
              <w:t>：</w:t>
            </w:r>
            <w:r w:rsidRPr="0049343E">
              <w:rPr>
                <w:rFonts w:eastAsia="宋体"/>
                <w:kern w:val="2"/>
                <w:szCs w:val="24"/>
              </w:rPr>
              <w:t>0.0001</w:t>
            </w:r>
            <w:r w:rsidRPr="0049343E">
              <w:rPr>
                <w:rFonts w:eastAsia="宋体" w:hint="eastAsia"/>
                <w:kern w:val="2"/>
                <w:szCs w:val="24"/>
              </w:rPr>
              <w:t>t/a</w:t>
            </w:r>
            <w:r w:rsidRPr="0049343E">
              <w:rPr>
                <w:rFonts w:eastAsia="宋体" w:hint="eastAsia"/>
                <w:kern w:val="2"/>
                <w:szCs w:val="24"/>
              </w:rPr>
              <w:t>，在海安市范围内平衡。</w:t>
            </w:r>
          </w:p>
          <w:p w:rsidR="006D4CD4" w:rsidRPr="0049343E" w:rsidRDefault="006D4CD4" w:rsidP="006D4CD4">
            <w:pPr>
              <w:widowControl w:val="0"/>
              <w:spacing w:line="360" w:lineRule="auto"/>
              <w:ind w:firstLineChars="200" w:firstLine="480"/>
              <w:jc w:val="both"/>
              <w:rPr>
                <w:rFonts w:eastAsia="宋体"/>
                <w:kern w:val="2"/>
                <w:szCs w:val="24"/>
              </w:rPr>
            </w:pPr>
            <w:r w:rsidRPr="0049343E">
              <w:rPr>
                <w:rFonts w:eastAsia="宋体" w:hint="eastAsia"/>
                <w:kern w:val="2"/>
                <w:szCs w:val="24"/>
              </w:rPr>
              <w:t>固废排放量为零，不申请总量。</w:t>
            </w:r>
          </w:p>
          <w:p w:rsidR="006D4CD4" w:rsidRPr="0049343E" w:rsidRDefault="006D4CD4" w:rsidP="006D4CD4">
            <w:pPr>
              <w:widowControl w:val="0"/>
              <w:spacing w:line="360" w:lineRule="auto"/>
              <w:ind w:firstLineChars="200" w:firstLine="480"/>
              <w:jc w:val="both"/>
              <w:rPr>
                <w:rFonts w:eastAsia="宋体"/>
                <w:kern w:val="2"/>
                <w:szCs w:val="24"/>
              </w:rPr>
            </w:pPr>
            <w:r w:rsidRPr="0049343E">
              <w:rPr>
                <w:rFonts w:eastAsia="宋体" w:hint="eastAsia"/>
                <w:kern w:val="2"/>
                <w:szCs w:val="24"/>
              </w:rPr>
              <w:t>根据《国民经济行业分类》，本项目属于</w:t>
            </w:r>
            <w:r w:rsidRPr="0049343E">
              <w:rPr>
                <w:rFonts w:eastAsia="宋体" w:hint="eastAsia"/>
                <w:kern w:val="2"/>
                <w:szCs w:val="24"/>
              </w:rPr>
              <w:t>[C</w:t>
            </w:r>
            <w:r w:rsidR="009A70E3" w:rsidRPr="0049343E">
              <w:rPr>
                <w:rFonts w:eastAsia="宋体" w:hint="eastAsia"/>
                <w:kern w:val="2"/>
                <w:szCs w:val="24"/>
              </w:rPr>
              <w:t>3071</w:t>
            </w:r>
            <w:r w:rsidRPr="0049343E">
              <w:rPr>
                <w:rFonts w:eastAsia="宋体" w:hint="eastAsia"/>
                <w:kern w:val="2"/>
                <w:szCs w:val="24"/>
              </w:rPr>
              <w:t xml:space="preserve">] </w:t>
            </w:r>
            <w:r w:rsidRPr="0049343E">
              <w:rPr>
                <w:rFonts w:eastAsia="宋体" w:hint="eastAsia"/>
                <w:kern w:val="2"/>
                <w:szCs w:val="24"/>
              </w:rPr>
              <w:t>建筑</w:t>
            </w:r>
            <w:r w:rsidR="009A70E3" w:rsidRPr="0049343E">
              <w:rPr>
                <w:rFonts w:eastAsia="宋体" w:hint="eastAsia"/>
                <w:kern w:val="2"/>
                <w:szCs w:val="24"/>
              </w:rPr>
              <w:t>陶瓷制品制造</w:t>
            </w:r>
            <w:r w:rsidRPr="0049343E">
              <w:rPr>
                <w:rFonts w:eastAsia="宋体" w:hint="eastAsia"/>
                <w:kern w:val="2"/>
                <w:szCs w:val="24"/>
              </w:rPr>
              <w:t>，对照《固定污染源排污许可分类管理名录》（</w:t>
            </w:r>
            <w:r w:rsidRPr="0049343E">
              <w:rPr>
                <w:rFonts w:eastAsia="宋体" w:hint="eastAsia"/>
                <w:kern w:val="2"/>
                <w:szCs w:val="24"/>
              </w:rPr>
              <w:t>2019</w:t>
            </w:r>
            <w:r w:rsidRPr="0049343E">
              <w:rPr>
                <w:rFonts w:eastAsia="宋体" w:hint="eastAsia"/>
                <w:kern w:val="2"/>
                <w:szCs w:val="24"/>
              </w:rPr>
              <w:t>版），属于名录中简化管理行业。</w:t>
            </w:r>
          </w:p>
          <w:p w:rsidR="006D4CD4" w:rsidRDefault="006D4CD4" w:rsidP="006D4CD4">
            <w:pPr>
              <w:spacing w:line="360" w:lineRule="auto"/>
              <w:ind w:firstLineChars="200" w:firstLine="480"/>
              <w:jc w:val="both"/>
              <w:rPr>
                <w:rFonts w:ascii="宋体" w:eastAsia="宋体" w:hAnsi="宋体"/>
              </w:rPr>
            </w:pPr>
            <w:r w:rsidRPr="00564A7B">
              <w:rPr>
                <w:rFonts w:ascii="宋体" w:eastAsia="宋体" w:hAnsi="宋体" w:hint="eastAsia"/>
              </w:rPr>
              <w:t>根据《关于做好建设项目环评审批中主要污染物排放总量指标审核与排污权交易衔接工作的通知》（通环办[</w:t>
            </w:r>
            <w:r w:rsidRPr="00564A7B">
              <w:rPr>
                <w:rFonts w:eastAsia="宋体"/>
              </w:rPr>
              <w:t>2019</w:t>
            </w:r>
            <w:r w:rsidRPr="00564A7B">
              <w:rPr>
                <w:rFonts w:ascii="宋体" w:eastAsia="宋体" w:hAnsi="宋体" w:hint="eastAsia"/>
              </w:rPr>
              <w:t>]</w:t>
            </w:r>
            <w:r w:rsidRPr="00564A7B">
              <w:rPr>
                <w:rFonts w:eastAsia="宋体"/>
              </w:rPr>
              <w:t>8</w:t>
            </w:r>
            <w:r w:rsidRPr="00564A7B">
              <w:rPr>
                <w:rFonts w:ascii="宋体" w:eastAsia="宋体" w:hAnsi="宋体" w:hint="eastAsia"/>
              </w:rPr>
              <w:t>号）及排污许可证核发技术规范，本项目</w:t>
            </w:r>
            <w:r>
              <w:rPr>
                <w:rFonts w:ascii="宋体" w:eastAsia="宋体" w:hAnsi="宋体" w:hint="eastAsia"/>
              </w:rPr>
              <w:t>属于</w:t>
            </w:r>
            <w:r w:rsidRPr="00564A7B">
              <w:rPr>
                <w:rFonts w:ascii="宋体" w:eastAsia="宋体" w:hAnsi="宋体" w:hint="eastAsia"/>
              </w:rPr>
              <w:t>《固定污染源排污许可分类管理名录》（</w:t>
            </w:r>
            <w:r w:rsidRPr="00564A7B">
              <w:rPr>
                <w:rFonts w:eastAsia="宋体"/>
              </w:rPr>
              <w:t>201</w:t>
            </w:r>
            <w:r>
              <w:rPr>
                <w:rFonts w:eastAsia="宋体" w:hint="eastAsia"/>
              </w:rPr>
              <w:t>9</w:t>
            </w:r>
            <w:r w:rsidRPr="00564A7B">
              <w:rPr>
                <w:rFonts w:ascii="宋体" w:eastAsia="宋体" w:hAnsi="宋体" w:hint="eastAsia"/>
              </w:rPr>
              <w:t>版）</w:t>
            </w:r>
            <w:r>
              <w:rPr>
                <w:rFonts w:ascii="宋体" w:eastAsia="宋体" w:hAnsi="宋体" w:hint="eastAsia"/>
              </w:rPr>
              <w:t>中简化管理行业</w:t>
            </w:r>
            <w:r w:rsidRPr="00564A7B">
              <w:rPr>
                <w:rFonts w:ascii="宋体" w:eastAsia="宋体" w:hAnsi="宋体" w:hint="eastAsia"/>
              </w:rPr>
              <w:t>，暂不实施总量指标审核及排污权交易。</w:t>
            </w:r>
          </w:p>
          <w:p w:rsidR="00C95FB4" w:rsidRPr="00C95FB4" w:rsidRDefault="00C95FB4" w:rsidP="006971DB">
            <w:pPr>
              <w:widowControl w:val="0"/>
              <w:snapToGrid w:val="0"/>
              <w:spacing w:beforeLines="50" w:line="360" w:lineRule="auto"/>
              <w:ind w:firstLineChars="200" w:firstLine="482"/>
              <w:jc w:val="both"/>
              <w:rPr>
                <w:rFonts w:eastAsia="宋体"/>
                <w:b/>
                <w:kern w:val="2"/>
                <w:szCs w:val="24"/>
              </w:rPr>
            </w:pPr>
            <w:bookmarkStart w:id="14" w:name="_GoBack"/>
            <w:bookmarkEnd w:id="14"/>
          </w:p>
          <w:p w:rsidR="00C95FB4" w:rsidRPr="00C95FB4" w:rsidRDefault="00C95FB4" w:rsidP="006113A6">
            <w:pPr>
              <w:widowControl w:val="0"/>
              <w:spacing w:line="360" w:lineRule="auto"/>
              <w:ind w:firstLine="480"/>
              <w:jc w:val="both"/>
              <w:rPr>
                <w:rFonts w:eastAsia="宋体"/>
                <w:b/>
                <w:kern w:val="2"/>
                <w:szCs w:val="24"/>
              </w:rPr>
            </w:pPr>
            <w:r w:rsidRPr="00C95FB4">
              <w:rPr>
                <w:rFonts w:eastAsia="宋体"/>
                <w:b/>
                <w:kern w:val="2"/>
                <w:szCs w:val="24"/>
              </w:rPr>
              <w:t>综合以上各方面分析评价，本项目符合国家产业政策，选址与该区域总体规划相符。经评价分析，该项目</w:t>
            </w:r>
            <w:r w:rsidR="00564A7B">
              <w:rPr>
                <w:rFonts w:eastAsia="宋体" w:hint="eastAsia"/>
                <w:b/>
                <w:kern w:val="2"/>
                <w:szCs w:val="24"/>
              </w:rPr>
              <w:t>运行投产</w:t>
            </w:r>
            <w:r w:rsidRPr="00C95FB4">
              <w:rPr>
                <w:rFonts w:eastAsia="宋体"/>
                <w:b/>
                <w:kern w:val="2"/>
                <w:szCs w:val="24"/>
              </w:rPr>
              <w:t>后，在采取严格的科学管理和有效的环保治理手段后，污染物能够做到达标排放，且对周围环境的影响较小，能基本维持周边环境质量现状，满足该区域环境功能要求。</w:t>
            </w:r>
          </w:p>
          <w:p w:rsidR="00C95FB4" w:rsidRPr="00C95FB4" w:rsidRDefault="00C95FB4" w:rsidP="006113A6">
            <w:pPr>
              <w:widowControl w:val="0"/>
              <w:spacing w:line="360" w:lineRule="auto"/>
              <w:ind w:firstLine="480"/>
              <w:jc w:val="both"/>
              <w:rPr>
                <w:rFonts w:eastAsia="宋体"/>
                <w:b/>
                <w:kern w:val="2"/>
                <w:szCs w:val="24"/>
              </w:rPr>
            </w:pPr>
            <w:r w:rsidRPr="00C95FB4">
              <w:rPr>
                <w:rFonts w:eastAsia="宋体"/>
                <w:b/>
                <w:kern w:val="2"/>
                <w:szCs w:val="24"/>
              </w:rPr>
              <w:t>本环评认为，在全面落实本报告提出的各项环保措施，切实做到</w:t>
            </w:r>
            <w:r w:rsidRPr="00C95FB4">
              <w:rPr>
                <w:rFonts w:eastAsia="宋体"/>
                <w:b/>
                <w:kern w:val="2"/>
                <w:szCs w:val="24"/>
              </w:rPr>
              <w:t>“</w:t>
            </w:r>
            <w:r w:rsidRPr="00C95FB4">
              <w:rPr>
                <w:rFonts w:eastAsia="宋体"/>
                <w:b/>
                <w:kern w:val="2"/>
                <w:szCs w:val="24"/>
              </w:rPr>
              <w:t>三同时</w:t>
            </w:r>
            <w:r w:rsidRPr="00C95FB4">
              <w:rPr>
                <w:rFonts w:eastAsia="宋体"/>
                <w:b/>
                <w:kern w:val="2"/>
                <w:szCs w:val="24"/>
              </w:rPr>
              <w:t>”</w:t>
            </w:r>
            <w:r w:rsidRPr="00C95FB4">
              <w:rPr>
                <w:rFonts w:eastAsia="宋体"/>
                <w:b/>
                <w:kern w:val="2"/>
                <w:szCs w:val="24"/>
              </w:rPr>
              <w:t>、营运期内持之以恒加强管理的基础上，从环境保护角度看，本项目是可行的。</w:t>
            </w:r>
          </w:p>
          <w:p w:rsidR="000819B6" w:rsidRDefault="00C95FB4" w:rsidP="006113A6">
            <w:pPr>
              <w:adjustRightInd w:val="0"/>
              <w:snapToGrid w:val="0"/>
              <w:spacing w:line="360" w:lineRule="auto"/>
              <w:ind w:firstLineChars="200" w:firstLine="482"/>
              <w:jc w:val="both"/>
              <w:rPr>
                <w:rFonts w:eastAsia="宋体" w:hAnsi="宋体"/>
                <w:bCs/>
                <w:szCs w:val="24"/>
              </w:rPr>
            </w:pPr>
            <w:r w:rsidRPr="00C95FB4">
              <w:rPr>
                <w:rFonts w:ascii="宋体" w:eastAsia="宋体" w:hAnsi="宋体"/>
                <w:b/>
                <w:color w:val="000000"/>
                <w:kern w:val="2"/>
                <w:szCs w:val="24"/>
              </w:rPr>
              <w:t>上述评价结果是根据</w:t>
            </w:r>
            <w:r w:rsidR="006D4CD4">
              <w:rPr>
                <w:rFonts w:ascii="宋体" w:eastAsia="宋体" w:hAnsi="宋体" w:hint="eastAsia"/>
                <w:b/>
                <w:color w:val="000000"/>
                <w:kern w:val="2"/>
                <w:szCs w:val="24"/>
              </w:rPr>
              <w:t>海安红程瓷砖加工厂</w:t>
            </w:r>
            <w:r w:rsidRPr="00C95FB4">
              <w:rPr>
                <w:rFonts w:ascii="宋体" w:eastAsia="宋体" w:hAnsi="宋体"/>
                <w:b/>
                <w:color w:val="000000"/>
                <w:kern w:val="2"/>
                <w:szCs w:val="24"/>
              </w:rPr>
              <w:t>提供的规模、设备布局、工艺流程、原辅材料用量及与此对应的排污情况基础上得出的，如果设备布局、品种、规模、工艺流程和排污情况有所变化，应由</w:t>
            </w:r>
            <w:r w:rsidR="006D4CD4">
              <w:rPr>
                <w:rFonts w:ascii="宋体" w:eastAsia="宋体" w:hAnsi="宋体" w:hint="eastAsia"/>
                <w:b/>
                <w:color w:val="000000"/>
                <w:kern w:val="2"/>
                <w:szCs w:val="24"/>
              </w:rPr>
              <w:t>海安红程瓷砖加工厂</w:t>
            </w:r>
            <w:r w:rsidRPr="00C95FB4">
              <w:rPr>
                <w:rFonts w:ascii="宋体" w:eastAsia="宋体" w:hAnsi="宋体"/>
                <w:b/>
                <w:color w:val="000000"/>
                <w:kern w:val="2"/>
                <w:szCs w:val="24"/>
              </w:rPr>
              <w:t>按照环保部门要求另行申报。</w:t>
            </w:r>
          </w:p>
          <w:p w:rsidR="000819B6" w:rsidRDefault="000819B6" w:rsidP="006971DB">
            <w:pPr>
              <w:adjustRightInd w:val="0"/>
              <w:snapToGrid w:val="0"/>
              <w:spacing w:beforeLines="50" w:line="360" w:lineRule="auto"/>
              <w:ind w:firstLineChars="200" w:firstLine="480"/>
              <w:jc w:val="both"/>
              <w:rPr>
                <w:rFonts w:eastAsia="宋体" w:hAnsi="宋体"/>
                <w:bCs/>
                <w:szCs w:val="24"/>
              </w:rPr>
            </w:pPr>
          </w:p>
          <w:p w:rsidR="000819B6" w:rsidRDefault="000819B6" w:rsidP="006971DB">
            <w:pPr>
              <w:adjustRightInd w:val="0"/>
              <w:snapToGrid w:val="0"/>
              <w:spacing w:beforeLines="50" w:line="360" w:lineRule="auto"/>
              <w:ind w:firstLineChars="200" w:firstLine="480"/>
              <w:jc w:val="both"/>
              <w:rPr>
                <w:rFonts w:eastAsia="宋体" w:hAnsi="宋体"/>
                <w:bCs/>
                <w:szCs w:val="24"/>
              </w:rPr>
            </w:pPr>
          </w:p>
          <w:p w:rsidR="005A34A3" w:rsidRPr="00854310" w:rsidRDefault="00EC63A5" w:rsidP="006971DB">
            <w:pPr>
              <w:adjustRightInd w:val="0"/>
              <w:snapToGrid w:val="0"/>
              <w:spacing w:beforeLines="50" w:line="360" w:lineRule="auto"/>
              <w:ind w:firstLineChars="200" w:firstLine="482"/>
              <w:jc w:val="both"/>
              <w:rPr>
                <w:rFonts w:eastAsia="宋体"/>
                <w:b/>
                <w:bCs/>
                <w:szCs w:val="24"/>
              </w:rPr>
            </w:pPr>
            <w:r w:rsidRPr="00854310">
              <w:rPr>
                <w:rFonts w:eastAsia="宋体" w:hAnsi="宋体"/>
                <w:b/>
                <w:bCs/>
                <w:szCs w:val="24"/>
              </w:rPr>
              <w:lastRenderedPageBreak/>
              <w:t>二、建议</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1</w:t>
            </w:r>
            <w:r w:rsidRPr="00854310">
              <w:rPr>
                <w:rFonts w:eastAsia="宋体"/>
                <w:kern w:val="21"/>
              </w:rPr>
              <w:t>、</w:t>
            </w:r>
            <w:r w:rsidRPr="00854310">
              <w:rPr>
                <w:rFonts w:eastAsia="宋体" w:hint="eastAsia"/>
                <w:kern w:val="21"/>
              </w:rPr>
              <w:t>本项目的建设必须严格执行“三同时”制度，积极落实环保措施，按环评中所涉及到的措施和要求认真落实，确保排放达标和环境质量达标。</w:t>
            </w:r>
          </w:p>
          <w:p w:rsidR="005A34A3" w:rsidRPr="00854310" w:rsidRDefault="00EC63A5">
            <w:pPr>
              <w:widowControl w:val="0"/>
              <w:spacing w:line="360" w:lineRule="auto"/>
              <w:ind w:firstLineChars="200" w:firstLine="480"/>
              <w:jc w:val="both"/>
              <w:rPr>
                <w:rFonts w:eastAsia="宋体"/>
                <w:kern w:val="2"/>
              </w:rPr>
            </w:pPr>
            <w:r w:rsidRPr="00854310">
              <w:rPr>
                <w:rFonts w:eastAsia="宋体"/>
                <w:kern w:val="2"/>
              </w:rPr>
              <w:t>2</w:t>
            </w:r>
            <w:r w:rsidRPr="00854310">
              <w:rPr>
                <w:rFonts w:eastAsia="宋体"/>
                <w:kern w:val="2"/>
              </w:rPr>
              <w:t>、</w:t>
            </w:r>
            <w:r w:rsidRPr="00854310">
              <w:rPr>
                <w:rFonts w:eastAsia="宋体" w:hint="eastAsia"/>
                <w:kern w:val="2"/>
              </w:rPr>
              <w:t>合理布局噪声设备，高噪声设备远离厂界，加强高噪声设备的管理和维护，落实各项噪声污染防治措施，减轻噪声对环境的影响，确保厂界噪声达标。</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3</w:t>
            </w:r>
            <w:r w:rsidRPr="00854310">
              <w:rPr>
                <w:rFonts w:eastAsia="宋体"/>
                <w:kern w:val="21"/>
              </w:rPr>
              <w:t>、</w:t>
            </w:r>
            <w:r w:rsidRPr="00854310">
              <w:rPr>
                <w:rFonts w:eastAsia="宋体" w:hint="eastAsia"/>
                <w:kern w:val="21"/>
              </w:rPr>
              <w:t>建议当地政府及规划部门在规划时不得在项目卫生防护距离之内新增医院、学校、居民住户等敏感设施规划。</w:t>
            </w:r>
          </w:p>
          <w:p w:rsidR="005A34A3" w:rsidRPr="00854310" w:rsidRDefault="00EC63A5">
            <w:pPr>
              <w:widowControl w:val="0"/>
              <w:spacing w:line="360" w:lineRule="auto"/>
              <w:ind w:firstLineChars="200" w:firstLine="480"/>
              <w:jc w:val="both"/>
              <w:rPr>
                <w:rFonts w:eastAsia="宋体"/>
                <w:kern w:val="2"/>
              </w:rPr>
            </w:pPr>
            <w:r w:rsidRPr="00854310">
              <w:rPr>
                <w:rFonts w:eastAsia="宋体" w:hint="eastAsia"/>
                <w:kern w:val="2"/>
              </w:rPr>
              <w:t>4</w:t>
            </w:r>
            <w:r w:rsidRPr="00854310">
              <w:rPr>
                <w:rFonts w:eastAsia="宋体"/>
                <w:kern w:val="2"/>
              </w:rPr>
              <w:t>、</w:t>
            </w:r>
            <w:r w:rsidR="00854310" w:rsidRPr="00854310">
              <w:rPr>
                <w:rFonts w:eastAsia="宋体" w:hint="eastAsia"/>
                <w:kern w:val="2"/>
              </w:rPr>
              <w:t>健全环境管理</w:t>
            </w:r>
            <w:r w:rsidRPr="00854310">
              <w:rPr>
                <w:rFonts w:eastAsia="宋体" w:hint="eastAsia"/>
                <w:kern w:val="2"/>
              </w:rPr>
              <w:t>制度，</w:t>
            </w:r>
            <w:r w:rsidR="00854310" w:rsidRPr="00854310">
              <w:rPr>
                <w:rFonts w:eastAsia="宋体" w:hint="eastAsia"/>
                <w:kern w:val="2"/>
              </w:rPr>
              <w:t>加强对职工的操作技能培训，保持环保设施的稳定达标运行，提高员工的环境保护意识，</w:t>
            </w:r>
            <w:r w:rsidRPr="00854310">
              <w:rPr>
                <w:rFonts w:eastAsia="宋体" w:hint="eastAsia"/>
                <w:kern w:val="2"/>
              </w:rPr>
              <w:t>在专业监测机构对各污染处理设施效果和污染物排放状况进行验收监测后，并经审查验收合格后方可正式投入生产。</w:t>
            </w:r>
          </w:p>
          <w:p w:rsidR="005A34A3" w:rsidRPr="00C95FB4" w:rsidRDefault="005A34A3">
            <w:pPr>
              <w:spacing w:line="360" w:lineRule="auto"/>
              <w:ind w:firstLineChars="200" w:firstLine="480"/>
              <w:jc w:val="both"/>
              <w:rPr>
                <w:rFonts w:eastAsia="宋体" w:hAnsi="宋体"/>
              </w:rPr>
            </w:pPr>
          </w:p>
          <w:p w:rsidR="001652FB" w:rsidRDefault="001652FB">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6113A6" w:rsidRDefault="006113A6">
            <w:pPr>
              <w:spacing w:line="360" w:lineRule="auto"/>
              <w:ind w:firstLineChars="200" w:firstLine="480"/>
              <w:jc w:val="both"/>
              <w:rPr>
                <w:rFonts w:eastAsia="宋体" w:hAnsi="宋体"/>
              </w:rPr>
            </w:pPr>
          </w:p>
          <w:p w:rsidR="006113A6" w:rsidRDefault="006113A6">
            <w:pPr>
              <w:spacing w:line="360" w:lineRule="auto"/>
              <w:ind w:firstLineChars="200" w:firstLine="480"/>
              <w:jc w:val="both"/>
              <w:rPr>
                <w:rFonts w:eastAsia="宋体" w:hAnsi="宋体"/>
              </w:rPr>
            </w:pPr>
          </w:p>
          <w:p w:rsidR="006113A6" w:rsidRDefault="006113A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564A7B" w:rsidRDefault="00564A7B">
            <w:pPr>
              <w:spacing w:line="360" w:lineRule="auto"/>
              <w:ind w:firstLineChars="200" w:firstLine="480"/>
              <w:jc w:val="both"/>
              <w:rPr>
                <w:rFonts w:eastAsia="宋体" w:hAnsi="宋体"/>
              </w:rPr>
            </w:pPr>
          </w:p>
          <w:p w:rsidR="005A34A3" w:rsidRPr="00854310" w:rsidRDefault="00EC63A5">
            <w:pPr>
              <w:spacing w:line="360" w:lineRule="auto"/>
              <w:ind w:firstLineChars="200" w:firstLine="480"/>
              <w:jc w:val="both"/>
              <w:rPr>
                <w:rFonts w:eastAsia="宋体"/>
              </w:rPr>
            </w:pPr>
            <w:r w:rsidRPr="00854310">
              <w:rPr>
                <w:rFonts w:eastAsia="宋体" w:hAnsi="宋体"/>
              </w:rPr>
              <w:t>预审意见：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1652FB" w:rsidRDefault="001652FB">
            <w:pPr>
              <w:spacing w:line="360" w:lineRule="auto"/>
              <w:ind w:right="960" w:firstLineChars="2750" w:firstLine="6600"/>
              <w:jc w:val="both"/>
              <w:rPr>
                <w:rFonts w:eastAsia="宋体" w:hAnsi="宋体"/>
              </w:rPr>
            </w:pPr>
          </w:p>
          <w:p w:rsidR="005A34A3" w:rsidRPr="00854310" w:rsidRDefault="00EC63A5">
            <w:pPr>
              <w:spacing w:line="360" w:lineRule="auto"/>
              <w:ind w:right="960" w:firstLineChars="2750" w:firstLine="660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right="480" w:firstLineChars="1000" w:firstLine="2400"/>
              <w:jc w:val="both"/>
              <w:rPr>
                <w:rFonts w:eastAsia="宋体" w:hAnsi="宋体"/>
              </w:rPr>
            </w:pPr>
          </w:p>
          <w:p w:rsidR="005A34A3" w:rsidRPr="00854310" w:rsidRDefault="00EC63A5">
            <w:pPr>
              <w:spacing w:line="360" w:lineRule="auto"/>
              <w:ind w:right="480" w:firstLineChars="1000" w:firstLine="240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下一级环境保护行政主管部门审查意见：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right="480"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r w:rsidRPr="00854310">
              <w:rPr>
                <w:rFonts w:eastAsia="宋体"/>
              </w:rPr>
              <w:t xml:space="preserve"> </w:t>
            </w:r>
          </w:p>
          <w:p w:rsidR="005A34A3" w:rsidRPr="00854310" w:rsidRDefault="005A34A3">
            <w:pPr>
              <w:spacing w:line="360" w:lineRule="auto"/>
              <w:ind w:firstLineChars="850" w:firstLine="2040"/>
              <w:jc w:val="both"/>
              <w:rPr>
                <w:rFonts w:eastAsia="宋体" w:hAnsi="宋体"/>
              </w:rPr>
            </w:pPr>
          </w:p>
          <w:p w:rsidR="005A34A3" w:rsidRPr="00854310" w:rsidRDefault="00EC63A5">
            <w:pPr>
              <w:spacing w:line="360" w:lineRule="auto"/>
              <w:ind w:firstLineChars="850" w:firstLine="204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审批意见：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firstLineChars="450" w:firstLine="1080"/>
              <w:jc w:val="both"/>
              <w:rPr>
                <w:rFonts w:eastAsia="宋体" w:hAnsi="宋体"/>
              </w:rPr>
            </w:pPr>
          </w:p>
          <w:p w:rsidR="005A34A3" w:rsidRPr="00854310" w:rsidRDefault="00EC63A5">
            <w:pPr>
              <w:spacing w:line="360" w:lineRule="auto"/>
              <w:ind w:firstLineChars="450" w:firstLine="108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EC63A5">
            <w:pPr>
              <w:spacing w:line="360" w:lineRule="auto"/>
              <w:jc w:val="center"/>
              <w:rPr>
                <w:rFonts w:eastAsia="宋体"/>
                <w:sz w:val="28"/>
                <w:szCs w:val="28"/>
              </w:rPr>
            </w:pPr>
            <w:r w:rsidRPr="00854310">
              <w:rPr>
                <w:rFonts w:eastAsia="宋体" w:hAnsi="宋体"/>
                <w:sz w:val="28"/>
                <w:szCs w:val="28"/>
              </w:rPr>
              <w:lastRenderedPageBreak/>
              <w:t>注</w:t>
            </w:r>
            <w:r w:rsidRPr="00854310">
              <w:rPr>
                <w:rFonts w:eastAsia="宋体"/>
                <w:sz w:val="28"/>
                <w:szCs w:val="28"/>
              </w:rPr>
              <w:t xml:space="preserve">       </w:t>
            </w:r>
            <w:r w:rsidRPr="00854310">
              <w:rPr>
                <w:rFonts w:eastAsia="宋体" w:hAnsi="宋体"/>
                <w:sz w:val="28"/>
                <w:szCs w:val="28"/>
              </w:rPr>
              <w:t>释</w:t>
            </w:r>
          </w:p>
          <w:p w:rsidR="005A34A3" w:rsidRPr="00854310" w:rsidRDefault="005A34A3">
            <w:pPr>
              <w:widowControl w:val="0"/>
              <w:spacing w:line="360" w:lineRule="auto"/>
              <w:ind w:firstLineChars="200" w:firstLine="480"/>
              <w:jc w:val="both"/>
              <w:rPr>
                <w:rFonts w:eastAsia="宋体" w:hAnsi="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一、</w:t>
            </w:r>
            <w:r w:rsidRPr="00854310">
              <w:rPr>
                <w:rFonts w:eastAsia="宋体" w:hAnsi="宋体"/>
              </w:rPr>
              <w:t>本报告表应附以下附件、附图：</w:t>
            </w:r>
          </w:p>
          <w:p w:rsidR="005A34A3" w:rsidRPr="00854310" w:rsidRDefault="00EC63A5">
            <w:pPr>
              <w:spacing w:line="360" w:lineRule="auto"/>
              <w:ind w:left="564"/>
              <w:jc w:val="both"/>
              <w:rPr>
                <w:rFonts w:eastAsia="宋体" w:hAnsi="宋体"/>
              </w:rPr>
            </w:pPr>
            <w:r w:rsidRPr="00854310">
              <w:rPr>
                <w:rFonts w:eastAsia="宋体" w:hAnsi="宋体" w:hint="eastAsia"/>
              </w:rPr>
              <w:t>附件一</w:t>
            </w:r>
            <w:r w:rsidRPr="00854310">
              <w:rPr>
                <w:rFonts w:eastAsia="宋体" w:hAnsi="宋体" w:hint="eastAsia"/>
              </w:rPr>
              <w:t xml:space="preserve">   </w:t>
            </w:r>
            <w:r w:rsidRPr="00854310">
              <w:rPr>
                <w:rFonts w:eastAsia="宋体" w:hAnsi="宋体"/>
              </w:rPr>
              <w:t>企业投资项目备案通知书</w:t>
            </w:r>
          </w:p>
          <w:p w:rsidR="005A34A3" w:rsidRPr="00854310" w:rsidRDefault="00EC63A5">
            <w:pPr>
              <w:spacing w:line="360" w:lineRule="auto"/>
              <w:ind w:left="564"/>
              <w:jc w:val="both"/>
              <w:rPr>
                <w:rFonts w:eastAsia="宋体"/>
              </w:rPr>
            </w:pPr>
            <w:r w:rsidRPr="00854310">
              <w:rPr>
                <w:rFonts w:eastAsia="宋体" w:hAnsi="宋体" w:hint="eastAsia"/>
              </w:rPr>
              <w:t>附件二</w:t>
            </w:r>
            <w:r w:rsidRPr="00854310">
              <w:rPr>
                <w:rFonts w:eastAsia="宋体" w:hAnsi="宋体" w:hint="eastAsia"/>
              </w:rPr>
              <w:t xml:space="preserve">   </w:t>
            </w:r>
            <w:r w:rsidRPr="00854310">
              <w:rPr>
                <w:rFonts w:eastAsia="宋体" w:hint="eastAsia"/>
              </w:rPr>
              <w:t>企业营业执照</w:t>
            </w:r>
          </w:p>
          <w:p w:rsidR="005A34A3" w:rsidRPr="00854310" w:rsidRDefault="00EC63A5">
            <w:pPr>
              <w:spacing w:line="360" w:lineRule="auto"/>
              <w:ind w:left="564"/>
              <w:jc w:val="both"/>
              <w:rPr>
                <w:rFonts w:eastAsia="宋体" w:hAnsi="宋体"/>
              </w:rPr>
            </w:pPr>
            <w:r w:rsidRPr="00854310">
              <w:rPr>
                <w:rFonts w:eastAsia="宋体" w:hint="eastAsia"/>
              </w:rPr>
              <w:t>附件三</w:t>
            </w:r>
            <w:r w:rsidRPr="00854310">
              <w:rPr>
                <w:rFonts w:eastAsia="宋体" w:hint="eastAsia"/>
              </w:rPr>
              <w:t xml:space="preserve">   </w:t>
            </w:r>
            <w:r w:rsidRPr="00854310">
              <w:rPr>
                <w:rFonts w:eastAsia="宋体" w:hint="eastAsia"/>
              </w:rPr>
              <w:t>企业法人身份证复印件</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四</w:t>
            </w:r>
            <w:r w:rsidRPr="00854310">
              <w:rPr>
                <w:rFonts w:eastAsia="宋体"/>
              </w:rPr>
              <w:t xml:space="preserve">   </w:t>
            </w:r>
            <w:r w:rsidR="001F3B66">
              <w:rPr>
                <w:rFonts w:eastAsia="宋体" w:hint="eastAsia"/>
              </w:rPr>
              <w:t>厂房租赁协议及土地证</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五</w:t>
            </w:r>
            <w:r w:rsidRPr="00854310">
              <w:rPr>
                <w:rFonts w:eastAsia="宋体" w:hAnsi="宋体" w:hint="eastAsia"/>
              </w:rPr>
              <w:t xml:space="preserve">   </w:t>
            </w:r>
            <w:r w:rsidR="001F3B66">
              <w:rPr>
                <w:rFonts w:eastAsia="宋体" w:hint="eastAsia"/>
              </w:rPr>
              <w:t>云石胶及固化剂检测报告</w:t>
            </w:r>
          </w:p>
          <w:p w:rsidR="005A34A3"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六</w:t>
            </w:r>
            <w:r w:rsidRPr="00854310">
              <w:rPr>
                <w:rFonts w:eastAsia="宋体" w:hAnsi="宋体" w:hint="eastAsia"/>
              </w:rPr>
              <w:t xml:space="preserve">   </w:t>
            </w:r>
            <w:r w:rsidR="001F3B66">
              <w:rPr>
                <w:rFonts w:eastAsia="宋体" w:hint="eastAsia"/>
              </w:rPr>
              <w:t>污水接管承诺书</w:t>
            </w:r>
          </w:p>
          <w:p w:rsidR="001F3B66" w:rsidRDefault="001F3B66" w:rsidP="001F3B66">
            <w:pPr>
              <w:spacing w:line="360" w:lineRule="auto"/>
              <w:ind w:left="564"/>
              <w:jc w:val="both"/>
              <w:rPr>
                <w:rFonts w:eastAsia="宋体"/>
              </w:rPr>
            </w:pPr>
            <w:r w:rsidRPr="00854310">
              <w:rPr>
                <w:rFonts w:eastAsia="宋体" w:hAnsi="宋体"/>
              </w:rPr>
              <w:t>附件</w:t>
            </w:r>
            <w:r>
              <w:rPr>
                <w:rFonts w:eastAsia="宋体" w:hAnsi="宋体" w:hint="eastAsia"/>
              </w:rPr>
              <w:t>七</w:t>
            </w:r>
            <w:r w:rsidRPr="00854310">
              <w:rPr>
                <w:rFonts w:eastAsia="宋体" w:hAnsi="宋体" w:hint="eastAsia"/>
              </w:rPr>
              <w:t xml:space="preserve">   </w:t>
            </w:r>
            <w:r>
              <w:rPr>
                <w:rFonts w:eastAsia="宋体" w:hint="eastAsia"/>
              </w:rPr>
              <w:t>危废处置承诺书</w:t>
            </w:r>
          </w:p>
          <w:p w:rsidR="001F3B66" w:rsidRDefault="001F3B66" w:rsidP="001F3B66">
            <w:pPr>
              <w:spacing w:line="360" w:lineRule="auto"/>
              <w:ind w:left="564"/>
              <w:jc w:val="both"/>
              <w:rPr>
                <w:rFonts w:eastAsia="宋体"/>
              </w:rPr>
            </w:pPr>
            <w:r w:rsidRPr="00854310">
              <w:rPr>
                <w:rFonts w:eastAsia="宋体" w:hAnsi="宋体"/>
              </w:rPr>
              <w:t>附件</w:t>
            </w:r>
            <w:r>
              <w:rPr>
                <w:rFonts w:eastAsia="宋体" w:hAnsi="宋体" w:hint="eastAsia"/>
              </w:rPr>
              <w:t>八</w:t>
            </w:r>
            <w:r w:rsidRPr="00854310">
              <w:rPr>
                <w:rFonts w:eastAsia="宋体" w:hAnsi="宋体" w:hint="eastAsia"/>
              </w:rPr>
              <w:t xml:space="preserve">   </w:t>
            </w:r>
            <w:r>
              <w:rPr>
                <w:rFonts w:eastAsia="宋体" w:hint="eastAsia"/>
              </w:rPr>
              <w:t>本底噪声检测报告</w:t>
            </w:r>
          </w:p>
          <w:p w:rsidR="001F3B66" w:rsidRDefault="001F3B66" w:rsidP="001F3B66">
            <w:pPr>
              <w:spacing w:line="360" w:lineRule="auto"/>
              <w:ind w:left="564"/>
              <w:jc w:val="both"/>
              <w:rPr>
                <w:rFonts w:eastAsia="宋体"/>
              </w:rPr>
            </w:pPr>
            <w:r w:rsidRPr="00854310">
              <w:rPr>
                <w:rFonts w:eastAsia="宋体" w:hAnsi="宋体"/>
              </w:rPr>
              <w:t>附件</w:t>
            </w:r>
            <w:r>
              <w:rPr>
                <w:rFonts w:eastAsia="宋体" w:hAnsi="宋体" w:hint="eastAsia"/>
              </w:rPr>
              <w:t>九</w:t>
            </w:r>
            <w:r w:rsidRPr="00854310">
              <w:rPr>
                <w:rFonts w:eastAsia="宋体" w:hAnsi="宋体" w:hint="eastAsia"/>
              </w:rPr>
              <w:t xml:space="preserve">   </w:t>
            </w:r>
            <w:r>
              <w:rPr>
                <w:rFonts w:eastAsia="宋体" w:hint="eastAsia"/>
              </w:rPr>
              <w:t>环评合同</w:t>
            </w:r>
          </w:p>
          <w:p w:rsidR="001F3B66" w:rsidRDefault="001F3B66" w:rsidP="001F3B66">
            <w:pPr>
              <w:spacing w:line="360" w:lineRule="auto"/>
              <w:ind w:left="564"/>
              <w:jc w:val="both"/>
              <w:rPr>
                <w:rFonts w:eastAsia="宋体"/>
              </w:rPr>
            </w:pPr>
            <w:r w:rsidRPr="00854310">
              <w:rPr>
                <w:rFonts w:eastAsia="宋体" w:hAnsi="宋体"/>
              </w:rPr>
              <w:t>附件</w:t>
            </w:r>
            <w:r>
              <w:rPr>
                <w:rFonts w:eastAsia="宋体" w:hAnsi="宋体" w:hint="eastAsia"/>
              </w:rPr>
              <w:t>十</w:t>
            </w:r>
            <w:r w:rsidRPr="00854310">
              <w:rPr>
                <w:rFonts w:eastAsia="宋体" w:hAnsi="宋体" w:hint="eastAsia"/>
              </w:rPr>
              <w:t xml:space="preserve">   </w:t>
            </w:r>
            <w:r>
              <w:rPr>
                <w:rFonts w:eastAsia="宋体" w:hint="eastAsia"/>
              </w:rPr>
              <w:t>委托书、承诺书</w:t>
            </w:r>
          </w:p>
          <w:p w:rsidR="001F3B66" w:rsidRPr="00854310" w:rsidRDefault="001F3B66">
            <w:pPr>
              <w:spacing w:line="360" w:lineRule="auto"/>
              <w:ind w:left="564"/>
              <w:jc w:val="both"/>
              <w:rPr>
                <w:rFonts w:eastAsia="宋体"/>
              </w:rPr>
            </w:pP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1   </w:t>
            </w:r>
            <w:r w:rsidR="00BC63B1">
              <w:rPr>
                <w:rFonts w:eastAsia="宋体" w:hAnsi="宋体"/>
              </w:rPr>
              <w:t>本项目</w:t>
            </w:r>
            <w:r w:rsidRPr="00854310">
              <w:rPr>
                <w:rFonts w:eastAsia="宋体" w:hAnsi="宋体"/>
              </w:rPr>
              <w:t>地理位置图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2   </w:t>
            </w:r>
            <w:r w:rsidR="00BC63B1">
              <w:rPr>
                <w:rFonts w:eastAsia="宋体" w:hAnsi="宋体"/>
              </w:rPr>
              <w:t>本项目</w:t>
            </w:r>
            <w:r w:rsidRPr="00854310">
              <w:rPr>
                <w:rFonts w:eastAsia="宋体" w:hAnsi="宋体"/>
              </w:rPr>
              <w:t>周边环境图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3   </w:t>
            </w:r>
            <w:r w:rsidR="00BC63B1">
              <w:rPr>
                <w:rFonts w:eastAsia="宋体" w:hAnsi="宋体"/>
              </w:rPr>
              <w:t>本项目</w:t>
            </w:r>
            <w:r w:rsidRPr="00854310">
              <w:rPr>
                <w:rFonts w:eastAsia="宋体" w:hAnsi="宋体"/>
              </w:rPr>
              <w:t>平面布置图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hint="eastAsia"/>
              </w:rPr>
              <w:t>4</w:t>
            </w:r>
            <w:r w:rsidRPr="00854310">
              <w:rPr>
                <w:rFonts w:eastAsia="宋体"/>
              </w:rPr>
              <w:t xml:space="preserve">   </w:t>
            </w:r>
            <w:r w:rsidR="00BC63B1">
              <w:rPr>
                <w:rFonts w:eastAsia="宋体" w:hAnsi="宋体"/>
              </w:rPr>
              <w:t>本项目</w:t>
            </w:r>
            <w:r w:rsidRPr="00854310">
              <w:rPr>
                <w:rFonts w:eastAsia="宋体" w:hAnsi="宋体" w:hint="eastAsia"/>
              </w:rPr>
              <w:t>与生态红线关系图</w:t>
            </w:r>
          </w:p>
          <w:p w:rsidR="005A34A3" w:rsidRPr="00854310" w:rsidRDefault="005A34A3">
            <w:pPr>
              <w:spacing w:line="360" w:lineRule="auto"/>
              <w:ind w:left="564"/>
              <w:jc w:val="both"/>
              <w:rPr>
                <w:rFonts w:eastAsia="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二、</w:t>
            </w:r>
            <w:r w:rsidRPr="00854310">
              <w:rPr>
                <w:rFonts w:eastAsia="宋体" w:hAnsi="宋体"/>
              </w:rPr>
              <w:t>如果本报告表不能说明项目产生的污染及对环境造成的影响，应进行专项评价。根据</w:t>
            </w:r>
            <w:r w:rsidR="00BC63B1">
              <w:rPr>
                <w:rFonts w:eastAsia="宋体" w:hAnsi="宋体"/>
              </w:rPr>
              <w:t>本项目</w:t>
            </w:r>
            <w:r w:rsidRPr="00854310">
              <w:rPr>
                <w:rFonts w:eastAsia="宋体" w:hAnsi="宋体"/>
              </w:rPr>
              <w:t>的特点和当地环境特征，应选下列</w:t>
            </w:r>
            <w:r w:rsidRPr="00854310">
              <w:rPr>
                <w:rFonts w:eastAsia="宋体" w:hint="eastAsia"/>
              </w:rPr>
              <w:t>1~</w:t>
            </w:r>
            <w:r w:rsidRPr="00854310">
              <w:rPr>
                <w:rFonts w:eastAsia="宋体"/>
              </w:rPr>
              <w:t>2</w:t>
            </w:r>
            <w:r w:rsidRPr="00854310">
              <w:rPr>
                <w:rFonts w:eastAsia="宋体" w:hAnsi="宋体"/>
              </w:rPr>
              <w:t>项进行专项评价。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大气环境影响专项评价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水环境影响专项评价（包括地表水和地下水）</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生态环境影响专项评价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声影响专项评价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土壤影响专项评价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固体废弃物影响专项评价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辐射环境影响专项评价（包括电离辐射和电磁辐射）</w:t>
            </w:r>
          </w:p>
          <w:p w:rsidR="005A34A3" w:rsidRPr="00741C46" w:rsidRDefault="00EC63A5" w:rsidP="00741C46">
            <w:pPr>
              <w:spacing w:line="360" w:lineRule="auto"/>
              <w:ind w:firstLineChars="250" w:firstLine="600"/>
              <w:jc w:val="both"/>
              <w:rPr>
                <w:rFonts w:eastAsia="宋体" w:hAnsi="宋体"/>
              </w:rPr>
            </w:pPr>
            <w:r w:rsidRPr="00854310">
              <w:rPr>
                <w:rFonts w:eastAsia="宋体" w:hAnsi="宋体"/>
              </w:rPr>
              <w:t>以上专项评价未包括的可另列专项，专项评价按照《环境影响评价技术导则》中的要求进行。</w:t>
            </w:r>
          </w:p>
        </w:tc>
      </w:tr>
    </w:tbl>
    <w:p w:rsidR="005A34A3" w:rsidRDefault="005A34A3">
      <w:pPr>
        <w:widowControl w:val="0"/>
        <w:snapToGrid w:val="0"/>
        <w:rPr>
          <w:rFonts w:eastAsia="宋体"/>
          <w:color w:val="FF0000"/>
        </w:rPr>
        <w:sectPr w:rsidR="005A34A3">
          <w:pgSz w:w="11906" w:h="16838"/>
          <w:pgMar w:top="1418" w:right="1134" w:bottom="1531" w:left="1418" w:header="851" w:footer="992" w:gutter="0"/>
          <w:cols w:space="720"/>
          <w:titlePg/>
          <w:docGrid w:type="lines" w:linePitch="312"/>
        </w:sectPr>
      </w:pPr>
    </w:p>
    <w:p w:rsidR="005A34A3" w:rsidRDefault="005A34A3">
      <w:pPr>
        <w:rPr>
          <w:color w:val="FF0000"/>
        </w:rPr>
      </w:pPr>
    </w:p>
    <w:sectPr w:rsidR="005A34A3" w:rsidSect="005E3554">
      <w:headerReference w:type="even" r:id="rId25"/>
      <w:headerReference w:type="default" r:id="rId26"/>
      <w:footerReference w:type="even" r:id="rId27"/>
      <w:footerReference w:type="default" r:id="rId28"/>
      <w:headerReference w:type="first" r:id="rId29"/>
      <w:footerReference w:type="first" r:id="rId30"/>
      <w:pgSz w:w="16838" w:h="11906" w:orient="landscape"/>
      <w:pgMar w:top="1247" w:right="1134" w:bottom="1247" w:left="1418" w:header="851" w:footer="992" w:gutter="0"/>
      <w:cols w:space="720"/>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1D4FCB" w15:done="0"/>
  <w15:commentEx w15:paraId="3F8AFE94" w15:done="0"/>
  <w15:commentEx w15:paraId="525559D1" w15:done="0"/>
  <w15:commentEx w15:paraId="2F638FE7" w15:done="0"/>
  <w15:commentEx w15:paraId="199456C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DAD" w:rsidRDefault="00D36DAD">
      <w:r>
        <w:separator/>
      </w:r>
    </w:p>
  </w:endnote>
  <w:endnote w:type="continuationSeparator" w:id="0">
    <w:p w:rsidR="00D36DAD" w:rsidRDefault="00D36D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panose1 w:val="020B0609020202020204"/>
    <w:charset w:val="00"/>
    <w:family w:val="modern"/>
    <w:pitch w:val="fixed"/>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TimesNewRomanPS-BoldMT">
    <w:altName w:val="hakuyoxingshu7000"/>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Bookman Old Style">
    <w:altName w:val="Batang"/>
    <w:charset w:val="00"/>
    <w:family w:val="roman"/>
    <w:pitch w:val="default"/>
    <w:sig w:usb0="00000001" w:usb1="00000000" w:usb2="00000000" w:usb3="00000000" w:csb0="2000009F" w:csb1="DFD70000"/>
  </w:font>
  <w:font w:name="Wingdings">
    <w:panose1 w:val="05000000000000000000"/>
    <w:charset w:val="02"/>
    <w:family w:val="auto"/>
    <w:pitch w:val="variable"/>
    <w:sig w:usb0="00000000" w:usb1="10000000" w:usb2="00000000" w:usb3="00000000" w:csb0="80000000" w:csb1="00000000"/>
  </w:font>
  <w:font w:name="等线">
    <w:altName w:val="微软雅黑"/>
    <w:charset w:val="86"/>
    <w:family w:val="auto"/>
    <w:pitch w:val="variable"/>
    <w:sig w:usb0="00000000" w:usb1="38CF7CFA" w:usb2="00000016" w:usb3="00000000" w:csb0="0004000F"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5A41F4">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5A41F4">
      <w:rPr>
        <w:rFonts w:ascii="仿宋" w:eastAsia="仿宋" w:hAnsi="仿宋"/>
        <w:sz w:val="21"/>
        <w:szCs w:val="21"/>
      </w:rPr>
      <w:fldChar w:fldCharType="separate"/>
    </w:r>
    <w:r w:rsidR="006971DB">
      <w:rPr>
        <w:rFonts w:ascii="仿宋" w:eastAsia="仿宋" w:hAnsi="仿宋"/>
        <w:noProof/>
        <w:sz w:val="21"/>
        <w:szCs w:val="21"/>
      </w:rPr>
      <w:t>65</w:t>
    </w:r>
    <w:r w:rsidR="005A41F4">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b"/>
      <w:pBdr>
        <w:top w:val="single" w:sz="4" w:space="1" w:color="auto"/>
      </w:pBdr>
      <w:tabs>
        <w:tab w:val="clear" w:pos="4153"/>
        <w:tab w:val="clear" w:pos="8306"/>
        <w:tab w:val="center" w:pos="4677"/>
        <w:tab w:val="center" w:pos="4819"/>
        <w:tab w:val="right" w:pos="9638"/>
      </w:tabs>
      <w:rPr>
        <w:rFonts w:ascii="仿宋" w:eastAsia="仿宋" w:hAnsi="仿宋"/>
        <w:b/>
        <w:sz w:val="21"/>
        <w:szCs w:val="21"/>
      </w:rPr>
    </w:pPr>
    <w:r>
      <w:rPr>
        <w:rFonts w:ascii="仿宋" w:eastAsia="仿宋" w:hAnsi="仿宋" w:hint="eastAsia"/>
        <w:sz w:val="21"/>
        <w:szCs w:val="21"/>
      </w:rPr>
      <w:t>江苏圣泰环境科技股份有限公司</w:t>
    </w:r>
    <w:r>
      <w:rPr>
        <w:rFonts w:ascii="仿宋" w:eastAsia="仿宋" w:hAnsi="仿宋"/>
        <w:sz w:val="21"/>
        <w:szCs w:val="21"/>
      </w:rPr>
      <w:tab/>
    </w:r>
    <w:r>
      <w:rPr>
        <w:rFonts w:ascii="仿宋" w:eastAsia="仿宋" w:hAnsi="仿宋" w:hint="eastAsia"/>
        <w:sz w:val="21"/>
        <w:szCs w:val="21"/>
      </w:rPr>
      <w:t xml:space="preserve">                                                          </w:t>
    </w:r>
    <w:r w:rsidR="005A41F4">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5A41F4">
      <w:rPr>
        <w:rFonts w:ascii="仿宋" w:eastAsia="仿宋" w:hAnsi="仿宋"/>
        <w:sz w:val="21"/>
        <w:szCs w:val="21"/>
      </w:rPr>
      <w:fldChar w:fldCharType="separate"/>
    </w:r>
    <w:r w:rsidR="006971DB">
      <w:rPr>
        <w:rFonts w:ascii="仿宋" w:eastAsia="仿宋" w:hAnsi="仿宋"/>
        <w:noProof/>
        <w:sz w:val="21"/>
        <w:szCs w:val="21"/>
      </w:rPr>
      <w:t>1</w:t>
    </w:r>
    <w:r w:rsidR="005A41F4">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DAD" w:rsidRDefault="00D36DAD">
      <w:r>
        <w:separator/>
      </w:r>
    </w:p>
  </w:footnote>
  <w:footnote w:type="continuationSeparator" w:id="0">
    <w:p w:rsidR="00D36DAD" w:rsidRDefault="00D36D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c"/>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c"/>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c"/>
    </w:pPr>
    <w:r>
      <w:rPr>
        <w:rFonts w:ascii="仿宋" w:eastAsia="仿宋" w:hAnsi="仿宋" w:hint="eastAsia"/>
        <w:sz w:val="21"/>
        <w:szCs w:val="21"/>
      </w:rPr>
      <w:t>海安红程瓷砖加工厂瓷砖加工项目环境影响报告表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c"/>
      <w:rPr>
        <w:rFonts w:ascii="仿宋" w:eastAsia="仿宋" w:hAnsi="仿宋"/>
        <w:sz w:val="21"/>
        <w:szCs w:val="21"/>
      </w:rPr>
    </w:pPr>
    <w:r>
      <w:rPr>
        <w:rFonts w:ascii="仿宋" w:eastAsia="仿宋" w:hAnsi="仿宋" w:hint="eastAsia"/>
        <w:sz w:val="21"/>
        <w:szCs w:val="21"/>
      </w:rPr>
      <w:t>海安红程瓷砖加工厂瓷砖加工项目环境影响报告表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c"/>
      <w:pBdr>
        <w:bottom w:val="none" w:sz="0" w:space="0" w:color="auto"/>
      </w:pBdr>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72" w:rsidRDefault="001D137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nsid w:val="2BD07741"/>
    <w:multiLevelType w:val="hybridMultilevel"/>
    <w:tmpl w:val="D4762A4A"/>
    <w:lvl w:ilvl="0" w:tplc="3370CF22">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33410C73"/>
    <w:multiLevelType w:val="hybridMultilevel"/>
    <w:tmpl w:val="74601936"/>
    <w:lvl w:ilvl="0" w:tplc="31AE419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7391809"/>
    <w:multiLevelType w:val="hybridMultilevel"/>
    <w:tmpl w:val="B81CBEC4"/>
    <w:lvl w:ilvl="0" w:tplc="5A5024E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8CD4C69"/>
    <w:multiLevelType w:val="singleLevel"/>
    <w:tmpl w:val="58CD4C69"/>
    <w:lvl w:ilvl="0">
      <w:start w:val="2"/>
      <w:numFmt w:val="decimal"/>
      <w:suff w:val="nothing"/>
      <w:lvlText w:val="%1、"/>
      <w:lvlJc w:val="left"/>
    </w:lvl>
  </w:abstractNum>
  <w:abstractNum w:abstractNumId="5">
    <w:nsid w:val="58CD556C"/>
    <w:multiLevelType w:val="singleLevel"/>
    <w:tmpl w:val="58CD556C"/>
    <w:lvl w:ilvl="0">
      <w:start w:val="2"/>
      <w:numFmt w:val="decimal"/>
      <w:suff w:val="nothing"/>
      <w:lvlText w:val="（%1）"/>
      <w:lvlJc w:val="left"/>
    </w:lvl>
  </w:abstractNum>
  <w:abstractNum w:abstractNumId="6">
    <w:nsid w:val="58CD5E64"/>
    <w:multiLevelType w:val="singleLevel"/>
    <w:tmpl w:val="58CD5E64"/>
    <w:lvl w:ilvl="0">
      <w:start w:val="2"/>
      <w:numFmt w:val="decimal"/>
      <w:suff w:val="nothing"/>
      <w:lvlText w:val="%1、"/>
      <w:lvlJc w:val="left"/>
    </w:lvl>
  </w:abstractNum>
  <w:abstractNum w:abstractNumId="7">
    <w:nsid w:val="59C0D7FE"/>
    <w:multiLevelType w:val="singleLevel"/>
    <w:tmpl w:val="59C0D7FE"/>
    <w:lvl w:ilvl="0">
      <w:start w:val="2"/>
      <w:numFmt w:val="decimal"/>
      <w:suff w:val="nothing"/>
      <w:lvlText w:val="（%1）"/>
      <w:lvlJc w:val="left"/>
    </w:lvl>
  </w:abstractNum>
  <w:abstractNum w:abstractNumId="8">
    <w:nsid w:val="605C6513"/>
    <w:multiLevelType w:val="hybridMultilevel"/>
    <w:tmpl w:val="59F0B8E6"/>
    <w:lvl w:ilvl="0" w:tplc="3F2E2756">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66D24F1C"/>
    <w:multiLevelType w:val="hybridMultilevel"/>
    <w:tmpl w:val="D292B90A"/>
    <w:lvl w:ilvl="0" w:tplc="5DA8945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72613A75"/>
    <w:multiLevelType w:val="hybridMultilevel"/>
    <w:tmpl w:val="31D03E34"/>
    <w:lvl w:ilvl="0" w:tplc="03BA727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75BE48FC"/>
    <w:multiLevelType w:val="multilevel"/>
    <w:tmpl w:val="75BE48FC"/>
    <w:lvl w:ilvl="0">
      <w:start w:val="1"/>
      <w:numFmt w:val="decimalEnclosedCircle"/>
      <w:lvlText w:val="%1"/>
      <w:lvlJc w:val="left"/>
      <w:pPr>
        <w:ind w:left="840" w:hanging="360"/>
      </w:pPr>
      <w:rPr>
        <w:rFonts w:ascii="宋体" w:eastAsia="宋体"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4"/>
  </w:num>
  <w:num w:numId="2">
    <w:abstractNumId w:val="5"/>
  </w:num>
  <w:num w:numId="3">
    <w:abstractNumId w:val="6"/>
  </w:num>
  <w:num w:numId="4">
    <w:abstractNumId w:val="11"/>
  </w:num>
  <w:num w:numId="5">
    <w:abstractNumId w:val="0"/>
  </w:num>
  <w:num w:numId="6">
    <w:abstractNumId w:val="2"/>
  </w:num>
  <w:num w:numId="7">
    <w:abstractNumId w:val="7"/>
  </w:num>
  <w:num w:numId="8">
    <w:abstractNumId w:val="3"/>
  </w:num>
  <w:num w:numId="9">
    <w:abstractNumId w:val="9"/>
  </w:num>
  <w:num w:numId="10">
    <w:abstractNumId w:val="8"/>
  </w:num>
  <w:num w:numId="11">
    <w:abstractNumId w:val="1"/>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文">
    <w15:presenceInfo w15:providerId="None" w15:userId="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hideSpellingErrors/>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73730" strokecolor="#739cc3">
      <v:fill angle="90" type="gradient">
        <o:fill v:ext="view" type="gradientUnscaled"/>
      </v:fill>
      <v:stroke color="#739cc3" weight="1.25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17"/>
    <w:rsid w:val="00000F55"/>
    <w:rsid w:val="000014ED"/>
    <w:rsid w:val="00001DA3"/>
    <w:rsid w:val="000021F2"/>
    <w:rsid w:val="0000282C"/>
    <w:rsid w:val="00004917"/>
    <w:rsid w:val="00005038"/>
    <w:rsid w:val="00006867"/>
    <w:rsid w:val="00010555"/>
    <w:rsid w:val="0001157A"/>
    <w:rsid w:val="000119AD"/>
    <w:rsid w:val="00011A7E"/>
    <w:rsid w:val="00011DE8"/>
    <w:rsid w:val="00012293"/>
    <w:rsid w:val="00012334"/>
    <w:rsid w:val="00012AA7"/>
    <w:rsid w:val="000130F9"/>
    <w:rsid w:val="0001377B"/>
    <w:rsid w:val="00013C09"/>
    <w:rsid w:val="0001566F"/>
    <w:rsid w:val="00015A44"/>
    <w:rsid w:val="00015B18"/>
    <w:rsid w:val="000163D7"/>
    <w:rsid w:val="00016AF7"/>
    <w:rsid w:val="00017B8F"/>
    <w:rsid w:val="00021F32"/>
    <w:rsid w:val="00021FFA"/>
    <w:rsid w:val="00022316"/>
    <w:rsid w:val="00022D75"/>
    <w:rsid w:val="00022EE2"/>
    <w:rsid w:val="0002310A"/>
    <w:rsid w:val="000234E7"/>
    <w:rsid w:val="00024249"/>
    <w:rsid w:val="00024E27"/>
    <w:rsid w:val="000250B0"/>
    <w:rsid w:val="000251A9"/>
    <w:rsid w:val="0002613F"/>
    <w:rsid w:val="000266E5"/>
    <w:rsid w:val="00030867"/>
    <w:rsid w:val="00031571"/>
    <w:rsid w:val="00032761"/>
    <w:rsid w:val="00032948"/>
    <w:rsid w:val="000329CF"/>
    <w:rsid w:val="00032B21"/>
    <w:rsid w:val="000334E3"/>
    <w:rsid w:val="00033631"/>
    <w:rsid w:val="000339DA"/>
    <w:rsid w:val="00035705"/>
    <w:rsid w:val="0003594C"/>
    <w:rsid w:val="00035C32"/>
    <w:rsid w:val="00035F07"/>
    <w:rsid w:val="00036FC9"/>
    <w:rsid w:val="0003725A"/>
    <w:rsid w:val="000410AB"/>
    <w:rsid w:val="00041D94"/>
    <w:rsid w:val="00042726"/>
    <w:rsid w:val="0004318A"/>
    <w:rsid w:val="0004322F"/>
    <w:rsid w:val="00043C9A"/>
    <w:rsid w:val="00043F71"/>
    <w:rsid w:val="0004427B"/>
    <w:rsid w:val="0004460F"/>
    <w:rsid w:val="00044CAC"/>
    <w:rsid w:val="00044CBB"/>
    <w:rsid w:val="00045372"/>
    <w:rsid w:val="00045C5B"/>
    <w:rsid w:val="000463D3"/>
    <w:rsid w:val="00046410"/>
    <w:rsid w:val="0004798B"/>
    <w:rsid w:val="00050812"/>
    <w:rsid w:val="0005102B"/>
    <w:rsid w:val="00052BEE"/>
    <w:rsid w:val="00052E93"/>
    <w:rsid w:val="00053853"/>
    <w:rsid w:val="00054630"/>
    <w:rsid w:val="0005532A"/>
    <w:rsid w:val="00055AE3"/>
    <w:rsid w:val="00057DC1"/>
    <w:rsid w:val="00057EB6"/>
    <w:rsid w:val="000602F4"/>
    <w:rsid w:val="000604F6"/>
    <w:rsid w:val="00061C92"/>
    <w:rsid w:val="00062115"/>
    <w:rsid w:val="000621B1"/>
    <w:rsid w:val="00062BEF"/>
    <w:rsid w:val="00064558"/>
    <w:rsid w:val="00064625"/>
    <w:rsid w:val="00064A4D"/>
    <w:rsid w:val="00065D3E"/>
    <w:rsid w:val="00065FFE"/>
    <w:rsid w:val="000663B7"/>
    <w:rsid w:val="00067B6B"/>
    <w:rsid w:val="000701D9"/>
    <w:rsid w:val="0007023E"/>
    <w:rsid w:val="00070849"/>
    <w:rsid w:val="00071009"/>
    <w:rsid w:val="000719BB"/>
    <w:rsid w:val="00071D5B"/>
    <w:rsid w:val="00072B69"/>
    <w:rsid w:val="000741CD"/>
    <w:rsid w:val="00074A77"/>
    <w:rsid w:val="00074BEF"/>
    <w:rsid w:val="000756FF"/>
    <w:rsid w:val="00075CA9"/>
    <w:rsid w:val="00081787"/>
    <w:rsid w:val="000819B6"/>
    <w:rsid w:val="00082615"/>
    <w:rsid w:val="000829EC"/>
    <w:rsid w:val="00082A10"/>
    <w:rsid w:val="00083754"/>
    <w:rsid w:val="00083970"/>
    <w:rsid w:val="00083B9D"/>
    <w:rsid w:val="000848FE"/>
    <w:rsid w:val="000855AC"/>
    <w:rsid w:val="00085E32"/>
    <w:rsid w:val="000872A7"/>
    <w:rsid w:val="00087D83"/>
    <w:rsid w:val="00087F2F"/>
    <w:rsid w:val="00087F41"/>
    <w:rsid w:val="00090D1A"/>
    <w:rsid w:val="00093402"/>
    <w:rsid w:val="00093838"/>
    <w:rsid w:val="00094061"/>
    <w:rsid w:val="00095172"/>
    <w:rsid w:val="0009517E"/>
    <w:rsid w:val="000951C1"/>
    <w:rsid w:val="00095866"/>
    <w:rsid w:val="000958DE"/>
    <w:rsid w:val="00095989"/>
    <w:rsid w:val="00095FCB"/>
    <w:rsid w:val="00096675"/>
    <w:rsid w:val="000971A4"/>
    <w:rsid w:val="00097211"/>
    <w:rsid w:val="00097A66"/>
    <w:rsid w:val="00097CF1"/>
    <w:rsid w:val="000A0BD1"/>
    <w:rsid w:val="000A0C2E"/>
    <w:rsid w:val="000A22E0"/>
    <w:rsid w:val="000A2A87"/>
    <w:rsid w:val="000A316A"/>
    <w:rsid w:val="000A36B6"/>
    <w:rsid w:val="000A3E04"/>
    <w:rsid w:val="000A3E7D"/>
    <w:rsid w:val="000A42D4"/>
    <w:rsid w:val="000A48DF"/>
    <w:rsid w:val="000A4CCF"/>
    <w:rsid w:val="000A5062"/>
    <w:rsid w:val="000A5256"/>
    <w:rsid w:val="000A5337"/>
    <w:rsid w:val="000A62F1"/>
    <w:rsid w:val="000A6631"/>
    <w:rsid w:val="000A7DE3"/>
    <w:rsid w:val="000B1459"/>
    <w:rsid w:val="000B181F"/>
    <w:rsid w:val="000B1D16"/>
    <w:rsid w:val="000B3441"/>
    <w:rsid w:val="000B3BE0"/>
    <w:rsid w:val="000B42E0"/>
    <w:rsid w:val="000B43E0"/>
    <w:rsid w:val="000B5ADD"/>
    <w:rsid w:val="000B6464"/>
    <w:rsid w:val="000B65A6"/>
    <w:rsid w:val="000B6726"/>
    <w:rsid w:val="000B6DC7"/>
    <w:rsid w:val="000B6EAB"/>
    <w:rsid w:val="000B790A"/>
    <w:rsid w:val="000C067A"/>
    <w:rsid w:val="000C0A4A"/>
    <w:rsid w:val="000C0CF9"/>
    <w:rsid w:val="000C2067"/>
    <w:rsid w:val="000C3009"/>
    <w:rsid w:val="000C425F"/>
    <w:rsid w:val="000C4BFA"/>
    <w:rsid w:val="000C4D27"/>
    <w:rsid w:val="000C51E9"/>
    <w:rsid w:val="000C5430"/>
    <w:rsid w:val="000C6381"/>
    <w:rsid w:val="000D0606"/>
    <w:rsid w:val="000D103B"/>
    <w:rsid w:val="000D1147"/>
    <w:rsid w:val="000D1821"/>
    <w:rsid w:val="000D20FC"/>
    <w:rsid w:val="000D2EA2"/>
    <w:rsid w:val="000D62C8"/>
    <w:rsid w:val="000D6E1F"/>
    <w:rsid w:val="000D7634"/>
    <w:rsid w:val="000D7792"/>
    <w:rsid w:val="000E1083"/>
    <w:rsid w:val="000E2094"/>
    <w:rsid w:val="000E314B"/>
    <w:rsid w:val="000E3546"/>
    <w:rsid w:val="000E38A4"/>
    <w:rsid w:val="000E4F85"/>
    <w:rsid w:val="000E56C6"/>
    <w:rsid w:val="000E57CC"/>
    <w:rsid w:val="000E62EF"/>
    <w:rsid w:val="000E7603"/>
    <w:rsid w:val="000F07D7"/>
    <w:rsid w:val="000F0877"/>
    <w:rsid w:val="000F1104"/>
    <w:rsid w:val="000F12D6"/>
    <w:rsid w:val="000F19C0"/>
    <w:rsid w:val="000F1FF6"/>
    <w:rsid w:val="000F2588"/>
    <w:rsid w:val="000F4BC4"/>
    <w:rsid w:val="000F4D88"/>
    <w:rsid w:val="000F5440"/>
    <w:rsid w:val="000F56CB"/>
    <w:rsid w:val="000F6170"/>
    <w:rsid w:val="000F61DF"/>
    <w:rsid w:val="000F6621"/>
    <w:rsid w:val="000F681D"/>
    <w:rsid w:val="000F6850"/>
    <w:rsid w:val="000F723C"/>
    <w:rsid w:val="000F7BD5"/>
    <w:rsid w:val="001011AD"/>
    <w:rsid w:val="00101910"/>
    <w:rsid w:val="00102EF2"/>
    <w:rsid w:val="0010378F"/>
    <w:rsid w:val="00103E63"/>
    <w:rsid w:val="00104F37"/>
    <w:rsid w:val="0010697A"/>
    <w:rsid w:val="0010705D"/>
    <w:rsid w:val="001077B7"/>
    <w:rsid w:val="0010782C"/>
    <w:rsid w:val="00107E40"/>
    <w:rsid w:val="00110098"/>
    <w:rsid w:val="00110863"/>
    <w:rsid w:val="00111EE3"/>
    <w:rsid w:val="00112832"/>
    <w:rsid w:val="0011369A"/>
    <w:rsid w:val="00113A2D"/>
    <w:rsid w:val="00114334"/>
    <w:rsid w:val="0011453B"/>
    <w:rsid w:val="00115964"/>
    <w:rsid w:val="00116356"/>
    <w:rsid w:val="001178CD"/>
    <w:rsid w:val="00122B84"/>
    <w:rsid w:val="00123E31"/>
    <w:rsid w:val="001243C6"/>
    <w:rsid w:val="00127D7E"/>
    <w:rsid w:val="00130551"/>
    <w:rsid w:val="00130DDC"/>
    <w:rsid w:val="00131423"/>
    <w:rsid w:val="001314AD"/>
    <w:rsid w:val="00135621"/>
    <w:rsid w:val="00136EED"/>
    <w:rsid w:val="001371CF"/>
    <w:rsid w:val="0014369A"/>
    <w:rsid w:val="00144248"/>
    <w:rsid w:val="00144554"/>
    <w:rsid w:val="00144977"/>
    <w:rsid w:val="00145255"/>
    <w:rsid w:val="00146AE8"/>
    <w:rsid w:val="00146B1F"/>
    <w:rsid w:val="001471AA"/>
    <w:rsid w:val="00147655"/>
    <w:rsid w:val="001503F5"/>
    <w:rsid w:val="00150B2A"/>
    <w:rsid w:val="00150B7C"/>
    <w:rsid w:val="0015142D"/>
    <w:rsid w:val="00152728"/>
    <w:rsid w:val="00153505"/>
    <w:rsid w:val="00153FE6"/>
    <w:rsid w:val="001546EC"/>
    <w:rsid w:val="00154DE6"/>
    <w:rsid w:val="00157370"/>
    <w:rsid w:val="00161458"/>
    <w:rsid w:val="0016238D"/>
    <w:rsid w:val="001629BB"/>
    <w:rsid w:val="00163532"/>
    <w:rsid w:val="001635D2"/>
    <w:rsid w:val="00163A46"/>
    <w:rsid w:val="00163B86"/>
    <w:rsid w:val="00163C9D"/>
    <w:rsid w:val="00163FD5"/>
    <w:rsid w:val="00164448"/>
    <w:rsid w:val="0016449F"/>
    <w:rsid w:val="00164CD5"/>
    <w:rsid w:val="001652FB"/>
    <w:rsid w:val="00165A27"/>
    <w:rsid w:val="001728F1"/>
    <w:rsid w:val="00172A27"/>
    <w:rsid w:val="00173015"/>
    <w:rsid w:val="0017471F"/>
    <w:rsid w:val="00174F1B"/>
    <w:rsid w:val="001750CC"/>
    <w:rsid w:val="00175777"/>
    <w:rsid w:val="00175B07"/>
    <w:rsid w:val="00175C96"/>
    <w:rsid w:val="00177679"/>
    <w:rsid w:val="001822ED"/>
    <w:rsid w:val="001823AF"/>
    <w:rsid w:val="00182E73"/>
    <w:rsid w:val="00182EC1"/>
    <w:rsid w:val="00183DFD"/>
    <w:rsid w:val="001846F1"/>
    <w:rsid w:val="001847CD"/>
    <w:rsid w:val="001859B8"/>
    <w:rsid w:val="00186077"/>
    <w:rsid w:val="00187B41"/>
    <w:rsid w:val="00187F7D"/>
    <w:rsid w:val="001900B9"/>
    <w:rsid w:val="00190B00"/>
    <w:rsid w:val="00190B80"/>
    <w:rsid w:val="00191511"/>
    <w:rsid w:val="00191541"/>
    <w:rsid w:val="00191EC3"/>
    <w:rsid w:val="00193B2E"/>
    <w:rsid w:val="001944BA"/>
    <w:rsid w:val="00194791"/>
    <w:rsid w:val="00194905"/>
    <w:rsid w:val="00195B9D"/>
    <w:rsid w:val="00195D46"/>
    <w:rsid w:val="0019681A"/>
    <w:rsid w:val="001969B9"/>
    <w:rsid w:val="00197231"/>
    <w:rsid w:val="0019732D"/>
    <w:rsid w:val="0019789B"/>
    <w:rsid w:val="00197CC4"/>
    <w:rsid w:val="00197D1C"/>
    <w:rsid w:val="001A000A"/>
    <w:rsid w:val="001A03D8"/>
    <w:rsid w:val="001A06AF"/>
    <w:rsid w:val="001A19F7"/>
    <w:rsid w:val="001A3108"/>
    <w:rsid w:val="001A337C"/>
    <w:rsid w:val="001A33B8"/>
    <w:rsid w:val="001A3CA9"/>
    <w:rsid w:val="001A4861"/>
    <w:rsid w:val="001A6DA4"/>
    <w:rsid w:val="001A70C9"/>
    <w:rsid w:val="001A71F7"/>
    <w:rsid w:val="001A7906"/>
    <w:rsid w:val="001A7AB5"/>
    <w:rsid w:val="001A7E8C"/>
    <w:rsid w:val="001B1BF2"/>
    <w:rsid w:val="001B2644"/>
    <w:rsid w:val="001B361D"/>
    <w:rsid w:val="001B3883"/>
    <w:rsid w:val="001B3936"/>
    <w:rsid w:val="001B3E73"/>
    <w:rsid w:val="001B4566"/>
    <w:rsid w:val="001B544C"/>
    <w:rsid w:val="001B61E2"/>
    <w:rsid w:val="001B6616"/>
    <w:rsid w:val="001B6990"/>
    <w:rsid w:val="001B6CD9"/>
    <w:rsid w:val="001B6F59"/>
    <w:rsid w:val="001C04BF"/>
    <w:rsid w:val="001C0641"/>
    <w:rsid w:val="001C0AF8"/>
    <w:rsid w:val="001C23BF"/>
    <w:rsid w:val="001C3840"/>
    <w:rsid w:val="001C44F4"/>
    <w:rsid w:val="001C5339"/>
    <w:rsid w:val="001C5B96"/>
    <w:rsid w:val="001C6462"/>
    <w:rsid w:val="001C66A3"/>
    <w:rsid w:val="001D1372"/>
    <w:rsid w:val="001D3C07"/>
    <w:rsid w:val="001D45B4"/>
    <w:rsid w:val="001D45F9"/>
    <w:rsid w:val="001D618D"/>
    <w:rsid w:val="001D7683"/>
    <w:rsid w:val="001D7EA1"/>
    <w:rsid w:val="001E0168"/>
    <w:rsid w:val="001E046B"/>
    <w:rsid w:val="001E078F"/>
    <w:rsid w:val="001E138C"/>
    <w:rsid w:val="001E3DA1"/>
    <w:rsid w:val="001E4291"/>
    <w:rsid w:val="001E5106"/>
    <w:rsid w:val="001E54BA"/>
    <w:rsid w:val="001E5761"/>
    <w:rsid w:val="001E5E0C"/>
    <w:rsid w:val="001E66E7"/>
    <w:rsid w:val="001E66FE"/>
    <w:rsid w:val="001E6B3F"/>
    <w:rsid w:val="001E6CE9"/>
    <w:rsid w:val="001E7081"/>
    <w:rsid w:val="001E7481"/>
    <w:rsid w:val="001E7D33"/>
    <w:rsid w:val="001F05CA"/>
    <w:rsid w:val="001F21B7"/>
    <w:rsid w:val="001F2517"/>
    <w:rsid w:val="001F26CB"/>
    <w:rsid w:val="001F3322"/>
    <w:rsid w:val="001F3B66"/>
    <w:rsid w:val="001F3F6D"/>
    <w:rsid w:val="001F55F1"/>
    <w:rsid w:val="001F6A39"/>
    <w:rsid w:val="00200295"/>
    <w:rsid w:val="0020125E"/>
    <w:rsid w:val="00201C4E"/>
    <w:rsid w:val="00202234"/>
    <w:rsid w:val="00202CE4"/>
    <w:rsid w:val="00202F2D"/>
    <w:rsid w:val="00203582"/>
    <w:rsid w:val="00203CF9"/>
    <w:rsid w:val="002045DE"/>
    <w:rsid w:val="00205BB6"/>
    <w:rsid w:val="0020738A"/>
    <w:rsid w:val="00207C75"/>
    <w:rsid w:val="00210279"/>
    <w:rsid w:val="00210BE9"/>
    <w:rsid w:val="00210CF1"/>
    <w:rsid w:val="0021186D"/>
    <w:rsid w:val="00212D7A"/>
    <w:rsid w:val="00212E8A"/>
    <w:rsid w:val="00214BA5"/>
    <w:rsid w:val="00214F65"/>
    <w:rsid w:val="00215588"/>
    <w:rsid w:val="00215C30"/>
    <w:rsid w:val="00216918"/>
    <w:rsid w:val="00216F52"/>
    <w:rsid w:val="0022091B"/>
    <w:rsid w:val="0022118F"/>
    <w:rsid w:val="00221598"/>
    <w:rsid w:val="00221923"/>
    <w:rsid w:val="00222821"/>
    <w:rsid w:val="00224807"/>
    <w:rsid w:val="00224B90"/>
    <w:rsid w:val="00225647"/>
    <w:rsid w:val="00226855"/>
    <w:rsid w:val="00227081"/>
    <w:rsid w:val="00227491"/>
    <w:rsid w:val="002275CD"/>
    <w:rsid w:val="002276C5"/>
    <w:rsid w:val="0023080F"/>
    <w:rsid w:val="00230BF3"/>
    <w:rsid w:val="002349D7"/>
    <w:rsid w:val="00235CE8"/>
    <w:rsid w:val="002364E3"/>
    <w:rsid w:val="0023679F"/>
    <w:rsid w:val="00236A1F"/>
    <w:rsid w:val="002372AA"/>
    <w:rsid w:val="002376A8"/>
    <w:rsid w:val="002411C6"/>
    <w:rsid w:val="002411FD"/>
    <w:rsid w:val="002435F1"/>
    <w:rsid w:val="00243C2C"/>
    <w:rsid w:val="00243C4F"/>
    <w:rsid w:val="002447BB"/>
    <w:rsid w:val="00246C4A"/>
    <w:rsid w:val="00246EE4"/>
    <w:rsid w:val="0024734C"/>
    <w:rsid w:val="00251A5D"/>
    <w:rsid w:val="0025253E"/>
    <w:rsid w:val="00252E88"/>
    <w:rsid w:val="00253D2F"/>
    <w:rsid w:val="00254113"/>
    <w:rsid w:val="00254E57"/>
    <w:rsid w:val="002570BC"/>
    <w:rsid w:val="00257123"/>
    <w:rsid w:val="00257906"/>
    <w:rsid w:val="00257D23"/>
    <w:rsid w:val="00257E68"/>
    <w:rsid w:val="002633F8"/>
    <w:rsid w:val="002637ED"/>
    <w:rsid w:val="00263D1B"/>
    <w:rsid w:val="00263E15"/>
    <w:rsid w:val="00263EB6"/>
    <w:rsid w:val="002645A0"/>
    <w:rsid w:val="002645F0"/>
    <w:rsid w:val="00265C05"/>
    <w:rsid w:val="00266CC7"/>
    <w:rsid w:val="00270EAB"/>
    <w:rsid w:val="002714AD"/>
    <w:rsid w:val="00271782"/>
    <w:rsid w:val="0027311E"/>
    <w:rsid w:val="00273C8D"/>
    <w:rsid w:val="00274133"/>
    <w:rsid w:val="00274396"/>
    <w:rsid w:val="0027558E"/>
    <w:rsid w:val="002758D7"/>
    <w:rsid w:val="002758E8"/>
    <w:rsid w:val="00276F4C"/>
    <w:rsid w:val="00277F6A"/>
    <w:rsid w:val="0028130E"/>
    <w:rsid w:val="00282CC0"/>
    <w:rsid w:val="0028430D"/>
    <w:rsid w:val="00284597"/>
    <w:rsid w:val="00284D33"/>
    <w:rsid w:val="00285497"/>
    <w:rsid w:val="00285E03"/>
    <w:rsid w:val="0028675C"/>
    <w:rsid w:val="00286E50"/>
    <w:rsid w:val="002904B5"/>
    <w:rsid w:val="00290CA6"/>
    <w:rsid w:val="00291966"/>
    <w:rsid w:val="00292DB0"/>
    <w:rsid w:val="00294D88"/>
    <w:rsid w:val="00294EF7"/>
    <w:rsid w:val="002969DD"/>
    <w:rsid w:val="002972D7"/>
    <w:rsid w:val="002A0729"/>
    <w:rsid w:val="002A09D7"/>
    <w:rsid w:val="002A0A9D"/>
    <w:rsid w:val="002A1549"/>
    <w:rsid w:val="002A2755"/>
    <w:rsid w:val="002A29BB"/>
    <w:rsid w:val="002A32CD"/>
    <w:rsid w:val="002A3944"/>
    <w:rsid w:val="002A3E7A"/>
    <w:rsid w:val="002A47E2"/>
    <w:rsid w:val="002A6EAA"/>
    <w:rsid w:val="002A7157"/>
    <w:rsid w:val="002A7758"/>
    <w:rsid w:val="002B0071"/>
    <w:rsid w:val="002B0964"/>
    <w:rsid w:val="002B0FEF"/>
    <w:rsid w:val="002B1708"/>
    <w:rsid w:val="002B2ACB"/>
    <w:rsid w:val="002B3AE7"/>
    <w:rsid w:val="002B3F3F"/>
    <w:rsid w:val="002B4001"/>
    <w:rsid w:val="002B58F9"/>
    <w:rsid w:val="002B5D08"/>
    <w:rsid w:val="002B64F6"/>
    <w:rsid w:val="002B7281"/>
    <w:rsid w:val="002C002E"/>
    <w:rsid w:val="002C120A"/>
    <w:rsid w:val="002C1B40"/>
    <w:rsid w:val="002C1B6F"/>
    <w:rsid w:val="002C3571"/>
    <w:rsid w:val="002C3B72"/>
    <w:rsid w:val="002C4236"/>
    <w:rsid w:val="002C47A5"/>
    <w:rsid w:val="002C502A"/>
    <w:rsid w:val="002C55D4"/>
    <w:rsid w:val="002C5642"/>
    <w:rsid w:val="002C5FA9"/>
    <w:rsid w:val="002C6EA6"/>
    <w:rsid w:val="002D07EB"/>
    <w:rsid w:val="002D1510"/>
    <w:rsid w:val="002D1E47"/>
    <w:rsid w:val="002D2C8A"/>
    <w:rsid w:val="002D2D41"/>
    <w:rsid w:val="002D2DFC"/>
    <w:rsid w:val="002D324C"/>
    <w:rsid w:val="002D44DD"/>
    <w:rsid w:val="002D5BB3"/>
    <w:rsid w:val="002D7018"/>
    <w:rsid w:val="002D705B"/>
    <w:rsid w:val="002E094F"/>
    <w:rsid w:val="002E0EDC"/>
    <w:rsid w:val="002E2289"/>
    <w:rsid w:val="002E2F44"/>
    <w:rsid w:val="002E49FF"/>
    <w:rsid w:val="002E5C3E"/>
    <w:rsid w:val="002E7810"/>
    <w:rsid w:val="002E7BA5"/>
    <w:rsid w:val="002E7F21"/>
    <w:rsid w:val="002F0BA2"/>
    <w:rsid w:val="002F1267"/>
    <w:rsid w:val="002F2DC9"/>
    <w:rsid w:val="002F3638"/>
    <w:rsid w:val="002F39E2"/>
    <w:rsid w:val="002F5F1D"/>
    <w:rsid w:val="002F6B46"/>
    <w:rsid w:val="002F7624"/>
    <w:rsid w:val="003009A1"/>
    <w:rsid w:val="00300CC8"/>
    <w:rsid w:val="00302935"/>
    <w:rsid w:val="00302B7A"/>
    <w:rsid w:val="00302CF7"/>
    <w:rsid w:val="00304A7E"/>
    <w:rsid w:val="003068C3"/>
    <w:rsid w:val="00306C15"/>
    <w:rsid w:val="003102F7"/>
    <w:rsid w:val="00311939"/>
    <w:rsid w:val="00311CAB"/>
    <w:rsid w:val="00311E15"/>
    <w:rsid w:val="003120C9"/>
    <w:rsid w:val="003129E9"/>
    <w:rsid w:val="00313155"/>
    <w:rsid w:val="00313C2D"/>
    <w:rsid w:val="003141AC"/>
    <w:rsid w:val="0031426E"/>
    <w:rsid w:val="003144FF"/>
    <w:rsid w:val="00314C67"/>
    <w:rsid w:val="00314CC9"/>
    <w:rsid w:val="0031534E"/>
    <w:rsid w:val="0031542B"/>
    <w:rsid w:val="00315DD1"/>
    <w:rsid w:val="0031695B"/>
    <w:rsid w:val="00316F1E"/>
    <w:rsid w:val="00317B0E"/>
    <w:rsid w:val="00317CA0"/>
    <w:rsid w:val="00317FB2"/>
    <w:rsid w:val="003204D1"/>
    <w:rsid w:val="0032300C"/>
    <w:rsid w:val="00323D8B"/>
    <w:rsid w:val="00323FB8"/>
    <w:rsid w:val="003244E2"/>
    <w:rsid w:val="003253D3"/>
    <w:rsid w:val="00325AE5"/>
    <w:rsid w:val="00327535"/>
    <w:rsid w:val="00327FC7"/>
    <w:rsid w:val="0033016A"/>
    <w:rsid w:val="00330DD4"/>
    <w:rsid w:val="003317A9"/>
    <w:rsid w:val="00333D2D"/>
    <w:rsid w:val="00335522"/>
    <w:rsid w:val="00335956"/>
    <w:rsid w:val="00335D4F"/>
    <w:rsid w:val="00337ADB"/>
    <w:rsid w:val="0034180C"/>
    <w:rsid w:val="003419C9"/>
    <w:rsid w:val="0034283E"/>
    <w:rsid w:val="00343C17"/>
    <w:rsid w:val="00344CD0"/>
    <w:rsid w:val="00344F08"/>
    <w:rsid w:val="003451D3"/>
    <w:rsid w:val="0034568C"/>
    <w:rsid w:val="00347507"/>
    <w:rsid w:val="003479A0"/>
    <w:rsid w:val="00347E53"/>
    <w:rsid w:val="003501DF"/>
    <w:rsid w:val="00350417"/>
    <w:rsid w:val="00352B9D"/>
    <w:rsid w:val="00352BDC"/>
    <w:rsid w:val="00352F83"/>
    <w:rsid w:val="00353676"/>
    <w:rsid w:val="00353EBD"/>
    <w:rsid w:val="00354211"/>
    <w:rsid w:val="00355B56"/>
    <w:rsid w:val="00355C41"/>
    <w:rsid w:val="0035643D"/>
    <w:rsid w:val="00356859"/>
    <w:rsid w:val="00356931"/>
    <w:rsid w:val="00357531"/>
    <w:rsid w:val="003602A6"/>
    <w:rsid w:val="00361581"/>
    <w:rsid w:val="00361CB3"/>
    <w:rsid w:val="003635CA"/>
    <w:rsid w:val="00364E96"/>
    <w:rsid w:val="003650D0"/>
    <w:rsid w:val="00365497"/>
    <w:rsid w:val="00365E52"/>
    <w:rsid w:val="00365E80"/>
    <w:rsid w:val="00366F60"/>
    <w:rsid w:val="0036707A"/>
    <w:rsid w:val="0037059E"/>
    <w:rsid w:val="00370AD5"/>
    <w:rsid w:val="003717DC"/>
    <w:rsid w:val="00373655"/>
    <w:rsid w:val="0037383F"/>
    <w:rsid w:val="0037396E"/>
    <w:rsid w:val="003739A0"/>
    <w:rsid w:val="00373CC7"/>
    <w:rsid w:val="003740CD"/>
    <w:rsid w:val="00374939"/>
    <w:rsid w:val="003769B1"/>
    <w:rsid w:val="00376FE5"/>
    <w:rsid w:val="00377178"/>
    <w:rsid w:val="0038015A"/>
    <w:rsid w:val="003808D4"/>
    <w:rsid w:val="0038144F"/>
    <w:rsid w:val="003814AB"/>
    <w:rsid w:val="00381590"/>
    <w:rsid w:val="00381A56"/>
    <w:rsid w:val="00382823"/>
    <w:rsid w:val="00382C85"/>
    <w:rsid w:val="003837CB"/>
    <w:rsid w:val="00383E64"/>
    <w:rsid w:val="00383FCC"/>
    <w:rsid w:val="003852B7"/>
    <w:rsid w:val="003858AA"/>
    <w:rsid w:val="00387335"/>
    <w:rsid w:val="003902D2"/>
    <w:rsid w:val="00390ACA"/>
    <w:rsid w:val="00390C14"/>
    <w:rsid w:val="00390C1D"/>
    <w:rsid w:val="00390DD3"/>
    <w:rsid w:val="003911FA"/>
    <w:rsid w:val="003915D3"/>
    <w:rsid w:val="003931FE"/>
    <w:rsid w:val="00393456"/>
    <w:rsid w:val="0039353C"/>
    <w:rsid w:val="00394917"/>
    <w:rsid w:val="00396CDD"/>
    <w:rsid w:val="003977A5"/>
    <w:rsid w:val="003A127E"/>
    <w:rsid w:val="003A2745"/>
    <w:rsid w:val="003A2767"/>
    <w:rsid w:val="003A2DD9"/>
    <w:rsid w:val="003A4222"/>
    <w:rsid w:val="003A5E5B"/>
    <w:rsid w:val="003A6184"/>
    <w:rsid w:val="003A6DA4"/>
    <w:rsid w:val="003A7FF2"/>
    <w:rsid w:val="003B0256"/>
    <w:rsid w:val="003B07F0"/>
    <w:rsid w:val="003B0E4A"/>
    <w:rsid w:val="003B34E0"/>
    <w:rsid w:val="003B3F84"/>
    <w:rsid w:val="003B4226"/>
    <w:rsid w:val="003B4A20"/>
    <w:rsid w:val="003B5032"/>
    <w:rsid w:val="003B552B"/>
    <w:rsid w:val="003B559B"/>
    <w:rsid w:val="003B5BED"/>
    <w:rsid w:val="003B7E12"/>
    <w:rsid w:val="003C05E6"/>
    <w:rsid w:val="003C0A49"/>
    <w:rsid w:val="003C23C5"/>
    <w:rsid w:val="003C293A"/>
    <w:rsid w:val="003C3896"/>
    <w:rsid w:val="003C3900"/>
    <w:rsid w:val="003C494C"/>
    <w:rsid w:val="003C4FFF"/>
    <w:rsid w:val="003C56B6"/>
    <w:rsid w:val="003C62EC"/>
    <w:rsid w:val="003C64CD"/>
    <w:rsid w:val="003C655B"/>
    <w:rsid w:val="003C6908"/>
    <w:rsid w:val="003C69F6"/>
    <w:rsid w:val="003C6ACF"/>
    <w:rsid w:val="003C74AF"/>
    <w:rsid w:val="003D1A2F"/>
    <w:rsid w:val="003D20AF"/>
    <w:rsid w:val="003D5013"/>
    <w:rsid w:val="003D66FC"/>
    <w:rsid w:val="003D74AB"/>
    <w:rsid w:val="003D7757"/>
    <w:rsid w:val="003E15CB"/>
    <w:rsid w:val="003E16E7"/>
    <w:rsid w:val="003E1832"/>
    <w:rsid w:val="003E32D2"/>
    <w:rsid w:val="003E3BF1"/>
    <w:rsid w:val="003E3D7F"/>
    <w:rsid w:val="003E3DB4"/>
    <w:rsid w:val="003E556D"/>
    <w:rsid w:val="003E5BEB"/>
    <w:rsid w:val="003E5FBB"/>
    <w:rsid w:val="003E6AE4"/>
    <w:rsid w:val="003E7639"/>
    <w:rsid w:val="003E7EE1"/>
    <w:rsid w:val="003F0081"/>
    <w:rsid w:val="003F0234"/>
    <w:rsid w:val="003F122A"/>
    <w:rsid w:val="003F1456"/>
    <w:rsid w:val="003F2145"/>
    <w:rsid w:val="003F2383"/>
    <w:rsid w:val="003F246D"/>
    <w:rsid w:val="003F264B"/>
    <w:rsid w:val="003F298E"/>
    <w:rsid w:val="003F3199"/>
    <w:rsid w:val="003F3BE6"/>
    <w:rsid w:val="003F46C8"/>
    <w:rsid w:val="003F4E8F"/>
    <w:rsid w:val="003F531E"/>
    <w:rsid w:val="003F5405"/>
    <w:rsid w:val="003F57B8"/>
    <w:rsid w:val="003F5D01"/>
    <w:rsid w:val="003F610C"/>
    <w:rsid w:val="003F6E95"/>
    <w:rsid w:val="003F74C9"/>
    <w:rsid w:val="003F78CC"/>
    <w:rsid w:val="004001AA"/>
    <w:rsid w:val="00400F7A"/>
    <w:rsid w:val="0040183D"/>
    <w:rsid w:val="00401C7E"/>
    <w:rsid w:val="004022F8"/>
    <w:rsid w:val="00403760"/>
    <w:rsid w:val="00403E2A"/>
    <w:rsid w:val="0040494F"/>
    <w:rsid w:val="00404DE6"/>
    <w:rsid w:val="00404E1D"/>
    <w:rsid w:val="004053C5"/>
    <w:rsid w:val="00405B49"/>
    <w:rsid w:val="004072C0"/>
    <w:rsid w:val="00407475"/>
    <w:rsid w:val="00407A1E"/>
    <w:rsid w:val="0041059A"/>
    <w:rsid w:val="0041067F"/>
    <w:rsid w:val="00411CE4"/>
    <w:rsid w:val="00411E49"/>
    <w:rsid w:val="00412B24"/>
    <w:rsid w:val="004132CF"/>
    <w:rsid w:val="00413E0A"/>
    <w:rsid w:val="004158E4"/>
    <w:rsid w:val="00416BAE"/>
    <w:rsid w:val="00416FFB"/>
    <w:rsid w:val="00417245"/>
    <w:rsid w:val="00417ADD"/>
    <w:rsid w:val="0042008C"/>
    <w:rsid w:val="004202FA"/>
    <w:rsid w:val="00420FD6"/>
    <w:rsid w:val="004222E3"/>
    <w:rsid w:val="00422682"/>
    <w:rsid w:val="00422B0F"/>
    <w:rsid w:val="0042478A"/>
    <w:rsid w:val="00425135"/>
    <w:rsid w:val="00425990"/>
    <w:rsid w:val="00425CB4"/>
    <w:rsid w:val="004274F5"/>
    <w:rsid w:val="0042759A"/>
    <w:rsid w:val="004312DC"/>
    <w:rsid w:val="00432E15"/>
    <w:rsid w:val="00433339"/>
    <w:rsid w:val="00433D58"/>
    <w:rsid w:val="00433F9E"/>
    <w:rsid w:val="00436456"/>
    <w:rsid w:val="004364A7"/>
    <w:rsid w:val="00441B57"/>
    <w:rsid w:val="00441D92"/>
    <w:rsid w:val="00442EF3"/>
    <w:rsid w:val="004438B1"/>
    <w:rsid w:val="00444788"/>
    <w:rsid w:val="00444AF0"/>
    <w:rsid w:val="00445271"/>
    <w:rsid w:val="00446077"/>
    <w:rsid w:val="004462C3"/>
    <w:rsid w:val="00447512"/>
    <w:rsid w:val="0044756D"/>
    <w:rsid w:val="0045028C"/>
    <w:rsid w:val="004505AD"/>
    <w:rsid w:val="00451F69"/>
    <w:rsid w:val="004522DF"/>
    <w:rsid w:val="00452835"/>
    <w:rsid w:val="0045366C"/>
    <w:rsid w:val="00454603"/>
    <w:rsid w:val="00454FFF"/>
    <w:rsid w:val="0045552B"/>
    <w:rsid w:val="004574F5"/>
    <w:rsid w:val="00457E2E"/>
    <w:rsid w:val="004601B1"/>
    <w:rsid w:val="00465B30"/>
    <w:rsid w:val="0046679D"/>
    <w:rsid w:val="00466C0C"/>
    <w:rsid w:val="00467CC4"/>
    <w:rsid w:val="00470FE7"/>
    <w:rsid w:val="00472455"/>
    <w:rsid w:val="00472DAE"/>
    <w:rsid w:val="00475080"/>
    <w:rsid w:val="0047559B"/>
    <w:rsid w:val="004776BC"/>
    <w:rsid w:val="00477ABD"/>
    <w:rsid w:val="00477B19"/>
    <w:rsid w:val="00480186"/>
    <w:rsid w:val="004806E1"/>
    <w:rsid w:val="004809E3"/>
    <w:rsid w:val="00480E0B"/>
    <w:rsid w:val="00481D30"/>
    <w:rsid w:val="00481EB5"/>
    <w:rsid w:val="004822A7"/>
    <w:rsid w:val="00482659"/>
    <w:rsid w:val="00482B70"/>
    <w:rsid w:val="004835C0"/>
    <w:rsid w:val="004838D5"/>
    <w:rsid w:val="00484A99"/>
    <w:rsid w:val="00484DD4"/>
    <w:rsid w:val="00485473"/>
    <w:rsid w:val="00485627"/>
    <w:rsid w:val="004859AB"/>
    <w:rsid w:val="00485AFE"/>
    <w:rsid w:val="00486881"/>
    <w:rsid w:val="00486A9D"/>
    <w:rsid w:val="00486C10"/>
    <w:rsid w:val="0049054E"/>
    <w:rsid w:val="0049188D"/>
    <w:rsid w:val="0049343E"/>
    <w:rsid w:val="00493E83"/>
    <w:rsid w:val="00495247"/>
    <w:rsid w:val="00496A4A"/>
    <w:rsid w:val="004974DF"/>
    <w:rsid w:val="004979CE"/>
    <w:rsid w:val="004A018A"/>
    <w:rsid w:val="004A17AC"/>
    <w:rsid w:val="004A1D6C"/>
    <w:rsid w:val="004A326E"/>
    <w:rsid w:val="004A382B"/>
    <w:rsid w:val="004A3E4B"/>
    <w:rsid w:val="004A4DB4"/>
    <w:rsid w:val="004A57FA"/>
    <w:rsid w:val="004A718A"/>
    <w:rsid w:val="004A7A28"/>
    <w:rsid w:val="004B3066"/>
    <w:rsid w:val="004B375C"/>
    <w:rsid w:val="004B3938"/>
    <w:rsid w:val="004B463A"/>
    <w:rsid w:val="004B67EA"/>
    <w:rsid w:val="004B6AC8"/>
    <w:rsid w:val="004B6B46"/>
    <w:rsid w:val="004B71FB"/>
    <w:rsid w:val="004C06EF"/>
    <w:rsid w:val="004C1012"/>
    <w:rsid w:val="004C1609"/>
    <w:rsid w:val="004C17CB"/>
    <w:rsid w:val="004C1D40"/>
    <w:rsid w:val="004C2772"/>
    <w:rsid w:val="004C3F3F"/>
    <w:rsid w:val="004C4F6C"/>
    <w:rsid w:val="004C51CD"/>
    <w:rsid w:val="004C54CC"/>
    <w:rsid w:val="004C60CC"/>
    <w:rsid w:val="004C63B0"/>
    <w:rsid w:val="004C69EF"/>
    <w:rsid w:val="004C6DBA"/>
    <w:rsid w:val="004C722F"/>
    <w:rsid w:val="004C77E4"/>
    <w:rsid w:val="004D0217"/>
    <w:rsid w:val="004D10EC"/>
    <w:rsid w:val="004D192F"/>
    <w:rsid w:val="004D2C50"/>
    <w:rsid w:val="004D37AD"/>
    <w:rsid w:val="004D3FD4"/>
    <w:rsid w:val="004D6A67"/>
    <w:rsid w:val="004D6D7A"/>
    <w:rsid w:val="004D7D84"/>
    <w:rsid w:val="004E1723"/>
    <w:rsid w:val="004E21ED"/>
    <w:rsid w:val="004E265E"/>
    <w:rsid w:val="004E2A84"/>
    <w:rsid w:val="004E461A"/>
    <w:rsid w:val="004E4AFE"/>
    <w:rsid w:val="004E5D15"/>
    <w:rsid w:val="004E60D3"/>
    <w:rsid w:val="004E68CE"/>
    <w:rsid w:val="004E6C48"/>
    <w:rsid w:val="004E6E9D"/>
    <w:rsid w:val="004E7272"/>
    <w:rsid w:val="004E7CFC"/>
    <w:rsid w:val="004E7EDE"/>
    <w:rsid w:val="004F09FA"/>
    <w:rsid w:val="004F0D78"/>
    <w:rsid w:val="004F1BCD"/>
    <w:rsid w:val="004F203E"/>
    <w:rsid w:val="004F2117"/>
    <w:rsid w:val="004F2743"/>
    <w:rsid w:val="004F342F"/>
    <w:rsid w:val="004F35C5"/>
    <w:rsid w:val="004F454B"/>
    <w:rsid w:val="004F4EE1"/>
    <w:rsid w:val="004F664B"/>
    <w:rsid w:val="004F6707"/>
    <w:rsid w:val="004F6954"/>
    <w:rsid w:val="004F744D"/>
    <w:rsid w:val="004F7AB1"/>
    <w:rsid w:val="00500A1F"/>
    <w:rsid w:val="00500AAE"/>
    <w:rsid w:val="00500E76"/>
    <w:rsid w:val="00501321"/>
    <w:rsid w:val="00502439"/>
    <w:rsid w:val="005031EF"/>
    <w:rsid w:val="0050371E"/>
    <w:rsid w:val="005045EE"/>
    <w:rsid w:val="005071A9"/>
    <w:rsid w:val="00510783"/>
    <w:rsid w:val="00510CE2"/>
    <w:rsid w:val="00511350"/>
    <w:rsid w:val="00512574"/>
    <w:rsid w:val="00512583"/>
    <w:rsid w:val="0051320D"/>
    <w:rsid w:val="0051371F"/>
    <w:rsid w:val="005139EC"/>
    <w:rsid w:val="00514C56"/>
    <w:rsid w:val="005159F8"/>
    <w:rsid w:val="00515B1D"/>
    <w:rsid w:val="00515D8D"/>
    <w:rsid w:val="005160C1"/>
    <w:rsid w:val="00520031"/>
    <w:rsid w:val="00520214"/>
    <w:rsid w:val="0052023C"/>
    <w:rsid w:val="005203D6"/>
    <w:rsid w:val="00520EA3"/>
    <w:rsid w:val="00520EB6"/>
    <w:rsid w:val="00521918"/>
    <w:rsid w:val="0052216E"/>
    <w:rsid w:val="00522BF7"/>
    <w:rsid w:val="005231B8"/>
    <w:rsid w:val="005243DE"/>
    <w:rsid w:val="0052453B"/>
    <w:rsid w:val="005260B5"/>
    <w:rsid w:val="00526B88"/>
    <w:rsid w:val="00526EDC"/>
    <w:rsid w:val="00530420"/>
    <w:rsid w:val="005308B0"/>
    <w:rsid w:val="00530BAB"/>
    <w:rsid w:val="0053153D"/>
    <w:rsid w:val="00531635"/>
    <w:rsid w:val="005316EF"/>
    <w:rsid w:val="00532431"/>
    <w:rsid w:val="005328D4"/>
    <w:rsid w:val="00532D3D"/>
    <w:rsid w:val="0053307C"/>
    <w:rsid w:val="0053373F"/>
    <w:rsid w:val="00534BE2"/>
    <w:rsid w:val="00535F8F"/>
    <w:rsid w:val="0054272A"/>
    <w:rsid w:val="005429D5"/>
    <w:rsid w:val="00543B01"/>
    <w:rsid w:val="00543FAF"/>
    <w:rsid w:val="005451AC"/>
    <w:rsid w:val="00545F7A"/>
    <w:rsid w:val="00545F7E"/>
    <w:rsid w:val="00546940"/>
    <w:rsid w:val="00546ABC"/>
    <w:rsid w:val="00546CBA"/>
    <w:rsid w:val="005503D9"/>
    <w:rsid w:val="005503DC"/>
    <w:rsid w:val="00550745"/>
    <w:rsid w:val="00551531"/>
    <w:rsid w:val="005526A8"/>
    <w:rsid w:val="00552843"/>
    <w:rsid w:val="00552C96"/>
    <w:rsid w:val="0055325B"/>
    <w:rsid w:val="00554AC8"/>
    <w:rsid w:val="00554E6D"/>
    <w:rsid w:val="005558E5"/>
    <w:rsid w:val="00555E92"/>
    <w:rsid w:val="00556576"/>
    <w:rsid w:val="0056072B"/>
    <w:rsid w:val="00561F7A"/>
    <w:rsid w:val="0056245A"/>
    <w:rsid w:val="00562A15"/>
    <w:rsid w:val="0056314F"/>
    <w:rsid w:val="00564386"/>
    <w:rsid w:val="00564732"/>
    <w:rsid w:val="00564A01"/>
    <w:rsid w:val="00564A7B"/>
    <w:rsid w:val="00564FAC"/>
    <w:rsid w:val="005658C6"/>
    <w:rsid w:val="005658FA"/>
    <w:rsid w:val="005667D1"/>
    <w:rsid w:val="00567147"/>
    <w:rsid w:val="0056746F"/>
    <w:rsid w:val="00567944"/>
    <w:rsid w:val="00570354"/>
    <w:rsid w:val="00571580"/>
    <w:rsid w:val="005715C6"/>
    <w:rsid w:val="00572B78"/>
    <w:rsid w:val="0057493F"/>
    <w:rsid w:val="00574B6C"/>
    <w:rsid w:val="005750DE"/>
    <w:rsid w:val="00575553"/>
    <w:rsid w:val="00575746"/>
    <w:rsid w:val="00575803"/>
    <w:rsid w:val="00575F67"/>
    <w:rsid w:val="005769A2"/>
    <w:rsid w:val="005770AA"/>
    <w:rsid w:val="005770AC"/>
    <w:rsid w:val="00580098"/>
    <w:rsid w:val="00580EBF"/>
    <w:rsid w:val="00581366"/>
    <w:rsid w:val="00582010"/>
    <w:rsid w:val="00582318"/>
    <w:rsid w:val="00583932"/>
    <w:rsid w:val="005839DC"/>
    <w:rsid w:val="00584B37"/>
    <w:rsid w:val="0058675D"/>
    <w:rsid w:val="00586790"/>
    <w:rsid w:val="005869C0"/>
    <w:rsid w:val="005872B5"/>
    <w:rsid w:val="005873E2"/>
    <w:rsid w:val="00587413"/>
    <w:rsid w:val="00590670"/>
    <w:rsid w:val="00591063"/>
    <w:rsid w:val="00594CFF"/>
    <w:rsid w:val="0059544C"/>
    <w:rsid w:val="005A118F"/>
    <w:rsid w:val="005A11F2"/>
    <w:rsid w:val="005A1B1B"/>
    <w:rsid w:val="005A1CF9"/>
    <w:rsid w:val="005A2C15"/>
    <w:rsid w:val="005A2FB0"/>
    <w:rsid w:val="005A34A3"/>
    <w:rsid w:val="005A3A20"/>
    <w:rsid w:val="005A4092"/>
    <w:rsid w:val="005A41F4"/>
    <w:rsid w:val="005A4579"/>
    <w:rsid w:val="005A668E"/>
    <w:rsid w:val="005A6C4B"/>
    <w:rsid w:val="005B09B5"/>
    <w:rsid w:val="005B1F5B"/>
    <w:rsid w:val="005B2B2A"/>
    <w:rsid w:val="005B3D01"/>
    <w:rsid w:val="005B3E24"/>
    <w:rsid w:val="005B407E"/>
    <w:rsid w:val="005B4CD8"/>
    <w:rsid w:val="005B5237"/>
    <w:rsid w:val="005B5333"/>
    <w:rsid w:val="005B6E42"/>
    <w:rsid w:val="005B764F"/>
    <w:rsid w:val="005B7D64"/>
    <w:rsid w:val="005B7F3C"/>
    <w:rsid w:val="005C03A0"/>
    <w:rsid w:val="005C0D9B"/>
    <w:rsid w:val="005C114C"/>
    <w:rsid w:val="005C12C1"/>
    <w:rsid w:val="005C1554"/>
    <w:rsid w:val="005C17C9"/>
    <w:rsid w:val="005C1E3E"/>
    <w:rsid w:val="005C2576"/>
    <w:rsid w:val="005C2727"/>
    <w:rsid w:val="005C2DC6"/>
    <w:rsid w:val="005C2F7F"/>
    <w:rsid w:val="005C312B"/>
    <w:rsid w:val="005C3282"/>
    <w:rsid w:val="005C4B9B"/>
    <w:rsid w:val="005C71C5"/>
    <w:rsid w:val="005C73D6"/>
    <w:rsid w:val="005C7CC6"/>
    <w:rsid w:val="005D078E"/>
    <w:rsid w:val="005D13AC"/>
    <w:rsid w:val="005D1BE8"/>
    <w:rsid w:val="005D1C80"/>
    <w:rsid w:val="005D22B3"/>
    <w:rsid w:val="005D26D6"/>
    <w:rsid w:val="005D3A5B"/>
    <w:rsid w:val="005D3B6E"/>
    <w:rsid w:val="005D44E9"/>
    <w:rsid w:val="005D4A30"/>
    <w:rsid w:val="005D4E4E"/>
    <w:rsid w:val="005D565C"/>
    <w:rsid w:val="005D63D5"/>
    <w:rsid w:val="005D6DB3"/>
    <w:rsid w:val="005D70A9"/>
    <w:rsid w:val="005D7407"/>
    <w:rsid w:val="005D7562"/>
    <w:rsid w:val="005E0051"/>
    <w:rsid w:val="005E0BB6"/>
    <w:rsid w:val="005E2627"/>
    <w:rsid w:val="005E2863"/>
    <w:rsid w:val="005E3554"/>
    <w:rsid w:val="005E479B"/>
    <w:rsid w:val="005E71AC"/>
    <w:rsid w:val="005E72F6"/>
    <w:rsid w:val="005F02A2"/>
    <w:rsid w:val="005F09A0"/>
    <w:rsid w:val="005F11BE"/>
    <w:rsid w:val="005F3370"/>
    <w:rsid w:val="005F3F3B"/>
    <w:rsid w:val="005F430B"/>
    <w:rsid w:val="005F4D1D"/>
    <w:rsid w:val="005F65B1"/>
    <w:rsid w:val="005F7D7F"/>
    <w:rsid w:val="006003BA"/>
    <w:rsid w:val="006004D4"/>
    <w:rsid w:val="00600A45"/>
    <w:rsid w:val="00600B6C"/>
    <w:rsid w:val="00601665"/>
    <w:rsid w:val="00603662"/>
    <w:rsid w:val="006040C4"/>
    <w:rsid w:val="00605123"/>
    <w:rsid w:val="00605933"/>
    <w:rsid w:val="00605C7B"/>
    <w:rsid w:val="00606C27"/>
    <w:rsid w:val="00610D8D"/>
    <w:rsid w:val="006113A6"/>
    <w:rsid w:val="00611545"/>
    <w:rsid w:val="00611942"/>
    <w:rsid w:val="00611A5E"/>
    <w:rsid w:val="00611C78"/>
    <w:rsid w:val="00613188"/>
    <w:rsid w:val="00613A9A"/>
    <w:rsid w:val="00615A99"/>
    <w:rsid w:val="00615D6E"/>
    <w:rsid w:val="006167D9"/>
    <w:rsid w:val="00616936"/>
    <w:rsid w:val="006170A1"/>
    <w:rsid w:val="00620694"/>
    <w:rsid w:val="00620C31"/>
    <w:rsid w:val="006213D9"/>
    <w:rsid w:val="00621802"/>
    <w:rsid w:val="00621CD3"/>
    <w:rsid w:val="00622610"/>
    <w:rsid w:val="00627A38"/>
    <w:rsid w:val="00627A5F"/>
    <w:rsid w:val="00627F82"/>
    <w:rsid w:val="00630112"/>
    <w:rsid w:val="00631F93"/>
    <w:rsid w:val="00632F48"/>
    <w:rsid w:val="00632F7B"/>
    <w:rsid w:val="006334D5"/>
    <w:rsid w:val="00633727"/>
    <w:rsid w:val="006347FF"/>
    <w:rsid w:val="006355A5"/>
    <w:rsid w:val="00635D60"/>
    <w:rsid w:val="0063717A"/>
    <w:rsid w:val="00637521"/>
    <w:rsid w:val="006377B4"/>
    <w:rsid w:val="00640167"/>
    <w:rsid w:val="00641E03"/>
    <w:rsid w:val="00641FAA"/>
    <w:rsid w:val="00642C9F"/>
    <w:rsid w:val="006444BE"/>
    <w:rsid w:val="0064454F"/>
    <w:rsid w:val="00644B36"/>
    <w:rsid w:val="006456B1"/>
    <w:rsid w:val="006457F1"/>
    <w:rsid w:val="006457F4"/>
    <w:rsid w:val="00645E66"/>
    <w:rsid w:val="006465F8"/>
    <w:rsid w:val="00646910"/>
    <w:rsid w:val="006469E0"/>
    <w:rsid w:val="00646A96"/>
    <w:rsid w:val="00646D1B"/>
    <w:rsid w:val="006477EE"/>
    <w:rsid w:val="0064783B"/>
    <w:rsid w:val="00647D02"/>
    <w:rsid w:val="006505F0"/>
    <w:rsid w:val="00650E1F"/>
    <w:rsid w:val="00651D20"/>
    <w:rsid w:val="00651FE2"/>
    <w:rsid w:val="006524F6"/>
    <w:rsid w:val="00653B16"/>
    <w:rsid w:val="00654958"/>
    <w:rsid w:val="00654B89"/>
    <w:rsid w:val="00654BB8"/>
    <w:rsid w:val="00654BC0"/>
    <w:rsid w:val="00655B17"/>
    <w:rsid w:val="00656375"/>
    <w:rsid w:val="00657D88"/>
    <w:rsid w:val="0066051A"/>
    <w:rsid w:val="0066181C"/>
    <w:rsid w:val="00663611"/>
    <w:rsid w:val="00664348"/>
    <w:rsid w:val="00664865"/>
    <w:rsid w:val="00665282"/>
    <w:rsid w:val="00665398"/>
    <w:rsid w:val="0066654B"/>
    <w:rsid w:val="00666830"/>
    <w:rsid w:val="00666BD9"/>
    <w:rsid w:val="0066772B"/>
    <w:rsid w:val="00670892"/>
    <w:rsid w:val="00670CC2"/>
    <w:rsid w:val="00672133"/>
    <w:rsid w:val="006723FC"/>
    <w:rsid w:val="00672FC9"/>
    <w:rsid w:val="00673DA0"/>
    <w:rsid w:val="006742EF"/>
    <w:rsid w:val="00676467"/>
    <w:rsid w:val="00676CA7"/>
    <w:rsid w:val="006773B0"/>
    <w:rsid w:val="00680299"/>
    <w:rsid w:val="00680CFE"/>
    <w:rsid w:val="00681B3A"/>
    <w:rsid w:val="0068200B"/>
    <w:rsid w:val="00682570"/>
    <w:rsid w:val="00683355"/>
    <w:rsid w:val="00683ABC"/>
    <w:rsid w:val="00684366"/>
    <w:rsid w:val="006845CC"/>
    <w:rsid w:val="0068530D"/>
    <w:rsid w:val="00685B12"/>
    <w:rsid w:val="0068624A"/>
    <w:rsid w:val="00690353"/>
    <w:rsid w:val="006916EC"/>
    <w:rsid w:val="00691E34"/>
    <w:rsid w:val="00692F23"/>
    <w:rsid w:val="00693D3E"/>
    <w:rsid w:val="006943B2"/>
    <w:rsid w:val="00694812"/>
    <w:rsid w:val="00695B31"/>
    <w:rsid w:val="00696447"/>
    <w:rsid w:val="006971DB"/>
    <w:rsid w:val="00697322"/>
    <w:rsid w:val="006A1243"/>
    <w:rsid w:val="006A16B9"/>
    <w:rsid w:val="006A17E0"/>
    <w:rsid w:val="006A30ED"/>
    <w:rsid w:val="006A3BC6"/>
    <w:rsid w:val="006A3C4C"/>
    <w:rsid w:val="006A40CE"/>
    <w:rsid w:val="006A419B"/>
    <w:rsid w:val="006A5CF9"/>
    <w:rsid w:val="006A76F4"/>
    <w:rsid w:val="006A776E"/>
    <w:rsid w:val="006B0F47"/>
    <w:rsid w:val="006B277A"/>
    <w:rsid w:val="006B34D4"/>
    <w:rsid w:val="006B55A8"/>
    <w:rsid w:val="006B5A8B"/>
    <w:rsid w:val="006B7226"/>
    <w:rsid w:val="006B7467"/>
    <w:rsid w:val="006C0C35"/>
    <w:rsid w:val="006C1306"/>
    <w:rsid w:val="006C1908"/>
    <w:rsid w:val="006C1B78"/>
    <w:rsid w:val="006C2626"/>
    <w:rsid w:val="006C3AB0"/>
    <w:rsid w:val="006C3B00"/>
    <w:rsid w:val="006C3C67"/>
    <w:rsid w:val="006C4610"/>
    <w:rsid w:val="006C482D"/>
    <w:rsid w:val="006C4C15"/>
    <w:rsid w:val="006C51E3"/>
    <w:rsid w:val="006C6472"/>
    <w:rsid w:val="006C6AEB"/>
    <w:rsid w:val="006C6CC8"/>
    <w:rsid w:val="006C6E58"/>
    <w:rsid w:val="006D049D"/>
    <w:rsid w:val="006D0E93"/>
    <w:rsid w:val="006D3384"/>
    <w:rsid w:val="006D3D0E"/>
    <w:rsid w:val="006D4CD4"/>
    <w:rsid w:val="006D4E2D"/>
    <w:rsid w:val="006D5343"/>
    <w:rsid w:val="006D658B"/>
    <w:rsid w:val="006D65D3"/>
    <w:rsid w:val="006D6B7B"/>
    <w:rsid w:val="006D6F29"/>
    <w:rsid w:val="006D6FA5"/>
    <w:rsid w:val="006D710E"/>
    <w:rsid w:val="006D743D"/>
    <w:rsid w:val="006E1608"/>
    <w:rsid w:val="006E2586"/>
    <w:rsid w:val="006E3475"/>
    <w:rsid w:val="006E448B"/>
    <w:rsid w:val="006E44C8"/>
    <w:rsid w:val="006E545E"/>
    <w:rsid w:val="006E58DF"/>
    <w:rsid w:val="006E5BBF"/>
    <w:rsid w:val="006E6C2B"/>
    <w:rsid w:val="006E7029"/>
    <w:rsid w:val="006E7710"/>
    <w:rsid w:val="006E7FD6"/>
    <w:rsid w:val="006F1B3A"/>
    <w:rsid w:val="006F2057"/>
    <w:rsid w:val="006F2565"/>
    <w:rsid w:val="006F3948"/>
    <w:rsid w:val="006F3A8A"/>
    <w:rsid w:val="006F546F"/>
    <w:rsid w:val="006F5F79"/>
    <w:rsid w:val="006F645C"/>
    <w:rsid w:val="006F7978"/>
    <w:rsid w:val="00700BC9"/>
    <w:rsid w:val="007017AC"/>
    <w:rsid w:val="00701CED"/>
    <w:rsid w:val="00702323"/>
    <w:rsid w:val="00703035"/>
    <w:rsid w:val="0070411A"/>
    <w:rsid w:val="0070558F"/>
    <w:rsid w:val="007056DC"/>
    <w:rsid w:val="007069B9"/>
    <w:rsid w:val="00706CE5"/>
    <w:rsid w:val="0070705D"/>
    <w:rsid w:val="00707AA5"/>
    <w:rsid w:val="00707FD7"/>
    <w:rsid w:val="00710329"/>
    <w:rsid w:val="00711CDC"/>
    <w:rsid w:val="00713D3E"/>
    <w:rsid w:val="00714A62"/>
    <w:rsid w:val="00714DCC"/>
    <w:rsid w:val="00715AA1"/>
    <w:rsid w:val="0071690B"/>
    <w:rsid w:val="007172CF"/>
    <w:rsid w:val="00717784"/>
    <w:rsid w:val="00717ADD"/>
    <w:rsid w:val="00720DAC"/>
    <w:rsid w:val="00722C1F"/>
    <w:rsid w:val="00722FA5"/>
    <w:rsid w:val="007232EE"/>
    <w:rsid w:val="007254CA"/>
    <w:rsid w:val="0072600A"/>
    <w:rsid w:val="00727382"/>
    <w:rsid w:val="00730376"/>
    <w:rsid w:val="007307C9"/>
    <w:rsid w:val="0073212E"/>
    <w:rsid w:val="0073332B"/>
    <w:rsid w:val="007349F9"/>
    <w:rsid w:val="00734C4B"/>
    <w:rsid w:val="00734CB3"/>
    <w:rsid w:val="00735259"/>
    <w:rsid w:val="00736F75"/>
    <w:rsid w:val="0073703B"/>
    <w:rsid w:val="00741C46"/>
    <w:rsid w:val="00741CBB"/>
    <w:rsid w:val="0074209B"/>
    <w:rsid w:val="0074271E"/>
    <w:rsid w:val="00742B89"/>
    <w:rsid w:val="00743371"/>
    <w:rsid w:val="00743DE2"/>
    <w:rsid w:val="007442AB"/>
    <w:rsid w:val="007448F0"/>
    <w:rsid w:val="00744A2F"/>
    <w:rsid w:val="0074688E"/>
    <w:rsid w:val="00746E27"/>
    <w:rsid w:val="0074728B"/>
    <w:rsid w:val="00750C95"/>
    <w:rsid w:val="00750DFA"/>
    <w:rsid w:val="00751400"/>
    <w:rsid w:val="007531F8"/>
    <w:rsid w:val="00753C51"/>
    <w:rsid w:val="007540F6"/>
    <w:rsid w:val="0075464A"/>
    <w:rsid w:val="007546B5"/>
    <w:rsid w:val="00755247"/>
    <w:rsid w:val="007552C4"/>
    <w:rsid w:val="00756477"/>
    <w:rsid w:val="007565BD"/>
    <w:rsid w:val="00756EA2"/>
    <w:rsid w:val="00756F58"/>
    <w:rsid w:val="00757607"/>
    <w:rsid w:val="00757A06"/>
    <w:rsid w:val="00757A6F"/>
    <w:rsid w:val="0076024B"/>
    <w:rsid w:val="0076085D"/>
    <w:rsid w:val="00760905"/>
    <w:rsid w:val="00760B34"/>
    <w:rsid w:val="007619A0"/>
    <w:rsid w:val="00763968"/>
    <w:rsid w:val="00765224"/>
    <w:rsid w:val="00765E72"/>
    <w:rsid w:val="00766714"/>
    <w:rsid w:val="00766B61"/>
    <w:rsid w:val="00766BC9"/>
    <w:rsid w:val="00767293"/>
    <w:rsid w:val="0076763A"/>
    <w:rsid w:val="007706D6"/>
    <w:rsid w:val="00772A6E"/>
    <w:rsid w:val="007747C4"/>
    <w:rsid w:val="0077565D"/>
    <w:rsid w:val="00775BAA"/>
    <w:rsid w:val="007772AE"/>
    <w:rsid w:val="0077730F"/>
    <w:rsid w:val="00777EE2"/>
    <w:rsid w:val="00780075"/>
    <w:rsid w:val="00781157"/>
    <w:rsid w:val="00781201"/>
    <w:rsid w:val="00782C71"/>
    <w:rsid w:val="00784C99"/>
    <w:rsid w:val="00785BC7"/>
    <w:rsid w:val="00786122"/>
    <w:rsid w:val="0078643E"/>
    <w:rsid w:val="00787E9A"/>
    <w:rsid w:val="007913BE"/>
    <w:rsid w:val="00791EC6"/>
    <w:rsid w:val="007927E2"/>
    <w:rsid w:val="007932E7"/>
    <w:rsid w:val="0079360F"/>
    <w:rsid w:val="00793B7C"/>
    <w:rsid w:val="00794DB6"/>
    <w:rsid w:val="00794F29"/>
    <w:rsid w:val="00795270"/>
    <w:rsid w:val="007959FF"/>
    <w:rsid w:val="007963F0"/>
    <w:rsid w:val="0079735F"/>
    <w:rsid w:val="00797E27"/>
    <w:rsid w:val="007A0A98"/>
    <w:rsid w:val="007A0DAE"/>
    <w:rsid w:val="007A2E3B"/>
    <w:rsid w:val="007A5210"/>
    <w:rsid w:val="007A5986"/>
    <w:rsid w:val="007A7C9F"/>
    <w:rsid w:val="007B17E4"/>
    <w:rsid w:val="007B1E13"/>
    <w:rsid w:val="007B1EDF"/>
    <w:rsid w:val="007B221E"/>
    <w:rsid w:val="007B305F"/>
    <w:rsid w:val="007B354C"/>
    <w:rsid w:val="007B4655"/>
    <w:rsid w:val="007B531F"/>
    <w:rsid w:val="007B5A51"/>
    <w:rsid w:val="007B5ABF"/>
    <w:rsid w:val="007B6C17"/>
    <w:rsid w:val="007B7EB7"/>
    <w:rsid w:val="007C04C7"/>
    <w:rsid w:val="007C0813"/>
    <w:rsid w:val="007C0882"/>
    <w:rsid w:val="007C0BFD"/>
    <w:rsid w:val="007C27D1"/>
    <w:rsid w:val="007C41BE"/>
    <w:rsid w:val="007C448C"/>
    <w:rsid w:val="007C4E13"/>
    <w:rsid w:val="007C530B"/>
    <w:rsid w:val="007C70EC"/>
    <w:rsid w:val="007C7191"/>
    <w:rsid w:val="007C71B0"/>
    <w:rsid w:val="007C71BD"/>
    <w:rsid w:val="007D124E"/>
    <w:rsid w:val="007D1346"/>
    <w:rsid w:val="007D235A"/>
    <w:rsid w:val="007D270D"/>
    <w:rsid w:val="007D2945"/>
    <w:rsid w:val="007D2F69"/>
    <w:rsid w:val="007D31CC"/>
    <w:rsid w:val="007D33C0"/>
    <w:rsid w:val="007D35AE"/>
    <w:rsid w:val="007D437A"/>
    <w:rsid w:val="007D48AC"/>
    <w:rsid w:val="007D4CAD"/>
    <w:rsid w:val="007D5A58"/>
    <w:rsid w:val="007D633B"/>
    <w:rsid w:val="007D645F"/>
    <w:rsid w:val="007D7027"/>
    <w:rsid w:val="007D7183"/>
    <w:rsid w:val="007E07FE"/>
    <w:rsid w:val="007E1237"/>
    <w:rsid w:val="007E175A"/>
    <w:rsid w:val="007E1AE8"/>
    <w:rsid w:val="007E2184"/>
    <w:rsid w:val="007E36EF"/>
    <w:rsid w:val="007E3F9E"/>
    <w:rsid w:val="007E48FE"/>
    <w:rsid w:val="007E4981"/>
    <w:rsid w:val="007E4C67"/>
    <w:rsid w:val="007E5B78"/>
    <w:rsid w:val="007E5CE8"/>
    <w:rsid w:val="007E79F0"/>
    <w:rsid w:val="007F076B"/>
    <w:rsid w:val="007F0E80"/>
    <w:rsid w:val="007F1B7A"/>
    <w:rsid w:val="007F1BFB"/>
    <w:rsid w:val="007F1F77"/>
    <w:rsid w:val="007F3AAA"/>
    <w:rsid w:val="007F4447"/>
    <w:rsid w:val="007F46C8"/>
    <w:rsid w:val="007F4C97"/>
    <w:rsid w:val="007F543C"/>
    <w:rsid w:val="007F60FE"/>
    <w:rsid w:val="007F6FB5"/>
    <w:rsid w:val="007F73F7"/>
    <w:rsid w:val="00800C5C"/>
    <w:rsid w:val="00800F70"/>
    <w:rsid w:val="00801099"/>
    <w:rsid w:val="008011C0"/>
    <w:rsid w:val="00801CC8"/>
    <w:rsid w:val="008021CC"/>
    <w:rsid w:val="008028DA"/>
    <w:rsid w:val="00803C7A"/>
    <w:rsid w:val="00804AFE"/>
    <w:rsid w:val="00805A4F"/>
    <w:rsid w:val="00807B8C"/>
    <w:rsid w:val="00811106"/>
    <w:rsid w:val="008111C8"/>
    <w:rsid w:val="00812203"/>
    <w:rsid w:val="008127F1"/>
    <w:rsid w:val="008128E7"/>
    <w:rsid w:val="00812C03"/>
    <w:rsid w:val="0081328E"/>
    <w:rsid w:val="00813C07"/>
    <w:rsid w:val="00814EEC"/>
    <w:rsid w:val="00815053"/>
    <w:rsid w:val="00815C5D"/>
    <w:rsid w:val="008160E9"/>
    <w:rsid w:val="00821351"/>
    <w:rsid w:val="008226FC"/>
    <w:rsid w:val="00822AF1"/>
    <w:rsid w:val="00823BA5"/>
    <w:rsid w:val="00825238"/>
    <w:rsid w:val="00826794"/>
    <w:rsid w:val="00826B91"/>
    <w:rsid w:val="00827B8A"/>
    <w:rsid w:val="008309BD"/>
    <w:rsid w:val="00831012"/>
    <w:rsid w:val="00832619"/>
    <w:rsid w:val="0083265D"/>
    <w:rsid w:val="00832B4D"/>
    <w:rsid w:val="00832FFD"/>
    <w:rsid w:val="0083398C"/>
    <w:rsid w:val="008340AF"/>
    <w:rsid w:val="00834170"/>
    <w:rsid w:val="0083532E"/>
    <w:rsid w:val="00835848"/>
    <w:rsid w:val="00836485"/>
    <w:rsid w:val="00836859"/>
    <w:rsid w:val="00836862"/>
    <w:rsid w:val="008369B9"/>
    <w:rsid w:val="008375DE"/>
    <w:rsid w:val="00837AB0"/>
    <w:rsid w:val="00840899"/>
    <w:rsid w:val="00840D5A"/>
    <w:rsid w:val="00840F83"/>
    <w:rsid w:val="00841B1B"/>
    <w:rsid w:val="00843794"/>
    <w:rsid w:val="0084396B"/>
    <w:rsid w:val="00843B47"/>
    <w:rsid w:val="00843C6C"/>
    <w:rsid w:val="00844CCD"/>
    <w:rsid w:val="0084614A"/>
    <w:rsid w:val="00846617"/>
    <w:rsid w:val="00846B42"/>
    <w:rsid w:val="00846DE7"/>
    <w:rsid w:val="00847A65"/>
    <w:rsid w:val="00850120"/>
    <w:rsid w:val="008506EC"/>
    <w:rsid w:val="00850996"/>
    <w:rsid w:val="00851770"/>
    <w:rsid w:val="00851966"/>
    <w:rsid w:val="008526DA"/>
    <w:rsid w:val="00852F8E"/>
    <w:rsid w:val="0085377B"/>
    <w:rsid w:val="00854310"/>
    <w:rsid w:val="0085514D"/>
    <w:rsid w:val="0085640B"/>
    <w:rsid w:val="0085658F"/>
    <w:rsid w:val="00857163"/>
    <w:rsid w:val="0086296D"/>
    <w:rsid w:val="0086335B"/>
    <w:rsid w:val="008653E2"/>
    <w:rsid w:val="00865C01"/>
    <w:rsid w:val="00866126"/>
    <w:rsid w:val="008669E0"/>
    <w:rsid w:val="00866D7F"/>
    <w:rsid w:val="008671BC"/>
    <w:rsid w:val="008676DA"/>
    <w:rsid w:val="00867960"/>
    <w:rsid w:val="00867CD1"/>
    <w:rsid w:val="0087037E"/>
    <w:rsid w:val="00870726"/>
    <w:rsid w:val="00871584"/>
    <w:rsid w:val="00871A8B"/>
    <w:rsid w:val="008720A7"/>
    <w:rsid w:val="008723DC"/>
    <w:rsid w:val="0087282D"/>
    <w:rsid w:val="00872A33"/>
    <w:rsid w:val="00873C28"/>
    <w:rsid w:val="00873D60"/>
    <w:rsid w:val="008748F2"/>
    <w:rsid w:val="008749E8"/>
    <w:rsid w:val="00875758"/>
    <w:rsid w:val="0087578E"/>
    <w:rsid w:val="0087598B"/>
    <w:rsid w:val="00876879"/>
    <w:rsid w:val="00877667"/>
    <w:rsid w:val="0088004D"/>
    <w:rsid w:val="0088012B"/>
    <w:rsid w:val="008801AC"/>
    <w:rsid w:val="008802D3"/>
    <w:rsid w:val="00881496"/>
    <w:rsid w:val="008822ED"/>
    <w:rsid w:val="00883AD0"/>
    <w:rsid w:val="00883CD1"/>
    <w:rsid w:val="008841C5"/>
    <w:rsid w:val="008842D1"/>
    <w:rsid w:val="00885A2F"/>
    <w:rsid w:val="00886191"/>
    <w:rsid w:val="00886E19"/>
    <w:rsid w:val="00887F52"/>
    <w:rsid w:val="0089018F"/>
    <w:rsid w:val="008903CC"/>
    <w:rsid w:val="00890E86"/>
    <w:rsid w:val="00891756"/>
    <w:rsid w:val="00891A4D"/>
    <w:rsid w:val="00892F95"/>
    <w:rsid w:val="00894C16"/>
    <w:rsid w:val="00894FDC"/>
    <w:rsid w:val="0089529F"/>
    <w:rsid w:val="00895EF0"/>
    <w:rsid w:val="00896440"/>
    <w:rsid w:val="00897F5D"/>
    <w:rsid w:val="008A0955"/>
    <w:rsid w:val="008A14E7"/>
    <w:rsid w:val="008A204F"/>
    <w:rsid w:val="008A2115"/>
    <w:rsid w:val="008A2BA6"/>
    <w:rsid w:val="008A3E75"/>
    <w:rsid w:val="008A4572"/>
    <w:rsid w:val="008A6DD4"/>
    <w:rsid w:val="008B02A8"/>
    <w:rsid w:val="008B0492"/>
    <w:rsid w:val="008B0D96"/>
    <w:rsid w:val="008B2666"/>
    <w:rsid w:val="008B5816"/>
    <w:rsid w:val="008B7340"/>
    <w:rsid w:val="008B7B0D"/>
    <w:rsid w:val="008B7DBF"/>
    <w:rsid w:val="008B7DF7"/>
    <w:rsid w:val="008B7F08"/>
    <w:rsid w:val="008C0AE3"/>
    <w:rsid w:val="008C0BCB"/>
    <w:rsid w:val="008C0C5B"/>
    <w:rsid w:val="008C0F84"/>
    <w:rsid w:val="008C163B"/>
    <w:rsid w:val="008C2228"/>
    <w:rsid w:val="008C2559"/>
    <w:rsid w:val="008C2CB4"/>
    <w:rsid w:val="008C492C"/>
    <w:rsid w:val="008C65CA"/>
    <w:rsid w:val="008C778E"/>
    <w:rsid w:val="008C7B3A"/>
    <w:rsid w:val="008C7E6D"/>
    <w:rsid w:val="008D1F20"/>
    <w:rsid w:val="008D224E"/>
    <w:rsid w:val="008D2718"/>
    <w:rsid w:val="008D2ABB"/>
    <w:rsid w:val="008D4529"/>
    <w:rsid w:val="008D45C0"/>
    <w:rsid w:val="008D4B24"/>
    <w:rsid w:val="008D4ECC"/>
    <w:rsid w:val="008D54CE"/>
    <w:rsid w:val="008D5B93"/>
    <w:rsid w:val="008D6484"/>
    <w:rsid w:val="008D669E"/>
    <w:rsid w:val="008D6E12"/>
    <w:rsid w:val="008D7866"/>
    <w:rsid w:val="008E014A"/>
    <w:rsid w:val="008E032E"/>
    <w:rsid w:val="008E0B0C"/>
    <w:rsid w:val="008E1927"/>
    <w:rsid w:val="008E19F6"/>
    <w:rsid w:val="008E278D"/>
    <w:rsid w:val="008E34D4"/>
    <w:rsid w:val="008E38E2"/>
    <w:rsid w:val="008E3A14"/>
    <w:rsid w:val="008E57A9"/>
    <w:rsid w:val="008E6096"/>
    <w:rsid w:val="008E66DF"/>
    <w:rsid w:val="008E6757"/>
    <w:rsid w:val="008E6CB8"/>
    <w:rsid w:val="008E6ECE"/>
    <w:rsid w:val="008E714E"/>
    <w:rsid w:val="008E7377"/>
    <w:rsid w:val="008F0387"/>
    <w:rsid w:val="008F1DC0"/>
    <w:rsid w:val="008F1E2E"/>
    <w:rsid w:val="008F1FE8"/>
    <w:rsid w:val="008F21BB"/>
    <w:rsid w:val="008F255A"/>
    <w:rsid w:val="008F2E4D"/>
    <w:rsid w:val="008F30B5"/>
    <w:rsid w:val="008F3BFF"/>
    <w:rsid w:val="008F474A"/>
    <w:rsid w:val="008F58DD"/>
    <w:rsid w:val="00900F90"/>
    <w:rsid w:val="009025B4"/>
    <w:rsid w:val="00903234"/>
    <w:rsid w:val="0090374D"/>
    <w:rsid w:val="009043F6"/>
    <w:rsid w:val="00904C7B"/>
    <w:rsid w:val="009051F9"/>
    <w:rsid w:val="0090530B"/>
    <w:rsid w:val="0090567A"/>
    <w:rsid w:val="00905C03"/>
    <w:rsid w:val="00906EF5"/>
    <w:rsid w:val="00910368"/>
    <w:rsid w:val="00910657"/>
    <w:rsid w:val="00910B5D"/>
    <w:rsid w:val="00910E17"/>
    <w:rsid w:val="00911125"/>
    <w:rsid w:val="009114AF"/>
    <w:rsid w:val="009120D0"/>
    <w:rsid w:val="009129DF"/>
    <w:rsid w:val="009130BC"/>
    <w:rsid w:val="0091615A"/>
    <w:rsid w:val="00916EE6"/>
    <w:rsid w:val="00917311"/>
    <w:rsid w:val="009173B4"/>
    <w:rsid w:val="00917492"/>
    <w:rsid w:val="009177F2"/>
    <w:rsid w:val="00917AF5"/>
    <w:rsid w:val="00917D11"/>
    <w:rsid w:val="00922638"/>
    <w:rsid w:val="0092274C"/>
    <w:rsid w:val="00922C5A"/>
    <w:rsid w:val="009233A8"/>
    <w:rsid w:val="00923A37"/>
    <w:rsid w:val="00923C2F"/>
    <w:rsid w:val="00923DE3"/>
    <w:rsid w:val="00924780"/>
    <w:rsid w:val="0092543D"/>
    <w:rsid w:val="00926A56"/>
    <w:rsid w:val="00927093"/>
    <w:rsid w:val="0093057E"/>
    <w:rsid w:val="009310B1"/>
    <w:rsid w:val="0093134D"/>
    <w:rsid w:val="00931419"/>
    <w:rsid w:val="00931CD0"/>
    <w:rsid w:val="00932823"/>
    <w:rsid w:val="00933693"/>
    <w:rsid w:val="0093429F"/>
    <w:rsid w:val="00934598"/>
    <w:rsid w:val="00936183"/>
    <w:rsid w:val="0093641D"/>
    <w:rsid w:val="00936487"/>
    <w:rsid w:val="00936A99"/>
    <w:rsid w:val="00936C48"/>
    <w:rsid w:val="00937139"/>
    <w:rsid w:val="00940E6C"/>
    <w:rsid w:val="00941278"/>
    <w:rsid w:val="009430FD"/>
    <w:rsid w:val="00943C82"/>
    <w:rsid w:val="009451F6"/>
    <w:rsid w:val="00945575"/>
    <w:rsid w:val="00946922"/>
    <w:rsid w:val="00946CD8"/>
    <w:rsid w:val="009473E8"/>
    <w:rsid w:val="00947430"/>
    <w:rsid w:val="00947966"/>
    <w:rsid w:val="00950836"/>
    <w:rsid w:val="00950F0A"/>
    <w:rsid w:val="0095149F"/>
    <w:rsid w:val="00951C5C"/>
    <w:rsid w:val="00951EDB"/>
    <w:rsid w:val="00952B33"/>
    <w:rsid w:val="00952D91"/>
    <w:rsid w:val="00953C07"/>
    <w:rsid w:val="0095726C"/>
    <w:rsid w:val="00957A65"/>
    <w:rsid w:val="009609C3"/>
    <w:rsid w:val="0096122F"/>
    <w:rsid w:val="00962B67"/>
    <w:rsid w:val="00962B73"/>
    <w:rsid w:val="009634AC"/>
    <w:rsid w:val="00963853"/>
    <w:rsid w:val="0096428D"/>
    <w:rsid w:val="009645D1"/>
    <w:rsid w:val="00964800"/>
    <w:rsid w:val="00964BC4"/>
    <w:rsid w:val="00967657"/>
    <w:rsid w:val="00970A76"/>
    <w:rsid w:val="0097149E"/>
    <w:rsid w:val="009723FD"/>
    <w:rsid w:val="00972954"/>
    <w:rsid w:val="009734DC"/>
    <w:rsid w:val="00973552"/>
    <w:rsid w:val="00973907"/>
    <w:rsid w:val="009744D8"/>
    <w:rsid w:val="0097461D"/>
    <w:rsid w:val="009749F3"/>
    <w:rsid w:val="00981048"/>
    <w:rsid w:val="009839D7"/>
    <w:rsid w:val="00983CC9"/>
    <w:rsid w:val="009870EF"/>
    <w:rsid w:val="00987DCA"/>
    <w:rsid w:val="0099063F"/>
    <w:rsid w:val="00990A0B"/>
    <w:rsid w:val="009911F8"/>
    <w:rsid w:val="00991206"/>
    <w:rsid w:val="009912FD"/>
    <w:rsid w:val="0099178A"/>
    <w:rsid w:val="00991B4C"/>
    <w:rsid w:val="00991F07"/>
    <w:rsid w:val="0099239D"/>
    <w:rsid w:val="00992CE6"/>
    <w:rsid w:val="00993242"/>
    <w:rsid w:val="00993250"/>
    <w:rsid w:val="00993D0A"/>
    <w:rsid w:val="009949CE"/>
    <w:rsid w:val="00994EC8"/>
    <w:rsid w:val="00995190"/>
    <w:rsid w:val="009960B1"/>
    <w:rsid w:val="00997EE9"/>
    <w:rsid w:val="009A0762"/>
    <w:rsid w:val="009A0792"/>
    <w:rsid w:val="009A07D3"/>
    <w:rsid w:val="009A0C61"/>
    <w:rsid w:val="009A0F52"/>
    <w:rsid w:val="009A220C"/>
    <w:rsid w:val="009A2E77"/>
    <w:rsid w:val="009A3524"/>
    <w:rsid w:val="009A3BBD"/>
    <w:rsid w:val="009A3CEF"/>
    <w:rsid w:val="009A3FE4"/>
    <w:rsid w:val="009A4175"/>
    <w:rsid w:val="009A551B"/>
    <w:rsid w:val="009A5CF3"/>
    <w:rsid w:val="009A5CF4"/>
    <w:rsid w:val="009A5D95"/>
    <w:rsid w:val="009A70E3"/>
    <w:rsid w:val="009A72AE"/>
    <w:rsid w:val="009A7C19"/>
    <w:rsid w:val="009A7FB7"/>
    <w:rsid w:val="009B0056"/>
    <w:rsid w:val="009B2957"/>
    <w:rsid w:val="009B2F06"/>
    <w:rsid w:val="009B31DD"/>
    <w:rsid w:val="009B3786"/>
    <w:rsid w:val="009B40C3"/>
    <w:rsid w:val="009B47AA"/>
    <w:rsid w:val="009B5D57"/>
    <w:rsid w:val="009B6156"/>
    <w:rsid w:val="009B6B45"/>
    <w:rsid w:val="009B7457"/>
    <w:rsid w:val="009C0F48"/>
    <w:rsid w:val="009C2780"/>
    <w:rsid w:val="009C32A3"/>
    <w:rsid w:val="009C3E6E"/>
    <w:rsid w:val="009C44C5"/>
    <w:rsid w:val="009C4942"/>
    <w:rsid w:val="009C4FAD"/>
    <w:rsid w:val="009C556D"/>
    <w:rsid w:val="009C59D6"/>
    <w:rsid w:val="009C5C25"/>
    <w:rsid w:val="009C620E"/>
    <w:rsid w:val="009C673E"/>
    <w:rsid w:val="009C68D1"/>
    <w:rsid w:val="009C69C9"/>
    <w:rsid w:val="009C73B3"/>
    <w:rsid w:val="009C7F23"/>
    <w:rsid w:val="009D0322"/>
    <w:rsid w:val="009D118D"/>
    <w:rsid w:val="009D23BC"/>
    <w:rsid w:val="009D23EA"/>
    <w:rsid w:val="009D36F2"/>
    <w:rsid w:val="009D37EC"/>
    <w:rsid w:val="009D38B1"/>
    <w:rsid w:val="009D4D2E"/>
    <w:rsid w:val="009D5A90"/>
    <w:rsid w:val="009D6106"/>
    <w:rsid w:val="009D704F"/>
    <w:rsid w:val="009D7C4D"/>
    <w:rsid w:val="009E0518"/>
    <w:rsid w:val="009E0DC1"/>
    <w:rsid w:val="009E16EC"/>
    <w:rsid w:val="009E1E0F"/>
    <w:rsid w:val="009E2D70"/>
    <w:rsid w:val="009E3CD9"/>
    <w:rsid w:val="009E5A12"/>
    <w:rsid w:val="009E5E74"/>
    <w:rsid w:val="009F09D9"/>
    <w:rsid w:val="009F171C"/>
    <w:rsid w:val="009F2038"/>
    <w:rsid w:val="009F2B65"/>
    <w:rsid w:val="009F4608"/>
    <w:rsid w:val="009F4A99"/>
    <w:rsid w:val="009F51CF"/>
    <w:rsid w:val="009F5292"/>
    <w:rsid w:val="009F56AE"/>
    <w:rsid w:val="009F5742"/>
    <w:rsid w:val="009F5ABB"/>
    <w:rsid w:val="009F5C2E"/>
    <w:rsid w:val="009F5D9E"/>
    <w:rsid w:val="009F6C3D"/>
    <w:rsid w:val="00A00E7C"/>
    <w:rsid w:val="00A01774"/>
    <w:rsid w:val="00A017B2"/>
    <w:rsid w:val="00A019D6"/>
    <w:rsid w:val="00A028E0"/>
    <w:rsid w:val="00A02D6D"/>
    <w:rsid w:val="00A03CD3"/>
    <w:rsid w:val="00A04596"/>
    <w:rsid w:val="00A04B29"/>
    <w:rsid w:val="00A04C9E"/>
    <w:rsid w:val="00A0579D"/>
    <w:rsid w:val="00A06B23"/>
    <w:rsid w:val="00A06B90"/>
    <w:rsid w:val="00A07EAD"/>
    <w:rsid w:val="00A07F88"/>
    <w:rsid w:val="00A123E5"/>
    <w:rsid w:val="00A12C61"/>
    <w:rsid w:val="00A1317E"/>
    <w:rsid w:val="00A13BF2"/>
    <w:rsid w:val="00A13EE7"/>
    <w:rsid w:val="00A14215"/>
    <w:rsid w:val="00A14AEA"/>
    <w:rsid w:val="00A15184"/>
    <w:rsid w:val="00A1578A"/>
    <w:rsid w:val="00A15C37"/>
    <w:rsid w:val="00A15C42"/>
    <w:rsid w:val="00A165C1"/>
    <w:rsid w:val="00A17182"/>
    <w:rsid w:val="00A171C3"/>
    <w:rsid w:val="00A17331"/>
    <w:rsid w:val="00A17893"/>
    <w:rsid w:val="00A17AA3"/>
    <w:rsid w:val="00A17D62"/>
    <w:rsid w:val="00A20E43"/>
    <w:rsid w:val="00A228CA"/>
    <w:rsid w:val="00A22A67"/>
    <w:rsid w:val="00A22C4F"/>
    <w:rsid w:val="00A2306F"/>
    <w:rsid w:val="00A2407C"/>
    <w:rsid w:val="00A257F4"/>
    <w:rsid w:val="00A26BB6"/>
    <w:rsid w:val="00A27AF8"/>
    <w:rsid w:val="00A27C91"/>
    <w:rsid w:val="00A30016"/>
    <w:rsid w:val="00A306C9"/>
    <w:rsid w:val="00A3091B"/>
    <w:rsid w:val="00A31740"/>
    <w:rsid w:val="00A33C20"/>
    <w:rsid w:val="00A34FC6"/>
    <w:rsid w:val="00A35C40"/>
    <w:rsid w:val="00A35DBC"/>
    <w:rsid w:val="00A36C89"/>
    <w:rsid w:val="00A3727A"/>
    <w:rsid w:val="00A41B45"/>
    <w:rsid w:val="00A4239B"/>
    <w:rsid w:val="00A423BF"/>
    <w:rsid w:val="00A446D3"/>
    <w:rsid w:val="00A45896"/>
    <w:rsid w:val="00A46913"/>
    <w:rsid w:val="00A504BB"/>
    <w:rsid w:val="00A525CF"/>
    <w:rsid w:val="00A52FE5"/>
    <w:rsid w:val="00A53FBB"/>
    <w:rsid w:val="00A542CA"/>
    <w:rsid w:val="00A5485C"/>
    <w:rsid w:val="00A548A5"/>
    <w:rsid w:val="00A55374"/>
    <w:rsid w:val="00A564F4"/>
    <w:rsid w:val="00A57D86"/>
    <w:rsid w:val="00A60318"/>
    <w:rsid w:val="00A610EE"/>
    <w:rsid w:val="00A610EF"/>
    <w:rsid w:val="00A61288"/>
    <w:rsid w:val="00A62224"/>
    <w:rsid w:val="00A625C4"/>
    <w:rsid w:val="00A62C5A"/>
    <w:rsid w:val="00A63835"/>
    <w:rsid w:val="00A63E2A"/>
    <w:rsid w:val="00A63F86"/>
    <w:rsid w:val="00A63F9F"/>
    <w:rsid w:val="00A64088"/>
    <w:rsid w:val="00A65F58"/>
    <w:rsid w:val="00A670E1"/>
    <w:rsid w:val="00A67BBC"/>
    <w:rsid w:val="00A703C5"/>
    <w:rsid w:val="00A70923"/>
    <w:rsid w:val="00A70FEE"/>
    <w:rsid w:val="00A71091"/>
    <w:rsid w:val="00A71E8A"/>
    <w:rsid w:val="00A71EC3"/>
    <w:rsid w:val="00A73B97"/>
    <w:rsid w:val="00A76EAF"/>
    <w:rsid w:val="00A772B0"/>
    <w:rsid w:val="00A77378"/>
    <w:rsid w:val="00A77A32"/>
    <w:rsid w:val="00A77EF3"/>
    <w:rsid w:val="00A80017"/>
    <w:rsid w:val="00A8035D"/>
    <w:rsid w:val="00A82406"/>
    <w:rsid w:val="00A82817"/>
    <w:rsid w:val="00A83687"/>
    <w:rsid w:val="00A842E8"/>
    <w:rsid w:val="00A853D5"/>
    <w:rsid w:val="00A85610"/>
    <w:rsid w:val="00A85FE6"/>
    <w:rsid w:val="00A86C71"/>
    <w:rsid w:val="00A8721A"/>
    <w:rsid w:val="00A878DC"/>
    <w:rsid w:val="00A87CC7"/>
    <w:rsid w:val="00A87CF6"/>
    <w:rsid w:val="00A90750"/>
    <w:rsid w:val="00A9090E"/>
    <w:rsid w:val="00A90940"/>
    <w:rsid w:val="00A9111E"/>
    <w:rsid w:val="00A91AA7"/>
    <w:rsid w:val="00A91E50"/>
    <w:rsid w:val="00A9212E"/>
    <w:rsid w:val="00A921FC"/>
    <w:rsid w:val="00A94181"/>
    <w:rsid w:val="00A943AD"/>
    <w:rsid w:val="00A94AE3"/>
    <w:rsid w:val="00A94E13"/>
    <w:rsid w:val="00A94FEC"/>
    <w:rsid w:val="00A9501E"/>
    <w:rsid w:val="00A951B9"/>
    <w:rsid w:val="00A95DE6"/>
    <w:rsid w:val="00A95FB4"/>
    <w:rsid w:val="00A96394"/>
    <w:rsid w:val="00A96742"/>
    <w:rsid w:val="00AA04B4"/>
    <w:rsid w:val="00AA072E"/>
    <w:rsid w:val="00AA0BE8"/>
    <w:rsid w:val="00AA0D79"/>
    <w:rsid w:val="00AA1629"/>
    <w:rsid w:val="00AA1683"/>
    <w:rsid w:val="00AA1B4B"/>
    <w:rsid w:val="00AA1BCD"/>
    <w:rsid w:val="00AA280C"/>
    <w:rsid w:val="00AA3129"/>
    <w:rsid w:val="00AA5355"/>
    <w:rsid w:val="00AA6422"/>
    <w:rsid w:val="00AA64FC"/>
    <w:rsid w:val="00AB0E41"/>
    <w:rsid w:val="00AB134D"/>
    <w:rsid w:val="00AB1710"/>
    <w:rsid w:val="00AB1D1E"/>
    <w:rsid w:val="00AB1E71"/>
    <w:rsid w:val="00AB24FE"/>
    <w:rsid w:val="00AB359E"/>
    <w:rsid w:val="00AB3DF2"/>
    <w:rsid w:val="00AB4FB9"/>
    <w:rsid w:val="00AB5E64"/>
    <w:rsid w:val="00AB6680"/>
    <w:rsid w:val="00AB6B90"/>
    <w:rsid w:val="00AC0068"/>
    <w:rsid w:val="00AC0917"/>
    <w:rsid w:val="00AC09F0"/>
    <w:rsid w:val="00AC0EAC"/>
    <w:rsid w:val="00AC1608"/>
    <w:rsid w:val="00AC1783"/>
    <w:rsid w:val="00AC1C9A"/>
    <w:rsid w:val="00AC320E"/>
    <w:rsid w:val="00AC603C"/>
    <w:rsid w:val="00AC7044"/>
    <w:rsid w:val="00AC7BD4"/>
    <w:rsid w:val="00AC7D37"/>
    <w:rsid w:val="00AD1055"/>
    <w:rsid w:val="00AD19E1"/>
    <w:rsid w:val="00AD1F1C"/>
    <w:rsid w:val="00AD307E"/>
    <w:rsid w:val="00AD4DFB"/>
    <w:rsid w:val="00AD4F36"/>
    <w:rsid w:val="00AD7740"/>
    <w:rsid w:val="00AD79B2"/>
    <w:rsid w:val="00AE0AFB"/>
    <w:rsid w:val="00AE0E55"/>
    <w:rsid w:val="00AE1611"/>
    <w:rsid w:val="00AE1678"/>
    <w:rsid w:val="00AE19C4"/>
    <w:rsid w:val="00AE2A30"/>
    <w:rsid w:val="00AE2D34"/>
    <w:rsid w:val="00AE3A86"/>
    <w:rsid w:val="00AE3C16"/>
    <w:rsid w:val="00AE4438"/>
    <w:rsid w:val="00AE483C"/>
    <w:rsid w:val="00AE4C70"/>
    <w:rsid w:val="00AE6A77"/>
    <w:rsid w:val="00AE6EED"/>
    <w:rsid w:val="00AE7114"/>
    <w:rsid w:val="00AF05BD"/>
    <w:rsid w:val="00AF0A3C"/>
    <w:rsid w:val="00AF1BFB"/>
    <w:rsid w:val="00AF1C5B"/>
    <w:rsid w:val="00AF2068"/>
    <w:rsid w:val="00AF2D87"/>
    <w:rsid w:val="00AF4B2F"/>
    <w:rsid w:val="00AF4F2B"/>
    <w:rsid w:val="00AF56CB"/>
    <w:rsid w:val="00AF5F4B"/>
    <w:rsid w:val="00AF6306"/>
    <w:rsid w:val="00AF739F"/>
    <w:rsid w:val="00B011D8"/>
    <w:rsid w:val="00B02553"/>
    <w:rsid w:val="00B029BC"/>
    <w:rsid w:val="00B034BC"/>
    <w:rsid w:val="00B035BC"/>
    <w:rsid w:val="00B03C1E"/>
    <w:rsid w:val="00B03D74"/>
    <w:rsid w:val="00B03E91"/>
    <w:rsid w:val="00B04042"/>
    <w:rsid w:val="00B0429C"/>
    <w:rsid w:val="00B06017"/>
    <w:rsid w:val="00B060C3"/>
    <w:rsid w:val="00B064D7"/>
    <w:rsid w:val="00B06C74"/>
    <w:rsid w:val="00B06D6F"/>
    <w:rsid w:val="00B0762C"/>
    <w:rsid w:val="00B10C55"/>
    <w:rsid w:val="00B124AA"/>
    <w:rsid w:val="00B12CC8"/>
    <w:rsid w:val="00B132EE"/>
    <w:rsid w:val="00B13B7D"/>
    <w:rsid w:val="00B14554"/>
    <w:rsid w:val="00B1485C"/>
    <w:rsid w:val="00B14992"/>
    <w:rsid w:val="00B16091"/>
    <w:rsid w:val="00B161DB"/>
    <w:rsid w:val="00B16467"/>
    <w:rsid w:val="00B16B57"/>
    <w:rsid w:val="00B17A9C"/>
    <w:rsid w:val="00B17AD5"/>
    <w:rsid w:val="00B2011D"/>
    <w:rsid w:val="00B20A15"/>
    <w:rsid w:val="00B210EE"/>
    <w:rsid w:val="00B21FA8"/>
    <w:rsid w:val="00B237BB"/>
    <w:rsid w:val="00B237C4"/>
    <w:rsid w:val="00B24677"/>
    <w:rsid w:val="00B248B6"/>
    <w:rsid w:val="00B256F8"/>
    <w:rsid w:val="00B25E15"/>
    <w:rsid w:val="00B26333"/>
    <w:rsid w:val="00B268DA"/>
    <w:rsid w:val="00B2779E"/>
    <w:rsid w:val="00B301E6"/>
    <w:rsid w:val="00B30D4A"/>
    <w:rsid w:val="00B31575"/>
    <w:rsid w:val="00B31D56"/>
    <w:rsid w:val="00B31D72"/>
    <w:rsid w:val="00B325FD"/>
    <w:rsid w:val="00B32C44"/>
    <w:rsid w:val="00B330CE"/>
    <w:rsid w:val="00B336A4"/>
    <w:rsid w:val="00B33C18"/>
    <w:rsid w:val="00B33EB8"/>
    <w:rsid w:val="00B34D9B"/>
    <w:rsid w:val="00B35482"/>
    <w:rsid w:val="00B35FCE"/>
    <w:rsid w:val="00B361FD"/>
    <w:rsid w:val="00B36317"/>
    <w:rsid w:val="00B36529"/>
    <w:rsid w:val="00B3713C"/>
    <w:rsid w:val="00B37CDC"/>
    <w:rsid w:val="00B40447"/>
    <w:rsid w:val="00B40AB1"/>
    <w:rsid w:val="00B4112F"/>
    <w:rsid w:val="00B42C80"/>
    <w:rsid w:val="00B430F1"/>
    <w:rsid w:val="00B43187"/>
    <w:rsid w:val="00B434D9"/>
    <w:rsid w:val="00B45E15"/>
    <w:rsid w:val="00B46147"/>
    <w:rsid w:val="00B46418"/>
    <w:rsid w:val="00B46767"/>
    <w:rsid w:val="00B472D2"/>
    <w:rsid w:val="00B47A3F"/>
    <w:rsid w:val="00B52345"/>
    <w:rsid w:val="00B5353A"/>
    <w:rsid w:val="00B53D3F"/>
    <w:rsid w:val="00B53F9E"/>
    <w:rsid w:val="00B5496A"/>
    <w:rsid w:val="00B56567"/>
    <w:rsid w:val="00B57266"/>
    <w:rsid w:val="00B61341"/>
    <w:rsid w:val="00B6329C"/>
    <w:rsid w:val="00B64DD0"/>
    <w:rsid w:val="00B65536"/>
    <w:rsid w:val="00B65BAD"/>
    <w:rsid w:val="00B67316"/>
    <w:rsid w:val="00B67D28"/>
    <w:rsid w:val="00B70AF9"/>
    <w:rsid w:val="00B713E2"/>
    <w:rsid w:val="00B7160B"/>
    <w:rsid w:val="00B717AB"/>
    <w:rsid w:val="00B717EE"/>
    <w:rsid w:val="00B72BE2"/>
    <w:rsid w:val="00B730E0"/>
    <w:rsid w:val="00B73703"/>
    <w:rsid w:val="00B75071"/>
    <w:rsid w:val="00B76473"/>
    <w:rsid w:val="00B76D83"/>
    <w:rsid w:val="00B76F24"/>
    <w:rsid w:val="00B8158E"/>
    <w:rsid w:val="00B82A9F"/>
    <w:rsid w:val="00B83A52"/>
    <w:rsid w:val="00B84282"/>
    <w:rsid w:val="00B84419"/>
    <w:rsid w:val="00B85345"/>
    <w:rsid w:val="00B85B99"/>
    <w:rsid w:val="00B86338"/>
    <w:rsid w:val="00B86AD0"/>
    <w:rsid w:val="00B86DDF"/>
    <w:rsid w:val="00B87CDD"/>
    <w:rsid w:val="00B90726"/>
    <w:rsid w:val="00B9151D"/>
    <w:rsid w:val="00B92308"/>
    <w:rsid w:val="00B93034"/>
    <w:rsid w:val="00B93CD3"/>
    <w:rsid w:val="00B9405A"/>
    <w:rsid w:val="00B95D78"/>
    <w:rsid w:val="00B961E7"/>
    <w:rsid w:val="00B96669"/>
    <w:rsid w:val="00B97F02"/>
    <w:rsid w:val="00BA0B5C"/>
    <w:rsid w:val="00BA0F4E"/>
    <w:rsid w:val="00BA2316"/>
    <w:rsid w:val="00BA2715"/>
    <w:rsid w:val="00BA3E04"/>
    <w:rsid w:val="00BA4014"/>
    <w:rsid w:val="00BA430C"/>
    <w:rsid w:val="00BA4754"/>
    <w:rsid w:val="00BA6561"/>
    <w:rsid w:val="00BA766C"/>
    <w:rsid w:val="00BB02DF"/>
    <w:rsid w:val="00BB0CF5"/>
    <w:rsid w:val="00BB13CE"/>
    <w:rsid w:val="00BB342B"/>
    <w:rsid w:val="00BB3D2C"/>
    <w:rsid w:val="00BB64F7"/>
    <w:rsid w:val="00BC08EE"/>
    <w:rsid w:val="00BC1720"/>
    <w:rsid w:val="00BC194A"/>
    <w:rsid w:val="00BC1AE3"/>
    <w:rsid w:val="00BC1F5C"/>
    <w:rsid w:val="00BC3262"/>
    <w:rsid w:val="00BC42FF"/>
    <w:rsid w:val="00BC4631"/>
    <w:rsid w:val="00BC508B"/>
    <w:rsid w:val="00BC54C6"/>
    <w:rsid w:val="00BC54EC"/>
    <w:rsid w:val="00BC5B45"/>
    <w:rsid w:val="00BC61DB"/>
    <w:rsid w:val="00BC62D8"/>
    <w:rsid w:val="00BC63B1"/>
    <w:rsid w:val="00BC6DE9"/>
    <w:rsid w:val="00BC79C4"/>
    <w:rsid w:val="00BC7B6E"/>
    <w:rsid w:val="00BD290E"/>
    <w:rsid w:val="00BD2B0B"/>
    <w:rsid w:val="00BD3078"/>
    <w:rsid w:val="00BD4817"/>
    <w:rsid w:val="00BD5989"/>
    <w:rsid w:val="00BD5CBC"/>
    <w:rsid w:val="00BD633C"/>
    <w:rsid w:val="00BD7309"/>
    <w:rsid w:val="00BE0AC5"/>
    <w:rsid w:val="00BE0CF8"/>
    <w:rsid w:val="00BE1606"/>
    <w:rsid w:val="00BE18E8"/>
    <w:rsid w:val="00BE19D4"/>
    <w:rsid w:val="00BE2A9E"/>
    <w:rsid w:val="00BE2F1F"/>
    <w:rsid w:val="00BE341B"/>
    <w:rsid w:val="00BE3E1D"/>
    <w:rsid w:val="00BE43A7"/>
    <w:rsid w:val="00BE4762"/>
    <w:rsid w:val="00BE7E75"/>
    <w:rsid w:val="00BF089F"/>
    <w:rsid w:val="00BF17C3"/>
    <w:rsid w:val="00BF1F1D"/>
    <w:rsid w:val="00BF2051"/>
    <w:rsid w:val="00BF3D53"/>
    <w:rsid w:val="00BF4A73"/>
    <w:rsid w:val="00BF505D"/>
    <w:rsid w:val="00BF5983"/>
    <w:rsid w:val="00BF6367"/>
    <w:rsid w:val="00BF76B3"/>
    <w:rsid w:val="00BF7A29"/>
    <w:rsid w:val="00C0049D"/>
    <w:rsid w:val="00C00B27"/>
    <w:rsid w:val="00C00D8B"/>
    <w:rsid w:val="00C0106D"/>
    <w:rsid w:val="00C0148D"/>
    <w:rsid w:val="00C01BF1"/>
    <w:rsid w:val="00C02F9B"/>
    <w:rsid w:val="00C03A7A"/>
    <w:rsid w:val="00C03AFC"/>
    <w:rsid w:val="00C04B78"/>
    <w:rsid w:val="00C04C0D"/>
    <w:rsid w:val="00C04CB0"/>
    <w:rsid w:val="00C0588A"/>
    <w:rsid w:val="00C05FDB"/>
    <w:rsid w:val="00C078F6"/>
    <w:rsid w:val="00C07F12"/>
    <w:rsid w:val="00C10C48"/>
    <w:rsid w:val="00C10F2D"/>
    <w:rsid w:val="00C11739"/>
    <w:rsid w:val="00C1208A"/>
    <w:rsid w:val="00C12729"/>
    <w:rsid w:val="00C12CA7"/>
    <w:rsid w:val="00C15BF3"/>
    <w:rsid w:val="00C15E4D"/>
    <w:rsid w:val="00C16216"/>
    <w:rsid w:val="00C16228"/>
    <w:rsid w:val="00C17365"/>
    <w:rsid w:val="00C207C4"/>
    <w:rsid w:val="00C245D7"/>
    <w:rsid w:val="00C24A8A"/>
    <w:rsid w:val="00C24F28"/>
    <w:rsid w:val="00C258F4"/>
    <w:rsid w:val="00C259D1"/>
    <w:rsid w:val="00C26727"/>
    <w:rsid w:val="00C2672A"/>
    <w:rsid w:val="00C26D57"/>
    <w:rsid w:val="00C27978"/>
    <w:rsid w:val="00C30D12"/>
    <w:rsid w:val="00C31A3F"/>
    <w:rsid w:val="00C32585"/>
    <w:rsid w:val="00C328EA"/>
    <w:rsid w:val="00C33F2C"/>
    <w:rsid w:val="00C3415E"/>
    <w:rsid w:val="00C34EED"/>
    <w:rsid w:val="00C34F2A"/>
    <w:rsid w:val="00C35660"/>
    <w:rsid w:val="00C35B37"/>
    <w:rsid w:val="00C377D2"/>
    <w:rsid w:val="00C40193"/>
    <w:rsid w:val="00C40508"/>
    <w:rsid w:val="00C405D7"/>
    <w:rsid w:val="00C40A9F"/>
    <w:rsid w:val="00C41D74"/>
    <w:rsid w:val="00C41FD1"/>
    <w:rsid w:val="00C429D9"/>
    <w:rsid w:val="00C42CED"/>
    <w:rsid w:val="00C444DF"/>
    <w:rsid w:val="00C445A1"/>
    <w:rsid w:val="00C44ACD"/>
    <w:rsid w:val="00C44B7D"/>
    <w:rsid w:val="00C44FE1"/>
    <w:rsid w:val="00C45CD5"/>
    <w:rsid w:val="00C470F6"/>
    <w:rsid w:val="00C471FE"/>
    <w:rsid w:val="00C47D1B"/>
    <w:rsid w:val="00C505B6"/>
    <w:rsid w:val="00C50C0A"/>
    <w:rsid w:val="00C5123C"/>
    <w:rsid w:val="00C5182D"/>
    <w:rsid w:val="00C526C9"/>
    <w:rsid w:val="00C52A17"/>
    <w:rsid w:val="00C5323E"/>
    <w:rsid w:val="00C53AC5"/>
    <w:rsid w:val="00C53D45"/>
    <w:rsid w:val="00C53DE5"/>
    <w:rsid w:val="00C540B6"/>
    <w:rsid w:val="00C54A94"/>
    <w:rsid w:val="00C60611"/>
    <w:rsid w:val="00C61377"/>
    <w:rsid w:val="00C6298E"/>
    <w:rsid w:val="00C63AA7"/>
    <w:rsid w:val="00C64591"/>
    <w:rsid w:val="00C648FA"/>
    <w:rsid w:val="00C6573D"/>
    <w:rsid w:val="00C65C15"/>
    <w:rsid w:val="00C662DD"/>
    <w:rsid w:val="00C66AFF"/>
    <w:rsid w:val="00C66C5E"/>
    <w:rsid w:val="00C6725A"/>
    <w:rsid w:val="00C700E2"/>
    <w:rsid w:val="00C70A78"/>
    <w:rsid w:val="00C712A7"/>
    <w:rsid w:val="00C71563"/>
    <w:rsid w:val="00C71ECF"/>
    <w:rsid w:val="00C72D9B"/>
    <w:rsid w:val="00C73D33"/>
    <w:rsid w:val="00C75C7B"/>
    <w:rsid w:val="00C76CAB"/>
    <w:rsid w:val="00C7777B"/>
    <w:rsid w:val="00C807C2"/>
    <w:rsid w:val="00C807DA"/>
    <w:rsid w:val="00C809ED"/>
    <w:rsid w:val="00C816AC"/>
    <w:rsid w:val="00C81705"/>
    <w:rsid w:val="00C819C6"/>
    <w:rsid w:val="00C81E24"/>
    <w:rsid w:val="00C820C9"/>
    <w:rsid w:val="00C82173"/>
    <w:rsid w:val="00C8654B"/>
    <w:rsid w:val="00C87773"/>
    <w:rsid w:val="00C913DC"/>
    <w:rsid w:val="00C91DBA"/>
    <w:rsid w:val="00C92C05"/>
    <w:rsid w:val="00C94395"/>
    <w:rsid w:val="00C94919"/>
    <w:rsid w:val="00C94A6F"/>
    <w:rsid w:val="00C95735"/>
    <w:rsid w:val="00C95749"/>
    <w:rsid w:val="00C9583D"/>
    <w:rsid w:val="00C95930"/>
    <w:rsid w:val="00C95FB4"/>
    <w:rsid w:val="00C96925"/>
    <w:rsid w:val="00C96B42"/>
    <w:rsid w:val="00C9738A"/>
    <w:rsid w:val="00C97BEC"/>
    <w:rsid w:val="00CA0ABA"/>
    <w:rsid w:val="00CA2A70"/>
    <w:rsid w:val="00CA458D"/>
    <w:rsid w:val="00CA5AA4"/>
    <w:rsid w:val="00CA67A0"/>
    <w:rsid w:val="00CA67B9"/>
    <w:rsid w:val="00CA6E99"/>
    <w:rsid w:val="00CA768A"/>
    <w:rsid w:val="00CA7B7F"/>
    <w:rsid w:val="00CA7D56"/>
    <w:rsid w:val="00CB03A1"/>
    <w:rsid w:val="00CB05C1"/>
    <w:rsid w:val="00CB09CD"/>
    <w:rsid w:val="00CB11CE"/>
    <w:rsid w:val="00CB13EC"/>
    <w:rsid w:val="00CB170E"/>
    <w:rsid w:val="00CB19D4"/>
    <w:rsid w:val="00CB1C4E"/>
    <w:rsid w:val="00CB416B"/>
    <w:rsid w:val="00CB6777"/>
    <w:rsid w:val="00CB7C1F"/>
    <w:rsid w:val="00CC1023"/>
    <w:rsid w:val="00CC15A8"/>
    <w:rsid w:val="00CC1D21"/>
    <w:rsid w:val="00CC1F70"/>
    <w:rsid w:val="00CC2D62"/>
    <w:rsid w:val="00CC3EF0"/>
    <w:rsid w:val="00CC5597"/>
    <w:rsid w:val="00CC66AB"/>
    <w:rsid w:val="00CC6784"/>
    <w:rsid w:val="00CC7276"/>
    <w:rsid w:val="00CD0C4B"/>
    <w:rsid w:val="00CD10F6"/>
    <w:rsid w:val="00CD1849"/>
    <w:rsid w:val="00CD19F1"/>
    <w:rsid w:val="00CD3E7E"/>
    <w:rsid w:val="00CD4207"/>
    <w:rsid w:val="00CD6128"/>
    <w:rsid w:val="00CD6239"/>
    <w:rsid w:val="00CE178D"/>
    <w:rsid w:val="00CE231A"/>
    <w:rsid w:val="00CE2795"/>
    <w:rsid w:val="00CE308F"/>
    <w:rsid w:val="00CE3AC9"/>
    <w:rsid w:val="00CE3E9D"/>
    <w:rsid w:val="00CE3EBE"/>
    <w:rsid w:val="00CE590B"/>
    <w:rsid w:val="00CE6520"/>
    <w:rsid w:val="00CE65C0"/>
    <w:rsid w:val="00CE6B21"/>
    <w:rsid w:val="00CE74D2"/>
    <w:rsid w:val="00CF0405"/>
    <w:rsid w:val="00CF07E6"/>
    <w:rsid w:val="00CF185C"/>
    <w:rsid w:val="00CF284F"/>
    <w:rsid w:val="00CF2A92"/>
    <w:rsid w:val="00CF41E0"/>
    <w:rsid w:val="00CF45EC"/>
    <w:rsid w:val="00CF51D9"/>
    <w:rsid w:val="00CF5A2A"/>
    <w:rsid w:val="00CF63FA"/>
    <w:rsid w:val="00CF7159"/>
    <w:rsid w:val="00D0157B"/>
    <w:rsid w:val="00D01B7F"/>
    <w:rsid w:val="00D01D4A"/>
    <w:rsid w:val="00D01E59"/>
    <w:rsid w:val="00D02D63"/>
    <w:rsid w:val="00D0351D"/>
    <w:rsid w:val="00D05485"/>
    <w:rsid w:val="00D05559"/>
    <w:rsid w:val="00D05B2E"/>
    <w:rsid w:val="00D06CAC"/>
    <w:rsid w:val="00D077EE"/>
    <w:rsid w:val="00D1049C"/>
    <w:rsid w:val="00D10E6C"/>
    <w:rsid w:val="00D116DD"/>
    <w:rsid w:val="00D1213D"/>
    <w:rsid w:val="00D13694"/>
    <w:rsid w:val="00D1465A"/>
    <w:rsid w:val="00D15215"/>
    <w:rsid w:val="00D162F7"/>
    <w:rsid w:val="00D163F1"/>
    <w:rsid w:val="00D167B1"/>
    <w:rsid w:val="00D170DA"/>
    <w:rsid w:val="00D1733E"/>
    <w:rsid w:val="00D17395"/>
    <w:rsid w:val="00D1795A"/>
    <w:rsid w:val="00D17EF7"/>
    <w:rsid w:val="00D204BA"/>
    <w:rsid w:val="00D20F79"/>
    <w:rsid w:val="00D21C30"/>
    <w:rsid w:val="00D22325"/>
    <w:rsid w:val="00D22363"/>
    <w:rsid w:val="00D22751"/>
    <w:rsid w:val="00D2340F"/>
    <w:rsid w:val="00D239B6"/>
    <w:rsid w:val="00D24198"/>
    <w:rsid w:val="00D2454D"/>
    <w:rsid w:val="00D24A15"/>
    <w:rsid w:val="00D25F99"/>
    <w:rsid w:val="00D271C8"/>
    <w:rsid w:val="00D27DEA"/>
    <w:rsid w:val="00D3081A"/>
    <w:rsid w:val="00D30AA8"/>
    <w:rsid w:val="00D30E64"/>
    <w:rsid w:val="00D31ADA"/>
    <w:rsid w:val="00D31EB3"/>
    <w:rsid w:val="00D339A4"/>
    <w:rsid w:val="00D3522A"/>
    <w:rsid w:val="00D35A4B"/>
    <w:rsid w:val="00D36148"/>
    <w:rsid w:val="00D36755"/>
    <w:rsid w:val="00D36DAD"/>
    <w:rsid w:val="00D41D8B"/>
    <w:rsid w:val="00D42393"/>
    <w:rsid w:val="00D43F29"/>
    <w:rsid w:val="00D45479"/>
    <w:rsid w:val="00D457FC"/>
    <w:rsid w:val="00D45A80"/>
    <w:rsid w:val="00D45BB1"/>
    <w:rsid w:val="00D46FA2"/>
    <w:rsid w:val="00D4752D"/>
    <w:rsid w:val="00D47B5B"/>
    <w:rsid w:val="00D50165"/>
    <w:rsid w:val="00D50306"/>
    <w:rsid w:val="00D5051D"/>
    <w:rsid w:val="00D50F36"/>
    <w:rsid w:val="00D51130"/>
    <w:rsid w:val="00D52B02"/>
    <w:rsid w:val="00D52F58"/>
    <w:rsid w:val="00D5367C"/>
    <w:rsid w:val="00D54091"/>
    <w:rsid w:val="00D55C94"/>
    <w:rsid w:val="00D563BE"/>
    <w:rsid w:val="00D5764B"/>
    <w:rsid w:val="00D57833"/>
    <w:rsid w:val="00D60243"/>
    <w:rsid w:val="00D603BB"/>
    <w:rsid w:val="00D611E2"/>
    <w:rsid w:val="00D61543"/>
    <w:rsid w:val="00D63997"/>
    <w:rsid w:val="00D63B72"/>
    <w:rsid w:val="00D65217"/>
    <w:rsid w:val="00D65DE6"/>
    <w:rsid w:val="00D6709B"/>
    <w:rsid w:val="00D675B0"/>
    <w:rsid w:val="00D6795A"/>
    <w:rsid w:val="00D70D92"/>
    <w:rsid w:val="00D710B3"/>
    <w:rsid w:val="00D71903"/>
    <w:rsid w:val="00D722F8"/>
    <w:rsid w:val="00D7294E"/>
    <w:rsid w:val="00D7367E"/>
    <w:rsid w:val="00D739E0"/>
    <w:rsid w:val="00D748A3"/>
    <w:rsid w:val="00D749A2"/>
    <w:rsid w:val="00D74A8F"/>
    <w:rsid w:val="00D74DE5"/>
    <w:rsid w:val="00D75986"/>
    <w:rsid w:val="00D75C26"/>
    <w:rsid w:val="00D762CA"/>
    <w:rsid w:val="00D801FA"/>
    <w:rsid w:val="00D8030E"/>
    <w:rsid w:val="00D81C4D"/>
    <w:rsid w:val="00D81ED6"/>
    <w:rsid w:val="00D81F00"/>
    <w:rsid w:val="00D81F22"/>
    <w:rsid w:val="00D82AB1"/>
    <w:rsid w:val="00D83533"/>
    <w:rsid w:val="00D83908"/>
    <w:rsid w:val="00D83D26"/>
    <w:rsid w:val="00D84890"/>
    <w:rsid w:val="00D84AB0"/>
    <w:rsid w:val="00D8587C"/>
    <w:rsid w:val="00D866D7"/>
    <w:rsid w:val="00D91487"/>
    <w:rsid w:val="00D916DB"/>
    <w:rsid w:val="00D91C29"/>
    <w:rsid w:val="00D924C8"/>
    <w:rsid w:val="00D928EA"/>
    <w:rsid w:val="00D9445D"/>
    <w:rsid w:val="00D956BC"/>
    <w:rsid w:val="00D95ADC"/>
    <w:rsid w:val="00D95DDE"/>
    <w:rsid w:val="00D963E8"/>
    <w:rsid w:val="00D96958"/>
    <w:rsid w:val="00D969E0"/>
    <w:rsid w:val="00D979F4"/>
    <w:rsid w:val="00D97B03"/>
    <w:rsid w:val="00D97ECC"/>
    <w:rsid w:val="00DA0ACE"/>
    <w:rsid w:val="00DA0FE8"/>
    <w:rsid w:val="00DA2010"/>
    <w:rsid w:val="00DA221B"/>
    <w:rsid w:val="00DA331F"/>
    <w:rsid w:val="00DA54EF"/>
    <w:rsid w:val="00DA5979"/>
    <w:rsid w:val="00DA6987"/>
    <w:rsid w:val="00DA76C4"/>
    <w:rsid w:val="00DA7DE4"/>
    <w:rsid w:val="00DA7DEC"/>
    <w:rsid w:val="00DB006A"/>
    <w:rsid w:val="00DB0D96"/>
    <w:rsid w:val="00DB14CD"/>
    <w:rsid w:val="00DB1CDC"/>
    <w:rsid w:val="00DB2CBE"/>
    <w:rsid w:val="00DB30BD"/>
    <w:rsid w:val="00DB32B5"/>
    <w:rsid w:val="00DB388C"/>
    <w:rsid w:val="00DB3979"/>
    <w:rsid w:val="00DB3AD7"/>
    <w:rsid w:val="00DB4ED3"/>
    <w:rsid w:val="00DB5262"/>
    <w:rsid w:val="00DB5F63"/>
    <w:rsid w:val="00DB7B25"/>
    <w:rsid w:val="00DC0BF6"/>
    <w:rsid w:val="00DC19A6"/>
    <w:rsid w:val="00DC261D"/>
    <w:rsid w:val="00DC2E1E"/>
    <w:rsid w:val="00DC3D57"/>
    <w:rsid w:val="00DC4B5D"/>
    <w:rsid w:val="00DC4CCC"/>
    <w:rsid w:val="00DC4CF0"/>
    <w:rsid w:val="00DC53D0"/>
    <w:rsid w:val="00DC56AA"/>
    <w:rsid w:val="00DC78FD"/>
    <w:rsid w:val="00DC7E4A"/>
    <w:rsid w:val="00DD04BC"/>
    <w:rsid w:val="00DD0811"/>
    <w:rsid w:val="00DD0D5C"/>
    <w:rsid w:val="00DD120C"/>
    <w:rsid w:val="00DD1D0A"/>
    <w:rsid w:val="00DD2948"/>
    <w:rsid w:val="00DD343E"/>
    <w:rsid w:val="00DD4DDF"/>
    <w:rsid w:val="00DD4EB7"/>
    <w:rsid w:val="00DD5716"/>
    <w:rsid w:val="00DD6016"/>
    <w:rsid w:val="00DD7616"/>
    <w:rsid w:val="00DD7B81"/>
    <w:rsid w:val="00DE0093"/>
    <w:rsid w:val="00DE01CC"/>
    <w:rsid w:val="00DE456F"/>
    <w:rsid w:val="00DE4710"/>
    <w:rsid w:val="00DE493F"/>
    <w:rsid w:val="00DE5EF0"/>
    <w:rsid w:val="00DE63DB"/>
    <w:rsid w:val="00DF051C"/>
    <w:rsid w:val="00DF0997"/>
    <w:rsid w:val="00DF0AA1"/>
    <w:rsid w:val="00DF2AFD"/>
    <w:rsid w:val="00DF35F5"/>
    <w:rsid w:val="00DF4049"/>
    <w:rsid w:val="00DF42E0"/>
    <w:rsid w:val="00DF43D7"/>
    <w:rsid w:val="00DF4666"/>
    <w:rsid w:val="00DF473F"/>
    <w:rsid w:val="00DF5363"/>
    <w:rsid w:val="00DF5A35"/>
    <w:rsid w:val="00DF5A3B"/>
    <w:rsid w:val="00DF5A61"/>
    <w:rsid w:val="00DF5DF3"/>
    <w:rsid w:val="00DF68CC"/>
    <w:rsid w:val="00DF6F70"/>
    <w:rsid w:val="00DF77B0"/>
    <w:rsid w:val="00DF7BA8"/>
    <w:rsid w:val="00E0021A"/>
    <w:rsid w:val="00E00928"/>
    <w:rsid w:val="00E0127F"/>
    <w:rsid w:val="00E0295B"/>
    <w:rsid w:val="00E03DA5"/>
    <w:rsid w:val="00E04B18"/>
    <w:rsid w:val="00E04B64"/>
    <w:rsid w:val="00E06741"/>
    <w:rsid w:val="00E06E14"/>
    <w:rsid w:val="00E07632"/>
    <w:rsid w:val="00E07943"/>
    <w:rsid w:val="00E10406"/>
    <w:rsid w:val="00E11CB2"/>
    <w:rsid w:val="00E11EA6"/>
    <w:rsid w:val="00E11FE6"/>
    <w:rsid w:val="00E12A08"/>
    <w:rsid w:val="00E1391B"/>
    <w:rsid w:val="00E13FF5"/>
    <w:rsid w:val="00E1411B"/>
    <w:rsid w:val="00E15D59"/>
    <w:rsid w:val="00E162E3"/>
    <w:rsid w:val="00E166C3"/>
    <w:rsid w:val="00E16DA8"/>
    <w:rsid w:val="00E1758C"/>
    <w:rsid w:val="00E205A8"/>
    <w:rsid w:val="00E21588"/>
    <w:rsid w:val="00E21CA9"/>
    <w:rsid w:val="00E21EE5"/>
    <w:rsid w:val="00E2217C"/>
    <w:rsid w:val="00E23265"/>
    <w:rsid w:val="00E249EE"/>
    <w:rsid w:val="00E25B78"/>
    <w:rsid w:val="00E25D75"/>
    <w:rsid w:val="00E26C41"/>
    <w:rsid w:val="00E3033E"/>
    <w:rsid w:val="00E31097"/>
    <w:rsid w:val="00E3308B"/>
    <w:rsid w:val="00E35078"/>
    <w:rsid w:val="00E350C5"/>
    <w:rsid w:val="00E37345"/>
    <w:rsid w:val="00E37528"/>
    <w:rsid w:val="00E40C63"/>
    <w:rsid w:val="00E423CD"/>
    <w:rsid w:val="00E43CAE"/>
    <w:rsid w:val="00E44283"/>
    <w:rsid w:val="00E44388"/>
    <w:rsid w:val="00E445A0"/>
    <w:rsid w:val="00E4488A"/>
    <w:rsid w:val="00E44AE0"/>
    <w:rsid w:val="00E44CED"/>
    <w:rsid w:val="00E45282"/>
    <w:rsid w:val="00E45661"/>
    <w:rsid w:val="00E456CF"/>
    <w:rsid w:val="00E464B6"/>
    <w:rsid w:val="00E46A20"/>
    <w:rsid w:val="00E504AC"/>
    <w:rsid w:val="00E50D87"/>
    <w:rsid w:val="00E53221"/>
    <w:rsid w:val="00E5506D"/>
    <w:rsid w:val="00E560B9"/>
    <w:rsid w:val="00E564AB"/>
    <w:rsid w:val="00E5675F"/>
    <w:rsid w:val="00E56E71"/>
    <w:rsid w:val="00E57C0C"/>
    <w:rsid w:val="00E602CA"/>
    <w:rsid w:val="00E61731"/>
    <w:rsid w:val="00E61ED2"/>
    <w:rsid w:val="00E6216E"/>
    <w:rsid w:val="00E62DF0"/>
    <w:rsid w:val="00E64017"/>
    <w:rsid w:val="00E6522F"/>
    <w:rsid w:val="00E65417"/>
    <w:rsid w:val="00E65674"/>
    <w:rsid w:val="00E65747"/>
    <w:rsid w:val="00E659AC"/>
    <w:rsid w:val="00E65D36"/>
    <w:rsid w:val="00E6668B"/>
    <w:rsid w:val="00E70BD2"/>
    <w:rsid w:val="00E717ED"/>
    <w:rsid w:val="00E71A1A"/>
    <w:rsid w:val="00E72C4E"/>
    <w:rsid w:val="00E74328"/>
    <w:rsid w:val="00E7453E"/>
    <w:rsid w:val="00E746F7"/>
    <w:rsid w:val="00E7501F"/>
    <w:rsid w:val="00E75468"/>
    <w:rsid w:val="00E75817"/>
    <w:rsid w:val="00E76177"/>
    <w:rsid w:val="00E76740"/>
    <w:rsid w:val="00E7699D"/>
    <w:rsid w:val="00E76F7D"/>
    <w:rsid w:val="00E811AD"/>
    <w:rsid w:val="00E816AD"/>
    <w:rsid w:val="00E81929"/>
    <w:rsid w:val="00E82081"/>
    <w:rsid w:val="00E821D7"/>
    <w:rsid w:val="00E8251E"/>
    <w:rsid w:val="00E829BB"/>
    <w:rsid w:val="00E83333"/>
    <w:rsid w:val="00E83883"/>
    <w:rsid w:val="00E83A9E"/>
    <w:rsid w:val="00E846F3"/>
    <w:rsid w:val="00E86283"/>
    <w:rsid w:val="00E86E7B"/>
    <w:rsid w:val="00E86E82"/>
    <w:rsid w:val="00E86F42"/>
    <w:rsid w:val="00E872D7"/>
    <w:rsid w:val="00E87B76"/>
    <w:rsid w:val="00E87B9D"/>
    <w:rsid w:val="00E87D49"/>
    <w:rsid w:val="00E901CD"/>
    <w:rsid w:val="00E91482"/>
    <w:rsid w:val="00E917AB"/>
    <w:rsid w:val="00E9187A"/>
    <w:rsid w:val="00E9213F"/>
    <w:rsid w:val="00E928BE"/>
    <w:rsid w:val="00E9363D"/>
    <w:rsid w:val="00E93FF1"/>
    <w:rsid w:val="00E9406B"/>
    <w:rsid w:val="00E94113"/>
    <w:rsid w:val="00E95CC7"/>
    <w:rsid w:val="00E965B3"/>
    <w:rsid w:val="00E96E01"/>
    <w:rsid w:val="00E972EE"/>
    <w:rsid w:val="00E978D4"/>
    <w:rsid w:val="00EA0C0A"/>
    <w:rsid w:val="00EA161C"/>
    <w:rsid w:val="00EA1921"/>
    <w:rsid w:val="00EA1A59"/>
    <w:rsid w:val="00EA2256"/>
    <w:rsid w:val="00EA2E13"/>
    <w:rsid w:val="00EA41A5"/>
    <w:rsid w:val="00EA46C3"/>
    <w:rsid w:val="00EA47F7"/>
    <w:rsid w:val="00EA6452"/>
    <w:rsid w:val="00EB0355"/>
    <w:rsid w:val="00EB16FF"/>
    <w:rsid w:val="00EB19D4"/>
    <w:rsid w:val="00EB24C2"/>
    <w:rsid w:val="00EB406F"/>
    <w:rsid w:val="00EB5B37"/>
    <w:rsid w:val="00EB5FCE"/>
    <w:rsid w:val="00EB6B68"/>
    <w:rsid w:val="00EB705A"/>
    <w:rsid w:val="00EB7A0C"/>
    <w:rsid w:val="00EB7F83"/>
    <w:rsid w:val="00EC1D10"/>
    <w:rsid w:val="00EC1DA6"/>
    <w:rsid w:val="00EC2342"/>
    <w:rsid w:val="00EC25AF"/>
    <w:rsid w:val="00EC34B5"/>
    <w:rsid w:val="00EC51AA"/>
    <w:rsid w:val="00EC63A5"/>
    <w:rsid w:val="00EC687D"/>
    <w:rsid w:val="00EC6E22"/>
    <w:rsid w:val="00EC70AA"/>
    <w:rsid w:val="00EC7366"/>
    <w:rsid w:val="00ED0339"/>
    <w:rsid w:val="00ED050D"/>
    <w:rsid w:val="00ED0C3A"/>
    <w:rsid w:val="00ED0F66"/>
    <w:rsid w:val="00ED10A9"/>
    <w:rsid w:val="00ED2BE8"/>
    <w:rsid w:val="00ED2FC3"/>
    <w:rsid w:val="00ED3F19"/>
    <w:rsid w:val="00ED458B"/>
    <w:rsid w:val="00ED4B52"/>
    <w:rsid w:val="00ED51C5"/>
    <w:rsid w:val="00ED66FA"/>
    <w:rsid w:val="00ED71C7"/>
    <w:rsid w:val="00ED7A4E"/>
    <w:rsid w:val="00EE0888"/>
    <w:rsid w:val="00EE13ED"/>
    <w:rsid w:val="00EE2147"/>
    <w:rsid w:val="00EE2E53"/>
    <w:rsid w:val="00EE338C"/>
    <w:rsid w:val="00EE3663"/>
    <w:rsid w:val="00EE3DB2"/>
    <w:rsid w:val="00EE3E42"/>
    <w:rsid w:val="00EE4439"/>
    <w:rsid w:val="00EE56D5"/>
    <w:rsid w:val="00EE5A2E"/>
    <w:rsid w:val="00EE616D"/>
    <w:rsid w:val="00EE6B01"/>
    <w:rsid w:val="00EE6CCA"/>
    <w:rsid w:val="00EF12C3"/>
    <w:rsid w:val="00EF1D15"/>
    <w:rsid w:val="00EF1F93"/>
    <w:rsid w:val="00EF3557"/>
    <w:rsid w:val="00EF5082"/>
    <w:rsid w:val="00EF54CE"/>
    <w:rsid w:val="00EF575F"/>
    <w:rsid w:val="00EF59C2"/>
    <w:rsid w:val="00EF5DA1"/>
    <w:rsid w:val="00EF605B"/>
    <w:rsid w:val="00EF7080"/>
    <w:rsid w:val="00EF7D1E"/>
    <w:rsid w:val="00F00A82"/>
    <w:rsid w:val="00F01F15"/>
    <w:rsid w:val="00F02128"/>
    <w:rsid w:val="00F02816"/>
    <w:rsid w:val="00F03B73"/>
    <w:rsid w:val="00F048AC"/>
    <w:rsid w:val="00F04B86"/>
    <w:rsid w:val="00F04D01"/>
    <w:rsid w:val="00F05197"/>
    <w:rsid w:val="00F05203"/>
    <w:rsid w:val="00F056E7"/>
    <w:rsid w:val="00F06088"/>
    <w:rsid w:val="00F06B8B"/>
    <w:rsid w:val="00F1163B"/>
    <w:rsid w:val="00F116ED"/>
    <w:rsid w:val="00F12C4B"/>
    <w:rsid w:val="00F14F9A"/>
    <w:rsid w:val="00F167BC"/>
    <w:rsid w:val="00F1719C"/>
    <w:rsid w:val="00F17824"/>
    <w:rsid w:val="00F1797D"/>
    <w:rsid w:val="00F20166"/>
    <w:rsid w:val="00F202C5"/>
    <w:rsid w:val="00F2181D"/>
    <w:rsid w:val="00F2241B"/>
    <w:rsid w:val="00F22AC8"/>
    <w:rsid w:val="00F22DA8"/>
    <w:rsid w:val="00F23D46"/>
    <w:rsid w:val="00F243B5"/>
    <w:rsid w:val="00F26403"/>
    <w:rsid w:val="00F308C1"/>
    <w:rsid w:val="00F30A86"/>
    <w:rsid w:val="00F30D7D"/>
    <w:rsid w:val="00F30F8E"/>
    <w:rsid w:val="00F31479"/>
    <w:rsid w:val="00F3244C"/>
    <w:rsid w:val="00F324D3"/>
    <w:rsid w:val="00F32693"/>
    <w:rsid w:val="00F33763"/>
    <w:rsid w:val="00F33A49"/>
    <w:rsid w:val="00F33D3D"/>
    <w:rsid w:val="00F3411F"/>
    <w:rsid w:val="00F341ED"/>
    <w:rsid w:val="00F3484A"/>
    <w:rsid w:val="00F34B5B"/>
    <w:rsid w:val="00F34E52"/>
    <w:rsid w:val="00F35090"/>
    <w:rsid w:val="00F3552E"/>
    <w:rsid w:val="00F36876"/>
    <w:rsid w:val="00F40C73"/>
    <w:rsid w:val="00F40F88"/>
    <w:rsid w:val="00F414C9"/>
    <w:rsid w:val="00F41C58"/>
    <w:rsid w:val="00F4275C"/>
    <w:rsid w:val="00F4325E"/>
    <w:rsid w:val="00F44426"/>
    <w:rsid w:val="00F44F85"/>
    <w:rsid w:val="00F45300"/>
    <w:rsid w:val="00F4540A"/>
    <w:rsid w:val="00F45581"/>
    <w:rsid w:val="00F45777"/>
    <w:rsid w:val="00F470B4"/>
    <w:rsid w:val="00F47396"/>
    <w:rsid w:val="00F502B4"/>
    <w:rsid w:val="00F5103B"/>
    <w:rsid w:val="00F51E1B"/>
    <w:rsid w:val="00F5215A"/>
    <w:rsid w:val="00F53378"/>
    <w:rsid w:val="00F53B5E"/>
    <w:rsid w:val="00F53C24"/>
    <w:rsid w:val="00F54A7F"/>
    <w:rsid w:val="00F569D8"/>
    <w:rsid w:val="00F56A66"/>
    <w:rsid w:val="00F577BA"/>
    <w:rsid w:val="00F61193"/>
    <w:rsid w:val="00F616DC"/>
    <w:rsid w:val="00F620B3"/>
    <w:rsid w:val="00F62665"/>
    <w:rsid w:val="00F62AED"/>
    <w:rsid w:val="00F63563"/>
    <w:rsid w:val="00F6468D"/>
    <w:rsid w:val="00F6485C"/>
    <w:rsid w:val="00F65348"/>
    <w:rsid w:val="00F6647F"/>
    <w:rsid w:val="00F67260"/>
    <w:rsid w:val="00F71113"/>
    <w:rsid w:val="00F711B6"/>
    <w:rsid w:val="00F71A6A"/>
    <w:rsid w:val="00F72E2C"/>
    <w:rsid w:val="00F72F2B"/>
    <w:rsid w:val="00F745EF"/>
    <w:rsid w:val="00F755A3"/>
    <w:rsid w:val="00F75678"/>
    <w:rsid w:val="00F769A8"/>
    <w:rsid w:val="00F76DA0"/>
    <w:rsid w:val="00F81888"/>
    <w:rsid w:val="00F82032"/>
    <w:rsid w:val="00F82869"/>
    <w:rsid w:val="00F829CF"/>
    <w:rsid w:val="00F8405D"/>
    <w:rsid w:val="00F84CBD"/>
    <w:rsid w:val="00F84E3E"/>
    <w:rsid w:val="00F85C08"/>
    <w:rsid w:val="00F866F9"/>
    <w:rsid w:val="00F86C02"/>
    <w:rsid w:val="00F8702F"/>
    <w:rsid w:val="00F87F09"/>
    <w:rsid w:val="00F900C3"/>
    <w:rsid w:val="00F914A6"/>
    <w:rsid w:val="00F91630"/>
    <w:rsid w:val="00F91A3C"/>
    <w:rsid w:val="00F91CFB"/>
    <w:rsid w:val="00F92B82"/>
    <w:rsid w:val="00F92D0B"/>
    <w:rsid w:val="00F93118"/>
    <w:rsid w:val="00F94230"/>
    <w:rsid w:val="00F94655"/>
    <w:rsid w:val="00F94F37"/>
    <w:rsid w:val="00F9520B"/>
    <w:rsid w:val="00F95753"/>
    <w:rsid w:val="00F95BEF"/>
    <w:rsid w:val="00F964B2"/>
    <w:rsid w:val="00F969DF"/>
    <w:rsid w:val="00F96D25"/>
    <w:rsid w:val="00F97580"/>
    <w:rsid w:val="00F9767A"/>
    <w:rsid w:val="00FA073F"/>
    <w:rsid w:val="00FA09AD"/>
    <w:rsid w:val="00FA0A23"/>
    <w:rsid w:val="00FA13DE"/>
    <w:rsid w:val="00FA1424"/>
    <w:rsid w:val="00FA1E99"/>
    <w:rsid w:val="00FA2A7D"/>
    <w:rsid w:val="00FA322B"/>
    <w:rsid w:val="00FA3EA6"/>
    <w:rsid w:val="00FA42F0"/>
    <w:rsid w:val="00FA58C5"/>
    <w:rsid w:val="00FA6682"/>
    <w:rsid w:val="00FA6E3D"/>
    <w:rsid w:val="00FA74C3"/>
    <w:rsid w:val="00FA7761"/>
    <w:rsid w:val="00FA7834"/>
    <w:rsid w:val="00FA78F4"/>
    <w:rsid w:val="00FB1A63"/>
    <w:rsid w:val="00FB2C9C"/>
    <w:rsid w:val="00FB45BB"/>
    <w:rsid w:val="00FB49EE"/>
    <w:rsid w:val="00FB70B2"/>
    <w:rsid w:val="00FB7A48"/>
    <w:rsid w:val="00FC115D"/>
    <w:rsid w:val="00FC1ABA"/>
    <w:rsid w:val="00FC1B08"/>
    <w:rsid w:val="00FC1C32"/>
    <w:rsid w:val="00FC2E81"/>
    <w:rsid w:val="00FC2F27"/>
    <w:rsid w:val="00FC3DF7"/>
    <w:rsid w:val="00FC42FE"/>
    <w:rsid w:val="00FC4AE9"/>
    <w:rsid w:val="00FC52D3"/>
    <w:rsid w:val="00FC5440"/>
    <w:rsid w:val="00FC6CD4"/>
    <w:rsid w:val="00FC6F5E"/>
    <w:rsid w:val="00FD019B"/>
    <w:rsid w:val="00FD09FA"/>
    <w:rsid w:val="00FD0DEC"/>
    <w:rsid w:val="00FD1A17"/>
    <w:rsid w:val="00FD1F67"/>
    <w:rsid w:val="00FD1FBC"/>
    <w:rsid w:val="00FD2863"/>
    <w:rsid w:val="00FD2CAB"/>
    <w:rsid w:val="00FD565B"/>
    <w:rsid w:val="00FD607E"/>
    <w:rsid w:val="00FD61E7"/>
    <w:rsid w:val="00FD6A96"/>
    <w:rsid w:val="00FE0017"/>
    <w:rsid w:val="00FE08BD"/>
    <w:rsid w:val="00FE2C05"/>
    <w:rsid w:val="00FE2F35"/>
    <w:rsid w:val="00FE2FD3"/>
    <w:rsid w:val="00FE3530"/>
    <w:rsid w:val="00FE431A"/>
    <w:rsid w:val="00FE4468"/>
    <w:rsid w:val="00FE485B"/>
    <w:rsid w:val="00FE4943"/>
    <w:rsid w:val="00FE5D5A"/>
    <w:rsid w:val="00FE6A3E"/>
    <w:rsid w:val="00FE6EF6"/>
    <w:rsid w:val="00FE762A"/>
    <w:rsid w:val="00FE7DE9"/>
    <w:rsid w:val="00FF0DAD"/>
    <w:rsid w:val="00FF10D9"/>
    <w:rsid w:val="00FF1DCA"/>
    <w:rsid w:val="00FF26B2"/>
    <w:rsid w:val="00FF5067"/>
    <w:rsid w:val="00FF5F28"/>
    <w:rsid w:val="00FF7B7C"/>
    <w:rsid w:val="00FF7E7D"/>
    <w:rsid w:val="00FF7EF4"/>
    <w:rsid w:val="31395A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73730" strokecolor="#739cc3">
      <v:fill angle="90" type="gradient">
        <o:fill v:ext="view" type="gradientUnscaled"/>
      </v:fill>
      <v:stroke color="#739cc3" weight="1.25pt"/>
      <o:colormenu v:ext="edit" strokecolor="none [3213]"/>
    </o:shapedefaults>
    <o:shapelayout v:ext="edit">
      <o:idmap v:ext="edit" data="1,3"/>
      <o:rules v:ext="edit">
        <o:r id="V:Rule18" type="connector" idref="#AutoShape 85"/>
        <o:r id="V:Rule19" type="connector" idref="#AutoShape 87"/>
        <o:r id="V:Rule29" type="connector" idref="#_x0000_s3892"/>
        <o:r id="V:Rule31" type="connector" idref="#_x0000_s3890">
          <o:proxy start="" idref="#Text Box 84" connectloc="2"/>
        </o:r>
        <o:r id="V:Rule32" type="connector" idref="#_x0000_s3822"/>
        <o:r id="V:Rule33" type="connector" idref="#_x0000_s3866"/>
        <o:r id="V:Rule34" type="connector" idref="#AutoShape 83"/>
        <o:r id="V:Rule35" type="connector" idref="#_x0000_s3910"/>
        <o:r id="V:Rule36" type="connector" idref="#_x0000_s3894"/>
        <o:r id="V:Rule37" type="connector" idref="#_x0000_s3918"/>
        <o:r id="V:Rule39" type="connector" idref="#_x0000_s3912"/>
        <o:r id="V:Rule40" type="connector" idref="#AutoShape 87"/>
        <o:r id="V:Rule41" type="connector" idref="#_x0000_s3920"/>
        <o:r id="V:Rule42" type="connector" idref="#_x0000_s3821"/>
        <o:r id="V:Rule43" type="connector" idref="#AutoShape 89"/>
        <o:r id="V:Rule44" type="connector" idref="#AutoShape 90"/>
        <o:r id="V:Rule45" type="connector" idref="#_x0000_s3916"/>
        <o:r id="V:Rule46" type="connector" idref="#直接箭头连接符 70"/>
        <o:r id="V:Rule47" type="connector" idref="#_x0000_s3904"/>
        <o:r id="V:Rule48" type="connector" idref="#_x0000_s3855"/>
        <o:r id="V:Rule49" type="connector" idref="#_x0000_s3844"/>
        <o:r id="V:Rule50" type="connector" idref="#_x0000_s3863"/>
        <o:r id="V:Rule51" type="connector" idref="#_x0000_s3906"/>
        <o:r id="V:Rule52" type="connector" idref="#_x0000_s3914"/>
        <o:r id="V:Rule53" type="connector" idref="#AutoShape 85"/>
        <o:r id="V:Rule54" type="connector" idref="#_x0000_s3908"/>
        <o:r id="V:Rule55" type="connector" idref="#_x0000_s3893"/>
        <o:r id="V:Rule56" type="connector" idref="#_x0000_s38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note text" w:uiPriority="99"/>
    <w:lsdException w:name="header" w:uiPriority="99"/>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554"/>
    <w:rPr>
      <w:rFonts w:eastAsia="仿宋_GB2312"/>
      <w:sz w:val="24"/>
    </w:rPr>
  </w:style>
  <w:style w:type="paragraph" w:styleId="1">
    <w:name w:val="heading 1"/>
    <w:basedOn w:val="a"/>
    <w:next w:val="a"/>
    <w:link w:val="1Char"/>
    <w:qFormat/>
    <w:rsid w:val="005E3554"/>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5E3554"/>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semiHidden/>
    <w:unhideWhenUsed/>
    <w:qFormat/>
    <w:rsid w:val="0061194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正文,正文非缩进,表格标题,正文（首行缩进两字） Char Char Char Char Char Char Char,正文缩进1,s4,正文（首行缩进两字） Char Char Char,正文（首行缩进两字） Char Char,表格标题 Char,表格标题 Char Char Char,表格标题 Char Char Char Char Char,正文（首行缩进两字） Char1,正文（首行缩进两字） Char Char Char1,正文不缩进,四号,特点,段1,首行缩进两字,正文不,表"/>
    <w:basedOn w:val="a"/>
    <w:link w:val="Char"/>
    <w:qFormat/>
    <w:rsid w:val="005E3554"/>
    <w:pPr>
      <w:widowControl w:val="0"/>
      <w:ind w:firstLine="420"/>
      <w:jc w:val="both"/>
    </w:pPr>
    <w:rPr>
      <w:rFonts w:eastAsia="宋体"/>
      <w:kern w:val="2"/>
      <w:lang w:val="zh-CN"/>
    </w:rPr>
  </w:style>
  <w:style w:type="paragraph" w:styleId="a4">
    <w:name w:val="Document Map"/>
    <w:basedOn w:val="a"/>
    <w:rsid w:val="005E3554"/>
    <w:pPr>
      <w:shd w:val="clear" w:color="auto" w:fill="000080"/>
    </w:pPr>
  </w:style>
  <w:style w:type="paragraph" w:styleId="a5">
    <w:name w:val="annotation text"/>
    <w:basedOn w:val="a"/>
    <w:link w:val="Char0"/>
    <w:rsid w:val="005E3554"/>
    <w:pPr>
      <w:widowControl w:val="0"/>
    </w:pPr>
    <w:rPr>
      <w:rFonts w:eastAsia="宋体"/>
      <w:kern w:val="2"/>
      <w:sz w:val="21"/>
      <w:szCs w:val="24"/>
      <w:lang w:val="zh-CN"/>
    </w:rPr>
  </w:style>
  <w:style w:type="paragraph" w:styleId="a6">
    <w:name w:val="Body Text"/>
    <w:basedOn w:val="a"/>
    <w:link w:val="Char1"/>
    <w:rsid w:val="005E3554"/>
    <w:pPr>
      <w:spacing w:after="120"/>
    </w:pPr>
    <w:rPr>
      <w:lang w:val="zh-CN"/>
    </w:rPr>
  </w:style>
  <w:style w:type="paragraph" w:styleId="a7">
    <w:name w:val="Body Text Indent"/>
    <w:basedOn w:val="a"/>
    <w:link w:val="Char2"/>
    <w:rsid w:val="005E3554"/>
    <w:pPr>
      <w:spacing w:beforeLines="50" w:line="400" w:lineRule="exact"/>
      <w:ind w:firstLine="482"/>
    </w:pPr>
    <w:rPr>
      <w:rFonts w:ascii="仿宋_GB2312"/>
    </w:rPr>
  </w:style>
  <w:style w:type="paragraph" w:styleId="a8">
    <w:name w:val="Plain Text"/>
    <w:basedOn w:val="a"/>
    <w:link w:val="Char3"/>
    <w:rsid w:val="005E3554"/>
    <w:pPr>
      <w:widowControl w:val="0"/>
      <w:jc w:val="both"/>
    </w:pPr>
    <w:rPr>
      <w:rFonts w:ascii="宋体" w:eastAsia="宋体" w:hAnsi="Courier New"/>
      <w:kern w:val="2"/>
      <w:sz w:val="20"/>
    </w:rPr>
  </w:style>
  <w:style w:type="paragraph" w:styleId="a9">
    <w:name w:val="Date"/>
    <w:basedOn w:val="a"/>
    <w:next w:val="a"/>
    <w:link w:val="Char4"/>
    <w:rsid w:val="005E3554"/>
    <w:pPr>
      <w:widowControl w:val="0"/>
      <w:adjustRightInd w:val="0"/>
      <w:spacing w:line="312" w:lineRule="atLeast"/>
      <w:jc w:val="both"/>
      <w:textAlignment w:val="baseline"/>
    </w:pPr>
    <w:rPr>
      <w:rFonts w:ascii="仿宋_GB2312" w:hAnsi="Courier New"/>
      <w:sz w:val="21"/>
      <w:lang w:val="zh-CN"/>
    </w:rPr>
  </w:style>
  <w:style w:type="paragraph" w:styleId="20">
    <w:name w:val="Body Text Indent 2"/>
    <w:basedOn w:val="a"/>
    <w:rsid w:val="005E3554"/>
    <w:pPr>
      <w:spacing w:line="360" w:lineRule="auto"/>
      <w:ind w:firstLineChars="200" w:firstLine="480"/>
    </w:pPr>
    <w:rPr>
      <w:color w:val="000000"/>
    </w:rPr>
  </w:style>
  <w:style w:type="paragraph" w:styleId="aa">
    <w:name w:val="Balloon Text"/>
    <w:basedOn w:val="a"/>
    <w:rsid w:val="005E3554"/>
    <w:rPr>
      <w:sz w:val="18"/>
      <w:szCs w:val="18"/>
    </w:rPr>
  </w:style>
  <w:style w:type="paragraph" w:styleId="ab">
    <w:name w:val="footer"/>
    <w:basedOn w:val="a"/>
    <w:link w:val="Char5"/>
    <w:rsid w:val="005E3554"/>
    <w:pPr>
      <w:tabs>
        <w:tab w:val="center" w:pos="4153"/>
        <w:tab w:val="right" w:pos="8306"/>
      </w:tabs>
      <w:snapToGrid w:val="0"/>
    </w:pPr>
    <w:rPr>
      <w:sz w:val="18"/>
      <w:szCs w:val="18"/>
      <w:lang w:val="zh-CN"/>
    </w:rPr>
  </w:style>
  <w:style w:type="paragraph" w:styleId="ac">
    <w:name w:val="header"/>
    <w:basedOn w:val="a"/>
    <w:link w:val="Char6"/>
    <w:uiPriority w:val="99"/>
    <w:rsid w:val="005E3554"/>
    <w:pPr>
      <w:pBdr>
        <w:bottom w:val="single" w:sz="6" w:space="1" w:color="auto"/>
      </w:pBdr>
      <w:tabs>
        <w:tab w:val="center" w:pos="4153"/>
        <w:tab w:val="right" w:pos="8306"/>
      </w:tabs>
      <w:snapToGrid w:val="0"/>
      <w:jc w:val="center"/>
    </w:pPr>
    <w:rPr>
      <w:sz w:val="18"/>
      <w:szCs w:val="18"/>
      <w:lang w:val="zh-CN"/>
    </w:rPr>
  </w:style>
  <w:style w:type="paragraph" w:styleId="ad">
    <w:name w:val="List"/>
    <w:basedOn w:val="a"/>
    <w:rsid w:val="005E3554"/>
    <w:pPr>
      <w:widowControl w:val="0"/>
      <w:spacing w:line="360" w:lineRule="exact"/>
      <w:jc w:val="center"/>
    </w:pPr>
    <w:rPr>
      <w:rFonts w:ascii="仿宋_GB2312"/>
      <w:kern w:val="2"/>
    </w:rPr>
  </w:style>
  <w:style w:type="paragraph" w:styleId="ae">
    <w:name w:val="footnote text"/>
    <w:basedOn w:val="a"/>
    <w:link w:val="Char7"/>
    <w:uiPriority w:val="99"/>
    <w:unhideWhenUsed/>
    <w:rsid w:val="005E3554"/>
    <w:rPr>
      <w:rFonts w:ascii="Calibri" w:eastAsia="宋体" w:hAnsi="Calibri"/>
      <w:sz w:val="20"/>
      <w:lang w:val="zh-CN"/>
    </w:rPr>
  </w:style>
  <w:style w:type="paragraph" w:styleId="30">
    <w:name w:val="Body Text Indent 3"/>
    <w:basedOn w:val="a"/>
    <w:rsid w:val="005E3554"/>
    <w:pPr>
      <w:widowControl w:val="0"/>
      <w:spacing w:after="120"/>
      <w:ind w:leftChars="200" w:left="420"/>
      <w:jc w:val="both"/>
    </w:pPr>
    <w:rPr>
      <w:rFonts w:eastAsia="宋体"/>
      <w:kern w:val="2"/>
      <w:sz w:val="16"/>
      <w:szCs w:val="16"/>
    </w:rPr>
  </w:style>
  <w:style w:type="paragraph" w:styleId="af">
    <w:name w:val="table of figures"/>
    <w:basedOn w:val="a"/>
    <w:next w:val="a"/>
    <w:rsid w:val="005E3554"/>
    <w:pPr>
      <w:ind w:leftChars="200" w:left="200" w:hangingChars="200" w:hanging="200"/>
    </w:pPr>
  </w:style>
  <w:style w:type="paragraph" w:styleId="21">
    <w:name w:val="Body Text 2"/>
    <w:basedOn w:val="a"/>
    <w:link w:val="2Char"/>
    <w:uiPriority w:val="99"/>
    <w:rsid w:val="005E3554"/>
    <w:pPr>
      <w:spacing w:after="120" w:line="480" w:lineRule="auto"/>
    </w:pPr>
  </w:style>
  <w:style w:type="paragraph" w:styleId="HTML">
    <w:name w:val="HTML Preformatted"/>
    <w:basedOn w:val="a"/>
    <w:unhideWhenUsed/>
    <w:qFormat/>
    <w:rsid w:val="005E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0">
    <w:name w:val="Normal (Web)"/>
    <w:basedOn w:val="a"/>
    <w:rsid w:val="005E3554"/>
    <w:pPr>
      <w:spacing w:before="100" w:beforeAutospacing="1" w:after="100" w:afterAutospacing="1"/>
    </w:pPr>
    <w:rPr>
      <w:rFonts w:ascii="宋体" w:eastAsia="宋体" w:hAnsi="宋体"/>
      <w:sz w:val="18"/>
    </w:rPr>
  </w:style>
  <w:style w:type="paragraph" w:styleId="af1">
    <w:name w:val="Title"/>
    <w:basedOn w:val="a"/>
    <w:next w:val="a"/>
    <w:link w:val="Char8"/>
    <w:qFormat/>
    <w:rsid w:val="005E3554"/>
    <w:pPr>
      <w:spacing w:before="240" w:after="60"/>
      <w:jc w:val="center"/>
      <w:outlineLvl w:val="0"/>
    </w:pPr>
    <w:rPr>
      <w:rFonts w:ascii="Cambria" w:eastAsia="宋体" w:hAnsi="Cambria"/>
      <w:b/>
      <w:bCs/>
      <w:sz w:val="32"/>
      <w:szCs w:val="32"/>
      <w:lang w:val="zh-CN"/>
    </w:rPr>
  </w:style>
  <w:style w:type="paragraph" w:styleId="af2">
    <w:name w:val="annotation subject"/>
    <w:basedOn w:val="a5"/>
    <w:next w:val="a5"/>
    <w:rsid w:val="005E3554"/>
    <w:pPr>
      <w:widowControl/>
    </w:pPr>
    <w:rPr>
      <w:rFonts w:eastAsia="仿宋_GB2312"/>
      <w:b/>
      <w:bCs/>
      <w:kern w:val="0"/>
      <w:sz w:val="24"/>
      <w:szCs w:val="20"/>
    </w:rPr>
  </w:style>
  <w:style w:type="table" w:styleId="af3">
    <w:name w:val="Table Grid"/>
    <w:basedOn w:val="a1"/>
    <w:uiPriority w:val="39"/>
    <w:qFormat/>
    <w:rsid w:val="005E3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rsid w:val="005E3554"/>
    <w:pPr>
      <w:widowControl w:val="0"/>
      <w:jc w:val="both"/>
    </w:pPr>
    <w:rPr>
      <w:rFonts w:eastAsia="宋体"/>
      <w:kern w:val="2"/>
      <w:szCs w:val="24"/>
    </w:rPr>
  </w:style>
  <w:style w:type="character" w:styleId="af4">
    <w:name w:val="Strong"/>
    <w:qFormat/>
    <w:rsid w:val="005E3554"/>
    <w:rPr>
      <w:b/>
      <w:bCs/>
    </w:rPr>
  </w:style>
  <w:style w:type="character" w:styleId="af5">
    <w:name w:val="page number"/>
    <w:basedOn w:val="a0"/>
    <w:rsid w:val="005E3554"/>
  </w:style>
  <w:style w:type="character" w:styleId="af6">
    <w:name w:val="Hyperlink"/>
    <w:rsid w:val="005E3554"/>
    <w:rPr>
      <w:color w:val="136EC2"/>
      <w:u w:val="single"/>
    </w:rPr>
  </w:style>
  <w:style w:type="character" w:styleId="af7">
    <w:name w:val="annotation reference"/>
    <w:qFormat/>
    <w:rsid w:val="005E3554"/>
    <w:rPr>
      <w:sz w:val="21"/>
      <w:szCs w:val="21"/>
    </w:rPr>
  </w:style>
  <w:style w:type="character" w:customStyle="1" w:styleId="Char9">
    <w:name w:val="正文首行缩进 Char"/>
    <w:basedOn w:val="Char1"/>
    <w:link w:val="10"/>
    <w:rsid w:val="005E3554"/>
    <w:rPr>
      <w:rFonts w:eastAsia="仿宋_GB2312"/>
      <w:sz w:val="24"/>
    </w:rPr>
  </w:style>
  <w:style w:type="character" w:customStyle="1" w:styleId="Char1">
    <w:name w:val="正文文本 Char"/>
    <w:link w:val="a6"/>
    <w:rsid w:val="005E3554"/>
    <w:rPr>
      <w:rFonts w:eastAsia="仿宋_GB2312"/>
      <w:sz w:val="24"/>
    </w:rPr>
  </w:style>
  <w:style w:type="paragraph" w:customStyle="1" w:styleId="10">
    <w:name w:val="正文首行缩进1"/>
    <w:basedOn w:val="a6"/>
    <w:link w:val="Char9"/>
    <w:rsid w:val="005E3554"/>
    <w:pPr>
      <w:ind w:firstLineChars="100" w:firstLine="420"/>
    </w:pPr>
  </w:style>
  <w:style w:type="character" w:customStyle="1" w:styleId="Char2">
    <w:name w:val="正文文本缩进 Char"/>
    <w:link w:val="a7"/>
    <w:rsid w:val="005E3554"/>
    <w:rPr>
      <w:rFonts w:ascii="仿宋_GB2312" w:eastAsia="仿宋_GB2312"/>
      <w:sz w:val="24"/>
      <w:lang w:val="en-US" w:eastAsia="zh-CN" w:bidi="ar-SA"/>
    </w:rPr>
  </w:style>
  <w:style w:type="character" w:customStyle="1" w:styleId="CharChar">
    <w:name w:val="表格文字 Char Char"/>
    <w:link w:val="af8"/>
    <w:rsid w:val="005E3554"/>
    <w:rPr>
      <w:rFonts w:ascii="仿宋_GB2312" w:eastAsia="仿宋_GB2312" w:hAnsi="Arial Black"/>
      <w:kern w:val="44"/>
      <w:sz w:val="24"/>
      <w:lang w:val="en-US" w:eastAsia="zh-CN" w:bidi="ar-SA"/>
    </w:rPr>
  </w:style>
  <w:style w:type="paragraph" w:customStyle="1" w:styleId="af8">
    <w:name w:val="表格文字"/>
    <w:basedOn w:val="a"/>
    <w:link w:val="CharChar"/>
    <w:rsid w:val="005E3554"/>
    <w:pPr>
      <w:widowControl w:val="0"/>
      <w:adjustRightInd w:val="0"/>
      <w:snapToGrid w:val="0"/>
      <w:spacing w:line="300" w:lineRule="auto"/>
      <w:jc w:val="center"/>
    </w:pPr>
    <w:rPr>
      <w:rFonts w:ascii="仿宋_GB2312" w:hAnsi="Arial Black"/>
      <w:kern w:val="44"/>
    </w:rPr>
  </w:style>
  <w:style w:type="character" w:customStyle="1" w:styleId="Char3">
    <w:name w:val="纯文本 Char"/>
    <w:link w:val="a8"/>
    <w:rsid w:val="005E3554"/>
    <w:rPr>
      <w:rFonts w:ascii="宋体" w:eastAsia="宋体" w:hAnsi="Courier New"/>
      <w:kern w:val="2"/>
      <w:lang w:val="en-US" w:eastAsia="zh-CN" w:bidi="ar-SA"/>
    </w:rPr>
  </w:style>
  <w:style w:type="character" w:customStyle="1" w:styleId="CharChar0">
    <w:name w:val="表中文字 Char Char"/>
    <w:link w:val="af9"/>
    <w:rsid w:val="005E3554"/>
    <w:rPr>
      <w:rFonts w:ascii="仿宋_GB2312" w:hAnsi="Arial Black"/>
      <w:kern w:val="44"/>
      <w:sz w:val="21"/>
    </w:rPr>
  </w:style>
  <w:style w:type="paragraph" w:customStyle="1" w:styleId="af9">
    <w:name w:val="表中文字"/>
    <w:basedOn w:val="af8"/>
    <w:link w:val="CharChar0"/>
    <w:rsid w:val="005E3554"/>
    <w:pPr>
      <w:adjustRightInd/>
      <w:snapToGrid/>
      <w:spacing w:line="240" w:lineRule="auto"/>
    </w:pPr>
    <w:rPr>
      <w:rFonts w:eastAsia="宋体"/>
      <w:sz w:val="21"/>
      <w:lang w:val="zh-CN"/>
    </w:rPr>
  </w:style>
  <w:style w:type="character" w:customStyle="1" w:styleId="infodetail1">
    <w:name w:val="infodetail1"/>
    <w:rsid w:val="005E3554"/>
    <w:rPr>
      <w:rFonts w:ascii="ˎ̥" w:hAnsi="ˎ̥" w:hint="default"/>
      <w:sz w:val="22"/>
      <w:szCs w:val="22"/>
    </w:rPr>
  </w:style>
  <w:style w:type="character" w:customStyle="1" w:styleId="CharChar1">
    <w:name w:val="表头新 Char Char"/>
    <w:link w:val="afa"/>
    <w:rsid w:val="005E3554"/>
    <w:rPr>
      <w:rFonts w:cs="宋体"/>
      <w:b/>
      <w:bCs/>
      <w:spacing w:val="-10"/>
      <w:sz w:val="24"/>
    </w:rPr>
  </w:style>
  <w:style w:type="paragraph" w:customStyle="1" w:styleId="afa">
    <w:name w:val="表头新"/>
    <w:basedOn w:val="afb"/>
    <w:link w:val="CharChar1"/>
    <w:rsid w:val="005E3554"/>
    <w:pPr>
      <w:autoSpaceDE/>
      <w:autoSpaceDN/>
      <w:snapToGrid/>
      <w:textAlignment w:val="auto"/>
    </w:pPr>
    <w:rPr>
      <w:bCs/>
      <w:spacing w:val="-10"/>
      <w:lang w:val="zh-CN"/>
    </w:rPr>
  </w:style>
  <w:style w:type="paragraph" w:customStyle="1" w:styleId="afb">
    <w:name w:val="表头"/>
    <w:basedOn w:val="af"/>
    <w:rsid w:val="005E3554"/>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c"/>
    <w:rsid w:val="005E3554"/>
    <w:rPr>
      <w:kern w:val="2"/>
      <w:sz w:val="24"/>
      <w:szCs w:val="24"/>
    </w:rPr>
  </w:style>
  <w:style w:type="paragraph" w:customStyle="1" w:styleId="afc">
    <w:name w:val="文字"/>
    <w:basedOn w:val="a"/>
    <w:link w:val="CharChar2"/>
    <w:rsid w:val="005E3554"/>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d"/>
    <w:qFormat/>
    <w:rsid w:val="005E3554"/>
    <w:rPr>
      <w:rFonts w:eastAsia="宋体"/>
      <w:kern w:val="2"/>
      <w:sz w:val="24"/>
      <w:szCs w:val="24"/>
      <w:lang w:val="en-US" w:eastAsia="zh-CN" w:bidi="ar-SA"/>
    </w:rPr>
  </w:style>
  <w:style w:type="paragraph" w:customStyle="1" w:styleId="afd">
    <w:name w:val="表格"/>
    <w:basedOn w:val="a"/>
    <w:link w:val="CharChar3"/>
    <w:qFormat/>
    <w:rsid w:val="005E3554"/>
    <w:pPr>
      <w:widowControl w:val="0"/>
      <w:jc w:val="center"/>
    </w:pPr>
    <w:rPr>
      <w:rFonts w:eastAsia="宋体"/>
      <w:kern w:val="2"/>
      <w:szCs w:val="24"/>
    </w:rPr>
  </w:style>
  <w:style w:type="character" w:customStyle="1" w:styleId="CharChar4">
    <w:name w:val="文本 Char Char"/>
    <w:link w:val="afe"/>
    <w:rsid w:val="005E3554"/>
    <w:rPr>
      <w:kern w:val="2"/>
      <w:sz w:val="24"/>
      <w:szCs w:val="24"/>
    </w:rPr>
  </w:style>
  <w:style w:type="paragraph" w:customStyle="1" w:styleId="afe">
    <w:name w:val="文本"/>
    <w:basedOn w:val="a"/>
    <w:link w:val="CharChar4"/>
    <w:rsid w:val="005E3554"/>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8">
    <w:name w:val="标题 Char"/>
    <w:link w:val="af1"/>
    <w:rsid w:val="005E3554"/>
    <w:rPr>
      <w:rFonts w:ascii="Cambria" w:hAnsi="Cambria" w:cs="Times New Roman"/>
      <w:b/>
      <w:bCs/>
      <w:sz w:val="32"/>
      <w:szCs w:val="32"/>
    </w:rPr>
  </w:style>
  <w:style w:type="character" w:customStyle="1" w:styleId="CharChar5">
    <w:name w:val="样式 表格 + 黑色 Char Char"/>
    <w:link w:val="aff"/>
    <w:rsid w:val="005E3554"/>
    <w:rPr>
      <w:snapToGrid w:val="0"/>
      <w:color w:val="000000"/>
      <w:spacing w:val="-4"/>
      <w:sz w:val="21"/>
      <w:szCs w:val="21"/>
    </w:rPr>
  </w:style>
  <w:style w:type="paragraph" w:customStyle="1" w:styleId="aff">
    <w:name w:val="样式 表格 + 黑色"/>
    <w:basedOn w:val="a"/>
    <w:link w:val="CharChar5"/>
    <w:rsid w:val="005E3554"/>
    <w:pPr>
      <w:widowControl w:val="0"/>
      <w:adjustRightInd w:val="0"/>
      <w:snapToGrid w:val="0"/>
      <w:jc w:val="center"/>
    </w:pPr>
    <w:rPr>
      <w:rFonts w:eastAsia="宋体"/>
      <w:snapToGrid w:val="0"/>
      <w:color w:val="000000"/>
      <w:spacing w:val="-4"/>
      <w:sz w:val="21"/>
      <w:szCs w:val="21"/>
      <w:lang w:val="zh-CN"/>
    </w:rPr>
  </w:style>
  <w:style w:type="character" w:customStyle="1" w:styleId="1Char">
    <w:name w:val="标题 1 Char"/>
    <w:link w:val="1"/>
    <w:rsid w:val="005E3554"/>
    <w:rPr>
      <w:rFonts w:eastAsia="仿宋_GB2312"/>
      <w:b/>
      <w:bCs/>
      <w:kern w:val="44"/>
      <w:sz w:val="44"/>
      <w:szCs w:val="44"/>
    </w:rPr>
  </w:style>
  <w:style w:type="character" w:customStyle="1" w:styleId="Char5">
    <w:name w:val="页脚 Char"/>
    <w:link w:val="ab"/>
    <w:rsid w:val="005E3554"/>
    <w:rPr>
      <w:rFonts w:eastAsia="仿宋_GB2312"/>
      <w:sz w:val="18"/>
      <w:szCs w:val="18"/>
    </w:rPr>
  </w:style>
  <w:style w:type="paragraph" w:customStyle="1" w:styleId="ParaChar">
    <w:name w:val="默认段落字体 Para Char"/>
    <w:basedOn w:val="a"/>
    <w:rsid w:val="005E3554"/>
    <w:pPr>
      <w:widowControl w:val="0"/>
      <w:jc w:val="both"/>
    </w:pPr>
    <w:rPr>
      <w:rFonts w:eastAsia="宋体"/>
      <w:kern w:val="2"/>
      <w:szCs w:val="24"/>
    </w:rPr>
  </w:style>
  <w:style w:type="paragraph" w:customStyle="1" w:styleId="aff0">
    <w:name w:val="中文报告书样式"/>
    <w:basedOn w:val="a"/>
    <w:rsid w:val="005E3554"/>
    <w:pPr>
      <w:widowControl w:val="0"/>
      <w:adjustRightInd w:val="0"/>
      <w:spacing w:line="480" w:lineRule="atLeast"/>
      <w:ind w:firstLine="482"/>
      <w:jc w:val="both"/>
      <w:textAlignment w:val="baseline"/>
    </w:pPr>
    <w:rPr>
      <w:rFonts w:eastAsia="宋体"/>
      <w:kern w:val="24"/>
    </w:rPr>
  </w:style>
  <w:style w:type="paragraph" w:customStyle="1" w:styleId="Chara">
    <w:name w:val="Char"/>
    <w:basedOn w:val="a"/>
    <w:rsid w:val="005E3554"/>
    <w:pPr>
      <w:widowControl w:val="0"/>
      <w:jc w:val="both"/>
    </w:pPr>
    <w:rPr>
      <w:rFonts w:eastAsia="宋体"/>
      <w:kern w:val="2"/>
      <w:szCs w:val="24"/>
    </w:rPr>
  </w:style>
  <w:style w:type="paragraph" w:customStyle="1" w:styleId="xl26">
    <w:name w:val="xl26"/>
    <w:basedOn w:val="a"/>
    <w:rsid w:val="005E35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1">
    <w:name w:val="正文表标题"/>
    <w:next w:val="a"/>
    <w:rsid w:val="005E3554"/>
    <w:pPr>
      <w:spacing w:beforeLines="50" w:afterLines="50"/>
      <w:jc w:val="center"/>
    </w:pPr>
    <w:rPr>
      <w:rFonts w:eastAsia="黑体"/>
      <w:sz w:val="21"/>
    </w:rPr>
  </w:style>
  <w:style w:type="paragraph" w:customStyle="1" w:styleId="aff2">
    <w:name w:val="新正文"/>
    <w:basedOn w:val="a"/>
    <w:rsid w:val="005E3554"/>
    <w:pPr>
      <w:widowControl w:val="0"/>
      <w:spacing w:line="480" w:lineRule="exact"/>
      <w:ind w:firstLine="567"/>
      <w:jc w:val="both"/>
    </w:pPr>
    <w:rPr>
      <w:rFonts w:ascii="仿宋_GB2312"/>
      <w:bCs/>
      <w:sz w:val="28"/>
      <w:szCs w:val="21"/>
    </w:rPr>
  </w:style>
  <w:style w:type="paragraph" w:customStyle="1" w:styleId="B">
    <w:name w:val="B"/>
    <w:basedOn w:val="ad"/>
    <w:rsid w:val="005E3554"/>
    <w:pPr>
      <w:spacing w:beforeLines="20" w:afterLines="20" w:line="240" w:lineRule="auto"/>
    </w:pPr>
    <w:rPr>
      <w:rFonts w:ascii="ISOCTEUR" w:eastAsia="宋体" w:hAnsi="ISOCTEUR" w:cs="ISOCTEUR"/>
      <w:b/>
      <w:sz w:val="21"/>
    </w:rPr>
  </w:style>
  <w:style w:type="paragraph" w:customStyle="1" w:styleId="p0">
    <w:name w:val="p0"/>
    <w:basedOn w:val="a"/>
    <w:rsid w:val="005E3554"/>
    <w:pPr>
      <w:jc w:val="both"/>
    </w:pPr>
    <w:rPr>
      <w:rFonts w:eastAsia="宋体"/>
      <w:sz w:val="21"/>
      <w:szCs w:val="21"/>
    </w:rPr>
  </w:style>
  <w:style w:type="paragraph" w:customStyle="1" w:styleId="aff3">
    <w:name w:val="小四表文左齐"/>
    <w:basedOn w:val="a"/>
    <w:rsid w:val="005E3554"/>
    <w:pPr>
      <w:widowControl w:val="0"/>
      <w:jc w:val="center"/>
    </w:pPr>
    <w:rPr>
      <w:kern w:val="2"/>
      <w:sz w:val="21"/>
    </w:rPr>
  </w:style>
  <w:style w:type="paragraph" w:customStyle="1" w:styleId="aff4">
    <w:name w:val="图文框"/>
    <w:basedOn w:val="a"/>
    <w:rsid w:val="005E3554"/>
    <w:pPr>
      <w:widowControl w:val="0"/>
      <w:jc w:val="center"/>
    </w:pPr>
    <w:rPr>
      <w:rFonts w:ascii="Courier New" w:eastAsia="宋体" w:hAnsi="Courier New" w:cs="ISOCTEUR"/>
      <w:kern w:val="2"/>
      <w:szCs w:val="24"/>
    </w:rPr>
  </w:style>
  <w:style w:type="paragraph" w:customStyle="1" w:styleId="11">
    <w:name w:val="样式1"/>
    <w:basedOn w:val="a"/>
    <w:rsid w:val="005E3554"/>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5E3554"/>
    <w:pPr>
      <w:widowControl w:val="0"/>
      <w:jc w:val="both"/>
    </w:pPr>
    <w:rPr>
      <w:rFonts w:eastAsia="宋体"/>
      <w:kern w:val="2"/>
      <w:sz w:val="21"/>
      <w:szCs w:val="21"/>
    </w:rPr>
  </w:style>
  <w:style w:type="paragraph" w:customStyle="1" w:styleId="CharCharChar1CharCharChar1Char">
    <w:name w:val="Char Char Char1 Char Char Char1 Char"/>
    <w:basedOn w:val="a"/>
    <w:rsid w:val="005E3554"/>
    <w:pPr>
      <w:widowControl w:val="0"/>
      <w:jc w:val="both"/>
    </w:pPr>
    <w:rPr>
      <w:rFonts w:ascii="ISOCTEUR" w:eastAsia="宋体" w:hAnsi="ISOCTEUR" w:cs="ISOCTEUR"/>
      <w:kern w:val="2"/>
      <w:szCs w:val="24"/>
    </w:rPr>
  </w:style>
  <w:style w:type="paragraph" w:customStyle="1" w:styleId="22">
    <w:name w:val="－列表2"/>
    <w:basedOn w:val="a"/>
    <w:rsid w:val="005E3554"/>
    <w:pPr>
      <w:widowControl w:val="0"/>
      <w:jc w:val="center"/>
    </w:pPr>
    <w:rPr>
      <w:rFonts w:eastAsia="宋体"/>
      <w:kern w:val="2"/>
      <w:sz w:val="21"/>
      <w:szCs w:val="21"/>
    </w:rPr>
  </w:style>
  <w:style w:type="paragraph" w:customStyle="1" w:styleId="aff5">
    <w:name w:val="中文报告书"/>
    <w:basedOn w:val="a"/>
    <w:rsid w:val="005E3554"/>
    <w:pPr>
      <w:widowControl w:val="0"/>
      <w:adjustRightInd w:val="0"/>
      <w:spacing w:after="80" w:line="420" w:lineRule="atLeast"/>
      <w:textAlignment w:val="baseline"/>
    </w:pPr>
    <w:rPr>
      <w:rFonts w:eastAsia="宋体"/>
    </w:rPr>
  </w:style>
  <w:style w:type="paragraph" w:customStyle="1" w:styleId="12">
    <w:name w:val="正文1"/>
    <w:basedOn w:val="a"/>
    <w:rsid w:val="005E3554"/>
    <w:pPr>
      <w:widowControl w:val="0"/>
      <w:ind w:firstLineChars="200" w:firstLine="420"/>
      <w:jc w:val="both"/>
    </w:pPr>
    <w:rPr>
      <w:rFonts w:ascii="仿宋_GB2312" w:hAnsi="仿宋_GB2312" w:cs="宋体"/>
      <w:kern w:val="2"/>
      <w:sz w:val="21"/>
    </w:rPr>
  </w:style>
  <w:style w:type="paragraph" w:customStyle="1" w:styleId="23">
    <w:name w:val="2"/>
    <w:basedOn w:val="a"/>
    <w:next w:val="a7"/>
    <w:rsid w:val="005E3554"/>
    <w:pPr>
      <w:widowControl w:val="0"/>
      <w:spacing w:line="360" w:lineRule="auto"/>
      <w:ind w:firstLine="480"/>
      <w:jc w:val="both"/>
    </w:pPr>
    <w:rPr>
      <w:rFonts w:eastAsia="宋体"/>
      <w:kern w:val="2"/>
    </w:rPr>
  </w:style>
  <w:style w:type="paragraph" w:customStyle="1" w:styleId="61">
    <w:name w:val="目录 61"/>
    <w:basedOn w:val="a"/>
    <w:next w:val="a"/>
    <w:rsid w:val="005E3554"/>
    <w:pPr>
      <w:widowControl w:val="0"/>
      <w:ind w:left="1050"/>
    </w:pPr>
    <w:rPr>
      <w:rFonts w:eastAsia="宋体"/>
      <w:kern w:val="2"/>
      <w:sz w:val="18"/>
    </w:rPr>
  </w:style>
  <w:style w:type="paragraph" w:customStyle="1" w:styleId="aff6">
    <w:name w:val="项目编号文字"/>
    <w:basedOn w:val="a"/>
    <w:next w:val="a3"/>
    <w:rsid w:val="005E3554"/>
    <w:pPr>
      <w:widowControl w:val="0"/>
      <w:spacing w:before="120" w:after="120" w:line="360" w:lineRule="auto"/>
      <w:ind w:left="1077"/>
      <w:jc w:val="both"/>
    </w:pPr>
    <w:rPr>
      <w:rFonts w:eastAsia="宋体"/>
      <w:kern w:val="2"/>
    </w:rPr>
  </w:style>
  <w:style w:type="paragraph" w:customStyle="1" w:styleId="13">
    <w:name w:val="列出段落1"/>
    <w:basedOn w:val="a"/>
    <w:qFormat/>
    <w:rsid w:val="005E3554"/>
    <w:pPr>
      <w:ind w:firstLineChars="200" w:firstLine="420"/>
    </w:pPr>
  </w:style>
  <w:style w:type="paragraph" w:customStyle="1" w:styleId="tu">
    <w:name w:val="tu"/>
    <w:basedOn w:val="af"/>
    <w:rsid w:val="005E3554"/>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rsid w:val="005E3554"/>
    <w:pPr>
      <w:widowControl w:val="0"/>
      <w:jc w:val="both"/>
    </w:pPr>
    <w:rPr>
      <w:rFonts w:eastAsia="宋体"/>
      <w:kern w:val="2"/>
      <w:sz w:val="21"/>
      <w:szCs w:val="21"/>
    </w:rPr>
  </w:style>
  <w:style w:type="paragraph" w:customStyle="1" w:styleId="Default">
    <w:name w:val="Default"/>
    <w:link w:val="DefaultChar"/>
    <w:rsid w:val="005E3554"/>
    <w:pPr>
      <w:widowControl w:val="0"/>
      <w:autoSpaceDE w:val="0"/>
      <w:autoSpaceDN w:val="0"/>
      <w:adjustRightInd w:val="0"/>
    </w:pPr>
    <w:rPr>
      <w:rFonts w:ascii="宋体"/>
      <w:color w:val="000000"/>
      <w:sz w:val="24"/>
      <w:szCs w:val="24"/>
    </w:rPr>
  </w:style>
  <w:style w:type="paragraph" w:customStyle="1" w:styleId="ParaCharCharChar1CharChar">
    <w:name w:val="默认段落字体 Para Char Char Char1 Char Char"/>
    <w:basedOn w:val="a"/>
    <w:rsid w:val="005E3554"/>
    <w:pPr>
      <w:widowControl w:val="0"/>
      <w:jc w:val="both"/>
    </w:pPr>
    <w:rPr>
      <w:rFonts w:eastAsia="宋体"/>
      <w:kern w:val="2"/>
      <w:szCs w:val="24"/>
    </w:rPr>
  </w:style>
  <w:style w:type="paragraph" w:customStyle="1" w:styleId="aff7">
    <w:name w:val="报告书表格"/>
    <w:basedOn w:val="a"/>
    <w:rsid w:val="005E3554"/>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rsid w:val="005E3554"/>
    <w:pPr>
      <w:widowControl w:val="0"/>
      <w:jc w:val="both"/>
    </w:pPr>
  </w:style>
  <w:style w:type="paragraph" w:customStyle="1" w:styleId="CharCharCharCharCharCharCharCharChar1CharCharCharCharCharChar">
    <w:name w:val="Char Char Char Char Char Char Char Char Char1 Char Char Char Char Char Char"/>
    <w:basedOn w:val="a"/>
    <w:rsid w:val="005E3554"/>
    <w:pPr>
      <w:widowControl w:val="0"/>
      <w:jc w:val="both"/>
    </w:pPr>
    <w:rPr>
      <w:rFonts w:eastAsia="宋体"/>
      <w:kern w:val="2"/>
      <w:sz w:val="21"/>
    </w:rPr>
  </w:style>
  <w:style w:type="paragraph" w:customStyle="1" w:styleId="aff8">
    <w:name w:val="表题"/>
    <w:basedOn w:val="ad"/>
    <w:rsid w:val="005E3554"/>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5E3554"/>
    <w:pPr>
      <w:tabs>
        <w:tab w:val="decimal" w:pos="360"/>
      </w:tabs>
      <w:spacing w:after="200" w:line="276" w:lineRule="auto"/>
    </w:pPr>
    <w:rPr>
      <w:rFonts w:ascii="Calibri" w:eastAsia="Calibri" w:hAnsi="Calibri"/>
      <w:sz w:val="22"/>
      <w:szCs w:val="22"/>
    </w:rPr>
  </w:style>
  <w:style w:type="character" w:customStyle="1" w:styleId="Char7">
    <w:name w:val="脚注文本 Char"/>
    <w:link w:val="ae"/>
    <w:uiPriority w:val="99"/>
    <w:rsid w:val="005E3554"/>
    <w:rPr>
      <w:rFonts w:ascii="Calibri" w:hAnsi="Calibri"/>
    </w:rPr>
  </w:style>
  <w:style w:type="character" w:customStyle="1" w:styleId="14">
    <w:name w:val="不明显强调1"/>
    <w:uiPriority w:val="19"/>
    <w:qFormat/>
    <w:rsid w:val="005E3554"/>
    <w:rPr>
      <w:i/>
      <w:iCs/>
      <w:color w:val="000000"/>
    </w:rPr>
  </w:style>
  <w:style w:type="table" w:customStyle="1" w:styleId="2-51">
    <w:name w:val="中等深浅底纹 2 - 强调文字颜色 51"/>
    <w:basedOn w:val="a1"/>
    <w:uiPriority w:val="64"/>
    <w:rsid w:val="005E3554"/>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6">
    <w:name w:val="页眉 Char"/>
    <w:link w:val="ac"/>
    <w:uiPriority w:val="99"/>
    <w:rsid w:val="005E3554"/>
    <w:rPr>
      <w:rFonts w:eastAsia="仿宋_GB2312"/>
      <w:sz w:val="18"/>
      <w:szCs w:val="18"/>
    </w:rPr>
  </w:style>
  <w:style w:type="character" w:customStyle="1" w:styleId="Char">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link w:val="a3"/>
    <w:qFormat/>
    <w:rsid w:val="005E3554"/>
    <w:rPr>
      <w:kern w:val="2"/>
      <w:sz w:val="24"/>
    </w:rPr>
  </w:style>
  <w:style w:type="paragraph" w:customStyle="1" w:styleId="aff9">
    <w:name w:val="环正文"/>
    <w:basedOn w:val="a"/>
    <w:link w:val="Char11"/>
    <w:qFormat/>
    <w:rsid w:val="005E3554"/>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9"/>
    <w:qFormat/>
    <w:rsid w:val="005E3554"/>
    <w:rPr>
      <w:rFonts w:eastAsia="仿宋_GB2312"/>
      <w:b/>
      <w:color w:val="000000"/>
      <w:kern w:val="24"/>
      <w:sz w:val="24"/>
      <w:szCs w:val="24"/>
    </w:rPr>
  </w:style>
  <w:style w:type="character" w:customStyle="1" w:styleId="Char0">
    <w:name w:val="批注文字 Char"/>
    <w:link w:val="a5"/>
    <w:rsid w:val="005E3554"/>
    <w:rPr>
      <w:kern w:val="2"/>
      <w:sz w:val="21"/>
      <w:szCs w:val="24"/>
    </w:rPr>
  </w:style>
  <w:style w:type="paragraph" w:customStyle="1" w:styleId="51">
    <w:name w:val="目录 51"/>
    <w:basedOn w:val="a"/>
    <w:next w:val="a"/>
    <w:rsid w:val="005E3554"/>
    <w:pPr>
      <w:jc w:val="center"/>
    </w:pPr>
    <w:rPr>
      <w:rFonts w:eastAsia="宋体"/>
      <w:sz w:val="21"/>
    </w:rPr>
  </w:style>
  <w:style w:type="character" w:customStyle="1" w:styleId="Charb">
    <w:name w:val="表格文字 Char"/>
    <w:rsid w:val="005E3554"/>
    <w:rPr>
      <w:rFonts w:ascii="仿宋_GB2312" w:eastAsia="仿宋_GB2312" w:hAnsi="Arial Black"/>
      <w:kern w:val="44"/>
      <w:sz w:val="24"/>
      <w:lang w:val="en-US" w:eastAsia="zh-CN" w:bidi="ar-SA"/>
    </w:rPr>
  </w:style>
  <w:style w:type="paragraph" w:customStyle="1" w:styleId="CJ">
    <w:name w:val="CJ表格表头"/>
    <w:basedOn w:val="a"/>
    <w:next w:val="a"/>
    <w:qFormat/>
    <w:rsid w:val="005E3554"/>
    <w:pPr>
      <w:widowControl w:val="0"/>
      <w:jc w:val="center"/>
    </w:pPr>
    <w:rPr>
      <w:rFonts w:eastAsia="宋体"/>
      <w:b/>
      <w:color w:val="000000"/>
      <w:kern w:val="2"/>
      <w:sz w:val="21"/>
      <w:lang w:val="zh-CN"/>
    </w:rPr>
  </w:style>
  <w:style w:type="paragraph" w:customStyle="1" w:styleId="CJ0">
    <w:name w:val="CJ表格内容"/>
    <w:basedOn w:val="a"/>
    <w:link w:val="CJChar"/>
    <w:qFormat/>
    <w:rsid w:val="005E3554"/>
    <w:pPr>
      <w:widowControl w:val="0"/>
      <w:jc w:val="center"/>
    </w:pPr>
    <w:rPr>
      <w:rFonts w:eastAsia="宋体"/>
      <w:color w:val="000000"/>
      <w:kern w:val="2"/>
      <w:sz w:val="21"/>
      <w:lang w:val="zh-CN"/>
    </w:rPr>
  </w:style>
  <w:style w:type="character" w:customStyle="1" w:styleId="CJChar">
    <w:name w:val="CJ表格内容 Char"/>
    <w:link w:val="CJ0"/>
    <w:rsid w:val="005E3554"/>
    <w:rPr>
      <w:color w:val="000000"/>
      <w:kern w:val="2"/>
      <w:sz w:val="21"/>
      <w:lang w:val="zh-CN" w:eastAsia="zh-CN"/>
    </w:rPr>
  </w:style>
  <w:style w:type="character" w:customStyle="1" w:styleId="DefaultChar">
    <w:name w:val="Default Char"/>
    <w:link w:val="Default"/>
    <w:rsid w:val="005E3554"/>
    <w:rPr>
      <w:rFonts w:ascii="宋体"/>
      <w:color w:val="000000"/>
      <w:sz w:val="24"/>
      <w:szCs w:val="24"/>
      <w:lang w:bidi="ar-SA"/>
    </w:rPr>
  </w:style>
  <w:style w:type="paragraph" w:customStyle="1" w:styleId="15">
    <w:name w:val="修订1"/>
    <w:hidden/>
    <w:uiPriority w:val="99"/>
    <w:semiHidden/>
    <w:rsid w:val="005E3554"/>
    <w:rPr>
      <w:rFonts w:eastAsia="仿宋_GB2312"/>
      <w:sz w:val="24"/>
    </w:rPr>
  </w:style>
  <w:style w:type="paragraph" w:customStyle="1" w:styleId="16">
    <w:name w:val="列表段落1"/>
    <w:basedOn w:val="a"/>
    <w:rsid w:val="005E3554"/>
    <w:pPr>
      <w:widowControl w:val="0"/>
      <w:ind w:firstLineChars="200" w:firstLine="420"/>
      <w:jc w:val="both"/>
    </w:pPr>
    <w:rPr>
      <w:rFonts w:eastAsia="宋体"/>
      <w:kern w:val="2"/>
      <w:sz w:val="21"/>
    </w:rPr>
  </w:style>
  <w:style w:type="paragraph" w:customStyle="1" w:styleId="xl37">
    <w:name w:val="xl37"/>
    <w:basedOn w:val="a"/>
    <w:rsid w:val="005E35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4">
    <w:name w:val="日期 Char"/>
    <w:link w:val="a9"/>
    <w:rsid w:val="005E3554"/>
    <w:rPr>
      <w:rFonts w:ascii="仿宋_GB2312" w:eastAsia="仿宋_GB2312" w:hAnsi="Courier New"/>
      <w:sz w:val="21"/>
      <w:lang w:val="zh-CN" w:eastAsia="zh-CN"/>
    </w:rPr>
  </w:style>
  <w:style w:type="character" w:customStyle="1" w:styleId="Charc">
    <w:name w:val="表格 Char"/>
    <w:aliases w:val="孙普文字 Char,普通文字 Char Char Char Char Char Char"/>
    <w:rsid w:val="005E3554"/>
    <w:rPr>
      <w:rFonts w:hAnsi="宋体"/>
      <w:sz w:val="21"/>
      <w:lang w:val="en-US" w:eastAsia="zh-CN" w:bidi="ar-SA"/>
    </w:rPr>
  </w:style>
  <w:style w:type="paragraph" w:customStyle="1" w:styleId="affa">
    <w:name w:val="表标题"/>
    <w:next w:val="a"/>
    <w:link w:val="Chard"/>
    <w:qFormat/>
    <w:rsid w:val="005E3554"/>
    <w:pPr>
      <w:spacing w:before="60"/>
      <w:jc w:val="center"/>
    </w:pPr>
    <w:rPr>
      <w:b/>
      <w:kern w:val="2"/>
      <w:sz w:val="24"/>
      <w:szCs w:val="24"/>
    </w:rPr>
  </w:style>
  <w:style w:type="character" w:customStyle="1" w:styleId="Chard">
    <w:name w:val="表标题 Char"/>
    <w:link w:val="affa"/>
    <w:qFormat/>
    <w:rsid w:val="005E3554"/>
    <w:rPr>
      <w:b/>
      <w:kern w:val="2"/>
      <w:sz w:val="24"/>
      <w:szCs w:val="24"/>
      <w:lang w:bidi="ar-SA"/>
    </w:rPr>
  </w:style>
  <w:style w:type="paragraph" w:customStyle="1" w:styleId="TableParagraph">
    <w:name w:val="Table Paragraph"/>
    <w:basedOn w:val="a"/>
    <w:uiPriority w:val="1"/>
    <w:qFormat/>
    <w:rsid w:val="005E3554"/>
    <w:pPr>
      <w:widowControl w:val="0"/>
    </w:pPr>
    <w:rPr>
      <w:rFonts w:ascii="Calibri" w:eastAsia="宋体" w:hAnsi="Calibri"/>
      <w:sz w:val="22"/>
      <w:szCs w:val="22"/>
      <w:lang w:eastAsia="en-US"/>
    </w:rPr>
  </w:style>
  <w:style w:type="character" w:customStyle="1" w:styleId="2Char">
    <w:name w:val="正文文本 2 Char"/>
    <w:link w:val="21"/>
    <w:uiPriority w:val="99"/>
    <w:rsid w:val="005E3554"/>
    <w:rPr>
      <w:rFonts w:eastAsia="仿宋_GB2312"/>
      <w:sz w:val="24"/>
    </w:rPr>
  </w:style>
  <w:style w:type="character" w:customStyle="1" w:styleId="Char12">
    <w:name w:val="正文缩进 Char1"/>
    <w:rsid w:val="005E3554"/>
    <w:rPr>
      <w:szCs w:val="24"/>
    </w:rPr>
  </w:style>
  <w:style w:type="character" w:customStyle="1" w:styleId="fontstyle01">
    <w:name w:val="fontstyle01"/>
    <w:basedOn w:val="a0"/>
    <w:qFormat/>
    <w:rsid w:val="008D669E"/>
    <w:rPr>
      <w:rFonts w:ascii="宋体" w:eastAsia="宋体" w:hAnsi="宋体" w:hint="eastAsia"/>
      <w:b w:val="0"/>
      <w:bCs w:val="0"/>
      <w:i w:val="0"/>
      <w:iCs w:val="0"/>
      <w:color w:val="000000"/>
      <w:sz w:val="24"/>
      <w:szCs w:val="24"/>
    </w:rPr>
  </w:style>
  <w:style w:type="character" w:customStyle="1" w:styleId="fontstyle21">
    <w:name w:val="fontstyle21"/>
    <w:basedOn w:val="a0"/>
    <w:qFormat/>
    <w:rsid w:val="008D669E"/>
    <w:rPr>
      <w:rFonts w:ascii="TimesNewRomanPSMT" w:hAnsi="TimesNewRomanPSMT" w:hint="default"/>
      <w:b w:val="0"/>
      <w:bCs w:val="0"/>
      <w:i w:val="0"/>
      <w:iCs w:val="0"/>
      <w:color w:val="000000"/>
      <w:sz w:val="24"/>
      <w:szCs w:val="24"/>
    </w:rPr>
  </w:style>
  <w:style w:type="character" w:customStyle="1" w:styleId="fontstyle11">
    <w:name w:val="fontstyle11"/>
    <w:basedOn w:val="a0"/>
    <w:rsid w:val="00AF739F"/>
    <w:rPr>
      <w:rFonts w:ascii="TimesNewRomanPS-BoldMT" w:hAnsi="TimesNewRomanPS-BoldMT" w:hint="default"/>
      <w:b/>
      <w:bCs/>
      <w:i w:val="0"/>
      <w:iCs w:val="0"/>
      <w:color w:val="000000"/>
      <w:sz w:val="22"/>
      <w:szCs w:val="22"/>
    </w:rPr>
  </w:style>
  <w:style w:type="paragraph" w:styleId="affb">
    <w:name w:val="List Paragraph"/>
    <w:basedOn w:val="a"/>
    <w:uiPriority w:val="99"/>
    <w:rsid w:val="00877667"/>
    <w:pPr>
      <w:ind w:firstLineChars="200" w:firstLine="420"/>
    </w:pPr>
  </w:style>
  <w:style w:type="character" w:customStyle="1" w:styleId="3Char">
    <w:name w:val="标题 3 Char"/>
    <w:basedOn w:val="a0"/>
    <w:link w:val="3"/>
    <w:semiHidden/>
    <w:rsid w:val="00611942"/>
    <w:rPr>
      <w:rFonts w:eastAsia="仿宋_GB2312"/>
      <w:b/>
      <w:bCs/>
      <w:sz w:val="32"/>
      <w:szCs w:val="32"/>
    </w:rPr>
  </w:style>
  <w:style w:type="paragraph" w:customStyle="1" w:styleId="24">
    <w:name w:val="列出段落2"/>
    <w:basedOn w:val="a"/>
    <w:uiPriority w:val="99"/>
    <w:qFormat/>
    <w:rsid w:val="00C32585"/>
    <w:pPr>
      <w:ind w:firstLineChars="200" w:firstLine="420"/>
    </w:pPr>
  </w:style>
</w:styles>
</file>

<file path=word/webSettings.xml><?xml version="1.0" encoding="utf-8"?>
<w:webSettings xmlns:r="http://schemas.openxmlformats.org/officeDocument/2006/relationships" xmlns:w="http://schemas.openxmlformats.org/wordprocessingml/2006/main">
  <w:divs>
    <w:div w:id="263728728">
      <w:bodyDiv w:val="1"/>
      <w:marLeft w:val="0"/>
      <w:marRight w:val="0"/>
      <w:marTop w:val="0"/>
      <w:marBottom w:val="0"/>
      <w:divBdr>
        <w:top w:val="none" w:sz="0" w:space="0" w:color="auto"/>
        <w:left w:val="none" w:sz="0" w:space="0" w:color="auto"/>
        <w:bottom w:val="none" w:sz="0" w:space="0" w:color="auto"/>
        <w:right w:val="none" w:sz="0" w:space="0" w:color="auto"/>
      </w:divBdr>
    </w:div>
    <w:div w:id="1544170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6.pn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wmf"/><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wmf"/><Relationship Id="rId27" Type="http://schemas.openxmlformats.org/officeDocument/2006/relationships/footer" Target="footer3.xml"/><Relationship Id="rId30" Type="http://schemas.openxmlformats.org/officeDocument/2006/relationships/footer" Target="footer5.xml"/><Relationship Id="rId3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295"/>
    <customShpInfo spid="_x0000_s3296"/>
    <customShpInfo spid="_x0000_s3300"/>
    <customShpInfo spid="_x0000_s3302"/>
    <customShpInfo spid="_x0000_s3301"/>
    <customShpInfo spid="_x0000_s3299"/>
    <customShpInfo spid="_x0000_s3298"/>
    <customShpInfo spid="_x0000_s3297"/>
    <customShpInfo spid="_x0000_s3306"/>
    <customShpInfo spid="_x0000_s3304"/>
    <customShpInfo spid="_x0000_s3305"/>
    <customShpInfo spid="_x0000_s3303"/>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71"/>
    <customShpInfo spid="_x0000_s3321"/>
    <customShpInfo spid="_x0000_s3307"/>
    <customShpInfo spid="_x0000_s3322"/>
    <customShpInfo spid="_x0000_s3318"/>
    <customShpInfo spid="_x0000_s3312"/>
    <customShpInfo spid="_x0000_s3330"/>
    <customShpInfo spid="_x0000_s3313"/>
    <customShpInfo spid="_x0000_s3309"/>
    <customShpInfo spid="_x0000_s3308"/>
    <customShpInfo spid="_x0000_s3331"/>
    <customShpInfo spid="_x0000_s3332"/>
    <customShpInfo spid="_x0000_s3323"/>
    <customShpInfo spid="_x0000_s3328"/>
    <customShpInfo spid="_x0000_s3342"/>
    <customShpInfo spid="_x0000_s3339"/>
    <customShpInfo spid="_x0000_s3338"/>
    <customShpInfo spid="_x0000_s3316"/>
    <customShpInfo spid="_x0000_s3327"/>
    <customShpInfo spid="_x0000_s3341"/>
    <customShpInfo spid="_x0000_s3333"/>
    <customShpInfo spid="_x0000_s3329"/>
    <customShpInfo spid="_x0000_s3345"/>
    <customShpInfo spid="_x0000_s3351"/>
    <customShpInfo spid="_x0000_s3326"/>
    <customShpInfo spid="_x0000_s3353"/>
    <customShpInfo spid="_x0000_s3317"/>
    <customShpInfo spid="_x0000_s3354"/>
    <customShpInfo spid="_x0000_s3352"/>
    <customShpInfo spid="_x0000_s3344"/>
    <customShpInfo spid="_x0000_s3343"/>
    <customShpInfo spid="_x0000_s3334"/>
    <customShpInfo spid="_x0000_s3319"/>
    <customShpInfo spid="_x0000_s3315"/>
    <customShpInfo spid="_x0000_s3314"/>
    <customShpInfo spid="_x0000_s3311"/>
    <customShpInfo spid="_x0000_s3310"/>
    <customShpInfo spid="_x0000_s3335"/>
    <customShpInfo spid="_x0000_s3320"/>
    <customShpInfo spid="_x0000_s3324"/>
    <customShpInfo spid="_x0000_s3337"/>
    <customShpInfo spid="_x0000_s3350"/>
    <customShpInfo spid="_x0000_s3346"/>
    <customShpInfo spid="_x0000_s3349"/>
    <customShpInfo spid="_x0000_s3347"/>
    <customShpInfo spid="_x0000_s3358"/>
    <customShpInfo spid="_x0000_s3357"/>
    <customShpInfo spid="_x0000_s3340"/>
    <customShpInfo spid="_x0000_s3356"/>
    <customShpInfo spid="_x0000_s3348"/>
    <customShpInfo spid="_x0000_s3325"/>
    <customShpInfo spid="_x0000_s3394"/>
    <customShpInfo spid="_x0000_s3395"/>
    <customShpInfo spid="_x0000_s3363"/>
    <customShpInfo spid="_x0000_s3396"/>
    <customShpInfo spid="_x0000_s3374"/>
    <customShpInfo spid="_x0000_s3370"/>
    <customShpInfo spid="_x0000_s3369"/>
    <customShpInfo spid="_x0000_s3368"/>
    <customShpInfo spid="_x0000_s3366"/>
    <customShpInfo spid="_x0000_s3367"/>
    <customShpInfo spid="_x0000_s3365"/>
    <customShpInfo spid="_x0000_s3360"/>
    <customShpInfo spid="_x0000_s3361"/>
    <customShpInfo spid="_x0000_s3362"/>
    <customShpInfo spid="_x0000_s3382"/>
    <customShpInfo spid="_x0000_s3372"/>
    <customShpInfo spid="_x0000_s3371"/>
    <customShpInfo spid="_x0000_s3359"/>
    <customShpInfo spid="_x0000_s3385"/>
    <customShpInfo spid="_x0000_s3384"/>
    <customShpInfo spid="_x0000_s3383"/>
    <customShpInfo spid="_x0000_s3381"/>
    <customShpInfo spid="_x0000_s3386"/>
    <customShpInfo spid="_x0000_s3375"/>
    <customShpInfo spid="_x0000_s3380"/>
    <customShpInfo spid="_x0000_s3379"/>
    <customShpInfo spid="_x0000_s3378"/>
    <customShpInfo spid="_x0000_s3377"/>
    <customShpInfo spid="_x0000_s3373"/>
    <customShpInfo spid="_x0000_s3376"/>
    <customShpInfo spid="_x0000_s3388"/>
    <customShpInfo spid="_x0000_s3387"/>
    <customShpInfo spid="_x0000_s3392"/>
    <customShpInfo spid="_x0000_s3393"/>
    <customShpInfo spid="_x0000_s3391"/>
    <customShpInfo spid="_x0000_s3389"/>
    <customShpInfo spid="_x0000_s3390"/>
    <customShpInfo spid="_x0000_s30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9D582A-D02F-45B2-976D-6FFC4C9E0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10923</TotalTime>
  <Pages>68</Pages>
  <Words>7917</Words>
  <Characters>45133</Characters>
  <Application>Microsoft Office Word</Application>
  <DocSecurity>0</DocSecurity>
  <Lines>376</Lines>
  <Paragraphs>105</Paragraphs>
  <ScaleCrop>false</ScaleCrop>
  <Company>微软中国</Company>
  <LinksUpToDate>false</LinksUpToDate>
  <CharactersWithSpaces>52945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380</cp:revision>
  <cp:lastPrinted>2020-01-20T03:39:00Z</cp:lastPrinted>
  <dcterms:created xsi:type="dcterms:W3CDTF">2019-03-03T14:11:00Z</dcterms:created>
  <dcterms:modified xsi:type="dcterms:W3CDTF">2020-01-21T00:27:00Z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