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Theme="minorEastAsia"/>
          <w:szCs w:val="32"/>
        </w:rPr>
      </w:pPr>
      <w:r>
        <w:rPr>
          <w:rFonts w:eastAsiaTheme="minorEastAsia"/>
          <w:szCs w:val="32"/>
        </w:rPr>
        <w:t>附件1</w:t>
      </w:r>
    </w:p>
    <w:p>
      <w:pPr>
        <w:adjustRightInd w:val="0"/>
        <w:snapToGrid w:val="0"/>
        <w:spacing w:line="408" w:lineRule="auto"/>
        <w:rPr>
          <w:rFonts w:eastAsiaTheme="minorEastAsia"/>
          <w:szCs w:val="32"/>
        </w:rPr>
      </w:pPr>
    </w:p>
    <w:p>
      <w:pPr>
        <w:adjustRightInd w:val="0"/>
        <w:snapToGrid w:val="0"/>
        <w:jc w:val="center"/>
        <w:rPr>
          <w:rFonts w:eastAsiaTheme="minorEastAsia"/>
          <w:sz w:val="38"/>
          <w:szCs w:val="38"/>
        </w:rPr>
      </w:pPr>
      <w:r>
        <w:rPr>
          <w:rFonts w:eastAsiaTheme="minorEastAsia"/>
          <w:sz w:val="38"/>
          <w:szCs w:val="38"/>
        </w:rPr>
        <w:t>建设项目环境影响评价公众意见表</w:t>
      </w:r>
    </w:p>
    <w:p>
      <w:pPr>
        <w:adjustRightInd w:val="0"/>
        <w:snapToGrid w:val="0"/>
        <w:spacing w:line="408" w:lineRule="auto"/>
        <w:rPr>
          <w:rFonts w:eastAsiaTheme="minorEastAsia"/>
          <w:szCs w:val="32"/>
        </w:rPr>
      </w:pPr>
    </w:p>
    <w:p>
      <w:pPr>
        <w:adjustRightInd w:val="0"/>
        <w:snapToGrid w:val="0"/>
        <w:spacing w:afterLines="50"/>
        <w:rPr>
          <w:rFonts w:eastAsiaTheme="minorEastAsia"/>
          <w:b/>
          <w:sz w:val="24"/>
          <w:szCs w:val="24"/>
        </w:rPr>
      </w:pPr>
      <w:r>
        <w:rPr>
          <w:rFonts w:eastAsiaTheme="minorEastAsia"/>
          <w:b/>
          <w:sz w:val="24"/>
          <w:szCs w:val="24"/>
        </w:rPr>
        <w:t>填表日期</w:t>
      </w:r>
      <w:r>
        <w:rPr>
          <w:rFonts w:hint="eastAsia" w:eastAsiaTheme="minorEastAsia"/>
          <w:b/>
          <w:sz w:val="24"/>
          <w:szCs w:val="24"/>
        </w:rPr>
        <w:t xml:space="preserve">   </w:t>
      </w:r>
      <w:r>
        <w:rPr>
          <w:rFonts w:hint="eastAsia" w:eastAsiaTheme="minorEastAsia"/>
          <w:b/>
          <w:sz w:val="24"/>
          <w:szCs w:val="24"/>
          <w:u w:val="single"/>
        </w:rPr>
        <w:t xml:space="preserve">       </w:t>
      </w:r>
      <w:r>
        <w:rPr>
          <w:rFonts w:eastAsiaTheme="minorEastAsia"/>
          <w:b/>
          <w:sz w:val="24"/>
          <w:szCs w:val="24"/>
          <w:u w:val="single"/>
        </w:rPr>
        <w:t>年</w:t>
      </w:r>
      <w:r>
        <w:rPr>
          <w:rFonts w:hint="eastAsia" w:eastAsiaTheme="minorEastAsia"/>
          <w:b/>
          <w:sz w:val="24"/>
          <w:szCs w:val="24"/>
          <w:u w:val="single"/>
        </w:rPr>
        <w:t xml:space="preserve">      </w:t>
      </w:r>
      <w:r>
        <w:rPr>
          <w:rFonts w:eastAsiaTheme="minorEastAsia"/>
          <w:b/>
          <w:sz w:val="24"/>
          <w:szCs w:val="24"/>
          <w:u w:val="single"/>
        </w:rPr>
        <w:t>月</w:t>
      </w:r>
      <w:r>
        <w:rPr>
          <w:rFonts w:hint="eastAsia" w:eastAsiaTheme="minorEastAsia"/>
          <w:b/>
          <w:sz w:val="24"/>
          <w:szCs w:val="24"/>
          <w:u w:val="single"/>
        </w:rPr>
        <w:t xml:space="preserve">      </w:t>
      </w:r>
      <w:r>
        <w:rPr>
          <w:rFonts w:eastAsiaTheme="minor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pPr>
              <w:jc w:val="center"/>
              <w:rPr>
                <w:rFonts w:asciiTheme="minorHAnsi" w:hAnsiTheme="minorHAnsi" w:eastAsiaTheme="minorEastAsia" w:cstheme="minorBidi"/>
                <w:sz w:val="21"/>
                <w:szCs w:val="22"/>
              </w:rPr>
            </w:pPr>
            <w:r>
              <w:rPr>
                <w:rFonts w:hint="default" w:eastAsiaTheme="minorEastAsia"/>
                <w:bCs/>
                <w:sz w:val="21"/>
                <w:szCs w:val="21"/>
                <w:lang w:eastAsia="zh-CN"/>
              </w:rPr>
              <w:t>嘉吉粮油（南通）</w:t>
            </w:r>
            <w:r>
              <w:rPr>
                <w:rFonts w:hint="default" w:eastAsiaTheme="minorEastAsia"/>
                <w:bCs/>
                <w:sz w:val="21"/>
                <w:szCs w:val="21"/>
              </w:rPr>
              <w:t>有限公司环境影响后评价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Cs/>
                <w:sz w:val="21"/>
                <w:szCs w:val="21"/>
              </w:rPr>
              <w:t>征地拆迁、财产、就业</w:t>
            </w:r>
            <w:r>
              <w:rPr>
                <w:rFonts w:eastAsiaTheme="minorEastAsia"/>
                <w:sz w:val="21"/>
                <w:szCs w:val="21"/>
              </w:rPr>
              <w:t>等与项目环评无关的意见或者诉求不属于项目环评公参内容）</w:t>
            </w:r>
          </w:p>
        </w:tc>
        <w:tc>
          <w:tcPr>
            <w:tcW w:w="7289" w:type="dxa"/>
            <w:gridSpan w:val="2"/>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pPr>
              <w:adjustRightInd w:val="0"/>
              <w:snapToGrid w:val="0"/>
              <w:ind w:left="1155" w:hanging="1155" w:hangingChars="550"/>
              <w:rPr>
                <w:rFonts w:eastAsiaTheme="minorEastAsia"/>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地址</w:t>
            </w:r>
          </w:p>
        </w:tc>
        <w:tc>
          <w:tcPr>
            <w:tcW w:w="4834" w:type="dxa"/>
            <w:vAlign w:val="center"/>
          </w:tcPr>
          <w:p>
            <w:pPr>
              <w:adjustRightInd w:val="0"/>
              <w:snapToGrid w:val="0"/>
              <w:ind w:left="1054" w:hanging="1054" w:hangingChars="50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pPr>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2C2D"/>
    <w:rsid w:val="0003187B"/>
    <w:rsid w:val="0003473B"/>
    <w:rsid w:val="00061797"/>
    <w:rsid w:val="00151859"/>
    <w:rsid w:val="001C0997"/>
    <w:rsid w:val="001E10D9"/>
    <w:rsid w:val="002D7F4E"/>
    <w:rsid w:val="002F39EE"/>
    <w:rsid w:val="003A477E"/>
    <w:rsid w:val="003D7F2E"/>
    <w:rsid w:val="003F6E4B"/>
    <w:rsid w:val="00437389"/>
    <w:rsid w:val="00476390"/>
    <w:rsid w:val="004B5E88"/>
    <w:rsid w:val="004D0798"/>
    <w:rsid w:val="00516619"/>
    <w:rsid w:val="00582C7B"/>
    <w:rsid w:val="00664410"/>
    <w:rsid w:val="00736F78"/>
    <w:rsid w:val="007A4E3B"/>
    <w:rsid w:val="00845865"/>
    <w:rsid w:val="00863295"/>
    <w:rsid w:val="008D7A22"/>
    <w:rsid w:val="00992FF9"/>
    <w:rsid w:val="00A1306B"/>
    <w:rsid w:val="00A43E82"/>
    <w:rsid w:val="00A442F3"/>
    <w:rsid w:val="00AC3323"/>
    <w:rsid w:val="00BE6CCB"/>
    <w:rsid w:val="00C65C4E"/>
    <w:rsid w:val="00CB5AD6"/>
    <w:rsid w:val="00E00A30"/>
    <w:rsid w:val="00ED54C4"/>
    <w:rsid w:val="00F02B60"/>
    <w:rsid w:val="00F62FD7"/>
    <w:rsid w:val="00FA55B2"/>
    <w:rsid w:val="00FD0229"/>
    <w:rsid w:val="28003A37"/>
    <w:rsid w:val="44EB321A"/>
    <w:rsid w:val="584B2441"/>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70</Words>
  <Characters>401</Characters>
  <Lines>3</Lines>
  <Paragraphs>1</Paragraphs>
  <TotalTime>0</TotalTime>
  <ScaleCrop>false</ScaleCrop>
  <LinksUpToDate>false</LinksUpToDate>
  <CharactersWithSpaces>470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2018-12-04T02:12:00Z</dcterms:created>
  <dc:creator>君榕</dc:creator>
  <cp:lastModifiedBy>Administrator</cp:lastModifiedBy>
  <dcterms:modified xsi:type="dcterms:W3CDTF">2020-05-12T01:11:24Z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